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23" w:rsidRPr="00C25623" w:rsidRDefault="00C25623" w:rsidP="00C25623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2562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会展专业毕业论文题目</w:t>
      </w:r>
    </w:p>
    <w:p w:rsidR="00C25623" w:rsidRDefault="00C25623" w:rsidP="00C256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会展专业以素质为本，能力为重，德育为先，培养适应现代经济和社会发展需要，系统掌握管理技能与方法，具备思辨与创新精神，并能够在科研机构、政府部门、会展行业协会、大专院校、会展专业组织及企事业单位从事研究、管理、教育和策划工作的专业人才。我们为该专业学生提供了以下</w:t>
      </w:r>
      <w:r>
        <w:rPr>
          <w:rStyle w:val="a4"/>
          <w:rFonts w:ascii="Tahoma" w:hAnsi="Tahoma" w:cs="Tahoma"/>
          <w:color w:val="000000"/>
          <w:sz w:val="11"/>
          <w:szCs w:val="11"/>
        </w:rPr>
        <w:t>会展专业毕业论文题目</w:t>
      </w:r>
      <w:r>
        <w:rPr>
          <w:rFonts w:ascii="Tahoma" w:hAnsi="Tahoma" w:cs="Tahoma"/>
          <w:color w:val="000000"/>
          <w:sz w:val="11"/>
          <w:szCs w:val="11"/>
        </w:rPr>
        <w:t>以供参考。</w:t>
      </w:r>
    </w:p>
    <w:p w:rsidR="00C25623" w:rsidRDefault="00C25623" w:rsidP="00C256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会展专业毕业论文题目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C25623" w:rsidRDefault="00C25623" w:rsidP="00C256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、中国会展经济研究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、现代会展与区域经济发展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、哈尔滨会展旅游发展研究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、重庆会展产业发展战略研究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、城市会展行业对城市发展影响分析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、会展物流系统网络优化研究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、台湾会展业发展研究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、提升福州城市会展品牌管理水平研究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、上海会展专业人才开发研究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、广州会展经济发展研究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、基于钻石模型的成都会展经济竞争力研究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、基于服务供应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链理论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的会展旅游质量评价及提升研究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、上海会展业低碳竞争力评价体系研究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、上海会展场馆经营模式研究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、会展产业发展探析及西安实证分析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、城市会展业竞争力评价指标体系研究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、我国政府在会展业发展中的作用研究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、中国会展业的产业聚集和产业竞争力研究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2010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博会对上海会展业发展的影响研究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、湖南会展产业发展战略研究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、大力发展我国会展经济的对策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、珠江三角洲会展经济探析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、长沙会展业发展的战略研究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、长江三角洲会展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业空间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格局研究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、廊坊市会展经济研究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、服务贸易中新的经济增长点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、中国会展经济发展研究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、中国会展产业链及运作模式研究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、哈尔滨会展经济发展研究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、城市会展旅游开发模式研究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、我国现代会展业的功能研究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、武汉会展经济发展研究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、我国农业会展绩效评价与发展对策研究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、内蒙古会展旅游发展中政府职能研究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、专业会展品牌塑造研究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、城市会展旅游发展战略研究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、济南市会展物流一体化建设研究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、基于钻石理论及</w:t>
      </w:r>
      <w:r>
        <w:rPr>
          <w:rFonts w:ascii="Tahoma" w:hAnsi="Tahoma" w:cs="Tahoma"/>
          <w:color w:val="000000"/>
          <w:sz w:val="11"/>
          <w:szCs w:val="11"/>
        </w:rPr>
        <w:t>logistic</w:t>
      </w:r>
      <w:r>
        <w:rPr>
          <w:rFonts w:ascii="Tahoma" w:hAnsi="Tahoma" w:cs="Tahoma"/>
          <w:color w:val="000000"/>
          <w:sz w:val="11"/>
          <w:szCs w:val="11"/>
        </w:rPr>
        <w:t>模型的成都会展业研究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、西安会展旅游的调查与发展对策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、中国中小城市会展经济发展的路径探析</w:t>
      </w:r>
    </w:p>
    <w:p w:rsidR="00C25623" w:rsidRDefault="00C25623" w:rsidP="00C256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lastRenderedPageBreak/>
        <w:t>        </w:t>
      </w:r>
      <w:r>
        <w:rPr>
          <w:rStyle w:val="a4"/>
          <w:rFonts w:ascii="Tahoma" w:hAnsi="Tahoma" w:cs="Tahoma"/>
          <w:color w:val="000000"/>
          <w:sz w:val="11"/>
          <w:szCs w:val="11"/>
        </w:rPr>
        <w:t>会展专业毕业论文题目二：</w:t>
      </w:r>
    </w:p>
    <w:p w:rsidR="00C25623" w:rsidRDefault="00C25623" w:rsidP="00C25623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、中德会展业发展的社会环境比较研究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、南宁会展经济发展模式研究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、上海会展目的地吸引力的实证研究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、天津市会展业现状及发展对策研究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、基于时空思维视角的国内会展分布特征研究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、会展业对区域经济发展的影响研究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、政府与市场关系视域下的杭州会展业创新发展研究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、合肥市会展旅游发展潜力研究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、重庆市会展业发展现状及影响因素研究</w:t>
      </w:r>
    </w:p>
    <w:p w:rsidR="00C25623" w:rsidRPr="00C25623" w:rsidRDefault="00C25623" w:rsidP="00C256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、山西省会展产业发展的系统要素研究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、生态理念与创新科技在会展设计中的应用与研究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、北京会展经济发展的问题及对策研究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、城市会展产业链中的酒店结构演化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、郑州市会展旅游产品开发研究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、论城市会展旅游发展一般模式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、会展产业集群竞争力评价研究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、会展业发展模式研究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、中国省会级城市会展传播研究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、南宁会展旅游的品牌战略研究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、郑州市会展经济发展战略研究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、会展业服务质量评价体系构建及应用研究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、辽宁会展业发展研究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、从会展业与旅游业合作的大背景中探讨会展旅游业的发展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中部崛起战略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背景下长沙会展旅游品牌发展研究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、合肥市会展经济发展战略研究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、中外会展经济比较研究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、后世博上海会展业发展趋势研究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GEM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模型的会展产业集群竞争力评价研究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、会展经济对区域经济发展的带动作用研究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、会展业的发展探析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、现代会展</w:t>
      </w:r>
      <w:proofErr w:type="gramStart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业空间</w:t>
      </w:r>
      <w:proofErr w:type="gramEnd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布局分析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、基于利益相关</w:t>
      </w:r>
      <w:proofErr w:type="gramStart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者理论</w:t>
      </w:r>
      <w:proofErr w:type="gramEnd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的会展绩效评价指标体系研究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、会展与城市经济发展研究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、浦东会展产业集群发展研究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、会展经营企业营销策略研究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、会展经济研究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、基于网络技术的会展研究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、南昌市会展经济发展研究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、基于粗糙集的重庆市会展旅游竞争力评价研究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、基于价值</w:t>
      </w:r>
      <w:proofErr w:type="gramStart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链理论</w:t>
      </w:r>
      <w:proofErr w:type="gramEnd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的会展旅游战略联盟研究</w:t>
      </w:r>
    </w:p>
    <w:p w:rsidR="00C25623" w:rsidRPr="00C25623" w:rsidRDefault="00C25623" w:rsidP="00C25623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        </w:t>
      </w:r>
      <w:r w:rsidRPr="00C25623">
        <w:rPr>
          <w:rFonts w:ascii="Tahoma" w:eastAsia="宋体" w:hAnsi="Tahoma" w:cs="Tahoma"/>
          <w:b/>
          <w:bCs/>
          <w:color w:val="000000"/>
          <w:kern w:val="0"/>
          <w:sz w:val="11"/>
        </w:rPr>
        <w:t>会展专业毕业论文题目三：</w:t>
      </w:r>
    </w:p>
    <w:p w:rsidR="00C25623" w:rsidRPr="00C25623" w:rsidRDefault="00C25623" w:rsidP="00C25623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、会展传播与策划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、会展品牌传播探析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、昆明会展业发展比较研究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、山西省会展传播的现状与发展趋势研究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、福州会展营销策略研究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、大型会展的跨媒体传播策略研究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、基于服务原理的国际会展营销理论与实践研究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、我国中部会展业发展战略研究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、会展业参展商满意度影响因素研究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、重庆市会展业与区域经济发展研究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、中小城市会展品牌化发展研究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、广州市会展营销策略优化研究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、当代会展建筑发展趋势</w:t>
      </w:r>
      <w:proofErr w:type="gramStart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暨我国</w:t>
      </w:r>
      <w:proofErr w:type="gramEnd"/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会展建筑发展探索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、长江三角洲区域会展业合作研究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、我国城市会展业发展动力系统研究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、欧洲会展经济研究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、中国会展业发展研究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、广州会展人才供求匹配问题研究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、服务供应链视角下的会展旅游质量评价及提升研究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、城市会展旅游发展动力机制及优化对策研究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、城市会展业国际合作模式研究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、城市会展产业综合效应分析及其评价研究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、传播学视角下中国会展品牌个性塑造研究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、城市会展业与旅游业的互动研究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C25623">
        <w:rPr>
          <w:rFonts w:ascii="Tahoma" w:eastAsia="宋体" w:hAnsi="Tahoma" w:cs="Tahoma"/>
          <w:color w:val="000000"/>
          <w:kern w:val="0"/>
          <w:sz w:val="11"/>
          <w:szCs w:val="11"/>
        </w:rPr>
        <w:t>、会展人力资源管理</w:t>
      </w:r>
    </w:p>
    <w:p w:rsidR="00D801D6" w:rsidRPr="00C25623" w:rsidRDefault="00C25623"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、会展产业核心竞争力形成研究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、依托行业展览的网络会展研究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、我国二线城市会展经济发展问题与对策研究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、郑州会展业发展对策研究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、西南民族地区边境城市会展经济发展探析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、基于区域化会展评估指标体系构建研究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、新公共管理视角下的市域会展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业资源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整合途径研究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、河南省会展业发展研究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、基于地域文化的会展品牌营销策略研究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、高职会展专业人才培养模式的研究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、济南市会展业发展对策研究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、大连市会展产业发展战略研究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、会展经济发展中政府角色定位分析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、大型会展场馆及其与周边配套设施空间关系研究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、中国会展旅游产品开发研究</w:t>
      </w:r>
    </w:p>
    <w:sectPr w:rsidR="00D801D6" w:rsidRPr="00C25623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5623"/>
    <w:rsid w:val="00C25623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6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562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25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5623"/>
    <w:rPr>
      <w:b/>
      <w:bCs/>
    </w:rPr>
  </w:style>
  <w:style w:type="character" w:customStyle="1" w:styleId="apple-converted-space">
    <w:name w:val="apple-converted-space"/>
    <w:basedOn w:val="a0"/>
    <w:rsid w:val="00C25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Company>微软中国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2019-01-05T05:59:00Z</dcterms:created>
  <dcterms:modified xsi:type="dcterms:W3CDTF">2019-01-05T05:59:00Z</dcterms:modified>
</cp:coreProperties>
</file>