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C01" w:rsidRPr="00F95C01" w:rsidRDefault="00F95C01" w:rsidP="00F95C01">
      <w:pPr>
        <w:widowControl/>
        <w:spacing w:line="428" w:lineRule="atLeast"/>
        <w:jc w:val="center"/>
        <w:outlineLvl w:val="0"/>
        <w:rPr>
          <w:rFonts w:ascii="Tahoma" w:eastAsia="宋体" w:hAnsi="Tahoma" w:cs="Tahoma"/>
          <w:b/>
          <w:bCs/>
          <w:color w:val="02A2D6"/>
          <w:kern w:val="36"/>
          <w:sz w:val="16"/>
          <w:szCs w:val="16"/>
        </w:rPr>
      </w:pPr>
      <w:r w:rsidRPr="00F95C01">
        <w:rPr>
          <w:rFonts w:ascii="Tahoma" w:eastAsia="宋体" w:hAnsi="Tahoma" w:cs="Tahoma"/>
          <w:b/>
          <w:bCs/>
          <w:color w:val="02A2D6"/>
          <w:kern w:val="36"/>
          <w:sz w:val="16"/>
          <w:szCs w:val="16"/>
        </w:rPr>
        <w:t>经济管理系毕业论文题目</w:t>
      </w:r>
    </w:p>
    <w:p w:rsidR="00D801D6" w:rsidRPr="00F95C01" w:rsidRDefault="00F95C01">
      <w:r>
        <w:rPr>
          <w:rFonts w:ascii="Tahoma" w:hAnsi="Tahoma" w:cs="Tahoma"/>
          <w:color w:val="000000"/>
          <w:sz w:val="11"/>
          <w:szCs w:val="11"/>
        </w:rPr>
        <w:t xml:space="preserve">　　随着中国社会经济制度的深入改革，加入</w:t>
      </w:r>
      <w:r>
        <w:rPr>
          <w:rFonts w:ascii="Tahoma" w:hAnsi="Tahoma" w:cs="Tahoma"/>
          <w:color w:val="000000"/>
          <w:sz w:val="11"/>
          <w:szCs w:val="11"/>
        </w:rPr>
        <w:t>WTO</w:t>
      </w:r>
      <w:r>
        <w:rPr>
          <w:rFonts w:ascii="Tahoma" w:hAnsi="Tahoma" w:cs="Tahoma"/>
          <w:color w:val="000000"/>
          <w:sz w:val="11"/>
          <w:szCs w:val="11"/>
        </w:rPr>
        <w:t>后与国际惯例接轨步伐的不断加快，项目管理的重要性被越来越多的中国企业及组织所认识，企业决策者开始认识到运用项目管理知识、工具和技术可以大大减少项目的盲目性，减少项目中种种失误带来的巨大损失。而这些拥有良好项目管理教育和实践经验的人员早已成为实力公司追逐的对象。下面是经济管理系毕业论文题目，供大家参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经济管理系毕业论文题目一：</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、浅谈市政工程经济管理存在的风险及防范对策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、传统经济管理思想对当代经济管理的影响分析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、关于新时期国有企业经济管理的对策分析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、加强企业经济管理的对策探讨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、新形势下企业经济管理的创新策略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、探析经济管理实验教学改革的基本思路和措施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、新医改背景下公立医院经济管理分析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、后金融危机时代下企业经济管理的创新改革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、市场经济背景下的公路运输经济管理研究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、农业经济管理的现状与发展趋势分析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、我国中小企业在市场竞争机制下的经济管理模式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、浅谈新形势下企业经济管理的创新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、浅析新时期高速公路经济管理体制及措施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、农村经济管理问题与对策刍议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、新形势下企业经济管理的创新途径分析与阐述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、基于新常态经济背景的企业经济管理创新路径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、柔性管理在企业经济管理中的作用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、开放性经济管理实验教学中心的改革探究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、经济数学在经济管理中的应用探究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、新形势下茶叶企业经济管理的创新策略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、关于公路工程经济管理中存在的问题及改善对策研究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、遵化市农村集体经济管理工作的现状及对策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、浅析国内煤炭经济管理现状及问题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、完善建筑经济管理体系的相关措施分析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、浅谈完善建筑经济管理中的资金建设实效性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、加强水利工程经济管理的途径与方法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、新医改背景下加强医院经济管理的对策研究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、国企劳动经济管理中存在的问题及解决策略探析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、新农村建设环境下的农业经济管理优化策略探析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、强化公共经济管理对改善民生的影响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、基于新形势下事业单位经济管理存在问题的思考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、关于提升农业经济管理信息化水平的研究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、强化农村经济管理壮大农村集体经济</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、新形势下企业经济管理的市场竞争力优化对策探讨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、公铁竞争背景下公路运输经济管理优化策略研究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、医院绩效考核中全成本核算经济管理模式的应用问题初探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、浅议企业经济管理中工业统计的运用</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38</w:t>
      </w:r>
      <w:r>
        <w:rPr>
          <w:rFonts w:ascii="Tahoma" w:hAnsi="Tahoma" w:cs="Tahoma"/>
          <w:color w:val="000000"/>
          <w:sz w:val="11"/>
          <w:szCs w:val="11"/>
        </w:rPr>
        <w:t>、成本核算在电力企业经济管理中的影响及要点分析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经济管理系毕业论文题目二：</w:t>
      </w:r>
      <w:r>
        <w:rPr>
          <w:rFonts w:ascii="Tahoma" w:hAnsi="Tahoma" w:cs="Tahoma"/>
          <w:b/>
          <w:bCs/>
          <w:color w:val="000000"/>
          <w:sz w:val="11"/>
          <w:szCs w:val="11"/>
        </w:rPr>
        <w:br/>
      </w:r>
      <w:r>
        <w:rPr>
          <w:rStyle w:val="a3"/>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、现代企业经济管理问题探讨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、关于农村经济管理的探讨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、论新经济时代企业经济管理的创新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、信息化在农村经济管理中的应用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、试析农业经济管理对农村经济发展的促进作用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、新时期医院经济管理与创新探讨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、财务管理在企业经济管理中的作用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、医院经济管理的探讨与对策研究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、浅析农村经济管理存在的问题与对策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、新农村建设背景下的农业经济管理工作研究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、关于经济管理发展新趋势的几点思考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、谈加强党校经济管理教学在新经济时代的意义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、新常态下的企业经济管理策略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、新时期高速公路经济管理体制及应对措施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、试论经济管理现代化和经济管理发展的新趋势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、新形势下如何加强医院经济管理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、物流经济管理模式及其战略发展决策分析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、传统经济管理思想对现代经济管理的影响分析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、新形势下企业经济管理的创新策略研究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、现代企业经济管理模式的改革思路探究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、新形势下公路工程经济管理风险及防范措施探究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、新形势下公路经济管理体制及措施探讨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、公路工程经济管理中的问题及对策探究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、劳动就业服务中心经济管理行为分析与改进建议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、探讨现代企业经济管理存在的问题和应对措施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、经济管理现代化和经济发展新趋势探析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、当前企业经济管理面临的问题探究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、探索柔性管理在企业经济管理中作用的重要性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、试论宏观经济管理中国家审计的地位与作用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、企业经济管理体系内容及管理创新研究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、浅谈经济管理类数学课程与高中数学课程的衔接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、搭乘计算机网络技术的飞速发展创新经济管理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、传统经济管理思想与现代化经济管理思想相关性探析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、经济管理当前局限因素及应对措施探析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、关于企业经济管理体系的完善研究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、信息化技术在农业经济管理中的应用探讨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、现代企业柔性经济管理的作用与应用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、浅谈企业经济管理的创新策略</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经济管理系毕业论文题目三：</w:t>
      </w:r>
      <w:r>
        <w:rPr>
          <w:rFonts w:ascii="Tahoma" w:hAnsi="Tahoma" w:cs="Tahoma"/>
          <w:b/>
          <w:bCs/>
          <w:color w:val="000000"/>
          <w:sz w:val="11"/>
          <w:szCs w:val="11"/>
        </w:rPr>
        <w:br/>
      </w:r>
      <w:r>
        <w:rPr>
          <w:rStyle w:val="a3"/>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、基于市场经济体制下的农业经济管理体制改革思路探讨</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78</w:t>
      </w:r>
      <w:r>
        <w:rPr>
          <w:rFonts w:ascii="Tahoma" w:hAnsi="Tahoma" w:cs="Tahoma"/>
          <w:color w:val="000000"/>
          <w:sz w:val="11"/>
          <w:szCs w:val="11"/>
        </w:rPr>
        <w:t>、经济管理专业实验室建设的探讨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、校企合作模式在经济管理教学中的实施路径分析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、怎样强化创新企业经济管理力度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、现代企业经济管理存在的问题和解决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、新形势下企业如何进行经济管理的创新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、试论工程经济管理风险及防范措施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、房地产经济管理存在的不足和应对策略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、试论城镇化建设背景下的农村经济管理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、农业经济转型期农业经济管理科学发展的思考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、市场经济条件下的交通运输经济管理策略研究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、试论企业经济管理创新现状与路径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、数字信息化平台在医院卫生经济管理中的实践应用分析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、传统经济管理思想对当代经济管理实践的启示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、农业现代化建设中经济管理存在的问题与对策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、建筑工程经济管理探析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、关于如何加强地质勘探单位经济管理的建议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、工程经济管理风险及其防范措施探究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、有效应用经济信息加强宏观经济管理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、提高学生对经济管理基础学习的兴趣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、经济管理现代化和经济管理发展新趋势探微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、试论现代企业经济管理模式的规范化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、建筑经济管理中招投标的重要性分析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、论新形式下的农业经济管理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、试论财务管理在铁路企业经济管理中作用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、电力企业经济管理中存在的问题和解决策略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、房地产经济管理面临的困境与出路分析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、浅析农业经济管理对农村经济发展的影响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、分析农业经济管理信息化建设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、国企经济管理中的财务预算管理必要性探讨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、浅议新形势下政府经济管理职能的转变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、行政事业单位经济管理的实现路径探索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、对强化和创新企业经济管理的思考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、论如何通过经济管理实现企业价值最大化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、探讨经济管理现代化和发展新趋势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、计算机技术在企业经济管理中的运用分析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、浅析农村土地经济管理存在的问题及对策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、经济管理现代化和经济管理发展新趋势探讨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经济管理系毕业论文题目四：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、浅谈低碳经济背景下房地产经济管理的创新发展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、新农村建设背景下的农业经济管理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、市场经济条件下企业经济管理模式探究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、浅论国有建筑企业经济管理模式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、企业市场经济发展中宏观经济管理的重要性</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120</w:t>
      </w:r>
      <w:r>
        <w:rPr>
          <w:rFonts w:ascii="Tahoma" w:hAnsi="Tahoma" w:cs="Tahoma"/>
          <w:color w:val="000000"/>
          <w:sz w:val="11"/>
          <w:szCs w:val="11"/>
        </w:rPr>
        <w:t>、目标成本管理在企业经济管理中的应用分析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、生态旅游经济管理的重要性和措施探究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、经济管理人才的素质及其培养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、建筑经济管理在招投标中的重要性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、建筑工程经济管理浅谈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、内部审计在医院经济管理中的作用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、浅谈新形势下农村经济管理人才队伍建设问题与培养途径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、医院加强经济管理的探讨与思考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、浅谈企业经济管理模式创新措施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、科学经济管理对提升地方金融快速发展的积极作用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、公路工程经济管理风险与防范对策研究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131</w:t>
      </w:r>
      <w:r>
        <w:rPr>
          <w:rFonts w:ascii="Tahoma" w:hAnsi="Tahoma" w:cs="Tahoma"/>
          <w:color w:val="000000"/>
          <w:sz w:val="11"/>
          <w:szCs w:val="11"/>
        </w:rPr>
        <w:t>、企业经济管理制度的创新改革策略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132</w:t>
      </w:r>
      <w:r>
        <w:rPr>
          <w:rFonts w:ascii="Tahoma" w:hAnsi="Tahoma" w:cs="Tahoma"/>
          <w:color w:val="000000"/>
          <w:sz w:val="11"/>
          <w:szCs w:val="11"/>
        </w:rPr>
        <w:t>、浅析改善林业经济管理现状的对策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133</w:t>
      </w:r>
      <w:r>
        <w:rPr>
          <w:rFonts w:ascii="Tahoma" w:hAnsi="Tahoma" w:cs="Tahoma"/>
          <w:color w:val="000000"/>
          <w:sz w:val="11"/>
          <w:szCs w:val="11"/>
        </w:rPr>
        <w:t>、基于新时期背景的医院经济管理的探讨与对策研究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134</w:t>
      </w:r>
      <w:r>
        <w:rPr>
          <w:rFonts w:ascii="Tahoma" w:hAnsi="Tahoma" w:cs="Tahoma"/>
          <w:color w:val="000000"/>
          <w:sz w:val="11"/>
          <w:szCs w:val="11"/>
        </w:rPr>
        <w:t>、基于产学研相结合的经济管理专业创新型人才培养研究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135</w:t>
      </w:r>
      <w:r>
        <w:rPr>
          <w:rFonts w:ascii="Tahoma" w:hAnsi="Tahoma" w:cs="Tahoma"/>
          <w:color w:val="000000"/>
          <w:sz w:val="11"/>
          <w:szCs w:val="11"/>
        </w:rPr>
        <w:t>、试论当代企业经济管理问题的研究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136</w:t>
      </w:r>
      <w:r>
        <w:rPr>
          <w:rFonts w:ascii="Tahoma" w:hAnsi="Tahoma" w:cs="Tahoma"/>
          <w:color w:val="000000"/>
          <w:sz w:val="11"/>
          <w:szCs w:val="11"/>
        </w:rPr>
        <w:t>、新经济形势下企业经济管理创新模式研究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137</w:t>
      </w:r>
      <w:r>
        <w:rPr>
          <w:rFonts w:ascii="Tahoma" w:hAnsi="Tahoma" w:cs="Tahoma"/>
          <w:color w:val="000000"/>
          <w:sz w:val="11"/>
          <w:szCs w:val="11"/>
        </w:rPr>
        <w:t>、刍议现代企业经济管理模式的规范化及创新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138</w:t>
      </w:r>
      <w:r>
        <w:rPr>
          <w:rFonts w:ascii="Tahoma" w:hAnsi="Tahoma" w:cs="Tahoma"/>
          <w:color w:val="000000"/>
          <w:sz w:val="11"/>
          <w:szCs w:val="11"/>
        </w:rPr>
        <w:t>、浅谈新形势下如何推动农业经济管理工作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139</w:t>
      </w:r>
      <w:r>
        <w:rPr>
          <w:rFonts w:ascii="Tahoma" w:hAnsi="Tahoma" w:cs="Tahoma"/>
          <w:color w:val="000000"/>
          <w:sz w:val="11"/>
          <w:szCs w:val="11"/>
        </w:rPr>
        <w:t>、自我领导力在企业经济管理中的应用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140</w:t>
      </w:r>
      <w:r>
        <w:rPr>
          <w:rFonts w:ascii="Tahoma" w:hAnsi="Tahoma" w:cs="Tahoma"/>
          <w:color w:val="000000"/>
          <w:sz w:val="11"/>
          <w:szCs w:val="11"/>
        </w:rPr>
        <w:t>、高校经济管理专业教学</w:t>
      </w:r>
      <w:r>
        <w:rPr>
          <w:rFonts w:ascii="Tahoma" w:hAnsi="Tahoma" w:cs="Tahoma"/>
          <w:color w:val="000000"/>
          <w:sz w:val="11"/>
          <w:szCs w:val="11"/>
        </w:rPr>
        <w:t>-</w:t>
      </w:r>
      <w:r>
        <w:rPr>
          <w:rFonts w:ascii="Tahoma" w:hAnsi="Tahoma" w:cs="Tahoma"/>
          <w:color w:val="000000"/>
          <w:sz w:val="11"/>
          <w:szCs w:val="11"/>
        </w:rPr>
        <w:t>科研互动机制研究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141</w:t>
      </w:r>
      <w:r>
        <w:rPr>
          <w:rFonts w:ascii="Tahoma" w:hAnsi="Tahoma" w:cs="Tahoma"/>
          <w:color w:val="000000"/>
          <w:sz w:val="11"/>
          <w:szCs w:val="11"/>
        </w:rPr>
        <w:t>、我国公立医院经济管理的问题梳理及组织架构选择问题分析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142</w:t>
      </w:r>
      <w:r>
        <w:rPr>
          <w:rFonts w:ascii="Tahoma" w:hAnsi="Tahoma" w:cs="Tahoma"/>
          <w:color w:val="000000"/>
          <w:sz w:val="11"/>
          <w:szCs w:val="11"/>
        </w:rPr>
        <w:t>、独立学院经济管理类实验室建设与管理</w:t>
      </w:r>
      <w:r>
        <w:rPr>
          <w:rFonts w:ascii="Tahoma" w:hAnsi="Tahoma" w:cs="Tahoma"/>
          <w:color w:val="000000"/>
          <w:sz w:val="11"/>
          <w:szCs w:val="11"/>
        </w:rPr>
        <w:t>--</w:t>
      </w:r>
      <w:r>
        <w:rPr>
          <w:rFonts w:ascii="Tahoma" w:hAnsi="Tahoma" w:cs="Tahoma"/>
          <w:color w:val="000000"/>
          <w:sz w:val="11"/>
          <w:szCs w:val="11"/>
        </w:rPr>
        <w:t>以武汉科技大学城市学院经济与管理学部实验室为例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143</w:t>
      </w:r>
      <w:r>
        <w:rPr>
          <w:rFonts w:ascii="Tahoma" w:hAnsi="Tahoma" w:cs="Tahoma"/>
          <w:color w:val="000000"/>
          <w:sz w:val="11"/>
          <w:szCs w:val="11"/>
        </w:rPr>
        <w:t>、关于经济管理现代化和经济管理发展新趋势探析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144</w:t>
      </w:r>
      <w:r>
        <w:rPr>
          <w:rFonts w:ascii="Tahoma" w:hAnsi="Tahoma" w:cs="Tahoma"/>
          <w:color w:val="000000"/>
          <w:sz w:val="11"/>
          <w:szCs w:val="11"/>
        </w:rPr>
        <w:t>、试析事业单位经济管理工作中存在的问题及完善建议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145</w:t>
      </w:r>
      <w:r>
        <w:rPr>
          <w:rFonts w:ascii="Tahoma" w:hAnsi="Tahoma" w:cs="Tahoma"/>
          <w:color w:val="000000"/>
          <w:sz w:val="11"/>
          <w:szCs w:val="11"/>
        </w:rPr>
        <w:t>、新经济时代知识经济管理的发展趋势研究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146</w:t>
      </w:r>
      <w:r>
        <w:rPr>
          <w:rFonts w:ascii="Tahoma" w:hAnsi="Tahoma" w:cs="Tahoma"/>
          <w:color w:val="000000"/>
          <w:sz w:val="11"/>
          <w:szCs w:val="11"/>
        </w:rPr>
        <w:t>、浅析我国建筑经济管理中存在的问题及改善措施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147</w:t>
      </w:r>
      <w:r>
        <w:rPr>
          <w:rFonts w:ascii="Tahoma" w:hAnsi="Tahoma" w:cs="Tahoma"/>
          <w:color w:val="000000"/>
          <w:sz w:val="11"/>
          <w:szCs w:val="11"/>
        </w:rPr>
        <w:t>、经济管理现代化和经济管理发展趋势探析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148</w:t>
      </w:r>
      <w:r>
        <w:rPr>
          <w:rFonts w:ascii="Tahoma" w:hAnsi="Tahoma" w:cs="Tahoma"/>
          <w:color w:val="000000"/>
          <w:sz w:val="11"/>
          <w:szCs w:val="11"/>
        </w:rPr>
        <w:t>、中国传统文化与现代经济管理相结合的探索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149</w:t>
      </w:r>
      <w:r>
        <w:rPr>
          <w:rFonts w:ascii="Tahoma" w:hAnsi="Tahoma" w:cs="Tahoma"/>
          <w:color w:val="000000"/>
          <w:sz w:val="11"/>
          <w:szCs w:val="11"/>
        </w:rPr>
        <w:t>、浅谈如何加强高校后勤经济管理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150</w:t>
      </w:r>
      <w:r>
        <w:rPr>
          <w:rFonts w:ascii="Tahoma" w:hAnsi="Tahoma" w:cs="Tahoma"/>
          <w:color w:val="000000"/>
          <w:sz w:val="11"/>
          <w:szCs w:val="11"/>
        </w:rPr>
        <w:t>、试论经济管理现代化和经济管理发展新趋势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151</w:t>
      </w:r>
      <w:r>
        <w:rPr>
          <w:rFonts w:ascii="Tahoma" w:hAnsi="Tahoma" w:cs="Tahoma"/>
          <w:color w:val="000000"/>
          <w:sz w:val="11"/>
          <w:szCs w:val="11"/>
        </w:rPr>
        <w:t>、物流经济管理模式及其战略发展决策研究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152</w:t>
      </w:r>
      <w:r>
        <w:rPr>
          <w:rFonts w:ascii="Tahoma" w:hAnsi="Tahoma" w:cs="Tahoma"/>
          <w:color w:val="000000"/>
          <w:sz w:val="11"/>
          <w:szCs w:val="11"/>
        </w:rPr>
        <w:t>、新形势下企业经济管理创新分析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153</w:t>
      </w:r>
      <w:r>
        <w:rPr>
          <w:rFonts w:ascii="Tahoma" w:hAnsi="Tahoma" w:cs="Tahoma"/>
          <w:color w:val="000000"/>
          <w:sz w:val="11"/>
          <w:szCs w:val="11"/>
        </w:rPr>
        <w:t>、党校经济管理教学改革探究</w:t>
      </w:r>
    </w:p>
    <w:sectPr w:rsidR="00D801D6" w:rsidRPr="00F95C01"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95C01"/>
    <w:rsid w:val="00D801D6"/>
    <w:rsid w:val="00F95C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F95C0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95C01"/>
    <w:rPr>
      <w:rFonts w:ascii="宋体" w:eastAsia="宋体" w:hAnsi="宋体" w:cs="宋体"/>
      <w:b/>
      <w:bCs/>
      <w:kern w:val="36"/>
      <w:sz w:val="48"/>
      <w:szCs w:val="48"/>
    </w:rPr>
  </w:style>
  <w:style w:type="character" w:styleId="a3">
    <w:name w:val="Strong"/>
    <w:basedOn w:val="a0"/>
    <w:uiPriority w:val="22"/>
    <w:qFormat/>
    <w:rsid w:val="00F95C01"/>
    <w:rPr>
      <w:b/>
      <w:bCs/>
    </w:rPr>
  </w:style>
</w:styles>
</file>

<file path=word/webSettings.xml><?xml version="1.0" encoding="utf-8"?>
<w:webSettings xmlns:r="http://schemas.openxmlformats.org/officeDocument/2006/relationships" xmlns:w="http://schemas.openxmlformats.org/wordprocessingml/2006/main">
  <w:divs>
    <w:div w:id="104952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589</Words>
  <Characters>3360</Characters>
  <Application>Microsoft Office Word</Application>
  <DocSecurity>0</DocSecurity>
  <Lines>28</Lines>
  <Paragraphs>7</Paragraphs>
  <ScaleCrop>false</ScaleCrop>
  <Company>微软中国</Company>
  <LinksUpToDate>false</LinksUpToDate>
  <CharactersWithSpaces>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2019-01-04T19:49:00Z</dcterms:created>
  <dcterms:modified xsi:type="dcterms:W3CDTF">2019-01-04T19:49:00Z</dcterms:modified>
</cp:coreProperties>
</file>