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E4B" w:rsidRPr="00364E4B" w:rsidRDefault="00364E4B" w:rsidP="00364E4B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364E4B">
        <w:rPr>
          <w:rFonts w:ascii="Tahoma" w:eastAsia="宋体" w:hAnsi="Tahoma" w:cs="Tahoma"/>
          <w:b/>
          <w:bCs/>
          <w:color w:val="02A2D6"/>
          <w:kern w:val="36"/>
          <w:sz w:val="22"/>
        </w:rPr>
        <w:t>初中数学论文题目参考范例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1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、新课导入环节存在的问题及成因分析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2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、数学教学目标制定应考虑的几对辩证关系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3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、提高分层教学实效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促进全体学生发展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4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、初中生数学问题解决观的现状及其分析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5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、化</w:t>
      </w:r>
      <w:proofErr w:type="gramStart"/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归思想</w:t>
      </w:r>
      <w:proofErr w:type="gramEnd"/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在数学教学中的应用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6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、初中生数学学习方式和学习负担的调查分析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7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、运用数学建模思想提高中学数学教育质量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8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、人教版和华师版反比例函数编排的比较与探讨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9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、有效教学的灵魂是以生为本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切线长定理教学案例与分析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10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、浅谈初中生数学建模能力的培养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11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、如何培养农村初中学生的数学学习兴趣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12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、基于学生几何认知水平的教学目标设计探讨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13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、中考复习导</w:t>
      </w:r>
      <w:proofErr w:type="gramStart"/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学案设计</w:t>
      </w:r>
      <w:proofErr w:type="gramEnd"/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的实践与思考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14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、数形结合话三角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三角函数在中考试题中的应用举例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15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、数形结合在初中数学解题中的应用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16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、对新课程数学教学中初三复习课的几点思考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17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、初中数学</w:t>
      </w:r>
      <w:proofErr w:type="gramStart"/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学案教学</w:t>
      </w:r>
      <w:proofErr w:type="gramEnd"/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教师适应性调查研究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18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、微课程在初中数学课堂中的功能性研究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19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、加强初中数学思想方法教学的策略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20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、试分析新课改下中学数学教学的有效模式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21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、初中数学新课程中数与代数的教学研究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22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、数学应用意识培养初探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23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、探索构造法在初中数学中的运用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24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学案导学使用</w:t>
      </w:r>
      <w:proofErr w:type="gramEnd"/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误区</w:t>
      </w:r>
      <w:proofErr w:type="gramStart"/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四戒篇</w:t>
      </w:r>
      <w:proofErr w:type="gramEnd"/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优先出版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25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、浅谈如何提高初中生数学学习效率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26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、小班化教学模式下初中生数学思维能力培养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27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、从兴趣入手提高初中生数学计算能力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28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、激发学生积极探究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提高数学教学效率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29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三生教育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在数学教学中的案例与启示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30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培养学生运用数学知识解决实际问题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31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、对数学教学中分层教学的体验和看法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32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、数学教学中培养学生创新能力浅论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33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、案例分析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: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由《立方根》的情景引入所想到的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34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浅谈七</w:t>
      </w:r>
      <w:proofErr w:type="gramEnd"/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年级学生数学学习习惯培养策略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35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初中数学作业中出现的错误问题及策略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36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、课堂上如何培养初中学生解决问题的能力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37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、如何培养初中生的数学探究能力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38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、浅谈中学数学的函数学习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39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、现代教育技术在数学教学中的运用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40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、初中数学课堂情境探究式教学模式的运用探索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41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、数学教学中良好个性心理品质的培养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42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、浅谈初中数学</w:t>
      </w:r>
      <w:proofErr w:type="gramStart"/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学困生</w:t>
      </w:r>
      <w:proofErr w:type="gramEnd"/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的成因及转化策略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43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、绝对值不等式的解法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44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、论初中生在数学教学中的数学体验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45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、主题式教学在初中数学中的应用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46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、试论如何提高学生代数运算能力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47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、在数学概念教学中实施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局部探究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的实践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48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例谈中学</w:t>
      </w:r>
      <w:proofErr w:type="gramEnd"/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教学的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教与学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49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、运用发现法教学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,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培养学生创新能力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50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、实践自主学习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,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促进自主发展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51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、浅谈初中数学思想方法教学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52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、探究式教学在数学教学中的应用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53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、基于传统数学教学优势的网络化教学平台建设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54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、数学课堂如何开展研究性学习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55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、提高初中数学课堂教学效率之我见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56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“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学、启、练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三步六环节主体导</w:t>
      </w:r>
      <w:proofErr w:type="gramStart"/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学模式</w:t>
      </w:r>
      <w:proofErr w:type="gramEnd"/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在初中数学课堂教学中的应用研究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57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、初中数学几何教学中存在的问题及解决对策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58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、论数学探索能力的培养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59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题组教学</w:t>
      </w:r>
      <w:proofErr w:type="gramEnd"/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实施之我见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60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、初中数学函数教学之我见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61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、中学数学课堂分层教学的模式构建研究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62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、初中学生数学能力的培养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63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、浅谈对新疆农村初中数学情境教学的看法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64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、浅谈数学教学中学生质疑能力的培养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65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、如何在数学教学中培养学生的创新能力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66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、有效预习是提高课堂效率的关键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67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、浅谈数学教学中如何培养学生的创新能力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68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小组互动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,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六步达标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教学模式实践之感悟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69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、初中数学课堂小组合作学习的探究与实践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70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、初中数学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以学定教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思想探究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71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、浅谈中学数学互助合作学习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72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、中学数学的教学探讨及乘法公式的灵活应用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73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、多媒体辅助数学教学实践谈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74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、信息技术下的初中数学函数解题探讨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75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、初中数学互动教学探析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76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、创设情境提高数学教学效果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77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、教育新理念在中学数学教学中的应用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78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、情感因素在数学教学中的运用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79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、在数学教学中如何培养学生的非智力因素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80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、数学思想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知识转化为能力的桥梁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81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、探究</w:t>
      </w:r>
      <w:proofErr w:type="gramStart"/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性教学</w:t>
      </w:r>
      <w:proofErr w:type="gramEnd"/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四步法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82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、分层教学在初中数学教学中的应用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83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、浅谈如何提高农村初中学生的数学成绩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84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、妙用现代技术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打造高效课堂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85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、个性化教学在中学数学课堂教学中的应用研究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86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、分式计算问题的一些技巧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87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、初中数学教学思维创新模式探究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88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、优化教学策略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,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提升自主学习能力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89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、整合现代教育资源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提高数学教学效率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90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、创设情境教学浅论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91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、浅谈中等职业院校数学教学中学生独立思考能力的培养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92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、新课程背景下初中数学教学创新模式研究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93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、初中</w:t>
      </w:r>
      <w:proofErr w:type="gramStart"/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数学生</w:t>
      </w:r>
      <w:proofErr w:type="gramEnd"/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活化教学的有效策略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94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、浅谈初中生数学学习兴趣的培养和激发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95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、初级中学数学创新教学模式初探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96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、鲜活的学习素材是数学教学的生命力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97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、浅谈如何提高初中数学复习效率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98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、新课改下提高初中数学课堂效率的策略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99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、如何开展数学探究活动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100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、探究式学习的教学实践及体会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101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、浅谈数学教学中激发学生学习兴趣的方法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102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、遵循初中生的心理规律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,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让数学教学贴近生活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103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、用三角板解几何试题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104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、高效课堂的构建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教育之本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105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、基于生</w:t>
      </w:r>
      <w:proofErr w:type="gramStart"/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本教学</w:t>
      </w:r>
      <w:proofErr w:type="gramEnd"/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的初中数学教学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106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、创设情境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,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激发探究兴趣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107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、浅谈数学教学中非智力因素的培养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108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、与时俱进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,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信息化数学教学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109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、基于新课标谈初中数学课堂的练习实践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110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、在数学教学中如何培养学生的创新能力</w:t>
      </w:r>
    </w:p>
    <w:p w:rsidR="00364E4B" w:rsidRPr="00364E4B" w:rsidRDefault="00364E4B" w:rsidP="00364E4B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111</w:t>
      </w:r>
      <w:r w:rsidRPr="00364E4B">
        <w:rPr>
          <w:rFonts w:ascii="Tahoma" w:eastAsia="宋体" w:hAnsi="Tahoma" w:cs="Tahoma"/>
          <w:color w:val="000000"/>
          <w:kern w:val="0"/>
          <w:sz w:val="15"/>
          <w:szCs w:val="15"/>
        </w:rPr>
        <w:t>、如何提高数学实验教学的有效性</w:t>
      </w:r>
    </w:p>
    <w:p w:rsidR="007F1FCD" w:rsidRPr="00364E4B" w:rsidRDefault="007F1FCD"/>
    <w:sectPr w:rsidR="007F1FCD" w:rsidRPr="00364E4B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64E4B"/>
    <w:rsid w:val="00364E4B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64E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4E4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2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2064</Characters>
  <Application>Microsoft Office Word</Application>
  <DocSecurity>0</DocSecurity>
  <Lines>17</Lines>
  <Paragraphs>4</Paragraphs>
  <ScaleCrop>false</ScaleCrop>
  <Company>微软中国</Company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2018-11-24T04:52:00Z</dcterms:created>
  <dcterms:modified xsi:type="dcterms:W3CDTF">2018-11-24T04:53:00Z</dcterms:modified>
</cp:coreProperties>
</file>