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9D1" w:rsidRPr="00C079D1" w:rsidRDefault="00C079D1" w:rsidP="00C079D1">
      <w:pPr>
        <w:widowControl/>
        <w:spacing w:line="600" w:lineRule="atLeast"/>
        <w:jc w:val="center"/>
        <w:outlineLvl w:val="0"/>
        <w:rPr>
          <w:rFonts w:ascii="Tahoma" w:eastAsia="宋体" w:hAnsi="Tahoma" w:cs="Tahoma"/>
          <w:b/>
          <w:bCs/>
          <w:color w:val="02A2D6"/>
          <w:kern w:val="36"/>
          <w:sz w:val="22"/>
        </w:rPr>
      </w:pPr>
      <w:r w:rsidRPr="00C079D1">
        <w:rPr>
          <w:rFonts w:ascii="Tahoma" w:eastAsia="宋体" w:hAnsi="Tahoma" w:cs="Tahoma"/>
          <w:b/>
          <w:bCs/>
          <w:color w:val="02A2D6"/>
          <w:kern w:val="36"/>
          <w:sz w:val="22"/>
        </w:rPr>
        <w:t>如何拟定医学检验临床研究类论文题目</w:t>
      </w:r>
    </w:p>
    <w:p w:rsidR="00C079D1" w:rsidRPr="00C079D1" w:rsidRDefault="00C079D1" w:rsidP="00C079D1">
      <w:pPr>
        <w:widowControl/>
        <w:spacing w:line="300" w:lineRule="atLeast"/>
        <w:jc w:val="left"/>
        <w:rPr>
          <w:rFonts w:ascii="Tahoma" w:eastAsia="宋体" w:hAnsi="Tahoma" w:cs="Tahoma"/>
          <w:color w:val="000000"/>
          <w:kern w:val="0"/>
          <w:sz w:val="15"/>
          <w:szCs w:val="15"/>
        </w:rPr>
      </w:pPr>
      <w:r w:rsidRPr="00C079D1">
        <w:rPr>
          <w:rFonts w:ascii="Tahoma" w:eastAsia="宋体" w:hAnsi="Tahoma" w:cs="Tahoma"/>
          <w:color w:val="000000"/>
          <w:kern w:val="0"/>
          <w:sz w:val="15"/>
          <w:szCs w:val="15"/>
        </w:rPr>
        <w:t xml:space="preserve">　　</w:t>
      </w:r>
      <w:hyperlink r:id="rId4" w:history="1">
        <w:r w:rsidRPr="00C079D1">
          <w:rPr>
            <w:rFonts w:ascii="Tahoma" w:eastAsia="宋体" w:hAnsi="Tahoma" w:cs="Tahoma"/>
            <w:color w:val="0000FF"/>
            <w:kern w:val="0"/>
            <w:sz w:val="15"/>
          </w:rPr>
          <w:t>论文题目</w:t>
        </w:r>
      </w:hyperlink>
      <w:r w:rsidRPr="00C079D1">
        <w:rPr>
          <w:rFonts w:ascii="Tahoma" w:eastAsia="宋体" w:hAnsi="Tahoma" w:cs="Tahoma"/>
          <w:color w:val="000000"/>
          <w:kern w:val="0"/>
          <w:sz w:val="15"/>
          <w:szCs w:val="15"/>
        </w:rPr>
        <w:t>是一篇科技论文的重要组成部分，理想的论文题目能吸引读者浏览全文，提高文章的被关注度。论文所涉及的研究内容不同，其题目的撰写方式也存在差异。本文就医学检验临床研究类论文题目的写作要点进行简要分析，以期为医学检验临床工作者在撰写研究论文时提供一定的参考。</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1</w:t>
      </w:r>
      <w:r w:rsidRPr="00C079D1">
        <w:rPr>
          <w:rFonts w:ascii="Tahoma" w:eastAsia="宋体" w:hAnsi="Tahoma" w:cs="Tahoma"/>
          <w:color w:val="000000"/>
          <w:kern w:val="0"/>
          <w:sz w:val="15"/>
          <w:szCs w:val="15"/>
        </w:rPr>
        <w:t>、论文题目的基本要求。</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论文题目的内容一般需要包含论文的主题、方法和结论，只有完整反映出上述各方面要点，读者才能通过阅读题目大致了解论文的内容，从而激发读者进一步阅读全文的兴趣。一旦论文题目的内容空洞，或缺乏指向性，即使论文的内容再怎样丰富、新颖，也会使论文的质量大打折扣。另一方面，则需注意论文题目的文字使用是否恰当、规范，语法是否正确，语句是否通顺。文字和语法应用得当才能避免引起歧义，语句通顺则是十分基本的要求。论文题目是一篇论文的画龙点睛之笔，因此在撰写题目时一定要字斟句酌、仔细考虑、慎之又慎。</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2</w:t>
      </w:r>
      <w:r w:rsidRPr="00C079D1">
        <w:rPr>
          <w:rFonts w:ascii="Tahoma" w:eastAsia="宋体" w:hAnsi="Tahoma" w:cs="Tahoma"/>
          <w:color w:val="000000"/>
          <w:kern w:val="0"/>
          <w:sz w:val="15"/>
          <w:szCs w:val="15"/>
        </w:rPr>
        <w:t>、论文题目的组成要素。</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论文题目一般包括时间、地点、研究对象、研究目的和研究方法</w:t>
      </w:r>
      <w:r w:rsidRPr="00C079D1">
        <w:rPr>
          <w:rFonts w:ascii="Tahoma" w:eastAsia="宋体" w:hAnsi="Tahoma" w:cs="Tahoma"/>
          <w:color w:val="000000"/>
          <w:kern w:val="0"/>
          <w:sz w:val="15"/>
          <w:szCs w:val="15"/>
        </w:rPr>
        <w:t>5</w:t>
      </w:r>
      <w:r w:rsidRPr="00C079D1">
        <w:rPr>
          <w:rFonts w:ascii="Tahoma" w:eastAsia="宋体" w:hAnsi="Tahoma" w:cs="Tahoma"/>
          <w:color w:val="000000"/>
          <w:kern w:val="0"/>
          <w:sz w:val="15"/>
          <w:szCs w:val="15"/>
        </w:rPr>
        <w:t>个要素，不同类型的研究所涉及的要素各不相同，相应的论文题目涉及的要素也略有不同。现结合医学检验临床工作的主要内容及论文题目各要素简要分析如下。</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2.1</w:t>
      </w:r>
      <w:r w:rsidRPr="00C079D1">
        <w:rPr>
          <w:rFonts w:ascii="Tahoma" w:eastAsia="宋体" w:hAnsi="Tahoma" w:cs="Tahoma"/>
          <w:color w:val="000000"/>
          <w:kern w:val="0"/>
          <w:sz w:val="15"/>
          <w:szCs w:val="15"/>
        </w:rPr>
        <w:t>个案或病例（理）报告。</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此类研究仅涉及研究目的，研究对象则直接或间接包含在研究目的或研究方法中。该类研究常见于个案或病例（理）报告，例如《茄病镰刀菌致急性真菌性角膜炎</w:t>
      </w:r>
      <w:r w:rsidRPr="00C079D1">
        <w:rPr>
          <w:rFonts w:ascii="Tahoma" w:eastAsia="宋体" w:hAnsi="Tahoma" w:cs="Tahoma"/>
          <w:color w:val="000000"/>
          <w:kern w:val="0"/>
          <w:sz w:val="15"/>
          <w:szCs w:val="15"/>
        </w:rPr>
        <w:t>1</w:t>
      </w:r>
      <w:r w:rsidRPr="00C079D1">
        <w:rPr>
          <w:rFonts w:ascii="Tahoma" w:eastAsia="宋体" w:hAnsi="Tahoma" w:cs="Tahoma"/>
          <w:color w:val="000000"/>
          <w:kern w:val="0"/>
          <w:sz w:val="15"/>
          <w:szCs w:val="15"/>
        </w:rPr>
        <w:t>例报告》，只有研究目的（</w:t>
      </w:r>
      <w:proofErr w:type="gramStart"/>
      <w:r w:rsidRPr="00C079D1">
        <w:rPr>
          <w:rFonts w:ascii="Tahoma" w:eastAsia="宋体" w:hAnsi="Tahoma" w:cs="Tahoma"/>
          <w:color w:val="000000"/>
          <w:kern w:val="0"/>
          <w:sz w:val="15"/>
          <w:szCs w:val="15"/>
        </w:rPr>
        <w:t>茄病镰刀菌</w:t>
      </w:r>
      <w:proofErr w:type="gramEnd"/>
      <w:r w:rsidRPr="00C079D1">
        <w:rPr>
          <w:rFonts w:ascii="Tahoma" w:eastAsia="宋体" w:hAnsi="Tahoma" w:cs="Tahoma"/>
          <w:color w:val="000000"/>
          <w:kern w:val="0"/>
          <w:sz w:val="15"/>
          <w:szCs w:val="15"/>
        </w:rPr>
        <w:t>致急性真菌性角膜炎），而研究对象（</w:t>
      </w:r>
      <w:proofErr w:type="gramStart"/>
      <w:r w:rsidRPr="00C079D1">
        <w:rPr>
          <w:rFonts w:ascii="Tahoma" w:eastAsia="宋体" w:hAnsi="Tahoma" w:cs="Tahoma"/>
          <w:color w:val="000000"/>
          <w:kern w:val="0"/>
          <w:sz w:val="15"/>
          <w:szCs w:val="15"/>
        </w:rPr>
        <w:t>茄病镰刀菌</w:t>
      </w:r>
      <w:proofErr w:type="gramEnd"/>
      <w:r w:rsidRPr="00C079D1">
        <w:rPr>
          <w:rFonts w:ascii="Tahoma" w:eastAsia="宋体" w:hAnsi="Tahoma" w:cs="Tahoma"/>
          <w:color w:val="000000"/>
          <w:kern w:val="0"/>
          <w:sz w:val="15"/>
          <w:szCs w:val="15"/>
        </w:rPr>
        <w:t>致急性真菌性角膜炎患者）已包含在其中。</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2.2</w:t>
      </w:r>
      <w:r w:rsidRPr="00C079D1">
        <w:rPr>
          <w:rFonts w:ascii="Tahoma" w:eastAsia="宋体" w:hAnsi="Tahoma" w:cs="Tahoma"/>
          <w:color w:val="000000"/>
          <w:kern w:val="0"/>
          <w:sz w:val="15"/>
          <w:szCs w:val="15"/>
        </w:rPr>
        <w:t>检验方法（试剂、仪器）的临床应用与评价。</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根据研究内容，此类研究论文一般涉及以下不同类型：（</w:t>
      </w:r>
      <w:r w:rsidRPr="00C079D1">
        <w:rPr>
          <w:rFonts w:ascii="Tahoma" w:eastAsia="宋体" w:hAnsi="Tahoma" w:cs="Tahoma"/>
          <w:color w:val="000000"/>
          <w:kern w:val="0"/>
          <w:sz w:val="15"/>
          <w:szCs w:val="15"/>
        </w:rPr>
        <w:t>1</w:t>
      </w:r>
      <w:r w:rsidRPr="00C079D1">
        <w:rPr>
          <w:rFonts w:ascii="Tahoma" w:eastAsia="宋体" w:hAnsi="Tahoma" w:cs="Tahoma"/>
          <w:color w:val="000000"/>
          <w:kern w:val="0"/>
          <w:sz w:val="15"/>
          <w:szCs w:val="15"/>
        </w:rPr>
        <w:t>）涉及检验方法（试剂、仪器）和研究目的，研究对象无需特指或已包含在研究目的中，例如《实时荧光定量聚合酶链反应在</w:t>
      </w:r>
      <w:r w:rsidRPr="00C079D1">
        <w:rPr>
          <w:rFonts w:ascii="Tahoma" w:eastAsia="宋体" w:hAnsi="Tahoma" w:cs="Tahoma"/>
          <w:color w:val="000000"/>
          <w:kern w:val="0"/>
          <w:sz w:val="15"/>
          <w:szCs w:val="15"/>
        </w:rPr>
        <w:t>EB</w:t>
      </w:r>
      <w:r w:rsidRPr="00C079D1">
        <w:rPr>
          <w:rFonts w:ascii="Tahoma" w:eastAsia="宋体" w:hAnsi="Tahoma" w:cs="Tahoma"/>
          <w:color w:val="000000"/>
          <w:kern w:val="0"/>
          <w:sz w:val="15"/>
          <w:szCs w:val="15"/>
        </w:rPr>
        <w:t>病毒</w:t>
      </w:r>
      <w:r w:rsidRPr="00C079D1">
        <w:rPr>
          <w:rFonts w:ascii="Tahoma" w:eastAsia="宋体" w:hAnsi="Tahoma" w:cs="Tahoma"/>
          <w:color w:val="000000"/>
          <w:kern w:val="0"/>
          <w:sz w:val="15"/>
          <w:szCs w:val="15"/>
        </w:rPr>
        <w:t>DNA</w:t>
      </w:r>
      <w:r w:rsidRPr="00C079D1">
        <w:rPr>
          <w:rFonts w:ascii="Tahoma" w:eastAsia="宋体" w:hAnsi="Tahoma" w:cs="Tahoma"/>
          <w:color w:val="000000"/>
          <w:kern w:val="0"/>
          <w:sz w:val="15"/>
          <w:szCs w:val="15"/>
        </w:rPr>
        <w:t>检测中的应用》，即只有研究方法（实时荧光定量聚合酶链反应）和研究目的（检测</w:t>
      </w:r>
      <w:r w:rsidRPr="00C079D1">
        <w:rPr>
          <w:rFonts w:ascii="Tahoma" w:eastAsia="宋体" w:hAnsi="Tahoma" w:cs="Tahoma"/>
          <w:color w:val="000000"/>
          <w:kern w:val="0"/>
          <w:sz w:val="15"/>
          <w:szCs w:val="15"/>
        </w:rPr>
        <w:t>EB</w:t>
      </w:r>
      <w:r w:rsidRPr="00C079D1">
        <w:rPr>
          <w:rFonts w:ascii="Tahoma" w:eastAsia="宋体" w:hAnsi="Tahoma" w:cs="Tahoma"/>
          <w:color w:val="000000"/>
          <w:kern w:val="0"/>
          <w:sz w:val="15"/>
          <w:szCs w:val="15"/>
        </w:rPr>
        <w:t>病毒</w:t>
      </w:r>
      <w:r w:rsidRPr="00C079D1">
        <w:rPr>
          <w:rFonts w:ascii="Tahoma" w:eastAsia="宋体" w:hAnsi="Tahoma" w:cs="Tahoma"/>
          <w:color w:val="000000"/>
          <w:kern w:val="0"/>
          <w:sz w:val="15"/>
          <w:szCs w:val="15"/>
        </w:rPr>
        <w:t>DNA</w:t>
      </w:r>
      <w:r w:rsidRPr="00C079D1">
        <w:rPr>
          <w:rFonts w:ascii="Tahoma" w:eastAsia="宋体" w:hAnsi="Tahoma" w:cs="Tahoma"/>
          <w:color w:val="000000"/>
          <w:kern w:val="0"/>
          <w:sz w:val="15"/>
          <w:szCs w:val="15"/>
        </w:rPr>
        <w:t>），研究对象则无需特指；（</w:t>
      </w:r>
      <w:r w:rsidRPr="00C079D1">
        <w:rPr>
          <w:rFonts w:ascii="Tahoma" w:eastAsia="宋体" w:hAnsi="Tahoma" w:cs="Tahoma"/>
          <w:color w:val="000000"/>
          <w:kern w:val="0"/>
          <w:sz w:val="15"/>
          <w:szCs w:val="15"/>
        </w:rPr>
        <w:t>2</w:t>
      </w:r>
      <w:r w:rsidRPr="00C079D1">
        <w:rPr>
          <w:rFonts w:ascii="Tahoma" w:eastAsia="宋体" w:hAnsi="Tahoma" w:cs="Tahoma"/>
          <w:color w:val="000000"/>
          <w:kern w:val="0"/>
          <w:sz w:val="15"/>
          <w:szCs w:val="15"/>
        </w:rPr>
        <w:t>）涉及检验方法（试剂、仪器）、研究对象和研究目的，如《不同品牌化学发光分析仪检测血清甲胎蛋白结果比对与分析》，就包括了检验仪器（不同品牌的化学发光分析仪）、研究对象（血清甲胎蛋白）和研究目的（检测结果比对与分析）；（</w:t>
      </w:r>
      <w:r w:rsidRPr="00C079D1">
        <w:rPr>
          <w:rFonts w:ascii="Tahoma" w:eastAsia="宋体" w:hAnsi="Tahoma" w:cs="Tahoma"/>
          <w:color w:val="000000"/>
          <w:kern w:val="0"/>
          <w:sz w:val="15"/>
          <w:szCs w:val="15"/>
        </w:rPr>
        <w:t>3</w:t>
      </w:r>
      <w:r w:rsidRPr="00C079D1">
        <w:rPr>
          <w:rFonts w:ascii="Tahoma" w:eastAsia="宋体" w:hAnsi="Tahoma" w:cs="Tahoma"/>
          <w:color w:val="000000"/>
          <w:kern w:val="0"/>
          <w:sz w:val="15"/>
          <w:szCs w:val="15"/>
        </w:rPr>
        <w:t>）涉及研究对象和研究目的，例如《血细胞分析仪的方法确认和性能验证》，即只有研究对象（血细胞分析仪）和研究目的（方法确认和性能验证），此时没有必要对研究方法进行具体说明。</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2.3</w:t>
      </w:r>
      <w:r w:rsidRPr="00C079D1">
        <w:rPr>
          <w:rFonts w:ascii="Tahoma" w:eastAsia="宋体" w:hAnsi="Tahoma" w:cs="Tahoma"/>
          <w:color w:val="000000"/>
          <w:kern w:val="0"/>
          <w:sz w:val="15"/>
          <w:szCs w:val="15"/>
        </w:rPr>
        <w:t>检验指标的临床应用。</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该类型研究在医学检验临床研究中所占比例最大，研究论文多涉及研究方法、研究对象和研究目的，如《血清肿瘤标志物检测在良、恶性胸膜腔积液鉴别诊断中的应用》，即由研究方法（肿瘤标志物检测）、研究对象（良、恶性胸膜腔积液）和研究目的（应用于良、恶性胸膜腔积液鉴别诊断）组成。有时研究可能仅涉及研究对象和研究目的，如《卵巢癌患者血清肿瘤标志物水平变化分析》，即只有研究对象（卵巢癌患者）和研究目的（血清肿瘤标志物水平变化程度）。</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2.4</w:t>
      </w:r>
      <w:r w:rsidRPr="00C079D1">
        <w:rPr>
          <w:rFonts w:ascii="Tahoma" w:eastAsia="宋体" w:hAnsi="Tahoma" w:cs="Tahoma"/>
          <w:color w:val="000000"/>
          <w:kern w:val="0"/>
          <w:sz w:val="15"/>
          <w:szCs w:val="15"/>
        </w:rPr>
        <w:t>调查报告。</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一篇好的调查报告对于了解当地的疾病发病率、某项指标的正常参考范围、菌株耐药性变迁等具有较为重要的学术价值。</w:t>
      </w:r>
      <w:r w:rsidRPr="00C079D1">
        <w:rPr>
          <w:rFonts w:ascii="Tahoma" w:eastAsia="宋体" w:hAnsi="Tahoma" w:cs="Tahoma"/>
          <w:color w:val="000000"/>
          <w:kern w:val="0"/>
          <w:sz w:val="15"/>
          <w:szCs w:val="15"/>
        </w:rPr>
        <w:lastRenderedPageBreak/>
        <w:t>因此，对于调查报告而言，一般需涉及时间、地点、研究对象、研究目的，如《</w:t>
      </w:r>
      <w:r w:rsidRPr="00C079D1">
        <w:rPr>
          <w:rFonts w:ascii="Tahoma" w:eastAsia="宋体" w:hAnsi="Tahoma" w:cs="Tahoma"/>
          <w:color w:val="000000"/>
          <w:kern w:val="0"/>
          <w:sz w:val="15"/>
          <w:szCs w:val="15"/>
        </w:rPr>
        <w:t>2010~2011</w:t>
      </w:r>
      <w:r w:rsidRPr="00C079D1">
        <w:rPr>
          <w:rFonts w:ascii="Tahoma" w:eastAsia="宋体" w:hAnsi="Tahoma" w:cs="Tahoma"/>
          <w:color w:val="000000"/>
          <w:kern w:val="0"/>
          <w:sz w:val="15"/>
          <w:szCs w:val="15"/>
        </w:rPr>
        <w:t>年某院金黄色葡萄球菌临床分</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离株</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耐</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药</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性</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变</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化</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分</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析》，包</w:t>
      </w:r>
      <w:r w:rsidRPr="00C079D1">
        <w:rPr>
          <w:rFonts w:ascii="Tahoma" w:eastAsia="宋体" w:hAnsi="Tahoma" w:cs="Tahoma"/>
          <w:color w:val="000000"/>
          <w:kern w:val="0"/>
          <w:sz w:val="15"/>
          <w:szCs w:val="15"/>
        </w:rPr>
        <w:t xml:space="preserve"> </w:t>
      </w:r>
      <w:proofErr w:type="gramStart"/>
      <w:r w:rsidRPr="00C079D1">
        <w:rPr>
          <w:rFonts w:ascii="Tahoma" w:eastAsia="宋体" w:hAnsi="Tahoma" w:cs="Tahoma"/>
          <w:color w:val="000000"/>
          <w:kern w:val="0"/>
          <w:sz w:val="15"/>
          <w:szCs w:val="15"/>
        </w:rPr>
        <w:t>括</w:t>
      </w:r>
      <w:proofErr w:type="gramEnd"/>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了</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时</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间</w:t>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w:t>
      </w:r>
      <w:r w:rsidRPr="00C079D1">
        <w:rPr>
          <w:rFonts w:ascii="Tahoma" w:eastAsia="宋体" w:hAnsi="Tahoma" w:cs="Tahoma"/>
          <w:color w:val="000000"/>
          <w:kern w:val="0"/>
          <w:sz w:val="15"/>
          <w:szCs w:val="15"/>
        </w:rPr>
        <w:t>2010~2011</w:t>
      </w:r>
      <w:r w:rsidRPr="00C079D1">
        <w:rPr>
          <w:rFonts w:ascii="Tahoma" w:eastAsia="宋体" w:hAnsi="Tahoma" w:cs="Tahoma"/>
          <w:color w:val="000000"/>
          <w:kern w:val="0"/>
          <w:sz w:val="15"/>
          <w:szCs w:val="15"/>
        </w:rPr>
        <w:t>年）、地点（某院）、研究对象（金黄色葡萄球菌临床分离株）和研究目的（耐药性的变化）。有时时间因素可忽略，但地点、研究对象和研究目的绝对不能忽略，如《某市健康体检人群血脂水平调查》，可忽略时间，但地点（某市）、研究对象（健康体检人群）和研究目的（调查血脂水平）不可忽略。</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 xml:space="preserve">2.5 </w:t>
      </w:r>
      <w:r w:rsidRPr="00C079D1">
        <w:rPr>
          <w:rFonts w:ascii="Tahoma" w:eastAsia="宋体" w:hAnsi="Tahoma" w:cs="Tahoma"/>
          <w:color w:val="000000"/>
          <w:kern w:val="0"/>
          <w:sz w:val="15"/>
          <w:szCs w:val="15"/>
        </w:rPr>
        <w:t>综述。</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一般而言，综述类研究论文的题目涉及研究方法、研究对象和研究目的，如《血清肿瘤标志物检测在卵巢癌诊断中的研究进展》，涉及了研究方法（血清肿瘤标志物检测）、研究对象（卵巢癌）和研究目的（疾病诊断）。为了更好、更直观地体现论文类型，综述类论文的题目可使用《</w:t>
      </w:r>
      <w:r w:rsidRPr="00C079D1">
        <w:rPr>
          <w:rFonts w:ascii="Tahoma" w:eastAsia="宋体" w:hAnsi="Tahoma" w:cs="Tahoma"/>
          <w:color w:val="000000"/>
          <w:kern w:val="0"/>
          <w:sz w:val="15"/>
          <w:szCs w:val="15"/>
        </w:rPr>
        <w:t>XX</w:t>
      </w:r>
      <w:r w:rsidRPr="00C079D1">
        <w:rPr>
          <w:rFonts w:ascii="Tahoma" w:eastAsia="宋体" w:hAnsi="Tahoma" w:cs="Tahoma"/>
          <w:color w:val="000000"/>
          <w:kern w:val="0"/>
          <w:sz w:val="15"/>
          <w:szCs w:val="15"/>
        </w:rPr>
        <w:t>研究进展》、《</w:t>
      </w:r>
      <w:r w:rsidRPr="00C079D1">
        <w:rPr>
          <w:rFonts w:ascii="Tahoma" w:eastAsia="宋体" w:hAnsi="Tahoma" w:cs="Tahoma"/>
          <w:color w:val="000000"/>
          <w:kern w:val="0"/>
          <w:sz w:val="15"/>
          <w:szCs w:val="15"/>
        </w:rPr>
        <w:t>XX</w:t>
      </w:r>
      <w:r w:rsidRPr="00C079D1">
        <w:rPr>
          <w:rFonts w:ascii="Tahoma" w:eastAsia="宋体" w:hAnsi="Tahoma" w:cs="Tahoma"/>
          <w:color w:val="000000"/>
          <w:kern w:val="0"/>
          <w:sz w:val="15"/>
          <w:szCs w:val="15"/>
        </w:rPr>
        <w:t>研究现状分析》等常用格式。</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3</w:t>
      </w:r>
      <w:r w:rsidRPr="00C079D1">
        <w:rPr>
          <w:rFonts w:ascii="Tahoma" w:eastAsia="宋体" w:hAnsi="Tahoma" w:cs="Tahoma"/>
          <w:color w:val="000000"/>
          <w:kern w:val="0"/>
          <w:sz w:val="15"/>
          <w:szCs w:val="15"/>
        </w:rPr>
        <w:t>、如何避免论文题目中可能存在的常见问题。</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3.1</w:t>
      </w:r>
      <w:r w:rsidRPr="00C079D1">
        <w:rPr>
          <w:rFonts w:ascii="Tahoma" w:eastAsia="宋体" w:hAnsi="Tahoma" w:cs="Tahoma"/>
          <w:color w:val="000000"/>
          <w:kern w:val="0"/>
          <w:sz w:val="15"/>
          <w:szCs w:val="15"/>
        </w:rPr>
        <w:t>仔细分析研究内容。</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仔细分析研究内容，正确判断研究方法、目的和对象，是拟定合理的论文题目的关键。医学检验临床工作者的研究主要涉及检验指标的临床应用价值分析、方法（仪器、试剂）评价、微生物耐药性分析等，但无论研究内容如何变化，论文题目都必须真实、确切地反映研究内容。</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3.2</w:t>
      </w:r>
      <w:r w:rsidRPr="00C079D1">
        <w:rPr>
          <w:rFonts w:ascii="Tahoma" w:eastAsia="宋体" w:hAnsi="Tahoma" w:cs="Tahoma"/>
          <w:color w:val="000000"/>
          <w:kern w:val="0"/>
          <w:sz w:val="15"/>
          <w:szCs w:val="15"/>
        </w:rPr>
        <w:t>保证用词规范性。</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论文题目是一篇论文带给读者的第一印象。题目用词科学、严谨，是保证第一印象良好的关键。因此，论文题目中的用词应尽可能使用全国科学技术名词审定委员会公布并确认的规范性名词。</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t>3.3</w:t>
      </w:r>
      <w:r w:rsidRPr="00C079D1">
        <w:rPr>
          <w:rFonts w:ascii="Tahoma" w:eastAsia="宋体" w:hAnsi="Tahoma" w:cs="Tahoma"/>
          <w:color w:val="000000"/>
          <w:kern w:val="0"/>
          <w:sz w:val="15"/>
          <w:szCs w:val="15"/>
        </w:rPr>
        <w:t>避免使用非公知公用的缩略语、字符或代号等。</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w:t>
      </w:r>
      <w:r w:rsidRPr="00C079D1">
        <w:rPr>
          <w:rFonts w:ascii="Tahoma" w:eastAsia="宋体" w:hAnsi="Tahoma" w:cs="Tahoma"/>
          <w:color w:val="000000"/>
          <w:kern w:val="0"/>
          <w:sz w:val="15"/>
          <w:szCs w:val="15"/>
        </w:rPr>
        <w:br/>
      </w:r>
      <w:r w:rsidRPr="00C079D1">
        <w:rPr>
          <w:rFonts w:ascii="Tahoma" w:eastAsia="宋体" w:hAnsi="Tahoma" w:cs="Tahoma"/>
          <w:color w:val="000000"/>
          <w:kern w:val="0"/>
          <w:sz w:val="15"/>
          <w:szCs w:val="15"/>
        </w:rPr>
        <w:t xml:space="preserve">　　部分论文作者为了避免使论文题目过于冗长，经常使用非公知公用的缩略语、字符或代号，造成读者完全不能通过阅读题目了解论文的研究内容，导致论文吸引力严重降低。如</w:t>
      </w:r>
      <w:r w:rsidRPr="00C079D1">
        <w:rPr>
          <w:rFonts w:ascii="Tahoma" w:eastAsia="宋体" w:hAnsi="Tahoma" w:cs="Tahoma"/>
          <w:color w:val="000000"/>
          <w:kern w:val="0"/>
          <w:sz w:val="15"/>
          <w:szCs w:val="15"/>
        </w:rPr>
        <w:t>“</w:t>
      </w:r>
      <w:r w:rsidRPr="00C079D1">
        <w:rPr>
          <w:rFonts w:ascii="Tahoma" w:eastAsia="宋体" w:hAnsi="Tahoma" w:cs="Tahoma"/>
          <w:color w:val="000000"/>
          <w:kern w:val="0"/>
          <w:sz w:val="15"/>
          <w:szCs w:val="15"/>
        </w:rPr>
        <w:t>乙肝</w:t>
      </w:r>
      <w:r w:rsidRPr="00C079D1">
        <w:rPr>
          <w:rFonts w:ascii="Tahoma" w:eastAsia="宋体" w:hAnsi="Tahoma" w:cs="Tahoma"/>
          <w:color w:val="000000"/>
          <w:kern w:val="0"/>
          <w:sz w:val="15"/>
          <w:szCs w:val="15"/>
        </w:rPr>
        <w:t>”</w:t>
      </w:r>
      <w:r w:rsidRPr="00C079D1">
        <w:rPr>
          <w:rFonts w:ascii="Tahoma" w:eastAsia="宋体" w:hAnsi="Tahoma" w:cs="Tahoma"/>
          <w:color w:val="000000"/>
          <w:kern w:val="0"/>
          <w:sz w:val="15"/>
          <w:szCs w:val="15"/>
        </w:rPr>
        <w:t>一词，该词虽较为常用，但并非规范性名词，需使用</w:t>
      </w:r>
      <w:r w:rsidRPr="00C079D1">
        <w:rPr>
          <w:rFonts w:ascii="Tahoma" w:eastAsia="宋体" w:hAnsi="Tahoma" w:cs="Tahoma"/>
          <w:color w:val="000000"/>
          <w:kern w:val="0"/>
          <w:sz w:val="15"/>
          <w:szCs w:val="15"/>
        </w:rPr>
        <w:t>“</w:t>
      </w:r>
      <w:r w:rsidRPr="00C079D1">
        <w:rPr>
          <w:rFonts w:ascii="Tahoma" w:eastAsia="宋体" w:hAnsi="Tahoma" w:cs="Tahoma"/>
          <w:color w:val="000000"/>
          <w:kern w:val="0"/>
          <w:sz w:val="15"/>
          <w:szCs w:val="15"/>
        </w:rPr>
        <w:t>乙型病毒性肝炎</w:t>
      </w:r>
      <w:r w:rsidRPr="00C079D1">
        <w:rPr>
          <w:rFonts w:ascii="Tahoma" w:eastAsia="宋体" w:hAnsi="Tahoma" w:cs="Tahoma"/>
          <w:color w:val="000000"/>
          <w:kern w:val="0"/>
          <w:sz w:val="15"/>
          <w:szCs w:val="15"/>
        </w:rPr>
        <w:t>”.</w:t>
      </w:r>
    </w:p>
    <w:p w:rsidR="007F1FCD" w:rsidRPr="00C079D1" w:rsidRDefault="007F1FCD"/>
    <w:sectPr w:rsidR="007F1FCD" w:rsidRPr="00C079D1"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79D1"/>
    <w:rsid w:val="007F1FCD"/>
    <w:rsid w:val="00C079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C079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79D1"/>
    <w:rPr>
      <w:rFonts w:ascii="宋体" w:eastAsia="宋体" w:hAnsi="宋体" w:cs="宋体"/>
      <w:b/>
      <w:bCs/>
      <w:kern w:val="36"/>
      <w:sz w:val="48"/>
      <w:szCs w:val="48"/>
    </w:rPr>
  </w:style>
  <w:style w:type="character" w:styleId="a3">
    <w:name w:val="Hyperlink"/>
    <w:basedOn w:val="a0"/>
    <w:uiPriority w:val="99"/>
    <w:semiHidden/>
    <w:unhideWhenUsed/>
    <w:rsid w:val="00C079D1"/>
    <w:rPr>
      <w:color w:val="0000FF"/>
      <w:u w:val="single"/>
    </w:rPr>
  </w:style>
</w:styles>
</file>

<file path=word/webSettings.xml><?xml version="1.0" encoding="utf-8"?>
<w:webSettings xmlns:r="http://schemas.openxmlformats.org/officeDocument/2006/relationships" xmlns:w="http://schemas.openxmlformats.org/wordprocessingml/2006/main">
  <w:divs>
    <w:div w:id="777409288">
      <w:bodyDiv w:val="1"/>
      <w:marLeft w:val="0"/>
      <w:marRight w:val="0"/>
      <w:marTop w:val="0"/>
      <w:marBottom w:val="0"/>
      <w:divBdr>
        <w:top w:val="none" w:sz="0" w:space="0" w:color="auto"/>
        <w:left w:val="none" w:sz="0" w:space="0" w:color="auto"/>
        <w:bottom w:val="none" w:sz="0" w:space="0" w:color="auto"/>
        <w:right w:val="none" w:sz="0" w:space="0" w:color="auto"/>
      </w:divBdr>
      <w:divsChild>
        <w:div w:id="122046806">
          <w:marLeft w:val="0"/>
          <w:marRight w:val="0"/>
          <w:marTop w:val="100"/>
          <w:marBottom w:val="0"/>
          <w:divBdr>
            <w:top w:val="none" w:sz="0" w:space="0" w:color="auto"/>
            <w:left w:val="none" w:sz="0" w:space="0" w:color="auto"/>
            <w:bottom w:val="none" w:sz="0" w:space="0" w:color="auto"/>
            <w:right w:val="none" w:sz="0" w:space="0" w:color="auto"/>
          </w:divBdr>
        </w:div>
      </w:divsChild>
    </w:div>
    <w:div w:id="186046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nwenstudy.com/lwtim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1918</Characters>
  <Application>Microsoft Office Word</Application>
  <DocSecurity>0</DocSecurity>
  <Lines>15</Lines>
  <Paragraphs>4</Paragraphs>
  <ScaleCrop>false</ScaleCrop>
  <Company>微软中国</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2018-11-24T04:27:00Z</dcterms:created>
  <dcterms:modified xsi:type="dcterms:W3CDTF">2018-11-24T04:28:00Z</dcterms:modified>
</cp:coreProperties>
</file>