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3EA" w:rsidRPr="000923EA" w:rsidRDefault="000923EA" w:rsidP="000923EA">
      <w:pPr>
        <w:widowControl/>
        <w:spacing w:line="428" w:lineRule="atLeast"/>
        <w:jc w:val="center"/>
        <w:outlineLvl w:val="0"/>
        <w:rPr>
          <w:rFonts w:ascii="Tahoma" w:eastAsia="宋体" w:hAnsi="Tahoma" w:cs="Tahoma"/>
          <w:b/>
          <w:bCs/>
          <w:color w:val="02A2D6"/>
          <w:kern w:val="36"/>
          <w:sz w:val="16"/>
          <w:szCs w:val="16"/>
        </w:rPr>
      </w:pPr>
      <w:r w:rsidRPr="000923EA">
        <w:rPr>
          <w:rFonts w:ascii="Tahoma" w:eastAsia="宋体" w:hAnsi="Tahoma" w:cs="Tahoma"/>
          <w:b/>
          <w:bCs/>
          <w:color w:val="02A2D6"/>
          <w:kern w:val="36"/>
          <w:sz w:val="16"/>
          <w:szCs w:val="16"/>
        </w:rPr>
        <w:t>最新刑法论文题目选题参考</w:t>
      </w:r>
    </w:p>
    <w:p w:rsidR="000923EA" w:rsidRDefault="000923EA" w:rsidP="000923E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刑法是规定犯罪、刑事责任和刑罚的法律，是掌握政权的统治阶级为了维护本阶级政治上的统治和经济上的利益，根据自己的意志，规定哪些行为是犯罪并且应当负何种刑事责任</w:t>
      </w:r>
      <w:r>
        <w:rPr>
          <w:rFonts w:ascii="Tahoma" w:hAnsi="Tahoma" w:cs="Tahoma"/>
          <w:color w:val="000000"/>
          <w:sz w:val="11"/>
          <w:szCs w:val="11"/>
        </w:rPr>
        <w:t xml:space="preserve"> </w:t>
      </w:r>
      <w:r>
        <w:rPr>
          <w:rFonts w:ascii="Tahoma" w:hAnsi="Tahoma" w:cs="Tahoma"/>
          <w:color w:val="000000"/>
          <w:sz w:val="11"/>
          <w:szCs w:val="11"/>
        </w:rPr>
        <w:t>，并给予犯罪嫌疑人何种刑事处罚的法律规范的总称。本文为您推荐</w:t>
      </w:r>
      <w:r>
        <w:rPr>
          <w:rFonts w:ascii="Tahoma" w:hAnsi="Tahoma" w:cs="Tahoma"/>
          <w:color w:val="000000"/>
          <w:sz w:val="11"/>
          <w:szCs w:val="11"/>
        </w:rPr>
        <w:t>223</w:t>
      </w:r>
      <w:r>
        <w:rPr>
          <w:rFonts w:ascii="Tahoma" w:hAnsi="Tahoma" w:cs="Tahoma"/>
          <w:color w:val="000000"/>
          <w:sz w:val="11"/>
          <w:szCs w:val="11"/>
        </w:rPr>
        <w:t>条</w:t>
      </w:r>
      <w:r>
        <w:rPr>
          <w:rStyle w:val="a4"/>
          <w:rFonts w:ascii="Tahoma" w:hAnsi="Tahoma" w:cs="Tahoma"/>
          <w:color w:val="000000"/>
          <w:sz w:val="11"/>
          <w:szCs w:val="11"/>
        </w:rPr>
        <w:t>优秀刑法论文题目</w:t>
      </w:r>
      <w:r>
        <w:rPr>
          <w:rFonts w:ascii="Tahoma" w:hAnsi="Tahoma" w:cs="Tahoma"/>
          <w:color w:val="000000"/>
          <w:sz w:val="11"/>
          <w:szCs w:val="11"/>
        </w:rPr>
        <w:t>供大家参考学习。</w:t>
      </w:r>
    </w:p>
    <w:p w:rsidR="000923EA" w:rsidRDefault="000923EA" w:rsidP="000923EA">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、刑事立法应力戒情绪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、论中国贪污受贿犯罪死刑的立法控制及其废止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、中立的帮助行为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、网络空间中犯罪帮助行为的制裁体系与完善思路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、累犯从严量刑适用实证研究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、罪数论与竞合论探究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、我国反恐刑事立法的检讨</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、论《刑法》第</w:t>
      </w:r>
      <w:r>
        <w:rPr>
          <w:rFonts w:ascii="Tahoma" w:hAnsi="Tahoma" w:cs="Tahoma"/>
          <w:color w:val="000000"/>
          <w:sz w:val="11"/>
          <w:szCs w:val="11"/>
        </w:rPr>
        <w:t>383</w:t>
      </w:r>
      <w:r>
        <w:rPr>
          <w:rFonts w:ascii="Tahoma" w:hAnsi="Tahoma" w:cs="Tahoma"/>
          <w:color w:val="000000"/>
          <w:sz w:val="11"/>
          <w:szCs w:val="11"/>
        </w:rPr>
        <w:t>条之修正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、窃取网络虚拟财产行为定性探究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、言论自由与刑事犯罪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、刑事立法</w:t>
      </w:r>
      <w:r>
        <w:rPr>
          <w:rFonts w:ascii="Tahoma" w:hAnsi="Tahoma" w:cs="Tahoma"/>
          <w:color w:val="000000"/>
          <w:sz w:val="11"/>
          <w:szCs w:val="11"/>
        </w:rPr>
        <w:t>:</w:t>
      </w:r>
      <w:r>
        <w:rPr>
          <w:rFonts w:ascii="Tahoma" w:hAnsi="Tahoma" w:cs="Tahoma"/>
          <w:color w:val="000000"/>
          <w:sz w:val="11"/>
          <w:szCs w:val="11"/>
        </w:rPr>
        <w:t>在目的和</w:t>
      </w:r>
      <w:proofErr w:type="gramStart"/>
      <w:r>
        <w:rPr>
          <w:rFonts w:ascii="Tahoma" w:hAnsi="Tahoma" w:cs="Tahoma"/>
          <w:color w:val="000000"/>
          <w:sz w:val="11"/>
          <w:szCs w:val="11"/>
        </w:rPr>
        <w:t>手段之间</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proofErr w:type="gramStart"/>
      <w:r>
        <w:rPr>
          <w:rFonts w:ascii="Tahoma" w:hAnsi="Tahoma" w:cs="Tahoma"/>
          <w:color w:val="000000"/>
          <w:sz w:val="11"/>
          <w:szCs w:val="11"/>
        </w:rPr>
        <w:t>论帮助</w:t>
      </w:r>
      <w:proofErr w:type="gramEnd"/>
      <w:r>
        <w:rPr>
          <w:rFonts w:ascii="Tahoma" w:hAnsi="Tahoma" w:cs="Tahoma"/>
          <w:color w:val="000000"/>
          <w:sz w:val="11"/>
          <w:szCs w:val="11"/>
        </w:rPr>
        <w:t>信息网络犯罪活动罪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、也谈《刑法修正案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》关于贪污贿赂犯罪的修改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、贪污贿赂犯罪司法解释</w:t>
      </w:r>
      <w:r>
        <w:rPr>
          <w:rFonts w:ascii="Tahoma" w:hAnsi="Tahoma" w:cs="Tahoma"/>
          <w:color w:val="000000"/>
          <w:sz w:val="11"/>
          <w:szCs w:val="11"/>
        </w:rPr>
        <w:t>:</w:t>
      </w:r>
      <w:r>
        <w:rPr>
          <w:rFonts w:ascii="Tahoma" w:hAnsi="Tahoma" w:cs="Tahoma"/>
          <w:color w:val="000000"/>
          <w:sz w:val="11"/>
          <w:szCs w:val="11"/>
        </w:rPr>
        <w:t>刑法教义学的阐释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、编造、故意传播虚假恐怖信息罪的制裁思路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、扰乱法庭秩序罪的修订</w:t>
      </w:r>
      <w:r>
        <w:rPr>
          <w:rFonts w:ascii="Tahoma" w:hAnsi="Tahoma" w:cs="Tahoma"/>
          <w:color w:val="000000"/>
          <w:sz w:val="11"/>
          <w:szCs w:val="11"/>
        </w:rPr>
        <w:t>:</w:t>
      </w:r>
      <w:r>
        <w:rPr>
          <w:rFonts w:ascii="Tahoma" w:hAnsi="Tahoma" w:cs="Tahoma"/>
          <w:color w:val="000000"/>
          <w:sz w:val="11"/>
          <w:szCs w:val="11"/>
        </w:rPr>
        <w:t>以律师为视角的评判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》的犯罪控制策略视野评判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、从业禁止制度的定位与资格限制、剥夺制度的</w:t>
      </w:r>
      <w:proofErr w:type="gramStart"/>
      <w:r>
        <w:rPr>
          <w:rFonts w:ascii="Tahoma" w:hAnsi="Tahoma" w:cs="Tahoma"/>
          <w:color w:val="000000"/>
          <w:sz w:val="11"/>
          <w:szCs w:val="11"/>
        </w:rPr>
        <w:t>体系化</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、贪污贿赂犯罪最新定罪量刑标准体系化评析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、刑法中</w:t>
      </w:r>
      <w:r>
        <w:rPr>
          <w:rFonts w:ascii="Tahoma" w:hAnsi="Tahoma" w:cs="Tahoma"/>
          <w:color w:val="000000"/>
          <w:sz w:val="11"/>
          <w:szCs w:val="11"/>
        </w:rPr>
        <w:t>“</w:t>
      </w:r>
      <w:r>
        <w:rPr>
          <w:rFonts w:ascii="Tahoma" w:hAnsi="Tahoma" w:cs="Tahoma"/>
          <w:color w:val="000000"/>
          <w:sz w:val="11"/>
          <w:szCs w:val="11"/>
        </w:rPr>
        <w:t>致人死亡</w:t>
      </w:r>
      <w:r>
        <w:rPr>
          <w:rFonts w:ascii="Tahoma" w:hAnsi="Tahoma" w:cs="Tahoma"/>
          <w:color w:val="000000"/>
          <w:sz w:val="11"/>
          <w:szCs w:val="11"/>
        </w:rPr>
        <w:t>”</w:t>
      </w:r>
      <w:r>
        <w:rPr>
          <w:rFonts w:ascii="Tahoma" w:hAnsi="Tahoma" w:cs="Tahoma"/>
          <w:color w:val="000000"/>
          <w:sz w:val="11"/>
          <w:szCs w:val="11"/>
        </w:rPr>
        <w:t>的类型化研究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proofErr w:type="gramStart"/>
      <w:r>
        <w:rPr>
          <w:rFonts w:ascii="Tahoma" w:hAnsi="Tahoma" w:cs="Tahoma"/>
          <w:color w:val="000000"/>
          <w:sz w:val="11"/>
          <w:szCs w:val="11"/>
        </w:rPr>
        <w:t>论警察</w:t>
      </w:r>
      <w:proofErr w:type="gramEnd"/>
      <w:r>
        <w:rPr>
          <w:rFonts w:ascii="Tahoma" w:hAnsi="Tahoma" w:cs="Tahoma"/>
          <w:color w:val="000000"/>
          <w:sz w:val="11"/>
          <w:szCs w:val="11"/>
        </w:rPr>
        <w:t>防卫行为正当性的判断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、旅游型海岛的犯罪现象</w:t>
      </w:r>
      <w:r>
        <w:rPr>
          <w:rFonts w:ascii="Tahoma" w:hAnsi="Tahoma" w:cs="Tahoma"/>
          <w:color w:val="000000"/>
          <w:sz w:val="11"/>
          <w:szCs w:val="11"/>
        </w:rPr>
        <w:t>:</w:t>
      </w:r>
      <w:r>
        <w:rPr>
          <w:rFonts w:ascii="Tahoma" w:hAnsi="Tahoma" w:cs="Tahoma"/>
          <w:color w:val="000000"/>
          <w:sz w:val="11"/>
          <w:szCs w:val="11"/>
        </w:rPr>
        <w:t>鼓浪屿案例研究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、交叉式法</w:t>
      </w:r>
      <w:proofErr w:type="gramStart"/>
      <w:r>
        <w:rPr>
          <w:rFonts w:ascii="Tahoma" w:hAnsi="Tahoma" w:cs="Tahoma"/>
          <w:color w:val="000000"/>
          <w:sz w:val="11"/>
          <w:szCs w:val="11"/>
        </w:rPr>
        <w:t>条竞合关系</w:t>
      </w:r>
      <w:proofErr w:type="gramEnd"/>
      <w:r>
        <w:rPr>
          <w:rFonts w:ascii="Tahoma" w:hAnsi="Tahoma" w:cs="Tahoma"/>
          <w:color w:val="000000"/>
          <w:sz w:val="11"/>
          <w:szCs w:val="11"/>
        </w:rPr>
        <w:t>下的职务侵占罪与盗窃罪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、共谋射程理论与共犯关系脱离的认定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、犯罪的定义对犯罪构成边界之限制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、违法相对性理论的崩溃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、论共犯关系脱离的具体认定与法律责任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w:t>
      </w:r>
      <w:r>
        <w:rPr>
          <w:rFonts w:ascii="Tahoma" w:hAnsi="Tahoma" w:cs="Tahoma"/>
          <w:color w:val="000000"/>
          <w:sz w:val="11"/>
          <w:szCs w:val="11"/>
        </w:rPr>
        <w:t>P2P</w:t>
      </w:r>
      <w:proofErr w:type="gramStart"/>
      <w:r>
        <w:rPr>
          <w:rFonts w:ascii="Tahoma" w:hAnsi="Tahoma" w:cs="Tahoma"/>
          <w:color w:val="000000"/>
          <w:sz w:val="11"/>
          <w:szCs w:val="11"/>
        </w:rPr>
        <w:t>网贷与</w:t>
      </w:r>
      <w:proofErr w:type="gramEnd"/>
      <w:r>
        <w:rPr>
          <w:rFonts w:ascii="Tahoma" w:hAnsi="Tahoma" w:cs="Tahoma"/>
          <w:color w:val="000000"/>
          <w:sz w:val="11"/>
          <w:szCs w:val="11"/>
        </w:rPr>
        <w:t>金融刑法危机及其应对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、自首与立功竞合时该如何认定问题研究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、组织、领导传销活动罪</w:t>
      </w:r>
      <w:r>
        <w:rPr>
          <w:rFonts w:ascii="Tahoma" w:hAnsi="Tahoma" w:cs="Tahoma"/>
          <w:color w:val="000000"/>
          <w:sz w:val="11"/>
          <w:szCs w:val="11"/>
        </w:rPr>
        <w:t>:</w:t>
      </w:r>
      <w:r>
        <w:rPr>
          <w:rFonts w:ascii="Tahoma" w:hAnsi="Tahoma" w:cs="Tahoma"/>
          <w:color w:val="000000"/>
          <w:sz w:val="11"/>
          <w:szCs w:val="11"/>
        </w:rPr>
        <w:t>性质与界限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、外来人口、户籍制度与刑事犯罪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、犯罪竞合中</w:t>
      </w:r>
      <w:proofErr w:type="gramStart"/>
      <w:r>
        <w:rPr>
          <w:rFonts w:ascii="Tahoma" w:hAnsi="Tahoma" w:cs="Tahoma"/>
          <w:color w:val="000000"/>
          <w:sz w:val="11"/>
          <w:szCs w:val="11"/>
        </w:rPr>
        <w:t>的法益同一性</w:t>
      </w:r>
      <w:proofErr w:type="gramEnd"/>
      <w:r>
        <w:rPr>
          <w:rFonts w:ascii="Tahoma" w:hAnsi="Tahoma" w:cs="Tahoma"/>
          <w:color w:val="000000"/>
          <w:sz w:val="11"/>
          <w:szCs w:val="11"/>
        </w:rPr>
        <w:t>判断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、当代中国</w:t>
      </w:r>
      <w:r>
        <w:rPr>
          <w:rFonts w:ascii="Tahoma" w:hAnsi="Tahoma" w:cs="Tahoma"/>
          <w:color w:val="000000"/>
          <w:sz w:val="11"/>
          <w:szCs w:val="11"/>
        </w:rPr>
        <w:t>“</w:t>
      </w:r>
      <w:r>
        <w:rPr>
          <w:rFonts w:ascii="Tahoma" w:hAnsi="Tahoma" w:cs="Tahoma"/>
          <w:color w:val="000000"/>
          <w:sz w:val="11"/>
          <w:szCs w:val="11"/>
        </w:rPr>
        <w:t>校园暴力</w:t>
      </w:r>
      <w:r>
        <w:rPr>
          <w:rFonts w:ascii="Tahoma" w:hAnsi="Tahoma" w:cs="Tahoma"/>
          <w:color w:val="000000"/>
          <w:sz w:val="11"/>
          <w:szCs w:val="11"/>
        </w:rPr>
        <w:t>”</w:t>
      </w:r>
      <w:r>
        <w:rPr>
          <w:rFonts w:ascii="Tahoma" w:hAnsi="Tahoma" w:cs="Tahoma"/>
          <w:color w:val="000000"/>
          <w:sz w:val="11"/>
          <w:szCs w:val="11"/>
        </w:rPr>
        <w:t>的法律缺位与应对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、刑法总则的修改与检讨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、污染环境罪的罪过形式研究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、义务</w:t>
      </w:r>
      <w:proofErr w:type="gramStart"/>
      <w:r>
        <w:rPr>
          <w:rFonts w:ascii="Tahoma" w:hAnsi="Tahoma" w:cs="Tahoma"/>
          <w:color w:val="000000"/>
          <w:sz w:val="11"/>
          <w:szCs w:val="11"/>
        </w:rPr>
        <w:t>犯理论</w:t>
      </w:r>
      <w:proofErr w:type="gramEnd"/>
      <w:r>
        <w:rPr>
          <w:rFonts w:ascii="Tahoma" w:hAnsi="Tahoma" w:cs="Tahoma"/>
          <w:color w:val="000000"/>
          <w:sz w:val="11"/>
          <w:szCs w:val="11"/>
        </w:rPr>
        <w:t>的反思与批判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、结果的推迟</w:t>
      </w:r>
      <w:proofErr w:type="gramStart"/>
      <w:r>
        <w:rPr>
          <w:rFonts w:ascii="Tahoma" w:hAnsi="Tahoma" w:cs="Tahoma"/>
          <w:color w:val="000000"/>
          <w:sz w:val="11"/>
          <w:szCs w:val="11"/>
        </w:rPr>
        <w:t>发生与既遂</w:t>
      </w:r>
      <w:proofErr w:type="gramEnd"/>
      <w:r>
        <w:rPr>
          <w:rFonts w:ascii="Tahoma" w:hAnsi="Tahoma" w:cs="Tahoma"/>
          <w:color w:val="000000"/>
          <w:sz w:val="11"/>
          <w:szCs w:val="11"/>
        </w:rPr>
        <w:t>结论的质疑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、非法集资行为的法律规制</w:t>
      </w:r>
      <w:r>
        <w:rPr>
          <w:rFonts w:ascii="Tahoma" w:hAnsi="Tahoma" w:cs="Tahoma"/>
          <w:color w:val="000000"/>
          <w:sz w:val="11"/>
          <w:szCs w:val="11"/>
        </w:rPr>
        <w:t>:</w:t>
      </w:r>
      <w:r>
        <w:rPr>
          <w:rFonts w:ascii="Tahoma" w:hAnsi="Tahoma" w:cs="Tahoma"/>
          <w:color w:val="000000"/>
          <w:sz w:val="11"/>
          <w:szCs w:val="11"/>
        </w:rPr>
        <w:t>理念检视与路径转换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、克服正当防卫判断中的</w:t>
      </w:r>
      <w:r>
        <w:rPr>
          <w:rFonts w:ascii="Tahoma" w:hAnsi="Tahoma" w:cs="Tahoma"/>
          <w:color w:val="000000"/>
          <w:sz w:val="11"/>
          <w:szCs w:val="11"/>
        </w:rPr>
        <w:t>“</w:t>
      </w:r>
      <w:r>
        <w:rPr>
          <w:rFonts w:ascii="Tahoma" w:hAnsi="Tahoma" w:cs="Tahoma"/>
          <w:color w:val="000000"/>
          <w:sz w:val="11"/>
          <w:szCs w:val="11"/>
        </w:rPr>
        <w:t>道德洁癖</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、不作为因果关系的理论流变与研究进路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、行贿受贿惩治模式的博弈分析与实践检验</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42</w:t>
      </w:r>
      <w:r>
        <w:rPr>
          <w:rFonts w:ascii="Tahoma" w:hAnsi="Tahoma" w:cs="Tahoma"/>
          <w:color w:val="000000"/>
          <w:sz w:val="11"/>
          <w:szCs w:val="11"/>
        </w:rPr>
        <w:t>、论我国想象竞合的规则及其限制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、客观</w:t>
      </w:r>
      <w:proofErr w:type="gramStart"/>
      <w:r>
        <w:rPr>
          <w:rFonts w:ascii="Tahoma" w:hAnsi="Tahoma" w:cs="Tahoma"/>
          <w:color w:val="000000"/>
          <w:sz w:val="11"/>
          <w:szCs w:val="11"/>
        </w:rPr>
        <w:t>归责论再</w:t>
      </w:r>
      <w:proofErr w:type="gramEnd"/>
      <w:r>
        <w:rPr>
          <w:rFonts w:ascii="Tahoma" w:hAnsi="Tahoma" w:cs="Tahoma"/>
          <w:color w:val="000000"/>
          <w:sz w:val="11"/>
          <w:szCs w:val="11"/>
        </w:rPr>
        <w:t>批判与我国刑法过失论</w:t>
      </w:r>
      <w:proofErr w:type="gramStart"/>
      <w:r>
        <w:rPr>
          <w:rFonts w:ascii="Tahoma" w:hAnsi="Tahoma" w:cs="Tahoma"/>
          <w:color w:val="000000"/>
          <w:sz w:val="11"/>
          <w:szCs w:val="11"/>
        </w:rPr>
        <w:t>的完善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、论刑法中的精神病辩护规则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、刑法职业禁止令的性质及司法适用探析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、传统与现代</w:t>
      </w:r>
      <w:r>
        <w:rPr>
          <w:rFonts w:ascii="Tahoma" w:hAnsi="Tahoma" w:cs="Tahoma"/>
          <w:color w:val="000000"/>
          <w:sz w:val="11"/>
          <w:szCs w:val="11"/>
        </w:rPr>
        <w:t>:</w:t>
      </w:r>
      <w:r>
        <w:rPr>
          <w:rFonts w:ascii="Tahoma" w:hAnsi="Tahoma" w:cs="Tahoma"/>
          <w:color w:val="000000"/>
          <w:sz w:val="11"/>
          <w:szCs w:val="11"/>
        </w:rPr>
        <w:t>死刑改革与公众</w:t>
      </w:r>
      <w:r>
        <w:rPr>
          <w:rFonts w:ascii="Tahoma" w:hAnsi="Tahoma" w:cs="Tahoma"/>
          <w:color w:val="000000"/>
          <w:sz w:val="11"/>
          <w:szCs w:val="11"/>
        </w:rPr>
        <w:t>“</w:t>
      </w:r>
      <w:r>
        <w:rPr>
          <w:rFonts w:ascii="Tahoma" w:hAnsi="Tahoma" w:cs="Tahoma"/>
          <w:color w:val="000000"/>
          <w:sz w:val="11"/>
          <w:szCs w:val="11"/>
        </w:rPr>
        <w:t>人道</w:t>
      </w:r>
      <w:r>
        <w:rPr>
          <w:rFonts w:ascii="Tahoma" w:hAnsi="Tahoma" w:cs="Tahoma"/>
          <w:color w:val="000000"/>
          <w:sz w:val="11"/>
          <w:szCs w:val="11"/>
        </w:rPr>
        <w:t>”</w:t>
      </w:r>
      <w:r>
        <w:rPr>
          <w:rFonts w:ascii="Tahoma" w:hAnsi="Tahoma" w:cs="Tahoma"/>
          <w:color w:val="000000"/>
          <w:sz w:val="11"/>
          <w:szCs w:val="11"/>
        </w:rPr>
        <w:t>观念的转变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、新刑法工具主义批判与矫正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、酌定量刑情节法定化的路径选择及评析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、论间接结果及其扩张刑罚功能之限制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、立法论视角下嫖宿幼女罪废除</w:t>
      </w:r>
      <w:proofErr w:type="gramStart"/>
      <w:r>
        <w:rPr>
          <w:rFonts w:ascii="Tahoma" w:hAnsi="Tahoma" w:cs="Tahoma"/>
          <w:color w:val="000000"/>
          <w:sz w:val="11"/>
          <w:szCs w:val="11"/>
        </w:rPr>
        <w:t>之分析</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、逻辑与经验</w:t>
      </w:r>
      <w:r>
        <w:rPr>
          <w:rFonts w:ascii="Tahoma" w:hAnsi="Tahoma" w:cs="Tahoma"/>
          <w:color w:val="000000"/>
          <w:sz w:val="11"/>
          <w:szCs w:val="11"/>
        </w:rPr>
        <w:t>:</w:t>
      </w:r>
      <w:r>
        <w:rPr>
          <w:rFonts w:ascii="Tahoma" w:hAnsi="Tahoma" w:cs="Tahoma"/>
          <w:color w:val="000000"/>
          <w:sz w:val="11"/>
          <w:szCs w:val="11"/>
        </w:rPr>
        <w:t>刑法积极一般预防理论质疑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、合同诈骗罪的特殊类型之</w:t>
      </w:r>
      <w:r>
        <w:rPr>
          <w:rFonts w:ascii="Tahoma" w:hAnsi="Tahoma" w:cs="Tahoma"/>
          <w:color w:val="000000"/>
          <w:sz w:val="11"/>
          <w:szCs w:val="11"/>
        </w:rPr>
        <w:t>“</w:t>
      </w:r>
      <w:r>
        <w:rPr>
          <w:rFonts w:ascii="Tahoma" w:hAnsi="Tahoma" w:cs="Tahoma"/>
          <w:color w:val="000000"/>
          <w:sz w:val="11"/>
          <w:szCs w:val="11"/>
        </w:rPr>
        <w:t>两头骗</w:t>
      </w:r>
      <w:r>
        <w:rPr>
          <w:rFonts w:ascii="Tahoma" w:hAnsi="Tahoma" w:cs="Tahoma"/>
          <w:color w:val="000000"/>
          <w:sz w:val="11"/>
          <w:szCs w:val="11"/>
        </w:rPr>
        <w:t>”:</w:t>
      </w:r>
      <w:r>
        <w:rPr>
          <w:rFonts w:ascii="Tahoma" w:hAnsi="Tahoma" w:cs="Tahoma"/>
          <w:color w:val="000000"/>
          <w:sz w:val="11"/>
          <w:szCs w:val="11"/>
        </w:rPr>
        <w:t>定性与处理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、追诉时效延长抑或终止</w:t>
      </w:r>
      <w:r>
        <w:rPr>
          <w:rFonts w:ascii="Tahoma" w:hAnsi="Tahoma" w:cs="Tahoma"/>
          <w:color w:val="000000"/>
          <w:sz w:val="11"/>
          <w:szCs w:val="11"/>
        </w:rPr>
        <w:t>——</w:t>
      </w:r>
      <w:r>
        <w:rPr>
          <w:rFonts w:ascii="Tahoma" w:hAnsi="Tahoma" w:cs="Tahoma"/>
          <w:color w:val="000000"/>
          <w:sz w:val="11"/>
          <w:szCs w:val="11"/>
        </w:rPr>
        <w:t>《刑法》第</w:t>
      </w:r>
      <w:r>
        <w:rPr>
          <w:rFonts w:ascii="Tahoma" w:hAnsi="Tahoma" w:cs="Tahoma"/>
          <w:color w:val="000000"/>
          <w:sz w:val="11"/>
          <w:szCs w:val="11"/>
        </w:rPr>
        <w:t>88</w:t>
      </w:r>
      <w:r>
        <w:rPr>
          <w:rFonts w:ascii="Tahoma" w:hAnsi="Tahoma" w:cs="Tahoma"/>
          <w:color w:val="000000"/>
          <w:sz w:val="11"/>
          <w:szCs w:val="11"/>
        </w:rPr>
        <w:t>条之教义学解释及其展开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、美国刑事立法与司法中的紧急避险</w:t>
      </w:r>
      <w:r>
        <w:rPr>
          <w:rFonts w:ascii="Tahoma" w:hAnsi="Tahoma" w:cs="Tahoma"/>
          <w:color w:val="000000"/>
          <w:sz w:val="11"/>
          <w:szCs w:val="11"/>
        </w:rPr>
        <w:t>——</w:t>
      </w:r>
      <w:r>
        <w:rPr>
          <w:rFonts w:ascii="Tahoma" w:hAnsi="Tahoma" w:cs="Tahoma"/>
          <w:color w:val="000000"/>
          <w:sz w:val="11"/>
          <w:szCs w:val="11"/>
        </w:rPr>
        <w:t>对功利主义模式的反思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、盗窃网络虚拟财产不构成盗窃罪的刑民思考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、虚假诉讼罪</w:t>
      </w:r>
      <w:r>
        <w:rPr>
          <w:rFonts w:ascii="Tahoma" w:hAnsi="Tahoma" w:cs="Tahoma"/>
          <w:color w:val="000000"/>
          <w:sz w:val="11"/>
          <w:szCs w:val="11"/>
        </w:rPr>
        <w:t>:</w:t>
      </w:r>
      <w:r>
        <w:rPr>
          <w:rFonts w:ascii="Tahoma" w:hAnsi="Tahoma" w:cs="Tahoma"/>
          <w:color w:val="000000"/>
          <w:sz w:val="11"/>
          <w:szCs w:val="11"/>
        </w:rPr>
        <w:t>概念界定与学理分析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、上海自贸试验区互联网金融创新中刑法介入的合理边界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、狭义的因果错误与故意归责的实现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、传播淫秽物品罪中</w:t>
      </w:r>
      <w:r>
        <w:rPr>
          <w:rFonts w:ascii="Tahoma" w:hAnsi="Tahoma" w:cs="Tahoma"/>
          <w:color w:val="000000"/>
          <w:sz w:val="11"/>
          <w:szCs w:val="11"/>
        </w:rPr>
        <w:t>“</w:t>
      </w:r>
      <w:r>
        <w:rPr>
          <w:rFonts w:ascii="Tahoma" w:hAnsi="Tahoma" w:cs="Tahoma"/>
          <w:color w:val="000000"/>
          <w:sz w:val="11"/>
          <w:szCs w:val="11"/>
        </w:rPr>
        <w:t>传播</w:t>
      </w:r>
      <w:r>
        <w:rPr>
          <w:rFonts w:ascii="Tahoma" w:hAnsi="Tahoma" w:cs="Tahoma"/>
          <w:color w:val="000000"/>
          <w:sz w:val="11"/>
          <w:szCs w:val="11"/>
        </w:rPr>
        <w:t>”</w:t>
      </w:r>
      <w:r>
        <w:rPr>
          <w:rFonts w:ascii="Tahoma" w:hAnsi="Tahoma" w:cs="Tahoma"/>
          <w:color w:val="000000"/>
          <w:sz w:val="11"/>
          <w:szCs w:val="11"/>
        </w:rPr>
        <w:t>行为的性质认定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w:t>
      </w:r>
      <w:r>
        <w:rPr>
          <w:rFonts w:ascii="Tahoma" w:hAnsi="Tahoma" w:cs="Tahoma"/>
          <w:color w:val="000000"/>
          <w:sz w:val="11"/>
          <w:szCs w:val="11"/>
        </w:rPr>
        <w:t>P2P</w:t>
      </w:r>
      <w:r>
        <w:rPr>
          <w:rFonts w:ascii="Tahoma" w:hAnsi="Tahoma" w:cs="Tahoma"/>
          <w:color w:val="000000"/>
          <w:sz w:val="11"/>
          <w:szCs w:val="11"/>
        </w:rPr>
        <w:t>网络借贷的刑法规制问题研究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、刑法知识转型与</w:t>
      </w:r>
      <w:r>
        <w:rPr>
          <w:rFonts w:ascii="Tahoma" w:hAnsi="Tahoma" w:cs="Tahoma"/>
          <w:color w:val="000000"/>
          <w:sz w:val="11"/>
          <w:szCs w:val="11"/>
        </w:rPr>
        <w:t>“</w:t>
      </w:r>
      <w:r>
        <w:rPr>
          <w:rFonts w:ascii="Tahoma" w:hAnsi="Tahoma" w:cs="Tahoma"/>
          <w:color w:val="000000"/>
          <w:sz w:val="11"/>
          <w:szCs w:val="11"/>
        </w:rPr>
        <w:t>但书</w:t>
      </w:r>
      <w:r>
        <w:rPr>
          <w:rFonts w:ascii="Tahoma" w:hAnsi="Tahoma" w:cs="Tahoma"/>
          <w:color w:val="000000"/>
          <w:sz w:val="11"/>
          <w:szCs w:val="11"/>
        </w:rPr>
        <w:t>”</w:t>
      </w:r>
      <w:r>
        <w:rPr>
          <w:rFonts w:ascii="Tahoma" w:hAnsi="Tahoma" w:cs="Tahoma"/>
          <w:color w:val="000000"/>
          <w:sz w:val="11"/>
          <w:szCs w:val="11"/>
        </w:rPr>
        <w:t>的理论重构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、错误汇款的占有归属及其定性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、意大利认罪协商程序及其对刑事</w:t>
      </w:r>
      <w:proofErr w:type="gramStart"/>
      <w:r>
        <w:rPr>
          <w:rFonts w:ascii="Tahoma" w:hAnsi="Tahoma" w:cs="Tahoma"/>
          <w:color w:val="000000"/>
          <w:sz w:val="11"/>
          <w:szCs w:val="11"/>
        </w:rPr>
        <w:t>案件速裁程序</w:t>
      </w:r>
      <w:proofErr w:type="gramEnd"/>
      <w:r>
        <w:rPr>
          <w:rFonts w:ascii="Tahoma" w:hAnsi="Tahoma" w:cs="Tahoma"/>
          <w:color w:val="000000"/>
          <w:sz w:val="11"/>
          <w:szCs w:val="11"/>
        </w:rPr>
        <w:t>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proofErr w:type="gramStart"/>
      <w:r>
        <w:rPr>
          <w:rFonts w:ascii="Tahoma" w:hAnsi="Tahoma" w:cs="Tahoma"/>
          <w:color w:val="000000"/>
          <w:sz w:val="11"/>
          <w:szCs w:val="11"/>
        </w:rPr>
        <w:t>论构成</w:t>
      </w:r>
      <w:proofErr w:type="gramEnd"/>
      <w:r>
        <w:rPr>
          <w:rFonts w:ascii="Tahoma" w:hAnsi="Tahoma" w:cs="Tahoma"/>
          <w:color w:val="000000"/>
          <w:sz w:val="11"/>
          <w:szCs w:val="11"/>
        </w:rPr>
        <w:t>要件的属性问题</w:t>
      </w:r>
      <w:r>
        <w:rPr>
          <w:rFonts w:ascii="Tahoma" w:hAnsi="Tahoma" w:cs="Tahoma"/>
          <w:color w:val="000000"/>
          <w:sz w:val="11"/>
          <w:szCs w:val="11"/>
        </w:rPr>
        <w:t>——</w:t>
      </w:r>
      <w:r>
        <w:rPr>
          <w:rFonts w:ascii="Tahoma" w:hAnsi="Tahoma" w:cs="Tahoma"/>
          <w:color w:val="000000"/>
          <w:sz w:val="11"/>
          <w:szCs w:val="11"/>
        </w:rPr>
        <w:t>违法</w:t>
      </w:r>
      <w:r>
        <w:rPr>
          <w:rFonts w:ascii="Tahoma" w:hAnsi="Tahoma" w:cs="Tahoma"/>
          <w:color w:val="000000"/>
          <w:sz w:val="11"/>
          <w:szCs w:val="11"/>
        </w:rPr>
        <w:t>·</w:t>
      </w:r>
      <w:r>
        <w:rPr>
          <w:rFonts w:ascii="Tahoma" w:hAnsi="Tahoma" w:cs="Tahoma"/>
          <w:color w:val="000000"/>
          <w:sz w:val="11"/>
          <w:szCs w:val="11"/>
        </w:rPr>
        <w:t>有责类型说的提倡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、死刑合宪性解释</w:t>
      </w:r>
      <w:r>
        <w:rPr>
          <w:rFonts w:ascii="Tahoma" w:hAnsi="Tahoma" w:cs="Tahoma"/>
          <w:color w:val="000000"/>
          <w:sz w:val="11"/>
          <w:szCs w:val="11"/>
        </w:rPr>
        <w:t>:</w:t>
      </w:r>
      <w:proofErr w:type="gramStart"/>
      <w:r>
        <w:rPr>
          <w:rFonts w:ascii="Tahoma" w:hAnsi="Tahoma" w:cs="Tahoma"/>
          <w:color w:val="000000"/>
          <w:sz w:val="11"/>
          <w:szCs w:val="11"/>
        </w:rPr>
        <w:t>从立场</w:t>
      </w:r>
      <w:proofErr w:type="gramEnd"/>
      <w:r>
        <w:rPr>
          <w:rFonts w:ascii="Tahoma" w:hAnsi="Tahoma" w:cs="Tahoma"/>
          <w:color w:val="000000"/>
          <w:sz w:val="11"/>
          <w:szCs w:val="11"/>
        </w:rPr>
        <w:t>到路径的比较与反思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、预备</w:t>
      </w:r>
      <w:proofErr w:type="gramStart"/>
      <w:r>
        <w:rPr>
          <w:rFonts w:ascii="Tahoma" w:hAnsi="Tahoma" w:cs="Tahoma"/>
          <w:color w:val="000000"/>
          <w:sz w:val="11"/>
          <w:szCs w:val="11"/>
        </w:rPr>
        <w:t>犯立法</w:t>
      </w:r>
      <w:proofErr w:type="gramEnd"/>
      <w:r>
        <w:rPr>
          <w:rFonts w:ascii="Tahoma" w:hAnsi="Tahoma" w:cs="Tahoma"/>
          <w:color w:val="000000"/>
          <w:sz w:val="11"/>
          <w:szCs w:val="11"/>
        </w:rPr>
        <w:t>模式之研究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、公民参与境外恐怖主义活动的刑事法律应对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、片面共犯肯定论的语义解释根据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、网络服务提供者的刑事责任模式及其关系辨析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proofErr w:type="gramStart"/>
      <w:r>
        <w:rPr>
          <w:rFonts w:ascii="Tahoma" w:hAnsi="Tahoma" w:cs="Tahoma"/>
          <w:color w:val="000000"/>
          <w:sz w:val="11"/>
          <w:szCs w:val="11"/>
        </w:rPr>
        <w:t>论行为</w:t>
      </w:r>
      <w:proofErr w:type="gramEnd"/>
      <w:r>
        <w:rPr>
          <w:rFonts w:ascii="Tahoma" w:hAnsi="Tahoma" w:cs="Tahoma"/>
          <w:color w:val="000000"/>
          <w:sz w:val="11"/>
          <w:szCs w:val="11"/>
        </w:rPr>
        <w:t>无价值的价值</w:t>
      </w:r>
      <w:r>
        <w:rPr>
          <w:rFonts w:ascii="Tahoma" w:hAnsi="Tahoma" w:cs="Tahoma"/>
          <w:color w:val="000000"/>
          <w:sz w:val="11"/>
          <w:szCs w:val="11"/>
        </w:rPr>
        <w:t>——</w:t>
      </w:r>
      <w:r>
        <w:rPr>
          <w:rFonts w:ascii="Tahoma" w:hAnsi="Tahoma" w:cs="Tahoma"/>
          <w:color w:val="000000"/>
          <w:sz w:val="11"/>
          <w:szCs w:val="11"/>
        </w:rPr>
        <w:t>基于《行为无价值论批判》解释的展开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、我国金融体制改革视域下非法集资犯罪刑事规制的演变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w:t>
      </w:r>
      <w:proofErr w:type="gramStart"/>
      <w:r>
        <w:rPr>
          <w:rFonts w:ascii="Tahoma" w:hAnsi="Tahoma" w:cs="Tahoma"/>
          <w:color w:val="000000"/>
          <w:sz w:val="11"/>
          <w:szCs w:val="11"/>
        </w:rPr>
        <w:t>论立法</w:t>
      </w:r>
      <w:proofErr w:type="gramEnd"/>
      <w:r>
        <w:rPr>
          <w:rFonts w:ascii="Tahoma" w:hAnsi="Tahoma" w:cs="Tahoma"/>
          <w:color w:val="000000"/>
          <w:sz w:val="11"/>
          <w:szCs w:val="11"/>
        </w:rPr>
        <w:t>定量模式下抽象危险</w:t>
      </w:r>
      <w:proofErr w:type="gramStart"/>
      <w:r>
        <w:rPr>
          <w:rFonts w:ascii="Tahoma" w:hAnsi="Tahoma" w:cs="Tahoma"/>
          <w:color w:val="000000"/>
          <w:sz w:val="11"/>
          <w:szCs w:val="11"/>
        </w:rPr>
        <w:t>犯处罚之司法</w:t>
      </w:r>
      <w:proofErr w:type="gramEnd"/>
      <w:r>
        <w:rPr>
          <w:rFonts w:ascii="Tahoma" w:hAnsi="Tahoma" w:cs="Tahoma"/>
          <w:color w:val="000000"/>
          <w:sz w:val="11"/>
          <w:szCs w:val="11"/>
        </w:rPr>
        <w:t>正当性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、利用虚拟货币洗钱犯罪的防控策略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、组织考试作弊罪若干问题研究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、论我国互联网金融发展的刑法保障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、刑法契约化的概念辨正</w:t>
      </w:r>
      <w:r>
        <w:rPr>
          <w:rFonts w:ascii="Tahoma" w:hAnsi="Tahoma" w:cs="Tahoma"/>
          <w:color w:val="000000"/>
          <w:sz w:val="11"/>
          <w:szCs w:val="11"/>
        </w:rPr>
        <w:t>——</w:t>
      </w:r>
      <w:r>
        <w:rPr>
          <w:rFonts w:ascii="Tahoma" w:hAnsi="Tahoma" w:cs="Tahoma"/>
          <w:color w:val="000000"/>
          <w:sz w:val="11"/>
          <w:szCs w:val="11"/>
        </w:rPr>
        <w:t>以社会契约论为切入点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、惩治外国恐怖主义战斗人员的国际与国内刑事立法研究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、单一数额犯的司法尴尬与调和思路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、量刑应实行定量与自由裁量并行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、美国刑法中的文化辩护及其启示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、网络内容管理义务与网络服务提供者的刑事责任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、论责任过失</w:t>
      </w:r>
      <w:r>
        <w:rPr>
          <w:rFonts w:ascii="Tahoma" w:hAnsi="Tahoma" w:cs="Tahoma"/>
          <w:color w:val="000000"/>
          <w:sz w:val="11"/>
          <w:szCs w:val="11"/>
        </w:rPr>
        <w:t>——</w:t>
      </w:r>
      <w:r>
        <w:rPr>
          <w:rFonts w:ascii="Tahoma" w:hAnsi="Tahoma" w:cs="Tahoma"/>
          <w:color w:val="000000"/>
          <w:sz w:val="11"/>
          <w:szCs w:val="11"/>
        </w:rPr>
        <w:t>以预见可能性为中心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、侵犯商业秘密罪中</w:t>
      </w:r>
      <w:r>
        <w:rPr>
          <w:rFonts w:ascii="Tahoma" w:hAnsi="Tahoma" w:cs="Tahoma"/>
          <w:color w:val="000000"/>
          <w:sz w:val="11"/>
          <w:szCs w:val="11"/>
        </w:rPr>
        <w:t>“</w:t>
      </w:r>
      <w:r>
        <w:rPr>
          <w:rFonts w:ascii="Tahoma" w:hAnsi="Tahoma" w:cs="Tahoma"/>
          <w:color w:val="000000"/>
          <w:sz w:val="11"/>
          <w:szCs w:val="11"/>
        </w:rPr>
        <w:t>重大损失</w:t>
      </w:r>
      <w:r>
        <w:rPr>
          <w:rFonts w:ascii="Tahoma" w:hAnsi="Tahoma" w:cs="Tahoma"/>
          <w:color w:val="000000"/>
          <w:sz w:val="11"/>
          <w:szCs w:val="11"/>
        </w:rPr>
        <w:t>”</w:t>
      </w:r>
      <w:r>
        <w:rPr>
          <w:rFonts w:ascii="Tahoma" w:hAnsi="Tahoma" w:cs="Tahoma"/>
          <w:color w:val="000000"/>
          <w:sz w:val="11"/>
          <w:szCs w:val="11"/>
        </w:rPr>
        <w:t>的司法判定</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60</w:t>
      </w:r>
      <w:r>
        <w:rPr>
          <w:rFonts w:ascii="Tahoma" w:hAnsi="Tahoma" w:cs="Tahoma"/>
          <w:color w:val="000000"/>
          <w:sz w:val="11"/>
          <w:szCs w:val="11"/>
        </w:rPr>
        <w:t>个案例为样本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、侵犯公民个人信息犯罪</w:t>
      </w:r>
      <w:r>
        <w:rPr>
          <w:rFonts w:ascii="Tahoma" w:hAnsi="Tahoma" w:cs="Tahoma"/>
          <w:color w:val="000000"/>
          <w:sz w:val="11"/>
          <w:szCs w:val="11"/>
        </w:rPr>
        <w:t>“</w:t>
      </w:r>
      <w:r>
        <w:rPr>
          <w:rFonts w:ascii="Tahoma" w:hAnsi="Tahoma" w:cs="Tahoma"/>
          <w:color w:val="000000"/>
          <w:sz w:val="11"/>
          <w:szCs w:val="11"/>
        </w:rPr>
        <w:t>情节严重</w:t>
      </w:r>
      <w:r>
        <w:rPr>
          <w:rFonts w:ascii="Tahoma" w:hAnsi="Tahoma" w:cs="Tahoma"/>
          <w:color w:val="000000"/>
          <w:sz w:val="11"/>
          <w:szCs w:val="11"/>
        </w:rPr>
        <w:t>”</w:t>
      </w:r>
      <w:r>
        <w:rPr>
          <w:rFonts w:ascii="Tahoma" w:hAnsi="Tahoma" w:cs="Tahoma"/>
          <w:color w:val="000000"/>
          <w:sz w:val="11"/>
          <w:szCs w:val="11"/>
        </w:rPr>
        <w:t>认定研究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、涉</w:t>
      </w:r>
      <w:proofErr w:type="gramStart"/>
      <w:r>
        <w:rPr>
          <w:rFonts w:ascii="Tahoma" w:hAnsi="Tahoma" w:cs="Tahoma"/>
          <w:color w:val="000000"/>
          <w:sz w:val="11"/>
          <w:szCs w:val="11"/>
        </w:rPr>
        <w:t>众型非法</w:t>
      </w:r>
      <w:proofErr w:type="gramEnd"/>
      <w:r>
        <w:rPr>
          <w:rFonts w:ascii="Tahoma" w:hAnsi="Tahoma" w:cs="Tahoma"/>
          <w:color w:val="000000"/>
          <w:sz w:val="11"/>
          <w:szCs w:val="11"/>
        </w:rPr>
        <w:t>集资犯罪的司法认定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、犯罪构成要件之间的重合与竞合</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87</w:t>
      </w:r>
      <w:r>
        <w:rPr>
          <w:rFonts w:ascii="Tahoma" w:hAnsi="Tahoma" w:cs="Tahoma"/>
          <w:color w:val="000000"/>
          <w:sz w:val="11"/>
          <w:szCs w:val="11"/>
        </w:rPr>
        <w:t>、论刑法中的职业禁止制度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、刑法</w:t>
      </w:r>
      <w:r>
        <w:rPr>
          <w:rFonts w:ascii="Tahoma" w:hAnsi="Tahoma" w:cs="Tahoma"/>
          <w:color w:val="000000"/>
          <w:sz w:val="11"/>
          <w:szCs w:val="11"/>
        </w:rPr>
        <w:t>“</w:t>
      </w:r>
      <w:r>
        <w:rPr>
          <w:rFonts w:ascii="Tahoma" w:hAnsi="Tahoma" w:cs="Tahoma"/>
          <w:color w:val="000000"/>
          <w:sz w:val="11"/>
          <w:szCs w:val="11"/>
        </w:rPr>
        <w:t>污染</w:t>
      </w:r>
      <w:r>
        <w:rPr>
          <w:rFonts w:ascii="Tahoma" w:hAnsi="Tahoma" w:cs="Tahoma"/>
          <w:color w:val="000000"/>
          <w:sz w:val="11"/>
          <w:szCs w:val="11"/>
        </w:rPr>
        <w:t>”</w:t>
      </w:r>
      <w:r>
        <w:rPr>
          <w:rFonts w:ascii="Tahoma" w:hAnsi="Tahoma" w:cs="Tahoma"/>
          <w:color w:val="000000"/>
          <w:sz w:val="11"/>
          <w:szCs w:val="11"/>
        </w:rPr>
        <w:t>概念之解析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、我国知识产权犯罪刑事政策论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、企业犯罪预防中国家规制向国家与企业共治转型之提倡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、羞辱性刑罚</w:t>
      </w:r>
      <w:r>
        <w:rPr>
          <w:rFonts w:ascii="Tahoma" w:hAnsi="Tahoma" w:cs="Tahoma"/>
          <w:color w:val="000000"/>
          <w:sz w:val="11"/>
          <w:szCs w:val="11"/>
        </w:rPr>
        <w:t>:</w:t>
      </w:r>
      <w:r>
        <w:rPr>
          <w:rFonts w:ascii="Tahoma" w:hAnsi="Tahoma" w:cs="Tahoma"/>
          <w:color w:val="000000"/>
          <w:sz w:val="11"/>
          <w:szCs w:val="11"/>
        </w:rPr>
        <w:t>传统价值及其现代复兴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、公务行为合法性认识错误问题的教义学分析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、我国贿赂犯罪刑法制度的演变与</w:t>
      </w:r>
      <w:proofErr w:type="gramStart"/>
      <w:r>
        <w:rPr>
          <w:rFonts w:ascii="Tahoma" w:hAnsi="Tahoma" w:cs="Tahoma"/>
          <w:color w:val="000000"/>
          <w:sz w:val="11"/>
          <w:szCs w:val="11"/>
        </w:rPr>
        <w:t>发展完善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、实证研究视角下</w:t>
      </w:r>
      <w:r>
        <w:rPr>
          <w:rFonts w:ascii="Tahoma" w:hAnsi="Tahoma" w:cs="Tahoma"/>
          <w:color w:val="000000"/>
          <w:sz w:val="11"/>
          <w:szCs w:val="11"/>
        </w:rPr>
        <w:t>“</w:t>
      </w:r>
      <w:r>
        <w:rPr>
          <w:rFonts w:ascii="Tahoma" w:hAnsi="Tahoma" w:cs="Tahoma"/>
          <w:color w:val="000000"/>
          <w:sz w:val="11"/>
          <w:szCs w:val="11"/>
        </w:rPr>
        <w:t>行贿从轻</w:t>
      </w:r>
      <w:r>
        <w:rPr>
          <w:rFonts w:ascii="Tahoma" w:hAnsi="Tahoma" w:cs="Tahoma"/>
          <w:color w:val="000000"/>
          <w:sz w:val="11"/>
          <w:szCs w:val="11"/>
        </w:rPr>
        <w:t>”</w:t>
      </w:r>
      <w:r>
        <w:rPr>
          <w:rFonts w:ascii="Tahoma" w:hAnsi="Tahoma" w:cs="Tahoma"/>
          <w:color w:val="000000"/>
          <w:sz w:val="11"/>
          <w:szCs w:val="11"/>
        </w:rPr>
        <w:t>的实效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、受贿罪中的</w:t>
      </w:r>
      <w:r>
        <w:rPr>
          <w:rFonts w:ascii="Tahoma" w:hAnsi="Tahoma" w:cs="Tahoma"/>
          <w:color w:val="000000"/>
          <w:sz w:val="11"/>
          <w:szCs w:val="11"/>
        </w:rPr>
        <w:t>“</w:t>
      </w:r>
      <w:r>
        <w:rPr>
          <w:rFonts w:ascii="Tahoma" w:hAnsi="Tahoma" w:cs="Tahoma"/>
          <w:color w:val="000000"/>
          <w:sz w:val="11"/>
          <w:szCs w:val="11"/>
        </w:rPr>
        <w:t>为他人谋取利益</w:t>
      </w:r>
      <w:r>
        <w:rPr>
          <w:rFonts w:ascii="Tahoma" w:hAnsi="Tahoma" w:cs="Tahoma"/>
          <w:color w:val="000000"/>
          <w:sz w:val="11"/>
          <w:szCs w:val="11"/>
        </w:rPr>
        <w:t>”</w:t>
      </w:r>
      <w:r>
        <w:rPr>
          <w:rFonts w:ascii="Tahoma" w:hAnsi="Tahoma" w:cs="Tahoma"/>
          <w:color w:val="000000"/>
          <w:sz w:val="11"/>
          <w:szCs w:val="11"/>
        </w:rPr>
        <w:t>要素应当删除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、我国《刑法》中的</w:t>
      </w:r>
      <w:r>
        <w:rPr>
          <w:rFonts w:ascii="Tahoma" w:hAnsi="Tahoma" w:cs="Tahoma"/>
          <w:color w:val="000000"/>
          <w:sz w:val="11"/>
          <w:szCs w:val="11"/>
        </w:rPr>
        <w:t>“</w:t>
      </w:r>
      <w:r>
        <w:rPr>
          <w:rFonts w:ascii="Tahoma" w:hAnsi="Tahoma" w:cs="Tahoma"/>
          <w:color w:val="000000"/>
          <w:sz w:val="11"/>
          <w:szCs w:val="11"/>
        </w:rPr>
        <w:t>共同犯罪</w:t>
      </w:r>
      <w:r>
        <w:rPr>
          <w:rFonts w:ascii="Tahoma" w:hAnsi="Tahoma" w:cs="Tahoma"/>
          <w:color w:val="000000"/>
          <w:sz w:val="11"/>
          <w:szCs w:val="11"/>
        </w:rPr>
        <w:t>”:“</w:t>
      </w:r>
      <w:r>
        <w:rPr>
          <w:rFonts w:ascii="Tahoma" w:hAnsi="Tahoma" w:cs="Tahoma"/>
          <w:color w:val="000000"/>
          <w:sz w:val="11"/>
          <w:szCs w:val="11"/>
        </w:rPr>
        <w:t>犯罪共同说</w:t>
      </w:r>
      <w:r>
        <w:rPr>
          <w:rFonts w:ascii="Tahoma" w:hAnsi="Tahoma" w:cs="Tahoma"/>
          <w:color w:val="000000"/>
          <w:sz w:val="11"/>
          <w:szCs w:val="11"/>
        </w:rPr>
        <w:t>”</w:t>
      </w:r>
      <w:r>
        <w:rPr>
          <w:rFonts w:ascii="Tahoma" w:hAnsi="Tahoma" w:cs="Tahoma"/>
          <w:color w:val="000000"/>
          <w:sz w:val="11"/>
          <w:szCs w:val="11"/>
        </w:rPr>
        <w:t>抑或</w:t>
      </w:r>
      <w:r>
        <w:rPr>
          <w:rFonts w:ascii="Tahoma" w:hAnsi="Tahoma" w:cs="Tahoma"/>
          <w:color w:val="000000"/>
          <w:sz w:val="11"/>
          <w:szCs w:val="11"/>
        </w:rPr>
        <w:t>“</w:t>
      </w:r>
      <w:r>
        <w:rPr>
          <w:rFonts w:ascii="Tahoma" w:hAnsi="Tahoma" w:cs="Tahoma"/>
          <w:color w:val="000000"/>
          <w:sz w:val="11"/>
          <w:szCs w:val="11"/>
        </w:rPr>
        <w:t>行为共同说</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、轻罪刑事政策视域下收买被拐卖儿童罪的修改建议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、第三方支付平台隐含的洗钱风险及防控对策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proofErr w:type="gramStart"/>
      <w:r>
        <w:rPr>
          <w:rFonts w:ascii="Tahoma" w:hAnsi="Tahoma" w:cs="Tahoma"/>
          <w:color w:val="000000"/>
          <w:sz w:val="11"/>
          <w:szCs w:val="11"/>
        </w:rPr>
        <w:t>论同一构成</w:t>
      </w:r>
      <w:proofErr w:type="gramEnd"/>
      <w:r>
        <w:rPr>
          <w:rFonts w:ascii="Tahoma" w:hAnsi="Tahoma" w:cs="Tahoma"/>
          <w:color w:val="000000"/>
          <w:sz w:val="11"/>
          <w:szCs w:val="11"/>
        </w:rPr>
        <w:t>要件内的行为差误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》贿赂犯罪立法修正评析</w:t>
      </w:r>
    </w:p>
    <w:p w:rsidR="00D801D6" w:rsidRPr="000923EA" w:rsidRDefault="000923EA">
      <w:pPr>
        <w:rPr>
          <w:b/>
        </w:rPr>
      </w:pP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、刑事职业禁止的定性与适用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w:t>
      </w:r>
      <w:proofErr w:type="gramStart"/>
      <w:r>
        <w:rPr>
          <w:rFonts w:ascii="Tahoma" w:hAnsi="Tahoma" w:cs="Tahoma"/>
          <w:color w:val="000000"/>
          <w:sz w:val="11"/>
          <w:szCs w:val="11"/>
        </w:rPr>
        <w:t>选言式而</w:t>
      </w:r>
      <w:proofErr w:type="gramEnd"/>
      <w:r>
        <w:rPr>
          <w:rFonts w:ascii="Tahoma" w:hAnsi="Tahoma" w:cs="Tahoma"/>
          <w:color w:val="000000"/>
          <w:sz w:val="11"/>
          <w:szCs w:val="11"/>
        </w:rPr>
        <w:t>非</w:t>
      </w:r>
      <w:proofErr w:type="gramStart"/>
      <w:r>
        <w:rPr>
          <w:rFonts w:ascii="Tahoma" w:hAnsi="Tahoma" w:cs="Tahoma"/>
          <w:color w:val="000000"/>
          <w:sz w:val="11"/>
          <w:szCs w:val="11"/>
        </w:rPr>
        <w:t>连言式</w:t>
      </w:r>
      <w:proofErr w:type="gramEnd"/>
      <w:r>
        <w:rPr>
          <w:rFonts w:ascii="Tahoma" w:hAnsi="Tahoma" w:cs="Tahoma"/>
          <w:color w:val="000000"/>
          <w:sz w:val="11"/>
          <w:szCs w:val="11"/>
        </w:rPr>
        <w:t>:</w:t>
      </w:r>
      <w:r>
        <w:rPr>
          <w:rFonts w:ascii="Tahoma" w:hAnsi="Tahoma" w:cs="Tahoma"/>
          <w:color w:val="000000"/>
          <w:sz w:val="11"/>
          <w:szCs w:val="11"/>
        </w:rPr>
        <w:t>财产犯中占有概念的界定路径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、意大利法律制度中的犯罪</w:t>
      </w:r>
      <w:r>
        <w:rPr>
          <w:rFonts w:ascii="Tahoma" w:hAnsi="Tahoma" w:cs="Tahoma"/>
          <w:color w:val="000000"/>
          <w:sz w:val="11"/>
          <w:szCs w:val="11"/>
        </w:rPr>
        <w:t>:</w:t>
      </w:r>
      <w:r>
        <w:rPr>
          <w:rFonts w:ascii="Tahoma" w:hAnsi="Tahoma" w:cs="Tahoma"/>
          <w:color w:val="000000"/>
          <w:sz w:val="11"/>
          <w:szCs w:val="11"/>
        </w:rPr>
        <w:t>概念及其体系论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、刑法主观主义</w:t>
      </w:r>
      <w:r>
        <w:rPr>
          <w:rFonts w:ascii="Tahoma" w:hAnsi="Tahoma" w:cs="Tahoma"/>
          <w:color w:val="000000"/>
          <w:sz w:val="11"/>
          <w:szCs w:val="11"/>
        </w:rPr>
        <w:t>:</w:t>
      </w:r>
      <w:r>
        <w:rPr>
          <w:rFonts w:ascii="Tahoma" w:hAnsi="Tahoma" w:cs="Tahoma"/>
          <w:color w:val="000000"/>
          <w:sz w:val="11"/>
          <w:szCs w:val="11"/>
        </w:rPr>
        <w:t>方法论与价值观的双重清理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、中国反恐刑法的新进展及其思考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、非法集资犯罪案件司法实务问题研究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强拿硬要</w:t>
      </w:r>
      <w:r>
        <w:rPr>
          <w:rFonts w:ascii="Tahoma" w:hAnsi="Tahoma" w:cs="Tahoma"/>
          <w:color w:val="000000"/>
          <w:sz w:val="11"/>
          <w:szCs w:val="11"/>
        </w:rPr>
        <w:t>”</w:t>
      </w:r>
      <w:r>
        <w:rPr>
          <w:rFonts w:ascii="Tahoma" w:hAnsi="Tahoma" w:cs="Tahoma"/>
          <w:color w:val="000000"/>
          <w:sz w:val="11"/>
          <w:szCs w:val="11"/>
        </w:rPr>
        <w:t>的寻衅滋事与抢劫的区分与构建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、被害人特殊体质司法现状的刑法理论分析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w:t>
      </w:r>
      <w:r>
        <w:rPr>
          <w:rFonts w:ascii="Tahoma" w:hAnsi="Tahoma" w:cs="Tahoma"/>
          <w:color w:val="000000"/>
          <w:sz w:val="11"/>
          <w:szCs w:val="11"/>
        </w:rPr>
        <w:t>“</w:t>
      </w:r>
      <w:proofErr w:type="gramStart"/>
      <w:r>
        <w:rPr>
          <w:rFonts w:ascii="Tahoma" w:hAnsi="Tahoma" w:cs="Tahoma"/>
          <w:color w:val="000000"/>
          <w:sz w:val="11"/>
          <w:szCs w:val="11"/>
        </w:rPr>
        <w:t>医闹入</w:t>
      </w:r>
      <w:proofErr w:type="gramEnd"/>
      <w:r>
        <w:rPr>
          <w:rFonts w:ascii="Tahoma" w:hAnsi="Tahoma" w:cs="Tahoma"/>
          <w:color w:val="000000"/>
          <w:sz w:val="11"/>
          <w:szCs w:val="11"/>
        </w:rPr>
        <w:t>刑</w:t>
      </w:r>
      <w:r>
        <w:rPr>
          <w:rFonts w:ascii="Tahoma" w:hAnsi="Tahoma" w:cs="Tahoma"/>
          <w:color w:val="000000"/>
          <w:sz w:val="11"/>
          <w:szCs w:val="11"/>
        </w:rPr>
        <w:t>”</w:t>
      </w:r>
      <w:r>
        <w:rPr>
          <w:rFonts w:ascii="Tahoma" w:hAnsi="Tahoma" w:cs="Tahoma"/>
          <w:color w:val="000000"/>
          <w:sz w:val="11"/>
          <w:szCs w:val="11"/>
        </w:rPr>
        <w:t>后完善</w:t>
      </w:r>
      <w:proofErr w:type="gramStart"/>
      <w:r>
        <w:rPr>
          <w:rFonts w:ascii="Tahoma" w:hAnsi="Tahoma" w:cs="Tahoma"/>
          <w:color w:val="000000"/>
          <w:sz w:val="11"/>
          <w:szCs w:val="11"/>
        </w:rPr>
        <w:t>医</w:t>
      </w:r>
      <w:proofErr w:type="gramEnd"/>
      <w:r>
        <w:rPr>
          <w:rFonts w:ascii="Tahoma" w:hAnsi="Tahoma" w:cs="Tahoma"/>
          <w:color w:val="000000"/>
          <w:sz w:val="11"/>
          <w:szCs w:val="11"/>
        </w:rPr>
        <w:t>患纠纷解决机制的思考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、论我国刑法修正的秩序价值优先性</w:t>
      </w:r>
      <w:r>
        <w:rPr>
          <w:rFonts w:ascii="Tahoma" w:hAnsi="Tahoma" w:cs="Tahoma"/>
          <w:color w:val="000000"/>
          <w:sz w:val="11"/>
          <w:szCs w:val="11"/>
        </w:rPr>
        <w:t>——</w:t>
      </w:r>
      <w:r>
        <w:rPr>
          <w:rFonts w:ascii="Tahoma" w:hAnsi="Tahoma" w:cs="Tahoma"/>
          <w:color w:val="000000"/>
          <w:sz w:val="11"/>
          <w:szCs w:val="11"/>
        </w:rPr>
        <w:t>以《刑法修正案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、论《刑法修正案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》对贪污贿赂犯罪的十大重大修改</w:t>
      </w:r>
      <w:proofErr w:type="gramStart"/>
      <w:r>
        <w:rPr>
          <w:rFonts w:ascii="Tahoma" w:hAnsi="Tahoma" w:cs="Tahoma"/>
          <w:color w:val="000000"/>
          <w:sz w:val="11"/>
          <w:szCs w:val="11"/>
        </w:rPr>
        <w:t>和完善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、贪污贿赂犯罪刑法修正的得与失</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w:t>
      </w:r>
      <w:proofErr w:type="gramStart"/>
      <w:r>
        <w:rPr>
          <w:rFonts w:ascii="Tahoma" w:hAnsi="Tahoma" w:cs="Tahoma"/>
          <w:color w:val="000000"/>
          <w:sz w:val="11"/>
          <w:szCs w:val="11"/>
        </w:rPr>
        <w:t>论文化反恐</w:t>
      </w:r>
      <w:proofErr w:type="gramEnd"/>
      <w:r>
        <w:rPr>
          <w:rFonts w:ascii="Tahoma" w:hAnsi="Tahoma" w:cs="Tahoma"/>
          <w:color w:val="000000"/>
          <w:sz w:val="11"/>
          <w:szCs w:val="11"/>
        </w:rPr>
        <w:t>与去极端化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、刑民交叉案件分类及其对未来研究的影响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、从业禁止适用范围探究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w:t>
      </w:r>
      <w:proofErr w:type="gramStart"/>
      <w:r>
        <w:rPr>
          <w:rFonts w:ascii="Tahoma" w:hAnsi="Tahoma" w:cs="Tahoma"/>
          <w:color w:val="000000"/>
          <w:sz w:val="11"/>
          <w:szCs w:val="11"/>
        </w:rPr>
        <w:t>扩张非监禁刑</w:t>
      </w:r>
      <w:proofErr w:type="gramEnd"/>
      <w:r>
        <w:rPr>
          <w:rFonts w:ascii="Tahoma" w:hAnsi="Tahoma" w:cs="Tahoma"/>
          <w:color w:val="000000"/>
          <w:sz w:val="11"/>
          <w:szCs w:val="11"/>
        </w:rPr>
        <w:t>视野下的假释政策宽缓化初探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并合主义</w:t>
      </w:r>
      <w:r>
        <w:rPr>
          <w:rFonts w:ascii="Tahoma" w:hAnsi="Tahoma" w:cs="Tahoma"/>
          <w:color w:val="000000"/>
          <w:sz w:val="11"/>
          <w:szCs w:val="11"/>
        </w:rPr>
        <w:t>”</w:t>
      </w:r>
      <w:r>
        <w:rPr>
          <w:rFonts w:ascii="Tahoma" w:hAnsi="Tahoma" w:cs="Tahoma"/>
          <w:color w:val="000000"/>
          <w:sz w:val="11"/>
          <w:szCs w:val="11"/>
        </w:rPr>
        <w:t>刑罚观对我国刑法立法的推动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、论死缓限制减刑的本质与适用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、刑法中的</w:t>
      </w:r>
      <w:r>
        <w:rPr>
          <w:rFonts w:ascii="Tahoma" w:hAnsi="Tahoma" w:cs="Tahoma"/>
          <w:color w:val="000000"/>
          <w:sz w:val="11"/>
          <w:szCs w:val="11"/>
        </w:rPr>
        <w:t>“</w:t>
      </w:r>
      <w:r>
        <w:rPr>
          <w:rFonts w:ascii="Tahoma" w:hAnsi="Tahoma" w:cs="Tahoma"/>
          <w:color w:val="000000"/>
          <w:sz w:val="11"/>
          <w:szCs w:val="11"/>
        </w:rPr>
        <w:t>财物价值</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财产性利益</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、虚开增值税专用发票案件的防范对策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、无实际被假冒对象的销售假冒注册商标商品行为不宜入罪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、对我国网络恐怖主义犯罪的探讨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、从因果支配走向客观归责</w:t>
      </w:r>
      <w:r>
        <w:rPr>
          <w:rFonts w:ascii="Tahoma" w:hAnsi="Tahoma" w:cs="Tahoma"/>
          <w:color w:val="000000"/>
          <w:sz w:val="11"/>
          <w:szCs w:val="11"/>
        </w:rPr>
        <w:t>——</w:t>
      </w:r>
      <w:r>
        <w:rPr>
          <w:rFonts w:ascii="Tahoma" w:hAnsi="Tahoma" w:cs="Tahoma"/>
          <w:color w:val="000000"/>
          <w:sz w:val="11"/>
          <w:szCs w:val="11"/>
        </w:rPr>
        <w:t>不纯正不作为犯的归因与归责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、网络犯罪的刑罚边界</w:t>
      </w:r>
      <w:r>
        <w:rPr>
          <w:rFonts w:ascii="Tahoma" w:hAnsi="Tahoma" w:cs="Tahoma"/>
          <w:color w:val="000000"/>
          <w:sz w:val="11"/>
          <w:szCs w:val="11"/>
        </w:rPr>
        <w:t>——</w:t>
      </w:r>
      <w:r>
        <w:rPr>
          <w:rFonts w:ascii="Tahoma" w:hAnsi="Tahoma" w:cs="Tahoma"/>
          <w:color w:val="000000"/>
          <w:sz w:val="11"/>
          <w:szCs w:val="11"/>
        </w:rPr>
        <w:t>以刑法不得已原则为视角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、刑事司法过程的刑法学建构问题引论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、我国性侵犯罪规制的再审视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修正的共犯二重性说</w:t>
      </w:r>
      <w:r>
        <w:rPr>
          <w:rFonts w:ascii="Tahoma" w:hAnsi="Tahoma" w:cs="Tahoma"/>
          <w:color w:val="000000"/>
          <w:sz w:val="11"/>
          <w:szCs w:val="11"/>
        </w:rPr>
        <w:t>”</w:t>
      </w:r>
      <w:r>
        <w:rPr>
          <w:rFonts w:ascii="Tahoma" w:hAnsi="Tahoma" w:cs="Tahoma"/>
          <w:color w:val="000000"/>
          <w:sz w:val="11"/>
          <w:szCs w:val="11"/>
        </w:rPr>
        <w:t>之提倡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、破坏生产经营罪的网络化动向与应对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、以刑制罪法理分析与适用考察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、知识产权刑法保护的变化因素与立法反思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w:t>
      </w:r>
      <w:proofErr w:type="gramStart"/>
      <w:r>
        <w:rPr>
          <w:rFonts w:ascii="Tahoma" w:hAnsi="Tahoma" w:cs="Tahoma"/>
          <w:color w:val="000000"/>
          <w:sz w:val="11"/>
          <w:szCs w:val="11"/>
        </w:rPr>
        <w:t>论网络</w:t>
      </w:r>
      <w:proofErr w:type="gramEnd"/>
      <w:r>
        <w:rPr>
          <w:rFonts w:ascii="Tahoma" w:hAnsi="Tahoma" w:cs="Tahoma"/>
          <w:color w:val="000000"/>
          <w:sz w:val="11"/>
          <w:szCs w:val="11"/>
        </w:rPr>
        <w:t>暴力行为的刑法规制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132</w:t>
      </w:r>
      <w:r>
        <w:rPr>
          <w:rFonts w:ascii="Tahoma" w:hAnsi="Tahoma" w:cs="Tahoma"/>
          <w:color w:val="000000"/>
          <w:sz w:val="11"/>
          <w:szCs w:val="11"/>
        </w:rPr>
        <w:t>、恐怖活动犯罪刑事立法评析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、新型危险驾驶罪的理解与适用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医闹</w:t>
      </w:r>
      <w:r>
        <w:rPr>
          <w:rFonts w:ascii="Tahoma" w:hAnsi="Tahoma" w:cs="Tahoma"/>
          <w:color w:val="000000"/>
          <w:sz w:val="11"/>
          <w:szCs w:val="11"/>
        </w:rPr>
        <w:t>”</w:t>
      </w:r>
      <w:r>
        <w:rPr>
          <w:rFonts w:ascii="Tahoma" w:hAnsi="Tahoma" w:cs="Tahoma"/>
          <w:color w:val="000000"/>
          <w:sz w:val="11"/>
          <w:szCs w:val="11"/>
        </w:rPr>
        <w:t>相关刑事法律问题探析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、洗钱罪立法进程中的矛盾解析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、非法获取公民个人信息罪之</w:t>
      </w:r>
      <w:r>
        <w:rPr>
          <w:rFonts w:ascii="Tahoma" w:hAnsi="Tahoma" w:cs="Tahoma"/>
          <w:color w:val="000000"/>
          <w:sz w:val="11"/>
          <w:szCs w:val="11"/>
        </w:rPr>
        <w:t>“</w:t>
      </w:r>
      <w:r>
        <w:rPr>
          <w:rFonts w:ascii="Tahoma" w:hAnsi="Tahoma" w:cs="Tahoma"/>
          <w:color w:val="000000"/>
          <w:sz w:val="11"/>
          <w:szCs w:val="11"/>
        </w:rPr>
        <w:t>公民个人信息</w:t>
      </w:r>
      <w:r>
        <w:rPr>
          <w:rFonts w:ascii="Tahoma" w:hAnsi="Tahoma" w:cs="Tahoma"/>
          <w:color w:val="000000"/>
          <w:sz w:val="11"/>
          <w:szCs w:val="11"/>
        </w:rPr>
        <w:t>”</w:t>
      </w:r>
      <w:r>
        <w:rPr>
          <w:rFonts w:ascii="Tahoma" w:hAnsi="Tahoma" w:cs="Tahoma"/>
          <w:color w:val="000000"/>
          <w:sz w:val="11"/>
          <w:szCs w:val="11"/>
        </w:rPr>
        <w:t>的教义学阐释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、以刑制罪的</w:t>
      </w:r>
      <w:proofErr w:type="gramStart"/>
      <w:r>
        <w:rPr>
          <w:rFonts w:ascii="Tahoma" w:hAnsi="Tahoma" w:cs="Tahoma"/>
          <w:color w:val="000000"/>
          <w:sz w:val="11"/>
          <w:szCs w:val="11"/>
        </w:rPr>
        <w:t>知识巡思与</w:t>
      </w:r>
      <w:proofErr w:type="gramEnd"/>
      <w:r>
        <w:rPr>
          <w:rFonts w:ascii="Tahoma" w:hAnsi="Tahoma" w:cs="Tahoma"/>
          <w:color w:val="000000"/>
          <w:sz w:val="11"/>
          <w:szCs w:val="11"/>
        </w:rPr>
        <w:t>教义延拓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、网络言论失</w:t>
      </w:r>
      <w:proofErr w:type="gramStart"/>
      <w:r>
        <w:rPr>
          <w:rFonts w:ascii="Tahoma" w:hAnsi="Tahoma" w:cs="Tahoma"/>
          <w:color w:val="000000"/>
          <w:sz w:val="11"/>
          <w:szCs w:val="11"/>
        </w:rPr>
        <w:t>范及其多</w:t>
      </w:r>
      <w:proofErr w:type="gramEnd"/>
      <w:r>
        <w:rPr>
          <w:rFonts w:ascii="Tahoma" w:hAnsi="Tahoma" w:cs="Tahoma"/>
          <w:color w:val="000000"/>
          <w:sz w:val="11"/>
          <w:szCs w:val="11"/>
        </w:rPr>
        <w:t>中心治理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截贿</w:t>
      </w:r>
      <w:r>
        <w:rPr>
          <w:rFonts w:ascii="Tahoma" w:hAnsi="Tahoma" w:cs="Tahoma"/>
          <w:color w:val="000000"/>
          <w:sz w:val="11"/>
          <w:szCs w:val="11"/>
        </w:rPr>
        <w:t>”</w:t>
      </w:r>
      <w:r>
        <w:rPr>
          <w:rFonts w:ascii="Tahoma" w:hAnsi="Tahoma" w:cs="Tahoma"/>
          <w:color w:val="000000"/>
          <w:sz w:val="11"/>
          <w:szCs w:val="11"/>
        </w:rPr>
        <w:t>行为的刑法性质辨析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刑变罚恒</w:t>
      </w:r>
      <w:r>
        <w:rPr>
          <w:rFonts w:ascii="Tahoma" w:hAnsi="Tahoma" w:cs="Tahoma"/>
          <w:color w:val="000000"/>
          <w:sz w:val="11"/>
          <w:szCs w:val="11"/>
        </w:rPr>
        <w:t>”</w:t>
      </w:r>
      <w:r>
        <w:rPr>
          <w:rFonts w:ascii="Tahoma" w:hAnsi="Tahoma" w:cs="Tahoma"/>
          <w:color w:val="000000"/>
          <w:sz w:val="11"/>
          <w:szCs w:val="11"/>
        </w:rPr>
        <w:t>的价值背离及其重塑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、比较法视野下的未成年人刑事责任问题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、规范判断的特征与功能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、注意义务论纲</w:t>
      </w:r>
      <w:r>
        <w:rPr>
          <w:rFonts w:ascii="Tahoma" w:hAnsi="Tahoma" w:cs="Tahoma"/>
          <w:color w:val="000000"/>
          <w:sz w:val="11"/>
          <w:szCs w:val="11"/>
        </w:rPr>
        <w:t>——</w:t>
      </w:r>
      <w:r>
        <w:rPr>
          <w:rFonts w:ascii="Tahoma" w:hAnsi="Tahoma" w:cs="Tahoma"/>
          <w:color w:val="000000"/>
          <w:sz w:val="11"/>
          <w:szCs w:val="11"/>
        </w:rPr>
        <w:t>基于行为无价值论的新思考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w:t>
      </w:r>
      <w:r>
        <w:rPr>
          <w:rFonts w:ascii="Tahoma" w:hAnsi="Tahoma" w:cs="Tahoma"/>
          <w:color w:val="000000"/>
          <w:sz w:val="11"/>
          <w:szCs w:val="11"/>
        </w:rPr>
        <w:t>“P2P</w:t>
      </w:r>
      <w:r>
        <w:rPr>
          <w:rFonts w:ascii="Tahoma" w:hAnsi="Tahoma" w:cs="Tahoma"/>
          <w:color w:val="000000"/>
          <w:sz w:val="11"/>
          <w:szCs w:val="11"/>
        </w:rPr>
        <w:t>网贷债权转让</w:t>
      </w:r>
      <w:r>
        <w:rPr>
          <w:rFonts w:ascii="Tahoma" w:hAnsi="Tahoma" w:cs="Tahoma"/>
          <w:color w:val="000000"/>
          <w:sz w:val="11"/>
          <w:szCs w:val="11"/>
        </w:rPr>
        <w:t>”</w:t>
      </w:r>
      <w:r>
        <w:rPr>
          <w:rFonts w:ascii="Tahoma" w:hAnsi="Tahoma" w:cs="Tahoma"/>
          <w:color w:val="000000"/>
          <w:sz w:val="11"/>
          <w:szCs w:val="11"/>
        </w:rPr>
        <w:t>的刑法介入</w:t>
      </w:r>
      <w:r>
        <w:rPr>
          <w:rFonts w:ascii="Tahoma" w:hAnsi="Tahoma" w:cs="Tahoma"/>
          <w:color w:val="000000"/>
          <w:sz w:val="11"/>
          <w:szCs w:val="11"/>
        </w:rPr>
        <w:t>——</w:t>
      </w:r>
      <w:r>
        <w:rPr>
          <w:rFonts w:ascii="Tahoma" w:hAnsi="Tahoma" w:cs="Tahoma"/>
          <w:color w:val="000000"/>
          <w:sz w:val="11"/>
          <w:szCs w:val="11"/>
        </w:rPr>
        <w:t>以非法吸收公众存款罪的实质解释为视角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组织、强迫、引诱幼女卖淫</w:t>
      </w:r>
      <w:r>
        <w:rPr>
          <w:rFonts w:ascii="Tahoma" w:hAnsi="Tahoma" w:cs="Tahoma"/>
          <w:color w:val="000000"/>
          <w:sz w:val="11"/>
          <w:szCs w:val="11"/>
        </w:rPr>
        <w:t>”</w:t>
      </w:r>
      <w:r>
        <w:rPr>
          <w:rFonts w:ascii="Tahoma" w:hAnsi="Tahoma" w:cs="Tahoma"/>
          <w:color w:val="000000"/>
          <w:sz w:val="11"/>
          <w:szCs w:val="11"/>
        </w:rPr>
        <w:t>规定再解读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、酌定减轻处罚的自由裁量与技术制衡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、群体性事件中网络谣言犯罪研究</w:t>
      </w:r>
      <w:r>
        <w:rPr>
          <w:rFonts w:ascii="Tahoma" w:hAnsi="Tahoma" w:cs="Tahoma"/>
          <w:color w:val="000000"/>
          <w:sz w:val="11"/>
          <w:szCs w:val="11"/>
        </w:rPr>
        <w:t>——</w:t>
      </w:r>
      <w:r>
        <w:rPr>
          <w:rFonts w:ascii="Tahoma" w:hAnsi="Tahoma" w:cs="Tahoma"/>
          <w:color w:val="000000"/>
          <w:sz w:val="11"/>
          <w:szCs w:val="11"/>
        </w:rPr>
        <w:t>以社会敌意为视角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、论电信诈骗犯罪惩治与防范的国际合作</w:t>
      </w:r>
      <w:r>
        <w:rPr>
          <w:rFonts w:ascii="Tahoma" w:hAnsi="Tahoma" w:cs="Tahoma"/>
          <w:color w:val="000000"/>
          <w:sz w:val="11"/>
          <w:szCs w:val="11"/>
        </w:rPr>
        <w:t>——</w:t>
      </w:r>
      <w:r>
        <w:rPr>
          <w:rFonts w:ascii="Tahoma" w:hAnsi="Tahoma" w:cs="Tahoma"/>
          <w:color w:val="000000"/>
          <w:sz w:val="11"/>
          <w:szCs w:val="11"/>
        </w:rPr>
        <w:t>以大数据时代为背景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、终身监禁</w:t>
      </w:r>
      <w:proofErr w:type="gramStart"/>
      <w:r>
        <w:rPr>
          <w:rFonts w:ascii="Tahoma" w:hAnsi="Tahoma" w:cs="Tahoma"/>
          <w:color w:val="000000"/>
          <w:sz w:val="11"/>
          <w:szCs w:val="11"/>
        </w:rPr>
        <w:t>刑</w:t>
      </w:r>
      <w:proofErr w:type="gramEnd"/>
      <w:r>
        <w:rPr>
          <w:rFonts w:ascii="Tahoma" w:hAnsi="Tahoma" w:cs="Tahoma"/>
          <w:color w:val="000000"/>
          <w:sz w:val="11"/>
          <w:szCs w:val="11"/>
        </w:rPr>
        <w:t>引入背景下对减刑制度的重新审视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、贪污受贿犯罪定罪量刑标准探究</w:t>
      </w:r>
      <w:r>
        <w:rPr>
          <w:rFonts w:ascii="Tahoma" w:hAnsi="Tahoma" w:cs="Tahoma"/>
          <w:color w:val="000000"/>
          <w:sz w:val="11"/>
          <w:szCs w:val="11"/>
        </w:rPr>
        <w:t>——</w:t>
      </w:r>
      <w:r>
        <w:rPr>
          <w:rFonts w:ascii="Tahoma" w:hAnsi="Tahoma" w:cs="Tahoma"/>
          <w:color w:val="000000"/>
          <w:sz w:val="11"/>
          <w:szCs w:val="11"/>
        </w:rPr>
        <w:t>以《刑法修正案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》为背景的思考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、当代中国反恐刑事政策研究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、考试作弊罪的制定与教育法的</w:t>
      </w:r>
      <w:proofErr w:type="gramStart"/>
      <w:r>
        <w:rPr>
          <w:rFonts w:ascii="Tahoma" w:hAnsi="Tahoma" w:cs="Tahoma"/>
          <w:color w:val="000000"/>
          <w:sz w:val="11"/>
          <w:szCs w:val="11"/>
        </w:rPr>
        <w:t>修改完善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、网络涉罪行为刑法规制论要</w:t>
      </w:r>
      <w:r>
        <w:rPr>
          <w:rFonts w:ascii="Tahoma" w:hAnsi="Tahoma" w:cs="Tahoma"/>
          <w:color w:val="000000"/>
          <w:sz w:val="11"/>
          <w:szCs w:val="11"/>
        </w:rPr>
        <w:t>——</w:t>
      </w:r>
      <w:r>
        <w:rPr>
          <w:rFonts w:ascii="Tahoma" w:hAnsi="Tahoma" w:cs="Tahoma"/>
          <w:color w:val="000000"/>
          <w:sz w:val="11"/>
          <w:szCs w:val="11"/>
        </w:rPr>
        <w:t>兼评《刑法修正案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》相关规定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、如何发挥社会控制在防控西南地区性侵害未成年人犯罪中的作用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、论青少年吸毒原因及预防措施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、贩卖毒品罪若干基础理论辨正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、公物利用性质的反思与重塑</w:t>
      </w:r>
      <w:r>
        <w:rPr>
          <w:rFonts w:ascii="Tahoma" w:hAnsi="Tahoma" w:cs="Tahoma"/>
          <w:color w:val="000000"/>
          <w:sz w:val="11"/>
          <w:szCs w:val="11"/>
        </w:rPr>
        <w:t>——</w:t>
      </w:r>
      <w:r>
        <w:rPr>
          <w:rFonts w:ascii="Tahoma" w:hAnsi="Tahoma" w:cs="Tahoma"/>
          <w:color w:val="000000"/>
          <w:sz w:val="11"/>
          <w:szCs w:val="11"/>
        </w:rPr>
        <w:t>基于利益属性对应权利</w:t>
      </w:r>
      <w:r>
        <w:rPr>
          <w:rFonts w:ascii="Tahoma" w:hAnsi="Tahoma" w:cs="Tahoma"/>
          <w:color w:val="000000"/>
          <w:sz w:val="11"/>
          <w:szCs w:val="11"/>
        </w:rPr>
        <w:t>(</w:t>
      </w:r>
      <w:r>
        <w:rPr>
          <w:rFonts w:ascii="Tahoma" w:hAnsi="Tahoma" w:cs="Tahoma"/>
          <w:color w:val="000000"/>
          <w:sz w:val="11"/>
          <w:szCs w:val="11"/>
        </w:rPr>
        <w:t>力</w:t>
      </w:r>
      <w:r>
        <w:rPr>
          <w:rFonts w:ascii="Tahoma" w:hAnsi="Tahoma" w:cs="Tahoma"/>
          <w:color w:val="000000"/>
          <w:sz w:val="11"/>
          <w:szCs w:val="11"/>
        </w:rPr>
        <w:t>)</w:t>
      </w:r>
      <w:r>
        <w:rPr>
          <w:rFonts w:ascii="Tahoma" w:hAnsi="Tahoma" w:cs="Tahoma"/>
          <w:color w:val="000000"/>
          <w:sz w:val="11"/>
          <w:szCs w:val="11"/>
        </w:rPr>
        <w:t>性质的分析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、追诉时效的正当</w:t>
      </w:r>
      <w:proofErr w:type="gramStart"/>
      <w:r>
        <w:rPr>
          <w:rFonts w:ascii="Tahoma" w:hAnsi="Tahoma" w:cs="Tahoma"/>
          <w:color w:val="000000"/>
          <w:sz w:val="11"/>
          <w:szCs w:val="11"/>
        </w:rPr>
        <w:t>性根据</w:t>
      </w:r>
      <w:proofErr w:type="gramEnd"/>
      <w:r>
        <w:rPr>
          <w:rFonts w:ascii="Tahoma" w:hAnsi="Tahoma" w:cs="Tahoma"/>
          <w:color w:val="000000"/>
          <w:sz w:val="11"/>
          <w:szCs w:val="11"/>
        </w:rPr>
        <w:t>及其适用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、民营企业民间融资法律风险探析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、运用刑事法制理念应对恐怖主义犯罪问题研究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、盗窃与抢夺的界限分析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、我国刑罚体系之适应性调整研究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、论股票窃用交易中的预期利益损害赔偿及其限制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、经济犯罪</w:t>
      </w:r>
      <w:r>
        <w:rPr>
          <w:rFonts w:ascii="Tahoma" w:hAnsi="Tahoma" w:cs="Tahoma"/>
          <w:color w:val="000000"/>
          <w:sz w:val="11"/>
          <w:szCs w:val="11"/>
        </w:rPr>
        <w:t>“</w:t>
      </w:r>
      <w:r>
        <w:rPr>
          <w:rFonts w:ascii="Tahoma" w:hAnsi="Tahoma" w:cs="Tahoma"/>
          <w:color w:val="000000"/>
          <w:sz w:val="11"/>
          <w:szCs w:val="11"/>
        </w:rPr>
        <w:t>兜底条款</w:t>
      </w:r>
      <w:r>
        <w:rPr>
          <w:rFonts w:ascii="Tahoma" w:hAnsi="Tahoma" w:cs="Tahoma"/>
          <w:color w:val="000000"/>
          <w:sz w:val="11"/>
          <w:szCs w:val="11"/>
        </w:rPr>
        <w:t>”</w:t>
      </w:r>
      <w:r>
        <w:rPr>
          <w:rFonts w:ascii="Tahoma" w:hAnsi="Tahoma" w:cs="Tahoma"/>
          <w:color w:val="000000"/>
          <w:sz w:val="11"/>
          <w:szCs w:val="11"/>
        </w:rPr>
        <w:t>的限制解释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、互联网金融的刑法规制政策及原则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、刑法中从业禁止的具体适用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、抑制环境下互联网金融刑事风险分析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w:t>
      </w:r>
      <w:proofErr w:type="gramStart"/>
      <w:r>
        <w:rPr>
          <w:rFonts w:ascii="Tahoma" w:hAnsi="Tahoma" w:cs="Tahoma"/>
          <w:color w:val="000000"/>
          <w:sz w:val="11"/>
          <w:szCs w:val="11"/>
        </w:rPr>
        <w:t>职犯罪</w:t>
      </w:r>
      <w:proofErr w:type="gramEnd"/>
      <w:r>
        <w:rPr>
          <w:rFonts w:ascii="Tahoma" w:hAnsi="Tahoma" w:cs="Tahoma"/>
          <w:color w:val="000000"/>
          <w:sz w:val="11"/>
          <w:szCs w:val="11"/>
        </w:rPr>
        <w:t>主体刑事政策的审视</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、浅析</w:t>
      </w:r>
      <w:r>
        <w:rPr>
          <w:rFonts w:ascii="Tahoma" w:hAnsi="Tahoma" w:cs="Tahoma"/>
          <w:color w:val="000000"/>
          <w:sz w:val="11"/>
          <w:szCs w:val="11"/>
        </w:rPr>
        <w:t>“</w:t>
      </w:r>
      <w:r>
        <w:rPr>
          <w:rFonts w:ascii="Tahoma" w:hAnsi="Tahoma" w:cs="Tahoma"/>
          <w:color w:val="000000"/>
          <w:sz w:val="11"/>
          <w:szCs w:val="11"/>
        </w:rPr>
        <w:t>终身监禁</w:t>
      </w:r>
      <w:r>
        <w:rPr>
          <w:rFonts w:ascii="Tahoma" w:hAnsi="Tahoma" w:cs="Tahoma"/>
          <w:color w:val="000000"/>
          <w:sz w:val="11"/>
          <w:szCs w:val="11"/>
        </w:rPr>
        <w:t>”</w:t>
      </w:r>
      <w:r>
        <w:rPr>
          <w:rFonts w:ascii="Tahoma" w:hAnsi="Tahoma" w:cs="Tahoma"/>
          <w:color w:val="000000"/>
          <w:sz w:val="11"/>
          <w:szCs w:val="11"/>
        </w:rPr>
        <w:t>入刑之合理性开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、新解我国发票类的罪名体系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、再议法规竞合的两个基本问题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、互联网金融风险规制探讨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、信息安全视野</w:t>
      </w:r>
      <w:proofErr w:type="gramStart"/>
      <w:r>
        <w:rPr>
          <w:rFonts w:ascii="Tahoma" w:hAnsi="Tahoma" w:cs="Tahoma"/>
          <w:color w:val="000000"/>
          <w:sz w:val="11"/>
          <w:szCs w:val="11"/>
        </w:rPr>
        <w:t>下信息</w:t>
      </w:r>
      <w:proofErr w:type="gramEnd"/>
      <w:r>
        <w:rPr>
          <w:rFonts w:ascii="Tahoma" w:hAnsi="Tahoma" w:cs="Tahoma"/>
          <w:color w:val="000000"/>
          <w:sz w:val="11"/>
          <w:szCs w:val="11"/>
        </w:rPr>
        <w:t>犯罪行为的规制研究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、新型网络色情的刑事规范分析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、内幕信息交易型腐败</w:t>
      </w:r>
      <w:r>
        <w:rPr>
          <w:rFonts w:ascii="Tahoma" w:hAnsi="Tahoma" w:cs="Tahoma"/>
          <w:color w:val="000000"/>
          <w:sz w:val="11"/>
          <w:szCs w:val="11"/>
        </w:rPr>
        <w:t>:</w:t>
      </w:r>
      <w:r>
        <w:rPr>
          <w:rFonts w:ascii="Tahoma" w:hAnsi="Tahoma" w:cs="Tahoma"/>
          <w:color w:val="000000"/>
          <w:sz w:val="11"/>
          <w:szCs w:val="11"/>
        </w:rPr>
        <w:t>一种新的腐败动向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、权力回报的义务</w:t>
      </w:r>
      <w:r>
        <w:rPr>
          <w:rFonts w:ascii="Tahoma" w:hAnsi="Tahoma" w:cs="Tahoma"/>
          <w:color w:val="000000"/>
          <w:sz w:val="11"/>
          <w:szCs w:val="11"/>
        </w:rPr>
        <w:t>——</w:t>
      </w:r>
      <w:r>
        <w:rPr>
          <w:rFonts w:ascii="Tahoma" w:hAnsi="Tahoma" w:cs="Tahoma"/>
          <w:color w:val="000000"/>
          <w:sz w:val="11"/>
          <w:szCs w:val="11"/>
        </w:rPr>
        <w:t>论收受礼金行为的性质及规制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177</w:t>
      </w:r>
      <w:r>
        <w:rPr>
          <w:rFonts w:ascii="Tahoma" w:hAnsi="Tahoma" w:cs="Tahoma"/>
          <w:color w:val="000000"/>
          <w:sz w:val="11"/>
          <w:szCs w:val="11"/>
        </w:rPr>
        <w:t>、刑法上存款占有的归属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、网络造谣行为的刑法规制研究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、前科消灭制度建构论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、论刑法修订的</w:t>
      </w:r>
      <w:proofErr w:type="gramStart"/>
      <w:r>
        <w:rPr>
          <w:rFonts w:ascii="Tahoma" w:hAnsi="Tahoma" w:cs="Tahoma"/>
          <w:color w:val="000000"/>
          <w:sz w:val="11"/>
          <w:szCs w:val="11"/>
        </w:rPr>
        <w:t>体系化</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网络诽谤解释</w:t>
      </w:r>
      <w:r>
        <w:rPr>
          <w:rFonts w:ascii="Tahoma" w:hAnsi="Tahoma" w:cs="Tahoma"/>
          <w:color w:val="000000"/>
          <w:sz w:val="11"/>
          <w:szCs w:val="11"/>
        </w:rPr>
        <w:t>”</w:t>
      </w:r>
      <w:r>
        <w:rPr>
          <w:rFonts w:ascii="Tahoma" w:hAnsi="Tahoma" w:cs="Tahoma"/>
          <w:color w:val="000000"/>
          <w:sz w:val="11"/>
          <w:szCs w:val="11"/>
        </w:rPr>
        <w:t>之刑法解释论剖析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、网络</w:t>
      </w:r>
      <w:proofErr w:type="gramStart"/>
      <w:r>
        <w:rPr>
          <w:rFonts w:ascii="Tahoma" w:hAnsi="Tahoma" w:cs="Tahoma"/>
          <w:color w:val="000000"/>
          <w:sz w:val="11"/>
          <w:szCs w:val="11"/>
        </w:rPr>
        <w:t>裸聊行为的法益分析</w:t>
      </w:r>
      <w:proofErr w:type="gramEnd"/>
      <w:r>
        <w:rPr>
          <w:rFonts w:ascii="Tahoma" w:hAnsi="Tahoma" w:cs="Tahoma"/>
          <w:color w:val="000000"/>
          <w:sz w:val="11"/>
          <w:szCs w:val="11"/>
        </w:rPr>
        <w:t>与定性研究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、毒品消费与供给关系实证分析</w:t>
      </w:r>
      <w:r>
        <w:rPr>
          <w:rFonts w:ascii="Tahoma" w:hAnsi="Tahoma" w:cs="Tahoma"/>
          <w:color w:val="000000"/>
          <w:sz w:val="11"/>
          <w:szCs w:val="11"/>
        </w:rPr>
        <w:t>——</w:t>
      </w:r>
      <w:r>
        <w:rPr>
          <w:rFonts w:ascii="Tahoma" w:hAnsi="Tahoma" w:cs="Tahoma"/>
          <w:color w:val="000000"/>
          <w:sz w:val="11"/>
          <w:szCs w:val="11"/>
        </w:rPr>
        <w:t>以江西省毒情为样本</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、虚假诉讼犯罪的理解与适用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、《刑法修正案九》视野下的从业禁止条款适用规则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、论我国食品安全犯罪行刑衔接制度之建构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、刑法谦抑性实践理性辨析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、刑法分则</w:t>
      </w:r>
      <w:r>
        <w:rPr>
          <w:rFonts w:ascii="Tahoma" w:hAnsi="Tahoma" w:cs="Tahoma"/>
          <w:color w:val="000000"/>
          <w:sz w:val="11"/>
          <w:szCs w:val="11"/>
        </w:rPr>
        <w:t>“</w:t>
      </w:r>
      <w:r>
        <w:rPr>
          <w:rFonts w:ascii="Tahoma" w:hAnsi="Tahoma" w:cs="Tahoma"/>
          <w:color w:val="000000"/>
          <w:sz w:val="11"/>
          <w:szCs w:val="11"/>
        </w:rPr>
        <w:t>明知</w:t>
      </w:r>
      <w:r>
        <w:rPr>
          <w:rFonts w:ascii="Tahoma" w:hAnsi="Tahoma" w:cs="Tahoma"/>
          <w:color w:val="000000"/>
          <w:sz w:val="11"/>
          <w:szCs w:val="11"/>
        </w:rPr>
        <w:t>”</w:t>
      </w:r>
      <w:r>
        <w:rPr>
          <w:rFonts w:ascii="Tahoma" w:hAnsi="Tahoma" w:cs="Tahoma"/>
          <w:color w:val="000000"/>
          <w:sz w:val="11"/>
          <w:szCs w:val="11"/>
        </w:rPr>
        <w:t>构成要件适用研究</w:t>
      </w:r>
      <w:r>
        <w:rPr>
          <w:rFonts w:ascii="Tahoma" w:hAnsi="Tahoma" w:cs="Tahoma"/>
          <w:color w:val="000000"/>
          <w:sz w:val="11"/>
          <w:szCs w:val="11"/>
        </w:rPr>
        <w:t>——</w:t>
      </w:r>
      <w:r>
        <w:rPr>
          <w:rFonts w:ascii="Tahoma" w:hAnsi="Tahoma" w:cs="Tahoma"/>
          <w:color w:val="000000"/>
          <w:sz w:val="11"/>
          <w:szCs w:val="11"/>
        </w:rPr>
        <w:t>以掩饰、隐瞒犯罪所得、犯罪所得收益罪为视角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、轻微暴力致人死亡案件定性研究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、论刑法解释的人权压制风险及其</w:t>
      </w:r>
      <w:proofErr w:type="gramStart"/>
      <w:r>
        <w:rPr>
          <w:rFonts w:ascii="Tahoma" w:hAnsi="Tahoma" w:cs="Tahoma"/>
          <w:color w:val="000000"/>
          <w:sz w:val="11"/>
          <w:szCs w:val="11"/>
        </w:rPr>
        <w:t>纾</w:t>
      </w:r>
      <w:proofErr w:type="gramEnd"/>
      <w:r>
        <w:rPr>
          <w:rFonts w:ascii="Tahoma" w:hAnsi="Tahoma" w:cs="Tahoma"/>
          <w:color w:val="000000"/>
          <w:sz w:val="11"/>
          <w:szCs w:val="11"/>
        </w:rPr>
        <w:t>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、罪刑法定视野下刑法的扩张与克制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、食品安全犯罪刑法规制问题探析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、网络借贷的刑法规制</w:t>
      </w:r>
      <w:r>
        <w:rPr>
          <w:rFonts w:ascii="Tahoma" w:hAnsi="Tahoma" w:cs="Tahoma"/>
          <w:color w:val="000000"/>
          <w:sz w:val="11"/>
          <w:szCs w:val="11"/>
        </w:rPr>
        <w:t>——</w:t>
      </w:r>
      <w:r>
        <w:rPr>
          <w:rFonts w:ascii="Tahoma" w:hAnsi="Tahoma" w:cs="Tahoma"/>
          <w:color w:val="000000"/>
          <w:sz w:val="11"/>
          <w:szCs w:val="11"/>
        </w:rPr>
        <w:t>以非法吸收公众存款罪为切入点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w:t>
      </w:r>
      <w:r>
        <w:rPr>
          <w:rFonts w:ascii="Tahoma" w:hAnsi="Tahoma" w:cs="Tahoma"/>
          <w:color w:val="000000"/>
          <w:sz w:val="11"/>
          <w:szCs w:val="11"/>
        </w:rPr>
        <w:t>P2P</w:t>
      </w:r>
      <w:proofErr w:type="gramStart"/>
      <w:r>
        <w:rPr>
          <w:rFonts w:ascii="Tahoma" w:hAnsi="Tahoma" w:cs="Tahoma"/>
          <w:color w:val="000000"/>
          <w:sz w:val="11"/>
          <w:szCs w:val="11"/>
        </w:rPr>
        <w:t>网贷平台</w:t>
      </w:r>
      <w:proofErr w:type="gramEnd"/>
      <w:r>
        <w:rPr>
          <w:rFonts w:ascii="Tahoma" w:hAnsi="Tahoma" w:cs="Tahoma"/>
          <w:color w:val="000000"/>
          <w:sz w:val="11"/>
          <w:szCs w:val="11"/>
        </w:rPr>
        <w:t>非法吸收公众存款行为的司法认定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、论</w:t>
      </w:r>
      <w:r>
        <w:rPr>
          <w:rFonts w:ascii="Tahoma" w:hAnsi="Tahoma" w:cs="Tahoma"/>
          <w:color w:val="000000"/>
          <w:sz w:val="11"/>
          <w:szCs w:val="11"/>
        </w:rPr>
        <w:t>“</w:t>
      </w:r>
      <w:r>
        <w:rPr>
          <w:rFonts w:ascii="Tahoma" w:hAnsi="Tahoma" w:cs="Tahoma"/>
          <w:color w:val="000000"/>
          <w:sz w:val="11"/>
          <w:szCs w:val="11"/>
        </w:rPr>
        <w:t>对称式</w:t>
      </w:r>
      <w:r>
        <w:rPr>
          <w:rFonts w:ascii="Tahoma" w:hAnsi="Tahoma" w:cs="Tahoma"/>
          <w:color w:val="000000"/>
          <w:sz w:val="11"/>
          <w:szCs w:val="11"/>
        </w:rPr>
        <w:t>”</w:t>
      </w:r>
      <w:r>
        <w:rPr>
          <w:rFonts w:ascii="Tahoma" w:hAnsi="Tahoma" w:cs="Tahoma"/>
          <w:color w:val="000000"/>
          <w:sz w:val="11"/>
          <w:szCs w:val="11"/>
        </w:rPr>
        <w:t>贿赂犯罪罪名体系之立法构建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、食品安全犯罪的罪名认定问题研究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、监督过失中因果关系的</w:t>
      </w:r>
      <w:r>
        <w:rPr>
          <w:rFonts w:ascii="Tahoma" w:hAnsi="Tahoma" w:cs="Tahoma"/>
          <w:color w:val="000000"/>
          <w:sz w:val="11"/>
          <w:szCs w:val="11"/>
        </w:rPr>
        <w:t>“</w:t>
      </w:r>
      <w:r>
        <w:rPr>
          <w:rFonts w:ascii="Tahoma" w:hAnsi="Tahoma" w:cs="Tahoma"/>
          <w:color w:val="000000"/>
          <w:sz w:val="11"/>
          <w:szCs w:val="11"/>
        </w:rPr>
        <w:t>二阶判断</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、论我国网络恐怖活动犯罪的刑法规制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入户抢劫</w:t>
      </w:r>
      <w:r>
        <w:rPr>
          <w:rFonts w:ascii="Tahoma" w:hAnsi="Tahoma" w:cs="Tahoma"/>
          <w:color w:val="000000"/>
          <w:sz w:val="11"/>
          <w:szCs w:val="11"/>
        </w:rPr>
        <w:t>”</w:t>
      </w:r>
      <w:r>
        <w:rPr>
          <w:rFonts w:ascii="Tahoma" w:hAnsi="Tahoma" w:cs="Tahoma"/>
          <w:color w:val="000000"/>
          <w:sz w:val="11"/>
          <w:szCs w:val="11"/>
        </w:rPr>
        <w:t>量刑合理化的路径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、国家安全视野下环境犯罪治理途径探寻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、浅谈终身监禁入法的意义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、替考行为入罪的正当性和限度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、信息网络犯罪司法解释的适用及认定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、伪基站犯罪案件电子取证分析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、论污染环境罪主观面的修正构成解释和适用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、中国大陆与台湾地区诽谤罪比较研究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、考试舞弊刑事立法完善之探讨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、酷刑与文明</w:t>
      </w:r>
      <w:r>
        <w:rPr>
          <w:rFonts w:ascii="Tahoma" w:hAnsi="Tahoma" w:cs="Tahoma"/>
          <w:color w:val="000000"/>
          <w:sz w:val="11"/>
          <w:szCs w:val="11"/>
        </w:rPr>
        <w:t>——</w:t>
      </w:r>
      <w:r>
        <w:rPr>
          <w:rFonts w:ascii="Tahoma" w:hAnsi="Tahoma" w:cs="Tahoma"/>
          <w:color w:val="000000"/>
          <w:sz w:val="11"/>
          <w:szCs w:val="11"/>
        </w:rPr>
        <w:t>凌迟的谱系学考察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、金融创新背景下个体网络借贷犯罪行为的认定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、刑法保护机能扩张的立法范式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、互联网金融消费者权益刑事保护研究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问题豆芽</w:t>
      </w:r>
      <w:r>
        <w:rPr>
          <w:rFonts w:ascii="Tahoma" w:hAnsi="Tahoma" w:cs="Tahoma"/>
          <w:color w:val="000000"/>
          <w:sz w:val="11"/>
          <w:szCs w:val="11"/>
        </w:rPr>
        <w:t>”</w:t>
      </w:r>
      <w:r>
        <w:rPr>
          <w:rFonts w:ascii="Tahoma" w:hAnsi="Tahoma" w:cs="Tahoma"/>
          <w:color w:val="000000"/>
          <w:sz w:val="11"/>
          <w:szCs w:val="11"/>
        </w:rPr>
        <w:t>案的刑事法治报告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、新实质解释视域下的破坏生产经营罪之构成要件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、论量刑因果关系的司法证明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、证券内幕交易罪主体问题研究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、论我国《刑法》第</w:t>
      </w:r>
      <w:r>
        <w:rPr>
          <w:rFonts w:ascii="Tahoma" w:hAnsi="Tahoma" w:cs="Tahoma"/>
          <w:color w:val="000000"/>
          <w:sz w:val="11"/>
          <w:szCs w:val="11"/>
        </w:rPr>
        <w:t>13</w:t>
      </w:r>
      <w:r>
        <w:rPr>
          <w:rFonts w:ascii="Tahoma" w:hAnsi="Tahoma" w:cs="Tahoma"/>
          <w:color w:val="000000"/>
          <w:sz w:val="11"/>
          <w:szCs w:val="11"/>
        </w:rPr>
        <w:t>条</w:t>
      </w:r>
      <w:r>
        <w:rPr>
          <w:rFonts w:ascii="Tahoma" w:hAnsi="Tahoma" w:cs="Tahoma"/>
          <w:color w:val="000000"/>
          <w:sz w:val="11"/>
          <w:szCs w:val="11"/>
        </w:rPr>
        <w:t>“</w:t>
      </w:r>
      <w:r>
        <w:rPr>
          <w:rFonts w:ascii="Tahoma" w:hAnsi="Tahoma" w:cs="Tahoma"/>
          <w:color w:val="000000"/>
          <w:sz w:val="11"/>
          <w:szCs w:val="11"/>
        </w:rPr>
        <w:t>但书</w:t>
      </w:r>
      <w:r>
        <w:rPr>
          <w:rFonts w:ascii="Tahoma" w:hAnsi="Tahoma" w:cs="Tahoma"/>
          <w:color w:val="000000"/>
          <w:sz w:val="11"/>
          <w:szCs w:val="11"/>
        </w:rPr>
        <w:t>”</w:t>
      </w:r>
      <w:r>
        <w:rPr>
          <w:rFonts w:ascii="Tahoma" w:hAnsi="Tahoma" w:cs="Tahoma"/>
          <w:color w:val="000000"/>
          <w:sz w:val="11"/>
          <w:szCs w:val="11"/>
        </w:rPr>
        <w:t>司法化之非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、非法集资类犯罪实证研究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、《刑法修正案</w:t>
      </w:r>
      <w:r>
        <w:rPr>
          <w:rFonts w:ascii="Tahoma" w:hAnsi="Tahoma" w:cs="Tahoma"/>
          <w:color w:val="000000"/>
          <w:sz w:val="11"/>
          <w:szCs w:val="11"/>
        </w:rPr>
        <w:t>(</w:t>
      </w:r>
      <w:r>
        <w:rPr>
          <w:rFonts w:ascii="Tahoma" w:hAnsi="Tahoma" w:cs="Tahoma"/>
          <w:color w:val="000000"/>
          <w:sz w:val="11"/>
          <w:szCs w:val="11"/>
        </w:rPr>
        <w:t>九</w:t>
      </w:r>
      <w:r>
        <w:rPr>
          <w:rFonts w:ascii="Tahoma" w:hAnsi="Tahoma" w:cs="Tahoma"/>
          <w:color w:val="000000"/>
          <w:sz w:val="11"/>
          <w:szCs w:val="11"/>
        </w:rPr>
        <w:t>)</w:t>
      </w:r>
      <w:r>
        <w:rPr>
          <w:rFonts w:ascii="Tahoma" w:hAnsi="Tahoma" w:cs="Tahoma"/>
          <w:color w:val="000000"/>
          <w:sz w:val="11"/>
          <w:szCs w:val="11"/>
        </w:rPr>
        <w:t>》立法理念探寻与评析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、大数据技术在预防官员贪腐犯罪中的应用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、反思与规制</w:t>
      </w:r>
      <w:r>
        <w:rPr>
          <w:rFonts w:ascii="Tahoma" w:hAnsi="Tahoma" w:cs="Tahoma"/>
          <w:color w:val="000000"/>
          <w:sz w:val="11"/>
          <w:szCs w:val="11"/>
        </w:rPr>
        <w:t>:</w:t>
      </w:r>
      <w:r>
        <w:rPr>
          <w:rFonts w:ascii="Tahoma" w:hAnsi="Tahoma" w:cs="Tahoma"/>
          <w:color w:val="000000"/>
          <w:sz w:val="11"/>
          <w:szCs w:val="11"/>
        </w:rPr>
        <w:t>死刑适用方式选择中显性因素规范化研究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、对《刑法修正案九》中剥夺特定职业从业权的相关思考</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222</w:t>
      </w:r>
      <w:r>
        <w:rPr>
          <w:rFonts w:ascii="Tahoma" w:hAnsi="Tahoma" w:cs="Tahoma"/>
          <w:color w:val="000000"/>
          <w:sz w:val="11"/>
          <w:szCs w:val="11"/>
        </w:rPr>
        <w:t>、论</w:t>
      </w:r>
      <w:r>
        <w:rPr>
          <w:rFonts w:ascii="Tahoma" w:hAnsi="Tahoma" w:cs="Tahoma"/>
          <w:color w:val="000000"/>
          <w:sz w:val="11"/>
          <w:szCs w:val="11"/>
        </w:rPr>
        <w:t>“</w:t>
      </w:r>
      <w:r>
        <w:rPr>
          <w:rFonts w:ascii="Tahoma" w:hAnsi="Tahoma" w:cs="Tahoma"/>
          <w:color w:val="000000"/>
          <w:sz w:val="11"/>
          <w:szCs w:val="11"/>
        </w:rPr>
        <w:t>两法衔接</w:t>
      </w:r>
      <w:r>
        <w:rPr>
          <w:rFonts w:ascii="Tahoma" w:hAnsi="Tahoma" w:cs="Tahoma"/>
          <w:color w:val="000000"/>
          <w:sz w:val="11"/>
          <w:szCs w:val="11"/>
        </w:rPr>
        <w:t>”</w:t>
      </w:r>
      <w:r>
        <w:rPr>
          <w:rFonts w:ascii="Tahoma" w:hAnsi="Tahoma" w:cs="Tahoma"/>
          <w:color w:val="000000"/>
          <w:sz w:val="11"/>
          <w:szCs w:val="11"/>
        </w:rPr>
        <w:t>中行政处罚与刑事处罚的实体衔接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、对生产、销售假药罪的探讨与解析</w:t>
      </w:r>
    </w:p>
    <w:sectPr w:rsidR="00D801D6" w:rsidRPr="000923E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923EA"/>
    <w:rsid w:val="000923E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923E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23EA"/>
    <w:rPr>
      <w:rFonts w:ascii="宋体" w:eastAsia="宋体" w:hAnsi="宋体" w:cs="宋体"/>
      <w:b/>
      <w:bCs/>
      <w:kern w:val="36"/>
      <w:sz w:val="48"/>
      <w:szCs w:val="48"/>
    </w:rPr>
  </w:style>
  <w:style w:type="paragraph" w:styleId="a3">
    <w:name w:val="Normal (Web)"/>
    <w:basedOn w:val="a"/>
    <w:uiPriority w:val="99"/>
    <w:semiHidden/>
    <w:unhideWhenUsed/>
    <w:rsid w:val="000923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923EA"/>
    <w:rPr>
      <w:b/>
      <w:bCs/>
    </w:rPr>
  </w:style>
</w:styles>
</file>

<file path=word/webSettings.xml><?xml version="1.0" encoding="utf-8"?>
<w:webSettings xmlns:r="http://schemas.openxmlformats.org/officeDocument/2006/relationships" xmlns:w="http://schemas.openxmlformats.org/wordprocessingml/2006/main">
  <w:divs>
    <w:div w:id="917594631">
      <w:bodyDiv w:val="1"/>
      <w:marLeft w:val="0"/>
      <w:marRight w:val="0"/>
      <w:marTop w:val="0"/>
      <w:marBottom w:val="0"/>
      <w:divBdr>
        <w:top w:val="none" w:sz="0" w:space="0" w:color="auto"/>
        <w:left w:val="none" w:sz="0" w:space="0" w:color="auto"/>
        <w:bottom w:val="none" w:sz="0" w:space="0" w:color="auto"/>
        <w:right w:val="none" w:sz="0" w:space="0" w:color="auto"/>
      </w:divBdr>
    </w:div>
    <w:div w:id="20235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2019-01-05T07:16:00Z</dcterms:created>
  <dcterms:modified xsi:type="dcterms:W3CDTF">2019-01-05T07:16:00Z</dcterms:modified>
</cp:coreProperties>
</file>