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C52" w:rsidRPr="005D1C52" w:rsidRDefault="005D1C52" w:rsidP="005D1C52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5D1C52">
        <w:rPr>
          <w:rFonts w:ascii="Tahoma" w:eastAsia="宋体" w:hAnsi="Tahoma" w:cs="Tahoma"/>
          <w:b/>
          <w:bCs/>
          <w:color w:val="02A2D6"/>
          <w:kern w:val="36"/>
          <w:sz w:val="22"/>
        </w:rPr>
        <w:t>最新教育教学论文题目大全参考</w:t>
      </w:r>
    </w:p>
    <w:p w:rsidR="005D1C52" w:rsidRPr="005D1C52" w:rsidRDefault="005D1C52" w:rsidP="005D1C52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新媒体时代高校思想政治教育研究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行业高职院校校企合作机制研究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新时期高校校园文化建设研究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教育技术学视野下的未来课堂研究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新媒体视阈中的大学生道德教育创新研究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当代大学生思想政治教育实效性研究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高校大学生思想政治教育制度化研究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大学生认同与践行社会主义核心价值观研究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高校校园文化建设与思想政治教育互动研究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创新教育理念下体育教学方法理论与实践研究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学校体育课程体系研究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小学数学课堂师生对话的特征分析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社会主义核心价值观教育研究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我国重点大学本科工程教育实践教学改革研究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对美国学校体育教学的研究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新媒体时代群体性事件舆论引导研究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互动媒体支撑下的课堂教学研究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文化视野下的中美高校学生事务管理比较研究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本科高校教师教学质量评价研究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行业特色型高校协同创新的机制研究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和谐社会建设中思想政治工作功能拓展研究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高校思想政治理论课教学方法改革研究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利益相关者参与下的高等职业教育办学模式改革研究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高等学校教育资源共享问题研究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中美高校思想政治教育比较研究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我国普通高校体育教学环境研究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信息技术与课程整合的新趋向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社会稳定视角下的思想政治工作创新研究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思想政治教育视野下公民意识教育研究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美国中小学教师教育发展研究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高校学生管理制度研究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高校网络心理健康教育体系的构建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高等教育视野中的企业大学研究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泰国汉语教育政策及其实施研究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现代教育技术应用的伦理审视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论提高我国文化软实力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我国社会转型期道德失范问题研究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民办高校办学水平提升策略研究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感恩情感的形成机制及其干预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新时期领导干部作风建设难题破解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网络学习行为分析及建模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思想政治教育的文化融入研究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云计算环境下的开放课程应用研究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学前教育民俗文化课程研究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工科大学生创新素质的提升研究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高校教师思想政治教育研究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高校教师教学能力结构模型研究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化学学科能力及其测评研究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高校辅导员工作学基本问题研究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大学生网瘾成因及防治方法体系研究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公平视域下美国义务教育改革研究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青少年网瘾现状及监控机制研究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贫困大学生就业指导中的思想政治教育研究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基于需要理论的青少年道德问题研究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我国高端体育旅游的理论与实证研究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普通高校本科毕业生就业能力提升对策的研究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党政领导干部选拔任用制度改革研究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个人学习环境设计视角下自主学习的建模与实现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基于素质模型的高校创新型科技人才培养研究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我国专业学位研究生教育发展问题研究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学校课外体育活动理论研究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思想政治教育与社会主义核心价值体系的社会认同研究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基于教师专业发展视域的高校体育教师职后教育研究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远程教育教师角色与素养研究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一流大学个性化人才培养模式研究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高校学生社团问题研究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论雷锋奉献精神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民办幼儿园政府规制研究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我国公办大学内部治理结构研究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现代性的信仰困境与信仰塑造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马克思主义科技观研究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高校思想政治教育服务学习研究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新时期廉政教育研究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中国终身教育政策研究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电子课本模型构建与技术验证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论大学生创业精神的培养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职业教育校企合作体制机制研究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全球化语境下中国新闻媒体教育功能研究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农村小规模学校发展政策研究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大学生就业能力及其开发路径研究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基于伦理学视野下的体育教学研究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我国高等院校拓展训练课程教学理论的研究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高校学生思想政治工作思维模式研究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语文教材文学类文本研究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改革开放以来中国消费文化变迁研究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新中国中等职业教育课程政策研究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教师职业认同研究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当代中国学校公民意识教育研究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中国廉政风险防控机制构建问题研究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我国新建应用型本科院校发展研究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我国高校辅导员制度研究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当代媒介素养教育研究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教学设计的理性及其限度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普通高校学校体育绩效管理研究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大学教育与人的创新素养发展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大学英语文化体验教学研究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我国体能教练专业化培养体系研究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大学生网民群体研究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高职院校技能人才有效培养研究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我国农村寄宿制学校问题研究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高校网络思想政治教育实施方法研究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高等职业教育实践教学体系构建研究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初中生体育锻炼行为的影响因素及作用机制研究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中小学生体能促进理论与实践方案研究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美国中小学媒介素养教育研究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我国高等教育信息化水平测评与发展预测研究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德国教师教育研究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网络思想政治教育理论研究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大学生就业能力结构的研究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我国高等学校教学方法创新研究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西北地区县域义务教育均衡发展进程中的政府行为研究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艺术设计专业大学生视觉素养培养研究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中美大学国际化实践及发展趋势研究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新时期中国官德建设研究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美国公立高等院校内部问责制研究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马克思主义时代化的实现过程研究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高校来华留学生跨文化适应问题研究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幼儿教师教学实践智慧研究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日常生活视域中社会主义核心价值体系认同研究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新媒体环境中的微型学习设计研究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大学生思想政治教育科学化的实现路径研究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英国高校教师发展研究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中国大学文化建设中的传承与超越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教师专业素质的形成与发展研究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高校学生组织的民主建设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中学生思想道德素质的实证研究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短跑运动员下肢专项力量训练手段的实效性研究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我国大学生学习信念的实证研究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我国城镇化进程中的失地农民问题研究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虚拟学习社区的社会网络结构研究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我国现代大学章程建设研究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认知负荷的测量及其在多媒体学习中的应用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大学生志愿精神培育研究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新世纪以来中学教师职业道德现状分析及建设路径研究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教师信息化教学能力发展研究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有效教学研究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生命教育的理论与实践探究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课程改革视野下教师教学能力发展研究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思想政治教育生活化研究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高校学生网络舆情分析及引导机制研究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红色资源应用于社会主义核心价值体系大众化研究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教育资源云服务本体与技术规范研究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改革开放以来中国学前儿童艺术教育历史演变研究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当代中国思想政治教育社会管理功能研究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中国和平崛起视野下的爱国主义教育研究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家庭背景对学业成绩的影响研究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HPM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与数学教师专业发展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高校思想政治教育环境影响因素分析与优化研究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中国山地户外运动风险防范机制研究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当代大学生红色文化教育研究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基于社会认知的儿童心理弹性研究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教师实践性知识研究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大学生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村官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机制与新农村建设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大学生专业认同的特点及其相关研究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美国品格教育研究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跨境高等教育研究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职业教育基础概念的历史溯源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新民主主义革命时期中国共产党干部教育研究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当代大学生马克思主义信仰教育研究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思想政治教育社会整合研究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思想政治教育信息论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高校辅导员职业化专业化问题研究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中国高校自主招生研究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来华留学生跨文化适应问题研究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美国高校学生事务管理研究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课堂教学中的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PCK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大学生学习拖延初探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文化软实力视野下的社会主义核心价值体系建设研究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社会主义国家处理宗教问题的经验教训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高校辅导员职业伦理研究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高等教育过程公平的社会学分析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生态道德教育实现方法研究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传统教师德性的现代诠释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高等学校内部权力制约机制研究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当代大学生马克思主义信仰问题研究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我国义务教育均衡发展方式转变研究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大学生价值观教育研究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教师实践性知识及其生成机制研究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高等学校学科专业结构调整研究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大学生学习倦怠的现状及成因研究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儒家教化思想研究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日本足球职业化管理体制研究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高校思想政治理论课实践教学研究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美国大学教师教学发展研究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职业教育教师专业化问题研究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中国当代家庭教育变迁研究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学习自我效能感量表的编制与应用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高职教育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行动导向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教学体系研究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思想政治教育资源论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反思型教师教育研究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微博文化的冲击与高校思想政治教育的对策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教育游戏的理论基础及应用模式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教师职业认同与教师专业发展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中国竞技篮球教练员人才资源开发与管理研究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县域内义务教育资源配置低效率问题研究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美国中小学初任教师入职教育研究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课程标准化背景下美国学前教育课程实践与存在问题的研究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媒介系统的社会主义核心价值体系建设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我国中学体育教师心理资本的理论与实证研究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改革开放以来我国幼儿道德教育变革研究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高校思想政治理论课教学实效性研究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生态伦理及生态伦理教育研究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当代中国家庭道德教育研究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职业教育共同体研究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大学体育与社区体育互动研究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协同创新与高水平大学建设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写作课程范式研究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我国大学创业教育的理论与实践研究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幼儿园绘本教学现状及改进研究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我国全日制专业学位硕士研究生培养模式研究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学案导学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教学模式的构建与实践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论啦啦操的发展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红色资源转化为教育教学资源的方式及路径研究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国际体育中心城市评价指标体系理论与实证研究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海峡两岸小学体育课程改革之比较研究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我国竞技篮球训练指导思想研究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孔子生命教育思想研究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欧盟职业教育政策研究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我国青少年体育赛事体系研究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大学生网络游戏成瘾问题研究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未来课堂环境下的可视化教学研究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我国中学教师教学评价素养研究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情绪智力组合理论的建构与实证研究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青少年社会适应行为及影响因素的研究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论教师专业发展的反思性道路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真实性学生评价研究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学校体育教学评价体系构建与可操作性研究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教师专业标准研究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中学生学业拖延的问卷编制及其与父母教养方式的关系研究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中美高校学生社团的比较研究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基于指数的高等教育质量管理方法研究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我国大学生体育赛事项目管理研究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现代化视域下中国公民意识教育研究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国际比较视野下的教育博士发展研究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人的利益与思想政治教育创新研究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高等职业教育教师课堂教学敏感研究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澳大利亚职业教育课程质量保障的研究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高等职业院校教师专业发展研究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高校辅导员素质开发研究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员工心理契约的结构及相关因素研究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青少年学生人格与主观幸福感的关系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我国高校研究生培养模式研究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教师培训的教育学研究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县域义务教育均衡发展研究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休闲体育的认识深化及在我国的发展研究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高等学校专业设置与调控研究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人格特质影响情感幸福感的机制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青少年学业自我研究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中学生学习动机缺失量表的编制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精神追寻：农民工子女的语言与自我认同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井冈山精神的政治伦理价值研究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现代思想政治教育的实践性研究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中央苏区时期马克思主义中国化研究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认同视野中大学生个体组织化研究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红色资源转化为教育教学资源的方式及路径研究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媒体时代大、中学生处理暴力和色情信息的德育问题研究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普通高校本科毕业生就业的专业结构性矛盾研究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封闭、开放与综合日本教师职前培养模式转型研究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网络环境下城乡互动教师学习共同体构建与运行研究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大学生自杀意念的影响因素与干预研究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3-12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岁儿童人格的结构评定及其发展特点的追踪研究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英语一义多词学习中的提取诱发作用研究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书面韵律信息的作用及其加工机制的即时加工研究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日本社会保障制度的演变、特色及对中国的启示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诚信知行的形成机制与教育干预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论中国特色社会主义核心价值观建设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大学生金钱态度的结构、特点及影响因素研究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省域高等教育结构调整研究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建设高等教育强国：我国大学群发展政策研究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中国中部地区体育旅游资源开发研究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幼儿自我控制的发展特点及影响机制研究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法律意识中的意识形态研究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青年公务员社会认同及其引导研究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胡锦涛构建和谐社会思想研究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大学生体质健康管理的研究与应用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西方现代体育科学发展史论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当代中国武术社会影响力研究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体育专业留学生与中国体育发展研究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德育视阈下大学生情商培育研究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思想政治理论课对大学生社会凝聚力作用的定量研究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基于德育弦论的高校落实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德育为先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的理论与对策研究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义务教育阶段学生体育权利评价指标体系的构建及福建省实证研究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基于云模型的中文面向查询多文档自动文摘研究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社会转型时期中小企业伦理建设研究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运动改善视黄醇结合蛋白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（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RBP4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）诱导的胰岛素抵抗的机制研究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世界健康城市老年人健康与健康体适能之研究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藏传佛教艺术传承中信息技术应用的价值定位研究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大学生创业自我效能感结构研究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大学生同一性发展特点和机制研究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内隐学习：注意、目标、情绪与年龄的影响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自我面孔识别优势的认知及神经机制研究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完美主义的结构特征及对情绪健康的影响机制研究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拥挤效应的认知神经机制研究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先秦儒家和谐教育思想研究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思想政治教育视野下儒家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和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>文化研究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大学英语移动学习系统模型研究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移动技术支持的大学英语混合式听说教学模式研究</w:t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5D1C5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汉语学生英语语音意识发展特点及其与阅读的关系</w:t>
      </w:r>
    </w:p>
    <w:p w:rsidR="007F1FCD" w:rsidRPr="005D1C52" w:rsidRDefault="007F1FCD"/>
    <w:sectPr w:rsidR="007F1FCD" w:rsidRPr="005D1C52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1C52"/>
    <w:rsid w:val="005D1C52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1C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1C5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4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472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810</Words>
  <Characters>4621</Characters>
  <Application>Microsoft Office Word</Application>
  <DocSecurity>0</DocSecurity>
  <Lines>38</Lines>
  <Paragraphs>10</Paragraphs>
  <ScaleCrop>false</ScaleCrop>
  <Company>微软中国</Company>
  <LinksUpToDate>false</LinksUpToDate>
  <CharactersWithSpaces>5421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2018-11-24T04:21:00Z</dcterms:created>
  <dcterms:modified xsi:type="dcterms:W3CDTF">2018-11-24T04:22:00Z</dcterms:modified>
</cp:coreProperties>
</file>