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C48" w:rsidRPr="001C5C48" w:rsidRDefault="001C5C48" w:rsidP="001C5C48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1C5C48">
        <w:rPr>
          <w:rFonts w:ascii="Tahoma" w:eastAsia="宋体" w:hAnsi="Tahoma" w:cs="Tahoma"/>
          <w:b/>
          <w:bCs/>
          <w:color w:val="02A2D6"/>
          <w:kern w:val="36"/>
          <w:sz w:val="22"/>
        </w:rPr>
        <w:t>计算机方向</w:t>
      </w:r>
      <w:r w:rsidRPr="001C5C48">
        <w:rPr>
          <w:rFonts w:ascii="Tahoma" w:eastAsia="宋体" w:hAnsi="Tahoma" w:cs="Tahoma"/>
          <w:b/>
          <w:bCs/>
          <w:color w:val="02A2D6"/>
          <w:kern w:val="36"/>
          <w:sz w:val="22"/>
        </w:rPr>
        <w:t>C</w:t>
      </w:r>
      <w:r w:rsidRPr="001C5C48">
        <w:rPr>
          <w:rFonts w:ascii="Tahoma" w:eastAsia="宋体" w:hAnsi="Tahoma" w:cs="Tahoma"/>
          <w:b/>
          <w:bCs/>
          <w:color w:val="02A2D6"/>
          <w:kern w:val="36"/>
          <w:sz w:val="22"/>
        </w:rPr>
        <w:t>语言毕业论文题目精选</w:t>
      </w:r>
      <w:r w:rsidRPr="001C5C48">
        <w:rPr>
          <w:rFonts w:ascii="Tahoma" w:eastAsia="宋体" w:hAnsi="Tahoma" w:cs="Tahoma"/>
          <w:b/>
          <w:bCs/>
          <w:color w:val="02A2D6"/>
          <w:kern w:val="36"/>
          <w:sz w:val="22"/>
        </w:rPr>
        <w:t>115</w:t>
      </w:r>
      <w:r w:rsidRPr="001C5C48">
        <w:rPr>
          <w:rFonts w:ascii="Tahoma" w:eastAsia="宋体" w:hAnsi="Tahoma" w:cs="Tahoma"/>
          <w:b/>
          <w:bCs/>
          <w:color w:val="02A2D6"/>
          <w:kern w:val="36"/>
          <w:sz w:val="22"/>
        </w:rPr>
        <w:t>个</w:t>
      </w:r>
    </w:p>
    <w:p w:rsidR="001C5C48" w:rsidRPr="001C5C48" w:rsidRDefault="001C5C48" w:rsidP="001C5C4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1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、大规模开放在线课程设计研究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2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、高职院校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C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语言合作学习的教学实践与反思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3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、编程题自动阅卷技术的研究与实现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4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、填料吸收塔设计软件的开发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5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、基于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Matlab/Simulink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大型火电机组建模与仿真研究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6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、海底车体转向式履带车行走性能的仿真研究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7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、综合改进的遗传算法在公交调度系统中的应用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8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、基于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MATLAB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的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1000MW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超</w:t>
      </w:r>
      <w:proofErr w:type="gramStart"/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超</w:t>
      </w:r>
      <w:proofErr w:type="gramEnd"/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临界锅炉建模与仿真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9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DVB-S2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中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BCH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码编译码器设计与实现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10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、基于单片机的嵌入式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USB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主机研究与实现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11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proofErr w:type="gramStart"/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液舱晃荡</w:t>
      </w:r>
      <w:proofErr w:type="gramEnd"/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与弹性</w:t>
      </w:r>
      <w:proofErr w:type="gramStart"/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防晃结构</w:t>
      </w:r>
      <w:proofErr w:type="gramEnd"/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的相互耦合作用研究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12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、混合遗传算法（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HGA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）的研究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13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、基于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BP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神经网络的情感机器人玩具的设计与实现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14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、基于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USB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的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CMOS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图像信号采集传输和成像研究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15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、网上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CAT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系统中的题库设计研究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16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C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语言试题库</w:t>
      </w:r>
      <w:proofErr w:type="gramStart"/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组卷系统</w:t>
      </w:r>
      <w:proofErr w:type="gramEnd"/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的研究与实现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17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C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语言安全编译器研究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18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、基于网络的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C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语言自主学习平台的研究与设计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19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、通信机柜空调的控制系统设计与实现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20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C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语言上机考试系统的设计与实现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21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、基于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STM32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储能点焊控制系统开发与研究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22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、单波束测深仪硬件设计与实现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23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、立体雕刻机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CNC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系统的软件开发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24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、基于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GPRS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的快轨远程测控系统的设计与实现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25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、主观题自动阅卷系统的设计与实现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26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、中山市公安局户政大厅排队服务系统的设计与实现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27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JPEG2000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中位平面编码的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VLSI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结构设计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28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、基于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DSP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技术定位系统的研究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29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、振动压路机智能故障诊断系统的研究与开发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30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proofErr w:type="gramStart"/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激光盘煤仪的</w:t>
      </w:r>
      <w:proofErr w:type="gramEnd"/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研制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31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、基于单片机的家庭报时与控制系统及软件设计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32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、小型断路器智能控制模块的设计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33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、基于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DSP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新型电能质量监测装置的研究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34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、短信业务平台设计和实现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35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、基于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XML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的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C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语言上机考试系统的研究与实现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36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、基于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DS80C400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微控制器的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TINI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开发平台的设计与应用研究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37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、基于无线多媒体传感器网络的音频系统及拓扑管理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38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、低成本工业控制</w:t>
      </w:r>
      <w:proofErr w:type="gramStart"/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器研究</w:t>
      </w:r>
      <w:proofErr w:type="gramEnd"/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39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、车间作业排序问题（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FSSP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）蚂蚁算法研究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40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、基于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C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语言和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VFP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的数控加工预处理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41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、嵌入式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Linux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中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BACnet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协议</w:t>
      </w:r>
      <w:proofErr w:type="gramStart"/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栈</w:t>
      </w:r>
      <w:proofErr w:type="gramEnd"/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的设计与实现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42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、混场源电磁法仪器数据处理软件的研制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43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WDM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光网络中动态业务下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RWA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问题的研究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44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proofErr w:type="gramStart"/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针对钻柱力学</w:t>
      </w:r>
      <w:proofErr w:type="gramEnd"/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有限元的矩阵分布运算研究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45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、基于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C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语言的银行集成账户管理信息处理技术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46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、无中心电话系统的设计与实现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47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、基于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WEB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的编程风格培养研究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48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proofErr w:type="gramStart"/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序列联配的</w:t>
      </w:r>
      <w:proofErr w:type="gramEnd"/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算法比较与机器学习在其中的应用研究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49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、装载机自动铲装作业轨迹控制器研发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50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、新型磁电雷管起爆器的开发及研制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51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、蒙特卡罗方法在矸石山安全监测系统中的应用研究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52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、基于并行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BP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神经网络算法的软件项目风险评估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53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TH5632C 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型立式加工中心曲面加工计算机辅助编程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54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、管道破坏监测系统研究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55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、基于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DOM/AST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技术的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C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语言</w:t>
      </w:r>
      <w:proofErr w:type="gramStart"/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解析器</w:t>
      </w:r>
      <w:proofErr w:type="gramEnd"/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设计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56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、基于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Tuxedo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中间件的银行代缴话费系统的设计与实现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57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C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语言集成电路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ATE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应用程序的自动分析转换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58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、新型</w:t>
      </w:r>
      <w:proofErr w:type="gramStart"/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锥</w:t>
      </w:r>
      <w:proofErr w:type="gramEnd"/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板式血液粘度测试仪控制系统设计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59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601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型轿车中央集中控制器的设计与实现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60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、基于无线传感器网络的智能喷灌控制系统的设计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61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、透平压缩机二维数控加工程序快速生成软件的研究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62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、基于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DAM6416P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的下滑和横摇指示图形控制方法研究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63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、钢管混凝土拱桥时间效应研究与建议分析方法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64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proofErr w:type="gramStart"/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稳瞄操作控制系统</w:t>
      </w:r>
      <w:proofErr w:type="gramEnd"/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的工程实现研究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65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、基于混合式学习的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c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语言程序设计课程的教学研究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66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、基于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WEB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的（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C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语言）网络考试系统的开发与研究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67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C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语言上机考试及自动评分系统的研究与实现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68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proofErr w:type="gramStart"/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蓝牙协议栈</w:t>
      </w:r>
      <w:proofErr w:type="gramEnd"/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的研究及其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C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语言实现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69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、基于单片机和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CPLD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的粗光栅位移测量系统研究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70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、基于气体传感器阵列的人工神经网络算法的设计及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C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语言实现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71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、基于自动观测数据采集处理的气象综合信息服务系统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72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、嵌入式软件的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C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语言代码静态检查技术研究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73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、汽车音响系统设计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74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、基于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J2EE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的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C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语言在线学习系统的设计与实现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75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、基于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Internet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的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C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语言学习支撑平台的设计与实现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76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、基于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DDS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技术的程控信号源设计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77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、应用于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C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语言无纸化考试的自动阅卷系统的研究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78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、面向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C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语言题库的相似试题辨别方法研究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79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“C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语言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教学系统设计与实现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80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JPEG2000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核心编码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C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语言实现及图像验证系统设计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81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、基于校园网的（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C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语言）在线考试系统的设计与实现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82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、面向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C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语言代码的规则检测工具研究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83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、网络管理协议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SNMP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的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C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语言实现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84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、基于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C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语言的逆向工程的分析与实现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85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、基于多线程和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RPC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技术的并行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C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语言的设计和实现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86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、基于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WEB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的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C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语言考试系统的设计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87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、基于模型检测的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C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语言安全信息流研究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88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、基于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Web2.0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的《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C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语言二级教程》智能化网络课程的设计与开发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89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B/S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模式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C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语言考试及自动评分系统的研究与实现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90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JPEG-LS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图像无损压缩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IP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核的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FPGA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设计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91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C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语言缓冲溢出自动检测方法研究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92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、职业学校《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C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语言编程》游戏</w:t>
      </w:r>
      <w:proofErr w:type="gramStart"/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化展示</w:t>
      </w:r>
      <w:proofErr w:type="gramEnd"/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研究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93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、基于负载平衡的并行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C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语言的设计与实现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94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、汇编语言到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C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语言翻译软件的设计与实现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95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ATLAS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常规语言部分到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C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语言的转换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96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AVS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视频解码器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C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语言建模研究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97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、基于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C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编译器的遥感图像分析软件初步设计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98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、基于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LabVIEW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的大气数据处理实验管理系统设计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99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、基于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UML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的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C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语言程序代码防抄袭检测系统的研究与实现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100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DOLBY AC-3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解码器的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C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语言实现和验证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101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、基于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C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语言的离线电弧电磁干扰检测系统数据采集及底层控制的实现研究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102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、基于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M68HC11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的嵌入式系统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C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语言编译器研究与实现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103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C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语言应用程序的静态漏洞检测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104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C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语言网络考试系统的设计与实现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105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、基于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GCC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的缓冲区溢出检测研究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106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、房地产小区开发方案优化研究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107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、基于单片机技术的排气分析系统的研究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108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、基于工控机的高可靠光耦合器测试仪的研制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109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、基于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LonWorks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现场总线的智能建筑研究及开发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110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BP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网络在压电阻抗结构健康监测技术中的应用研究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111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200MHz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手持式数字存储示波表软件系统设计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112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CEFR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源量程数字脉冲周期监测装置的研制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113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、用于神经肌肉疾病评估的局部生物阻抗分析测量系统设计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114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、服务器</w:t>
      </w:r>
      <w:proofErr w:type="gramStart"/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端状态</w:t>
      </w:r>
      <w:proofErr w:type="gramEnd"/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保持机制的软件系统设计与实现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115</w:t>
      </w:r>
      <w:r w:rsidRPr="001C5C48">
        <w:rPr>
          <w:rFonts w:ascii="Tahoma" w:eastAsia="宋体" w:hAnsi="Tahoma" w:cs="Tahoma"/>
          <w:color w:val="000000"/>
          <w:kern w:val="0"/>
          <w:sz w:val="15"/>
          <w:szCs w:val="15"/>
        </w:rPr>
        <w:t>、在直流测试机中增加统计输出功能的研究</w:t>
      </w:r>
    </w:p>
    <w:p w:rsidR="007F1FCD" w:rsidRPr="001C5C48" w:rsidRDefault="007F1FCD"/>
    <w:sectPr w:rsidR="007F1FCD" w:rsidRPr="001C5C48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C5C48"/>
    <w:rsid w:val="001C5C48"/>
    <w:rsid w:val="007F1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C5C4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C5C48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2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774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436</Words>
  <Characters>2488</Characters>
  <Application>Microsoft Office Word</Application>
  <DocSecurity>0</DocSecurity>
  <Lines>20</Lines>
  <Paragraphs>5</Paragraphs>
  <ScaleCrop>false</ScaleCrop>
  <Company>微软中国</Company>
  <LinksUpToDate>false</LinksUpToDate>
  <CharactersWithSpaces>2919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2018-11-24T04:17:00Z</dcterms:created>
  <dcterms:modified xsi:type="dcterms:W3CDTF">2018-11-24T04:18:00Z</dcterms:modified>
</cp:coreProperties>
</file>