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44" w:rsidRPr="00446444" w:rsidRDefault="00446444" w:rsidP="00446444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446444">
        <w:rPr>
          <w:rFonts w:ascii="Tahoma" w:eastAsia="宋体" w:hAnsi="Tahoma" w:cs="Tahoma"/>
          <w:b/>
          <w:bCs/>
          <w:color w:val="02A2D6"/>
          <w:kern w:val="36"/>
          <w:sz w:val="22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2"/>
        </w:rPr>
        <w:t>8</w:t>
      </w:r>
      <w:r w:rsidRPr="00446444">
        <w:rPr>
          <w:rFonts w:ascii="Tahoma" w:eastAsia="宋体" w:hAnsi="Tahoma" w:cs="Tahoma"/>
          <w:b/>
          <w:bCs/>
          <w:color w:val="02A2D6"/>
          <w:kern w:val="36"/>
          <w:sz w:val="22"/>
        </w:rPr>
        <w:t>年最新合同法论文题目参考</w:t>
      </w:r>
    </w:p>
    <w:p w:rsidR="007F1FCD" w:rsidRPr="00446444" w:rsidRDefault="00446444">
      <w:r>
        <w:rPr>
          <w:rFonts w:ascii="Tahoma" w:hAnsi="Tahoma" w:cs="Tahoma"/>
          <w:color w:val="000000"/>
          <w:sz w:val="15"/>
          <w:szCs w:val="15"/>
        </w:rPr>
        <w:t>    1</w:t>
      </w:r>
      <w:r>
        <w:rPr>
          <w:rFonts w:ascii="Tahoma" w:hAnsi="Tahoma" w:cs="Tahoma"/>
          <w:color w:val="000000"/>
          <w:sz w:val="15"/>
          <w:szCs w:val="15"/>
        </w:rPr>
        <w:t>、物之瑕疵担保责任制度的发展及其在我国《合同法》中的定位</w:t>
      </w:r>
      <w:r>
        <w:rPr>
          <w:rFonts w:ascii="Tahoma" w:hAnsi="Tahoma" w:cs="Tahoma"/>
          <w:color w:val="000000"/>
          <w:sz w:val="15"/>
          <w:szCs w:val="15"/>
        </w:rPr>
        <w:br/>
        <w:t>    2</w:t>
      </w:r>
      <w:r>
        <w:rPr>
          <w:rFonts w:ascii="Tahoma" w:hAnsi="Tahoma" w:cs="Tahoma"/>
          <w:color w:val="000000"/>
          <w:sz w:val="15"/>
          <w:szCs w:val="15"/>
        </w:rPr>
        <w:t>、无权处分合同效力论析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以合同法第五十一条为视角</w:t>
      </w:r>
      <w:r>
        <w:rPr>
          <w:rFonts w:ascii="Tahoma" w:hAnsi="Tahoma" w:cs="Tahoma"/>
          <w:color w:val="000000"/>
          <w:sz w:val="15"/>
          <w:szCs w:val="15"/>
        </w:rPr>
        <w:br/>
        <w:t>    3</w:t>
      </w:r>
      <w:r>
        <w:rPr>
          <w:rFonts w:ascii="Tahoma" w:hAnsi="Tahoma" w:cs="Tahoma"/>
          <w:color w:val="000000"/>
          <w:sz w:val="15"/>
          <w:szCs w:val="15"/>
        </w:rPr>
        <w:t>、英美合同法中默示条文的玩法</w:t>
      </w:r>
      <w:r>
        <w:rPr>
          <w:rFonts w:ascii="Tahoma" w:hAnsi="Tahoma" w:cs="Tahoma"/>
          <w:color w:val="000000"/>
          <w:sz w:val="15"/>
          <w:szCs w:val="15"/>
        </w:rPr>
        <w:br/>
        <w:t>    4</w:t>
      </w:r>
      <w:r>
        <w:rPr>
          <w:rFonts w:ascii="Tahoma" w:hAnsi="Tahoma" w:cs="Tahoma"/>
          <w:color w:val="000000"/>
          <w:sz w:val="15"/>
          <w:szCs w:val="15"/>
        </w:rPr>
        <w:t>、论婚姻关系的本质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以《合同法》为视角</w:t>
      </w:r>
      <w:r>
        <w:rPr>
          <w:rFonts w:ascii="Tahoma" w:hAnsi="Tahoma" w:cs="Tahoma"/>
          <w:color w:val="000000"/>
          <w:sz w:val="15"/>
          <w:szCs w:val="15"/>
        </w:rPr>
        <w:br/>
        <w:t>    5</w:t>
      </w:r>
      <w:r>
        <w:rPr>
          <w:rFonts w:ascii="Tahoma" w:hAnsi="Tahoma" w:cs="Tahoma"/>
          <w:color w:val="000000"/>
          <w:sz w:val="15"/>
          <w:szCs w:val="15"/>
        </w:rPr>
        <w:t>、新劳动合同法视角下劳务派遣的福利分析</w:t>
      </w:r>
      <w:r>
        <w:rPr>
          <w:rFonts w:ascii="Tahoma" w:hAnsi="Tahoma" w:cs="Tahoma"/>
          <w:color w:val="000000"/>
          <w:sz w:val="15"/>
          <w:szCs w:val="15"/>
        </w:rPr>
        <w:br/>
        <w:t>    6</w:t>
      </w:r>
      <w:r>
        <w:rPr>
          <w:rFonts w:ascii="Tahoma" w:hAnsi="Tahoma" w:cs="Tahoma"/>
          <w:color w:val="000000"/>
          <w:sz w:val="15"/>
          <w:szCs w:val="15"/>
        </w:rPr>
        <w:t>、浅析合同纠纷中违约金过高及过高的调整</w:t>
      </w:r>
      <w:r>
        <w:rPr>
          <w:rFonts w:ascii="Tahoma" w:hAnsi="Tahoma" w:cs="Tahoma"/>
          <w:color w:val="000000"/>
          <w:sz w:val="15"/>
          <w:szCs w:val="15"/>
        </w:rPr>
        <w:br/>
        <w:t>    7</w:t>
      </w:r>
      <w:r>
        <w:rPr>
          <w:rFonts w:ascii="Tahoma" w:hAnsi="Tahoma" w:cs="Tahoma"/>
          <w:color w:val="000000"/>
          <w:sz w:val="15"/>
          <w:szCs w:val="15"/>
        </w:rPr>
        <w:t>、穷困抗辩权的法律完善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对《合同法》第</w:t>
      </w:r>
      <w:r>
        <w:rPr>
          <w:rFonts w:ascii="Tahoma" w:hAnsi="Tahoma" w:cs="Tahoma"/>
          <w:color w:val="000000"/>
          <w:sz w:val="15"/>
          <w:szCs w:val="15"/>
        </w:rPr>
        <w:t>195</w:t>
      </w:r>
      <w:r>
        <w:rPr>
          <w:rFonts w:ascii="Tahoma" w:hAnsi="Tahoma" w:cs="Tahoma"/>
          <w:color w:val="000000"/>
          <w:sz w:val="15"/>
          <w:szCs w:val="15"/>
        </w:rPr>
        <w:t>条的修改建议</w:t>
      </w:r>
      <w:r>
        <w:rPr>
          <w:rFonts w:ascii="Tahoma" w:hAnsi="Tahoma" w:cs="Tahoma"/>
          <w:color w:val="000000"/>
          <w:sz w:val="15"/>
          <w:szCs w:val="15"/>
        </w:rPr>
        <w:br/>
        <w:t>    8</w:t>
      </w:r>
      <w:r>
        <w:rPr>
          <w:rFonts w:ascii="Tahoma" w:hAnsi="Tahoma" w:cs="Tahoma"/>
          <w:color w:val="000000"/>
          <w:sz w:val="15"/>
          <w:szCs w:val="15"/>
        </w:rPr>
        <w:t>、对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赌协议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之性质及效力分析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以《合同法》与《公司法》为视角</w:t>
      </w:r>
      <w:r>
        <w:rPr>
          <w:rFonts w:ascii="Tahoma" w:hAnsi="Tahoma" w:cs="Tahoma"/>
          <w:color w:val="000000"/>
          <w:sz w:val="15"/>
          <w:szCs w:val="15"/>
        </w:rPr>
        <w:br/>
        <w:t>    9</w:t>
      </w:r>
      <w:r>
        <w:rPr>
          <w:rFonts w:ascii="Tahoma" w:hAnsi="Tahoma" w:cs="Tahoma"/>
          <w:color w:val="000000"/>
          <w:sz w:val="15"/>
          <w:szCs w:val="15"/>
        </w:rPr>
        <w:t>、合同权利转让费用承担的法律研究</w:t>
      </w:r>
      <w:r>
        <w:rPr>
          <w:rFonts w:ascii="Tahoma" w:hAnsi="Tahoma" w:cs="Tahoma"/>
          <w:color w:val="000000"/>
          <w:sz w:val="15"/>
          <w:szCs w:val="15"/>
        </w:rPr>
        <w:br/>
        <w:t>    10</w:t>
      </w:r>
      <w:r>
        <w:rPr>
          <w:rFonts w:ascii="Tahoma" w:hAnsi="Tahoma" w:cs="Tahoma"/>
          <w:color w:val="000000"/>
          <w:sz w:val="15"/>
          <w:szCs w:val="15"/>
        </w:rPr>
        <w:t>、违约损害赔偿范围之确定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解释论视野中的《合同法》第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条第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款</w:t>
      </w:r>
      <w:r>
        <w:rPr>
          <w:rFonts w:ascii="Tahoma" w:hAnsi="Tahoma" w:cs="Tahoma"/>
          <w:color w:val="000000"/>
          <w:sz w:val="15"/>
          <w:szCs w:val="15"/>
        </w:rPr>
        <w:br/>
        <w:t>    11</w:t>
      </w:r>
      <w:r>
        <w:rPr>
          <w:rFonts w:ascii="Tahoma" w:hAnsi="Tahoma" w:cs="Tahoma"/>
          <w:color w:val="000000"/>
          <w:sz w:val="15"/>
          <w:szCs w:val="15"/>
        </w:rPr>
        <w:t>、合同效力若干问题的探讨</w:t>
      </w:r>
      <w:r>
        <w:rPr>
          <w:rFonts w:ascii="Tahoma" w:hAnsi="Tahoma" w:cs="Tahoma"/>
          <w:color w:val="000000"/>
          <w:sz w:val="15"/>
          <w:szCs w:val="15"/>
        </w:rPr>
        <w:br/>
        <w:t>    12</w:t>
      </w:r>
      <w:r>
        <w:rPr>
          <w:rFonts w:ascii="Tahoma" w:hAnsi="Tahoma" w:cs="Tahoma"/>
          <w:color w:val="000000"/>
          <w:sz w:val="15"/>
          <w:szCs w:val="15"/>
        </w:rPr>
        <w:t>、浅析无效合同与未生效合同的差异</w:t>
      </w:r>
      <w:r>
        <w:rPr>
          <w:rFonts w:ascii="Tahoma" w:hAnsi="Tahoma" w:cs="Tahoma"/>
          <w:color w:val="000000"/>
          <w:sz w:val="15"/>
          <w:szCs w:val="15"/>
        </w:rPr>
        <w:br/>
        <w:t>    13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论合同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意思自治的合理规制</w:t>
      </w:r>
      <w:r>
        <w:rPr>
          <w:rFonts w:ascii="Tahoma" w:hAnsi="Tahoma" w:cs="Tahoma"/>
          <w:color w:val="000000"/>
          <w:sz w:val="15"/>
          <w:szCs w:val="15"/>
        </w:rPr>
        <w:br/>
        <w:t>    14</w:t>
      </w:r>
      <w:r>
        <w:rPr>
          <w:rFonts w:ascii="Tahoma" w:hAnsi="Tahoma" w:cs="Tahoma"/>
          <w:color w:val="000000"/>
          <w:sz w:val="15"/>
          <w:szCs w:val="15"/>
        </w:rPr>
        <w:t>、《合同法》应给予第三人利益合同一席之地</w:t>
      </w:r>
      <w:r>
        <w:rPr>
          <w:rFonts w:ascii="Tahoma" w:hAnsi="Tahoma" w:cs="Tahoma"/>
          <w:color w:val="000000"/>
          <w:sz w:val="15"/>
          <w:szCs w:val="15"/>
        </w:rPr>
        <w:t>--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从网购快递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合同谈开去</w:t>
      </w:r>
      <w:r>
        <w:rPr>
          <w:rFonts w:ascii="Tahoma" w:hAnsi="Tahoma" w:cs="Tahoma"/>
          <w:color w:val="000000"/>
          <w:sz w:val="15"/>
          <w:szCs w:val="15"/>
        </w:rPr>
        <w:br/>
        <w:t>    15</w:t>
      </w:r>
      <w:r>
        <w:rPr>
          <w:rFonts w:ascii="Tahoma" w:hAnsi="Tahoma" w:cs="Tahoma"/>
          <w:color w:val="000000"/>
          <w:sz w:val="15"/>
          <w:szCs w:val="15"/>
        </w:rPr>
        <w:t>、浅议《劳动合同法》立法之辩</w:t>
      </w:r>
      <w:r>
        <w:rPr>
          <w:rFonts w:ascii="Tahoma" w:hAnsi="Tahoma" w:cs="Tahoma"/>
          <w:color w:val="000000"/>
          <w:sz w:val="15"/>
          <w:szCs w:val="15"/>
        </w:rPr>
        <w:br/>
        <w:t>    16</w:t>
      </w:r>
      <w:r>
        <w:rPr>
          <w:rFonts w:ascii="Tahoma" w:hAnsi="Tahoma" w:cs="Tahoma"/>
          <w:color w:val="000000"/>
          <w:sz w:val="15"/>
          <w:szCs w:val="15"/>
        </w:rPr>
        <w:t>、关于劳动合同订立程序中若干问题探究</w:t>
      </w:r>
      <w:r>
        <w:rPr>
          <w:rFonts w:ascii="Tahoma" w:hAnsi="Tahoma" w:cs="Tahoma"/>
          <w:color w:val="000000"/>
          <w:sz w:val="15"/>
          <w:szCs w:val="15"/>
        </w:rPr>
        <w:br/>
        <w:t>    17</w:t>
      </w:r>
      <w:r>
        <w:rPr>
          <w:rFonts w:ascii="Tahoma" w:hAnsi="Tahoma" w:cs="Tahoma"/>
          <w:color w:val="000000"/>
          <w:sz w:val="15"/>
          <w:szCs w:val="15"/>
        </w:rPr>
        <w:t>、论合同法中连带责任的确定及作用</w:t>
      </w:r>
      <w:r>
        <w:rPr>
          <w:rFonts w:ascii="Tahoma" w:hAnsi="Tahoma" w:cs="Tahoma"/>
          <w:color w:val="000000"/>
          <w:sz w:val="15"/>
          <w:szCs w:val="15"/>
        </w:rPr>
        <w:br/>
        <w:t>    18</w:t>
      </w:r>
      <w:r>
        <w:rPr>
          <w:rFonts w:ascii="Tahoma" w:hAnsi="Tahoma" w:cs="Tahoma"/>
          <w:color w:val="000000"/>
          <w:sz w:val="15"/>
          <w:szCs w:val="15"/>
        </w:rPr>
        <w:t>、香港企业合同法律适用规则研究</w:t>
      </w:r>
      <w:r>
        <w:rPr>
          <w:rFonts w:ascii="Tahoma" w:hAnsi="Tahoma" w:cs="Tahoma"/>
          <w:color w:val="000000"/>
          <w:sz w:val="15"/>
          <w:szCs w:val="15"/>
        </w:rPr>
        <w:br/>
        <w:t>    19</w:t>
      </w:r>
      <w:r>
        <w:rPr>
          <w:rFonts w:ascii="Tahoma" w:hAnsi="Tahoma" w:cs="Tahoma"/>
          <w:color w:val="000000"/>
          <w:sz w:val="15"/>
          <w:szCs w:val="15"/>
        </w:rPr>
        <w:t>、新时期对合同法研究的思考</w:t>
      </w:r>
      <w:r>
        <w:rPr>
          <w:rFonts w:ascii="Tahoma" w:hAnsi="Tahoma" w:cs="Tahoma"/>
          <w:color w:val="000000"/>
          <w:sz w:val="15"/>
          <w:szCs w:val="15"/>
        </w:rPr>
        <w:br/>
        <w:t>    20</w:t>
      </w:r>
      <w:r>
        <w:rPr>
          <w:rFonts w:ascii="Tahoma" w:hAnsi="Tahoma" w:cs="Tahoma"/>
          <w:color w:val="000000"/>
          <w:sz w:val="15"/>
          <w:szCs w:val="15"/>
        </w:rPr>
        <w:t>、信用卡诈骗中银行承担责任的合同法律基础</w:t>
      </w:r>
      <w:r>
        <w:rPr>
          <w:rFonts w:ascii="Tahoma" w:hAnsi="Tahoma" w:cs="Tahoma"/>
          <w:color w:val="000000"/>
          <w:sz w:val="15"/>
          <w:szCs w:val="15"/>
        </w:rPr>
        <w:br/>
        <w:t>    21</w:t>
      </w:r>
      <w:r>
        <w:rPr>
          <w:rFonts w:ascii="Tahoma" w:hAnsi="Tahoma" w:cs="Tahoma"/>
          <w:color w:val="000000"/>
          <w:sz w:val="15"/>
          <w:szCs w:val="15"/>
        </w:rPr>
        <w:t>、我国《劳动合同法》及其修改决定的资本市场效应研究</w:t>
      </w:r>
      <w:r>
        <w:rPr>
          <w:rFonts w:ascii="Tahoma" w:hAnsi="Tahoma" w:cs="Tahoma"/>
          <w:color w:val="000000"/>
          <w:sz w:val="15"/>
          <w:szCs w:val="15"/>
        </w:rPr>
        <w:br/>
        <w:t>    22</w:t>
      </w:r>
      <w:r>
        <w:rPr>
          <w:rFonts w:ascii="Tahoma" w:hAnsi="Tahoma" w:cs="Tahoma"/>
          <w:color w:val="000000"/>
          <w:sz w:val="15"/>
          <w:szCs w:val="15"/>
        </w:rPr>
        <w:t>、从路径依赖理论看现行的劳动合同法</w:t>
      </w:r>
      <w:r>
        <w:rPr>
          <w:rFonts w:ascii="Tahoma" w:hAnsi="Tahoma" w:cs="Tahoma"/>
          <w:color w:val="000000"/>
          <w:sz w:val="15"/>
          <w:szCs w:val="15"/>
        </w:rPr>
        <w:br/>
        <w:t>    23</w:t>
      </w:r>
      <w:r>
        <w:rPr>
          <w:rFonts w:ascii="Tahoma" w:hAnsi="Tahoma" w:cs="Tahoma"/>
          <w:color w:val="000000"/>
          <w:sz w:val="15"/>
          <w:szCs w:val="15"/>
        </w:rPr>
        <w:t>、我国合同法中同时履行抗辩权的效力问题研究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以实体法与程序法为透析视角</w:t>
      </w:r>
      <w:r>
        <w:rPr>
          <w:rFonts w:ascii="Tahoma" w:hAnsi="Tahoma" w:cs="Tahoma"/>
          <w:color w:val="000000"/>
          <w:sz w:val="15"/>
          <w:szCs w:val="15"/>
        </w:rPr>
        <w:br/>
        <w:t>    24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论保险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合同中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隐性免责条款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的效力</w:t>
      </w:r>
      <w:r>
        <w:rPr>
          <w:rFonts w:ascii="Tahoma" w:hAnsi="Tahoma" w:cs="Tahoma"/>
          <w:color w:val="000000"/>
          <w:sz w:val="15"/>
          <w:szCs w:val="15"/>
        </w:rPr>
        <w:br/>
        <w:t>    25</w:t>
      </w:r>
      <w:r>
        <w:rPr>
          <w:rFonts w:ascii="Tahoma" w:hAnsi="Tahoma" w:cs="Tahoma"/>
          <w:color w:val="000000"/>
          <w:sz w:val="15"/>
          <w:szCs w:val="15"/>
        </w:rPr>
        <w:t>、论订立合同的基本原则</w:t>
      </w:r>
      <w:r>
        <w:rPr>
          <w:rFonts w:ascii="Tahoma" w:hAnsi="Tahoma" w:cs="Tahoma"/>
          <w:color w:val="000000"/>
          <w:sz w:val="15"/>
          <w:szCs w:val="15"/>
        </w:rPr>
        <w:br/>
        <w:t>    26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论合同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自由原则</w:t>
      </w:r>
      <w:r>
        <w:rPr>
          <w:rFonts w:ascii="Tahoma" w:hAnsi="Tahoma" w:cs="Tahoma"/>
          <w:color w:val="000000"/>
          <w:sz w:val="15"/>
          <w:szCs w:val="15"/>
        </w:rPr>
        <w:br/>
        <w:t>    27</w:t>
      </w:r>
      <w:r>
        <w:rPr>
          <w:rFonts w:ascii="Tahoma" w:hAnsi="Tahoma" w:cs="Tahoma"/>
          <w:color w:val="000000"/>
          <w:sz w:val="15"/>
          <w:szCs w:val="15"/>
        </w:rPr>
        <w:t>、试论无效保证合同的民事责任承担问题</w:t>
      </w:r>
      <w:r>
        <w:rPr>
          <w:rFonts w:ascii="Tahoma" w:hAnsi="Tahoma" w:cs="Tahoma"/>
          <w:color w:val="000000"/>
          <w:sz w:val="15"/>
          <w:szCs w:val="15"/>
        </w:rPr>
        <w:br/>
        <w:t>    28</w:t>
      </w:r>
      <w:r>
        <w:rPr>
          <w:rFonts w:ascii="Tahoma" w:hAnsi="Tahoma" w:cs="Tahoma"/>
          <w:color w:val="000000"/>
          <w:sz w:val="15"/>
          <w:szCs w:val="15"/>
        </w:rPr>
        <w:t>、合同概念辨析</w:t>
      </w:r>
      <w:r>
        <w:rPr>
          <w:rFonts w:ascii="Tahoma" w:hAnsi="Tahoma" w:cs="Tahoma"/>
          <w:color w:val="000000"/>
          <w:sz w:val="15"/>
          <w:szCs w:val="15"/>
        </w:rPr>
        <w:br/>
        <w:t>    29</w:t>
      </w:r>
      <w:r>
        <w:rPr>
          <w:rFonts w:ascii="Tahoma" w:hAnsi="Tahoma" w:cs="Tahoma"/>
          <w:color w:val="000000"/>
          <w:sz w:val="15"/>
          <w:szCs w:val="15"/>
        </w:rPr>
        <w:t>、格式合同问题研究</w:t>
      </w:r>
      <w:r>
        <w:rPr>
          <w:rFonts w:ascii="Tahoma" w:hAnsi="Tahoma" w:cs="Tahoma"/>
          <w:color w:val="000000"/>
          <w:sz w:val="15"/>
          <w:szCs w:val="15"/>
        </w:rPr>
        <w:br/>
        <w:t>    30</w:t>
      </w:r>
      <w:r>
        <w:rPr>
          <w:rFonts w:ascii="Tahoma" w:hAnsi="Tahoma" w:cs="Tahoma"/>
          <w:color w:val="000000"/>
          <w:sz w:val="15"/>
          <w:szCs w:val="15"/>
        </w:rPr>
        <w:t>、合同无效制度研究</w:t>
      </w:r>
      <w:r>
        <w:rPr>
          <w:rFonts w:ascii="Tahoma" w:hAnsi="Tahoma" w:cs="Tahoma"/>
          <w:color w:val="000000"/>
          <w:sz w:val="15"/>
          <w:szCs w:val="15"/>
        </w:rPr>
        <w:br/>
        <w:t>    31</w:t>
      </w:r>
      <w:r>
        <w:rPr>
          <w:rFonts w:ascii="Tahoma" w:hAnsi="Tahoma" w:cs="Tahoma"/>
          <w:color w:val="000000"/>
          <w:sz w:val="15"/>
          <w:szCs w:val="15"/>
        </w:rPr>
        <w:t>、论无效合同</w:t>
      </w:r>
      <w:r>
        <w:rPr>
          <w:rFonts w:ascii="Tahoma" w:hAnsi="Tahoma" w:cs="Tahoma"/>
          <w:color w:val="000000"/>
          <w:sz w:val="15"/>
          <w:szCs w:val="15"/>
        </w:rPr>
        <w:br/>
        <w:t>    32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论可撤销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合同</w:t>
      </w:r>
      <w:r>
        <w:rPr>
          <w:rFonts w:ascii="Tahoma" w:hAnsi="Tahoma" w:cs="Tahoma"/>
          <w:color w:val="000000"/>
          <w:sz w:val="15"/>
          <w:szCs w:val="15"/>
        </w:rPr>
        <w:br/>
        <w:t>    33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论合同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变更解除的条件</w:t>
      </w:r>
      <w:r>
        <w:rPr>
          <w:rFonts w:ascii="Tahoma" w:hAnsi="Tahoma" w:cs="Tahoma"/>
          <w:color w:val="000000"/>
          <w:sz w:val="15"/>
          <w:szCs w:val="15"/>
        </w:rPr>
        <w:br/>
        <w:t>    34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论承担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合同违约责任的条件</w:t>
      </w:r>
      <w:r>
        <w:rPr>
          <w:rFonts w:ascii="Tahoma" w:hAnsi="Tahoma" w:cs="Tahoma"/>
          <w:color w:val="000000"/>
          <w:sz w:val="15"/>
          <w:szCs w:val="15"/>
        </w:rPr>
        <w:br/>
        <w:t>    35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论合同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违约责任的免除</w:t>
      </w:r>
      <w:r>
        <w:rPr>
          <w:rFonts w:ascii="Tahoma" w:hAnsi="Tahoma" w:cs="Tahoma"/>
          <w:color w:val="000000"/>
          <w:sz w:val="15"/>
          <w:szCs w:val="15"/>
        </w:rPr>
        <w:br/>
        <w:t>    36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论合同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纠纷的仲裁</w:t>
      </w:r>
      <w:r>
        <w:rPr>
          <w:rFonts w:ascii="Tahoma" w:hAnsi="Tahoma" w:cs="Tahoma"/>
          <w:color w:val="000000"/>
          <w:sz w:val="15"/>
          <w:szCs w:val="15"/>
        </w:rPr>
        <w:br/>
        <w:t>    37</w:t>
      </w:r>
      <w:r>
        <w:rPr>
          <w:rFonts w:ascii="Tahoma" w:hAnsi="Tahoma" w:cs="Tahoma"/>
          <w:color w:val="000000"/>
          <w:sz w:val="15"/>
          <w:szCs w:val="15"/>
        </w:rPr>
        <w:t>、论技术合同转让</w:t>
      </w:r>
      <w:r>
        <w:rPr>
          <w:rFonts w:ascii="Tahoma" w:hAnsi="Tahoma" w:cs="Tahoma"/>
          <w:color w:val="000000"/>
          <w:sz w:val="15"/>
          <w:szCs w:val="15"/>
        </w:rPr>
        <w:br/>
        <w:t>    38</w:t>
      </w:r>
      <w:r>
        <w:rPr>
          <w:rFonts w:ascii="Tahoma" w:hAnsi="Tahoma" w:cs="Tahoma"/>
          <w:color w:val="000000"/>
          <w:sz w:val="15"/>
          <w:szCs w:val="15"/>
        </w:rPr>
        <w:t>、论技术开发合同中的风险责任</w:t>
      </w:r>
      <w:r>
        <w:rPr>
          <w:rFonts w:ascii="Tahoma" w:hAnsi="Tahoma" w:cs="Tahoma"/>
          <w:color w:val="000000"/>
          <w:sz w:val="15"/>
          <w:szCs w:val="15"/>
        </w:rPr>
        <w:br/>
        <w:t>    39</w:t>
      </w:r>
      <w:r>
        <w:rPr>
          <w:rFonts w:ascii="Tahoma" w:hAnsi="Tahoma" w:cs="Tahoma"/>
          <w:color w:val="000000"/>
          <w:sz w:val="15"/>
          <w:szCs w:val="15"/>
        </w:rPr>
        <w:t>、论保证人的资格和条件</w:t>
      </w:r>
      <w:r>
        <w:rPr>
          <w:rFonts w:ascii="Tahoma" w:hAnsi="Tahoma" w:cs="Tahoma"/>
          <w:color w:val="000000"/>
          <w:sz w:val="15"/>
          <w:szCs w:val="15"/>
        </w:rPr>
        <w:br/>
        <w:t>    40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论保证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责任</w:t>
      </w:r>
      <w:r>
        <w:rPr>
          <w:rFonts w:ascii="Tahoma" w:hAnsi="Tahoma" w:cs="Tahoma"/>
          <w:color w:val="000000"/>
          <w:sz w:val="15"/>
          <w:szCs w:val="15"/>
        </w:rPr>
        <w:br/>
        <w:t>    41</w:t>
      </w:r>
      <w:r>
        <w:rPr>
          <w:rFonts w:ascii="Tahoma" w:hAnsi="Tahoma" w:cs="Tahoma"/>
          <w:color w:val="000000"/>
          <w:sz w:val="15"/>
          <w:szCs w:val="15"/>
        </w:rPr>
        <w:t>、抵押权的法律特征</w:t>
      </w:r>
      <w:r>
        <w:rPr>
          <w:rFonts w:ascii="Tahoma" w:hAnsi="Tahoma" w:cs="Tahoma"/>
          <w:color w:val="000000"/>
          <w:sz w:val="15"/>
          <w:szCs w:val="15"/>
        </w:rPr>
        <w:br/>
        <w:t>    42</w:t>
      </w:r>
      <w:r>
        <w:rPr>
          <w:rFonts w:ascii="Tahoma" w:hAnsi="Tahoma" w:cs="Tahoma"/>
          <w:color w:val="000000"/>
          <w:sz w:val="15"/>
          <w:szCs w:val="15"/>
        </w:rPr>
        <w:t>、论抵押的效力</w:t>
      </w:r>
      <w:r>
        <w:rPr>
          <w:rFonts w:ascii="Tahoma" w:hAnsi="Tahoma" w:cs="Tahoma"/>
          <w:color w:val="000000"/>
          <w:sz w:val="15"/>
          <w:szCs w:val="15"/>
        </w:rPr>
        <w:br/>
        <w:t>    43</w:t>
      </w:r>
      <w:r>
        <w:rPr>
          <w:rFonts w:ascii="Tahoma" w:hAnsi="Tahoma" w:cs="Tahoma"/>
          <w:color w:val="000000"/>
          <w:sz w:val="15"/>
          <w:szCs w:val="15"/>
        </w:rPr>
        <w:t>、论定金的性质和作用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>    44</w:t>
      </w:r>
      <w:r>
        <w:rPr>
          <w:rFonts w:ascii="Tahoma" w:hAnsi="Tahoma" w:cs="Tahoma"/>
          <w:color w:val="000000"/>
          <w:sz w:val="15"/>
          <w:szCs w:val="15"/>
        </w:rPr>
        <w:t>、论合同法对于交易安全的保护</w:t>
      </w:r>
      <w:r>
        <w:rPr>
          <w:rFonts w:ascii="Tahoma" w:hAnsi="Tahoma" w:cs="Tahoma"/>
          <w:color w:val="000000"/>
          <w:sz w:val="15"/>
          <w:szCs w:val="15"/>
        </w:rPr>
        <w:br/>
        <w:t>    45</w:t>
      </w:r>
      <w:r>
        <w:rPr>
          <w:rFonts w:ascii="Tahoma" w:hAnsi="Tahoma" w:cs="Tahoma"/>
          <w:color w:val="000000"/>
          <w:sz w:val="15"/>
          <w:szCs w:val="15"/>
        </w:rPr>
        <w:t>、论要约的特征和法律效果</w:t>
      </w:r>
      <w:r>
        <w:rPr>
          <w:rFonts w:ascii="Tahoma" w:hAnsi="Tahoma" w:cs="Tahoma"/>
          <w:color w:val="000000"/>
          <w:sz w:val="15"/>
          <w:szCs w:val="15"/>
        </w:rPr>
        <w:br/>
        <w:t>    46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论合同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的法定解除权</w:t>
      </w:r>
      <w:r>
        <w:rPr>
          <w:rFonts w:ascii="Tahoma" w:hAnsi="Tahoma" w:cs="Tahoma"/>
          <w:color w:val="000000"/>
          <w:sz w:val="15"/>
          <w:szCs w:val="15"/>
        </w:rPr>
        <w:br/>
        <w:t>    47</w:t>
      </w:r>
      <w:r>
        <w:rPr>
          <w:rFonts w:ascii="Tahoma" w:hAnsi="Tahoma" w:cs="Tahoma"/>
          <w:color w:val="000000"/>
          <w:sz w:val="15"/>
          <w:szCs w:val="15"/>
        </w:rPr>
        <w:t>、论缔约过失责任</w:t>
      </w:r>
      <w:r>
        <w:rPr>
          <w:rFonts w:ascii="Tahoma" w:hAnsi="Tahoma" w:cs="Tahoma"/>
          <w:color w:val="000000"/>
          <w:sz w:val="15"/>
          <w:szCs w:val="15"/>
        </w:rPr>
        <w:br/>
        <w:t>    48</w:t>
      </w:r>
      <w:r>
        <w:rPr>
          <w:rFonts w:ascii="Tahoma" w:hAnsi="Tahoma" w:cs="Tahoma"/>
          <w:color w:val="000000"/>
          <w:sz w:val="15"/>
          <w:szCs w:val="15"/>
        </w:rPr>
        <w:t>、论合同法上的附随义务</w:t>
      </w:r>
      <w:r>
        <w:rPr>
          <w:rFonts w:ascii="Tahoma" w:hAnsi="Tahoma" w:cs="Tahoma"/>
          <w:color w:val="000000"/>
          <w:sz w:val="15"/>
          <w:szCs w:val="15"/>
        </w:rPr>
        <w:br/>
        <w:t>    49</w:t>
      </w:r>
      <w:r>
        <w:rPr>
          <w:rFonts w:ascii="Tahoma" w:hAnsi="Tahoma" w:cs="Tahoma"/>
          <w:color w:val="000000"/>
          <w:sz w:val="15"/>
          <w:szCs w:val="15"/>
        </w:rPr>
        <w:t>、对合同法第五十一条的探究</w:t>
      </w:r>
      <w:r>
        <w:rPr>
          <w:rFonts w:ascii="Tahoma" w:hAnsi="Tahoma" w:cs="Tahoma"/>
          <w:color w:val="000000"/>
          <w:sz w:val="15"/>
          <w:szCs w:val="15"/>
        </w:rPr>
        <w:br/>
        <w:t>    50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论合同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撤销权之优先受偿的正当性与制度完善</w:t>
      </w:r>
      <w:r>
        <w:rPr>
          <w:rFonts w:ascii="Tahoma" w:hAnsi="Tahoma" w:cs="Tahoma"/>
          <w:color w:val="000000"/>
          <w:sz w:val="15"/>
          <w:szCs w:val="15"/>
        </w:rPr>
        <w:br/>
        <w:t>    51</w:t>
      </w:r>
      <w:r>
        <w:rPr>
          <w:rFonts w:ascii="Tahoma" w:hAnsi="Tahoma" w:cs="Tahoma"/>
          <w:color w:val="000000"/>
          <w:sz w:val="15"/>
          <w:szCs w:val="15"/>
        </w:rPr>
        <w:t>、浅析无权处分合同的效力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以《买卖合同司法解释》第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条与《合同法》第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条为视角</w:t>
      </w:r>
      <w:r>
        <w:rPr>
          <w:rFonts w:ascii="Tahoma" w:hAnsi="Tahoma" w:cs="Tahoma"/>
          <w:color w:val="000000"/>
          <w:sz w:val="15"/>
          <w:szCs w:val="15"/>
        </w:rPr>
        <w:br/>
        <w:t>    52</w:t>
      </w:r>
      <w:r>
        <w:rPr>
          <w:rFonts w:ascii="Tahoma" w:hAnsi="Tahoma" w:cs="Tahoma"/>
          <w:color w:val="000000"/>
          <w:sz w:val="15"/>
          <w:szCs w:val="15"/>
        </w:rPr>
        <w:t>、无解除权人的合同解除行为之评析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兼议合同法司法解释（二第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条</w:t>
      </w:r>
      <w:r>
        <w:rPr>
          <w:rFonts w:ascii="Tahoma" w:hAnsi="Tahoma" w:cs="Tahoma"/>
          <w:color w:val="000000"/>
          <w:sz w:val="15"/>
          <w:szCs w:val="15"/>
        </w:rPr>
        <w:br/>
        <w:t>    53</w:t>
      </w:r>
      <w:r>
        <w:rPr>
          <w:rFonts w:ascii="Tahoma" w:hAnsi="Tahoma" w:cs="Tahoma"/>
          <w:color w:val="000000"/>
          <w:sz w:val="15"/>
          <w:szCs w:val="15"/>
        </w:rPr>
        <w:t>、小议我国合同法的情势变更原则</w:t>
      </w:r>
      <w:r>
        <w:rPr>
          <w:rFonts w:ascii="Tahoma" w:hAnsi="Tahoma" w:cs="Tahoma"/>
          <w:color w:val="000000"/>
          <w:sz w:val="15"/>
          <w:szCs w:val="15"/>
        </w:rPr>
        <w:br/>
        <w:t>    54</w:t>
      </w:r>
      <w:r>
        <w:rPr>
          <w:rFonts w:ascii="Tahoma" w:hAnsi="Tahoma" w:cs="Tahoma"/>
          <w:color w:val="000000"/>
          <w:sz w:val="15"/>
          <w:szCs w:val="15"/>
        </w:rPr>
        <w:t>、我国民法学界对合同内涵的理解及合同法地位探析</w:t>
      </w:r>
      <w:r>
        <w:rPr>
          <w:rFonts w:ascii="Tahoma" w:hAnsi="Tahoma" w:cs="Tahoma"/>
          <w:color w:val="000000"/>
          <w:sz w:val="15"/>
          <w:szCs w:val="15"/>
        </w:rPr>
        <w:br/>
        <w:t>    55</w:t>
      </w:r>
      <w:r>
        <w:rPr>
          <w:rFonts w:ascii="Tahoma" w:hAnsi="Tahoma" w:cs="Tahoma"/>
          <w:color w:val="000000"/>
          <w:sz w:val="15"/>
          <w:szCs w:val="15"/>
        </w:rPr>
        <w:t>、情势变更原则适用效果之探讨</w:t>
      </w:r>
      <w:r>
        <w:rPr>
          <w:rFonts w:ascii="Tahoma" w:hAnsi="Tahoma" w:cs="Tahoma"/>
          <w:color w:val="000000"/>
          <w:sz w:val="15"/>
          <w:szCs w:val="15"/>
        </w:rPr>
        <w:br/>
        <w:t>    56</w:t>
      </w:r>
      <w:r>
        <w:rPr>
          <w:rFonts w:ascii="Tahoma" w:hAnsi="Tahoma" w:cs="Tahoma"/>
          <w:color w:val="000000"/>
          <w:sz w:val="15"/>
          <w:szCs w:val="15"/>
        </w:rPr>
        <w:t>、论诚实信用原则</w:t>
      </w:r>
      <w:r>
        <w:rPr>
          <w:rFonts w:ascii="Tahoma" w:hAnsi="Tahoma" w:cs="Tahoma"/>
          <w:color w:val="000000"/>
          <w:sz w:val="15"/>
          <w:szCs w:val="15"/>
        </w:rPr>
        <w:br/>
        <w:t>    57</w:t>
      </w:r>
      <w:r>
        <w:rPr>
          <w:rFonts w:ascii="Tahoma" w:hAnsi="Tahoma" w:cs="Tahoma"/>
          <w:color w:val="000000"/>
          <w:sz w:val="15"/>
          <w:szCs w:val="15"/>
        </w:rPr>
        <w:t>、合同解除异议权性质的厘清与定位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兼论《合同法》司法解释（二第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条的理解与完善</w:t>
      </w:r>
      <w:r>
        <w:rPr>
          <w:rFonts w:ascii="Tahoma" w:hAnsi="Tahoma" w:cs="Tahoma"/>
          <w:color w:val="000000"/>
          <w:sz w:val="15"/>
          <w:szCs w:val="15"/>
        </w:rPr>
        <w:br/>
        <w:t>    58</w:t>
      </w:r>
      <w:r>
        <w:rPr>
          <w:rFonts w:ascii="Tahoma" w:hAnsi="Tahoma" w:cs="Tahoma"/>
          <w:color w:val="000000"/>
          <w:sz w:val="15"/>
          <w:szCs w:val="15"/>
        </w:rPr>
        <w:t>、论债权人代位权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对《合同法》第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条进行解释与改进</w:t>
      </w:r>
      <w:r>
        <w:rPr>
          <w:rFonts w:ascii="Tahoma" w:hAnsi="Tahoma" w:cs="Tahoma"/>
          <w:color w:val="000000"/>
          <w:sz w:val="15"/>
          <w:szCs w:val="15"/>
        </w:rPr>
        <w:br/>
        <w:t>    59</w:t>
      </w:r>
      <w:r>
        <w:rPr>
          <w:rFonts w:ascii="Tahoma" w:hAnsi="Tahoma" w:cs="Tahoma"/>
          <w:color w:val="000000"/>
          <w:sz w:val="15"/>
          <w:szCs w:val="15"/>
        </w:rPr>
        <w:t>、银行卡纠纷疑难问题研究</w:t>
      </w:r>
      <w:r>
        <w:rPr>
          <w:rFonts w:ascii="Tahoma" w:hAnsi="Tahoma" w:cs="Tahoma"/>
          <w:color w:val="000000"/>
          <w:sz w:val="15"/>
          <w:szCs w:val="15"/>
        </w:rPr>
        <w:br/>
        <w:t>    60</w:t>
      </w:r>
      <w:r>
        <w:rPr>
          <w:rFonts w:ascii="Tahoma" w:hAnsi="Tahoma" w:cs="Tahoma"/>
          <w:color w:val="000000"/>
          <w:sz w:val="15"/>
          <w:szCs w:val="15"/>
        </w:rPr>
        <w:t>、技术秘密转让合同标的条款设计</w:t>
      </w:r>
      <w:r>
        <w:rPr>
          <w:rFonts w:ascii="Tahoma" w:hAnsi="Tahoma" w:cs="Tahoma"/>
          <w:color w:val="000000"/>
          <w:sz w:val="15"/>
          <w:szCs w:val="15"/>
        </w:rPr>
        <w:br/>
        <w:t>    61</w:t>
      </w:r>
      <w:r>
        <w:rPr>
          <w:rFonts w:ascii="Tahoma" w:hAnsi="Tahoma" w:cs="Tahoma"/>
          <w:color w:val="000000"/>
          <w:sz w:val="15"/>
          <w:szCs w:val="15"/>
        </w:rPr>
        <w:t>、浅谈规范项目合同管理及防控合同法律风险</w:t>
      </w:r>
      <w:r>
        <w:rPr>
          <w:rFonts w:ascii="Tahoma" w:hAnsi="Tahoma" w:cs="Tahoma"/>
          <w:color w:val="000000"/>
          <w:sz w:val="15"/>
          <w:szCs w:val="15"/>
        </w:rPr>
        <w:br/>
        <w:t>    62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VIE</w:t>
      </w:r>
      <w:r>
        <w:rPr>
          <w:rFonts w:ascii="Tahoma" w:hAnsi="Tahoma" w:cs="Tahoma"/>
          <w:color w:val="000000"/>
          <w:sz w:val="15"/>
          <w:szCs w:val="15"/>
        </w:rPr>
        <w:t>模式的法律效力分析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基于合同法第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条</w:t>
      </w:r>
      <w:r>
        <w:rPr>
          <w:rFonts w:ascii="Tahoma" w:hAnsi="Tahoma" w:cs="Tahoma"/>
          <w:color w:val="000000"/>
          <w:sz w:val="15"/>
          <w:szCs w:val="15"/>
        </w:rPr>
        <w:br/>
        <w:t>    63</w:t>
      </w:r>
      <w:r>
        <w:rPr>
          <w:rFonts w:ascii="Tahoma" w:hAnsi="Tahoma" w:cs="Tahoma"/>
          <w:color w:val="000000"/>
          <w:sz w:val="15"/>
          <w:szCs w:val="15"/>
        </w:rPr>
        <w:t>、浅论合同法基本原则的内容和意义</w:t>
      </w:r>
      <w:r>
        <w:rPr>
          <w:rFonts w:ascii="Tahoma" w:hAnsi="Tahoma" w:cs="Tahoma"/>
          <w:color w:val="000000"/>
          <w:sz w:val="15"/>
          <w:szCs w:val="15"/>
        </w:rPr>
        <w:br/>
        <w:t>    64</w:t>
      </w:r>
      <w:r>
        <w:rPr>
          <w:rFonts w:ascii="Tahoma" w:hAnsi="Tahoma" w:cs="Tahoma"/>
          <w:color w:val="000000"/>
          <w:sz w:val="15"/>
          <w:szCs w:val="15"/>
        </w:rPr>
        <w:t>、法释义学视角下合同法定解除的损害赔偿</w:t>
      </w:r>
      <w:r>
        <w:rPr>
          <w:rFonts w:ascii="Tahoma" w:hAnsi="Tahoma" w:cs="Tahoma"/>
          <w:color w:val="000000"/>
          <w:sz w:val="15"/>
          <w:szCs w:val="15"/>
        </w:rPr>
        <w:br/>
        <w:t>    65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论合同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法定解除与恢复原状</w:t>
      </w:r>
      <w:r>
        <w:rPr>
          <w:rFonts w:ascii="Tahoma" w:hAnsi="Tahoma" w:cs="Tahoma"/>
          <w:color w:val="000000"/>
          <w:sz w:val="15"/>
          <w:szCs w:val="15"/>
        </w:rPr>
        <w:br/>
        <w:t>    66</w:t>
      </w:r>
      <w:r>
        <w:rPr>
          <w:rFonts w:ascii="Tahoma" w:hAnsi="Tahoma" w:cs="Tahoma"/>
          <w:color w:val="000000"/>
          <w:sz w:val="15"/>
          <w:szCs w:val="15"/>
        </w:rPr>
        <w:t>、我国合同法的发展研究初探</w:t>
      </w:r>
      <w:r>
        <w:rPr>
          <w:rFonts w:ascii="Tahoma" w:hAnsi="Tahoma" w:cs="Tahoma"/>
          <w:color w:val="000000"/>
          <w:sz w:val="15"/>
          <w:szCs w:val="15"/>
        </w:rPr>
        <w:br/>
        <w:t>    67</w:t>
      </w:r>
      <w:r>
        <w:rPr>
          <w:rFonts w:ascii="Tahoma" w:hAnsi="Tahoma" w:cs="Tahoma"/>
          <w:color w:val="000000"/>
          <w:sz w:val="15"/>
          <w:szCs w:val="15"/>
        </w:rPr>
        <w:t>、论我国《劳动合同法》的缺陷与完善</w:t>
      </w:r>
      <w:r>
        <w:rPr>
          <w:rFonts w:ascii="Tahoma" w:hAnsi="Tahoma" w:cs="Tahoma"/>
          <w:color w:val="000000"/>
          <w:sz w:val="15"/>
          <w:szCs w:val="15"/>
        </w:rPr>
        <w:br/>
        <w:t>    68</w:t>
      </w:r>
      <w:r>
        <w:rPr>
          <w:rFonts w:ascii="Tahoma" w:hAnsi="Tahoma" w:cs="Tahoma"/>
          <w:color w:val="000000"/>
          <w:sz w:val="15"/>
          <w:szCs w:val="15"/>
        </w:rPr>
        <w:t>、隐名购房合同的效力认定</w:t>
      </w:r>
      <w:r>
        <w:rPr>
          <w:rFonts w:ascii="Tahoma" w:hAnsi="Tahoma" w:cs="Tahoma"/>
          <w:color w:val="000000"/>
          <w:sz w:val="15"/>
          <w:szCs w:val="15"/>
        </w:rPr>
        <w:br/>
        <w:t>    69</w:t>
      </w:r>
      <w:r>
        <w:rPr>
          <w:rFonts w:ascii="Tahoma" w:hAnsi="Tahoma" w:cs="Tahoma"/>
          <w:color w:val="000000"/>
          <w:sz w:val="15"/>
          <w:szCs w:val="15"/>
        </w:rPr>
        <w:t>、论英美合同法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中约因的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适用规则及启示</w:t>
      </w:r>
      <w:r>
        <w:rPr>
          <w:rFonts w:ascii="Tahoma" w:hAnsi="Tahoma" w:cs="Tahoma"/>
          <w:color w:val="000000"/>
          <w:sz w:val="15"/>
          <w:szCs w:val="15"/>
        </w:rPr>
        <w:br/>
        <w:t>    70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论合同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无效之判定规则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兼论《合同法》第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条的解释方法</w:t>
      </w:r>
      <w:r>
        <w:rPr>
          <w:rFonts w:ascii="Tahoma" w:hAnsi="Tahoma" w:cs="Tahoma"/>
          <w:color w:val="000000"/>
          <w:sz w:val="15"/>
          <w:szCs w:val="15"/>
        </w:rPr>
        <w:br/>
        <w:t>    71</w:t>
      </w:r>
      <w:r>
        <w:rPr>
          <w:rFonts w:ascii="Tahoma" w:hAnsi="Tahoma" w:cs="Tahoma"/>
          <w:color w:val="000000"/>
          <w:sz w:val="15"/>
          <w:szCs w:val="15"/>
        </w:rPr>
        <w:t>、浅议缔约过失责任</w:t>
      </w:r>
      <w:r>
        <w:rPr>
          <w:rFonts w:ascii="Tahoma" w:hAnsi="Tahoma" w:cs="Tahoma"/>
          <w:color w:val="000000"/>
          <w:sz w:val="15"/>
          <w:szCs w:val="15"/>
        </w:rPr>
        <w:br/>
        <w:t>    72</w:t>
      </w:r>
      <w:r>
        <w:rPr>
          <w:rFonts w:ascii="Tahoma" w:hAnsi="Tahoma" w:cs="Tahoma"/>
          <w:color w:val="000000"/>
          <w:sz w:val="15"/>
          <w:szCs w:val="15"/>
        </w:rPr>
        <w:t>、债权转让中未来之债的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抵销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问题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兼论对我国《合同法》第八十三条的商榷</w:t>
      </w:r>
      <w:r>
        <w:rPr>
          <w:rFonts w:ascii="Tahoma" w:hAnsi="Tahoma" w:cs="Tahoma"/>
          <w:color w:val="000000"/>
          <w:sz w:val="15"/>
          <w:szCs w:val="15"/>
        </w:rPr>
        <w:br/>
        <w:t>    73</w:t>
      </w:r>
      <w:r>
        <w:rPr>
          <w:rFonts w:ascii="Tahoma" w:hAnsi="Tahoma" w:cs="Tahoma"/>
          <w:color w:val="000000"/>
          <w:sz w:val="15"/>
          <w:szCs w:val="15"/>
        </w:rPr>
        <w:t>、论合同法中的代位权</w:t>
      </w:r>
      <w:r>
        <w:rPr>
          <w:rFonts w:ascii="Tahoma" w:hAnsi="Tahoma" w:cs="Tahoma"/>
          <w:color w:val="000000"/>
          <w:sz w:val="15"/>
          <w:szCs w:val="15"/>
        </w:rPr>
        <w:br/>
        <w:t>    74</w:t>
      </w:r>
      <w:r>
        <w:rPr>
          <w:rFonts w:ascii="Tahoma" w:hAnsi="Tahoma" w:cs="Tahoma"/>
          <w:color w:val="000000"/>
          <w:sz w:val="15"/>
          <w:szCs w:val="15"/>
        </w:rPr>
        <w:t>、探讨我国合同法对可得利益的保护</w:t>
      </w:r>
      <w:r>
        <w:rPr>
          <w:rFonts w:ascii="Tahoma" w:hAnsi="Tahoma" w:cs="Tahoma"/>
          <w:color w:val="000000"/>
          <w:sz w:val="15"/>
          <w:szCs w:val="15"/>
        </w:rPr>
        <w:br/>
        <w:t>    75</w:t>
      </w:r>
      <w:r>
        <w:rPr>
          <w:rFonts w:ascii="Tahoma" w:hAnsi="Tahoma" w:cs="Tahoma"/>
          <w:color w:val="000000"/>
          <w:sz w:val="15"/>
          <w:szCs w:val="15"/>
        </w:rPr>
        <w:t>、刍议免责条款的效力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兼评《合同法》第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条</w:t>
      </w:r>
    </w:p>
    <w:sectPr w:rsidR="007F1FCD" w:rsidRPr="00446444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6444"/>
    <w:rsid w:val="00446444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64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644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7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1539</Characters>
  <Application>Microsoft Office Word</Application>
  <DocSecurity>0</DocSecurity>
  <Lines>12</Lines>
  <Paragraphs>3</Paragraphs>
  <ScaleCrop>false</ScaleCrop>
  <Company>微软中国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2018-11-24T04:14:00Z</dcterms:created>
  <dcterms:modified xsi:type="dcterms:W3CDTF">2018-11-24T04:15:00Z</dcterms:modified>
</cp:coreProperties>
</file>