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5FE" w:rsidRPr="00AD15FE" w:rsidRDefault="00AD15FE" w:rsidP="00AD15FE">
      <w:pPr>
        <w:widowControl/>
        <w:spacing w:line="547" w:lineRule="atLeast"/>
        <w:jc w:val="center"/>
        <w:outlineLvl w:val="0"/>
        <w:rPr>
          <w:rFonts w:ascii="Tahoma" w:eastAsia="宋体" w:hAnsi="Tahoma" w:cs="Tahoma"/>
          <w:b/>
          <w:bCs/>
          <w:color w:val="02A2D6"/>
          <w:kern w:val="36"/>
          <w:sz w:val="20"/>
          <w:szCs w:val="20"/>
        </w:rPr>
      </w:pPr>
      <w:r w:rsidRPr="00AD15FE">
        <w:rPr>
          <w:rFonts w:ascii="Tahoma" w:eastAsia="宋体" w:hAnsi="Tahoma" w:cs="Tahoma"/>
          <w:b/>
          <w:bCs/>
          <w:color w:val="02A2D6"/>
          <w:kern w:val="36"/>
          <w:sz w:val="20"/>
          <w:szCs w:val="20"/>
        </w:rPr>
        <w:t>推荐</w:t>
      </w:r>
      <w:r w:rsidRPr="00AD15FE">
        <w:rPr>
          <w:rFonts w:ascii="Tahoma" w:eastAsia="宋体" w:hAnsi="Tahoma" w:cs="Tahoma"/>
          <w:b/>
          <w:bCs/>
          <w:color w:val="02A2D6"/>
          <w:kern w:val="36"/>
          <w:sz w:val="20"/>
          <w:szCs w:val="20"/>
        </w:rPr>
        <w:t>526</w:t>
      </w:r>
      <w:r w:rsidRPr="00AD15FE">
        <w:rPr>
          <w:rFonts w:ascii="Tahoma" w:eastAsia="宋体" w:hAnsi="Tahoma" w:cs="Tahoma"/>
          <w:b/>
          <w:bCs/>
          <w:color w:val="02A2D6"/>
          <w:kern w:val="36"/>
          <w:sz w:val="20"/>
          <w:szCs w:val="20"/>
        </w:rPr>
        <w:t>条经济学博士论文题目</w:t>
      </w:r>
    </w:p>
    <w:p w:rsidR="00AD15FE" w:rsidRDefault="00AD15FE" w:rsidP="00AD15FE">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小编为您提供</w:t>
      </w:r>
      <w:r>
        <w:rPr>
          <w:rFonts w:ascii="Tahoma" w:hAnsi="Tahoma" w:cs="Tahoma"/>
          <w:color w:val="000000"/>
          <w:sz w:val="14"/>
          <w:szCs w:val="14"/>
        </w:rPr>
        <w:t>526</w:t>
      </w:r>
      <w:r>
        <w:rPr>
          <w:rFonts w:ascii="Tahoma" w:hAnsi="Tahoma" w:cs="Tahoma"/>
          <w:color w:val="000000"/>
          <w:sz w:val="14"/>
          <w:szCs w:val="14"/>
        </w:rPr>
        <w:t>条经济学博士论文题目，其中包含统计经济学博士论文题目</w:t>
      </w:r>
      <w:r>
        <w:rPr>
          <w:rFonts w:ascii="Tahoma" w:hAnsi="Tahoma" w:cs="Tahoma"/>
          <w:color w:val="000000"/>
          <w:sz w:val="14"/>
          <w:szCs w:val="14"/>
        </w:rPr>
        <w:t>65</w:t>
      </w:r>
      <w:r>
        <w:rPr>
          <w:rFonts w:ascii="Tahoma" w:hAnsi="Tahoma" w:cs="Tahoma"/>
          <w:color w:val="000000"/>
          <w:sz w:val="14"/>
          <w:szCs w:val="14"/>
        </w:rPr>
        <w:t>条、农业经济学博士论文题目</w:t>
      </w:r>
      <w:r>
        <w:rPr>
          <w:rFonts w:ascii="Tahoma" w:hAnsi="Tahoma" w:cs="Tahoma"/>
          <w:color w:val="000000"/>
          <w:sz w:val="14"/>
          <w:szCs w:val="14"/>
        </w:rPr>
        <w:t>100</w:t>
      </w:r>
      <w:r>
        <w:rPr>
          <w:rFonts w:ascii="Tahoma" w:hAnsi="Tahoma" w:cs="Tahoma"/>
          <w:color w:val="000000"/>
          <w:sz w:val="14"/>
          <w:szCs w:val="14"/>
        </w:rPr>
        <w:t>条、工业经济学博士论文题目</w:t>
      </w:r>
      <w:r>
        <w:rPr>
          <w:rFonts w:ascii="Tahoma" w:hAnsi="Tahoma" w:cs="Tahoma"/>
          <w:color w:val="000000"/>
          <w:sz w:val="14"/>
          <w:szCs w:val="14"/>
        </w:rPr>
        <w:t>98</w:t>
      </w:r>
      <w:r>
        <w:rPr>
          <w:rFonts w:ascii="Tahoma" w:hAnsi="Tahoma" w:cs="Tahoma"/>
          <w:color w:val="000000"/>
          <w:sz w:val="14"/>
          <w:szCs w:val="14"/>
        </w:rPr>
        <w:t>条、交通运输博士论文题目</w:t>
      </w:r>
      <w:r>
        <w:rPr>
          <w:rFonts w:ascii="Tahoma" w:hAnsi="Tahoma" w:cs="Tahoma"/>
          <w:color w:val="000000"/>
          <w:sz w:val="14"/>
          <w:szCs w:val="14"/>
        </w:rPr>
        <w:t>80</w:t>
      </w:r>
      <w:r>
        <w:rPr>
          <w:rFonts w:ascii="Tahoma" w:hAnsi="Tahoma" w:cs="Tahoma"/>
          <w:color w:val="000000"/>
          <w:sz w:val="14"/>
          <w:szCs w:val="14"/>
        </w:rPr>
        <w:t>条、企业经济学博士论文题目</w:t>
      </w:r>
      <w:r>
        <w:rPr>
          <w:rFonts w:ascii="Tahoma" w:hAnsi="Tahoma" w:cs="Tahoma"/>
          <w:color w:val="000000"/>
          <w:sz w:val="14"/>
          <w:szCs w:val="14"/>
        </w:rPr>
        <w:t>140</w:t>
      </w:r>
      <w:r>
        <w:rPr>
          <w:rFonts w:ascii="Tahoma" w:hAnsi="Tahoma" w:cs="Tahoma"/>
          <w:color w:val="000000"/>
          <w:sz w:val="14"/>
          <w:szCs w:val="14"/>
        </w:rPr>
        <w:t>条、文化经济学博士论文题目</w:t>
      </w:r>
      <w:r>
        <w:rPr>
          <w:rFonts w:ascii="Tahoma" w:hAnsi="Tahoma" w:cs="Tahoma"/>
          <w:color w:val="000000"/>
          <w:sz w:val="14"/>
          <w:szCs w:val="14"/>
        </w:rPr>
        <w:t>79</w:t>
      </w:r>
      <w:r>
        <w:rPr>
          <w:rFonts w:ascii="Tahoma" w:hAnsi="Tahoma" w:cs="Tahoma"/>
          <w:color w:val="000000"/>
          <w:sz w:val="14"/>
          <w:szCs w:val="14"/>
        </w:rPr>
        <w:t>条供大家参考。</w:t>
      </w:r>
    </w:p>
    <w:p w:rsidR="00AD15FE" w:rsidRDefault="00AD15FE" w:rsidP="00AD15FE">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Style w:val="a4"/>
          <w:rFonts w:ascii="Tahoma" w:hAnsi="Tahoma" w:cs="Tahoma"/>
          <w:color w:val="000000"/>
          <w:sz w:val="14"/>
          <w:szCs w:val="14"/>
        </w:rPr>
        <w:t>经济统计学博士论文</w:t>
      </w:r>
    </w:p>
    <w:p w:rsidR="00AD15FE" w:rsidRDefault="00AD15FE" w:rsidP="00AD15FE">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、基于绿色</w:t>
      </w:r>
      <w:r>
        <w:rPr>
          <w:rFonts w:ascii="Tahoma" w:hAnsi="Tahoma" w:cs="Tahoma"/>
          <w:color w:val="000000"/>
          <w:sz w:val="14"/>
          <w:szCs w:val="14"/>
        </w:rPr>
        <w:t>GDP</w:t>
      </w:r>
      <w:r>
        <w:rPr>
          <w:rFonts w:ascii="Tahoma" w:hAnsi="Tahoma" w:cs="Tahoma"/>
          <w:color w:val="000000"/>
          <w:sz w:val="14"/>
          <w:szCs w:val="14"/>
        </w:rPr>
        <w:t>投入产出模型架构研究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、中国住户生产核算理论与方法研究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、成长型企业无形资产统计问题研究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、中国社会核算矩阵编制与模型研究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、政府统计数据质量评估方法及其应用研究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、人口老龄化对我国</w:t>
      </w:r>
      <w:r>
        <w:rPr>
          <w:rFonts w:ascii="Tahoma" w:hAnsi="Tahoma" w:cs="Tahoma"/>
          <w:color w:val="000000"/>
          <w:sz w:val="14"/>
          <w:szCs w:val="14"/>
        </w:rPr>
        <w:t>GDP</w:t>
      </w:r>
      <w:r>
        <w:rPr>
          <w:rFonts w:ascii="Tahoma" w:hAnsi="Tahoma" w:cs="Tahoma"/>
          <w:color w:val="000000"/>
          <w:sz w:val="14"/>
          <w:szCs w:val="14"/>
        </w:rPr>
        <w:t>及其构成的影响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、环境价值核算方法及应用研究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、经济核算原理在现代制造业定量研究中的应用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、中国服务业的全要素生产率研究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、我国</w:t>
      </w:r>
      <w:r>
        <w:rPr>
          <w:rFonts w:ascii="Tahoma" w:hAnsi="Tahoma" w:cs="Tahoma"/>
          <w:color w:val="000000"/>
          <w:sz w:val="14"/>
          <w:szCs w:val="14"/>
        </w:rPr>
        <w:t>GDP</w:t>
      </w:r>
      <w:r>
        <w:rPr>
          <w:rFonts w:ascii="Tahoma" w:hAnsi="Tahoma" w:cs="Tahoma"/>
          <w:color w:val="000000"/>
          <w:sz w:val="14"/>
          <w:szCs w:val="14"/>
        </w:rPr>
        <w:t>中劳动报酬份额的下降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、经济福利核算的理论及其指标研究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、宏观金融运行异常的统计监测研究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、国民经济核算及其总体模式研究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、国民经济核算方法论研究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、可持续发展指标体系建构及其应用研究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、供应链违约风险的研究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、对我国国民经济核算理论与方法问题研究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w:t>
      </w:r>
      <w:r>
        <w:rPr>
          <w:rFonts w:ascii="Tahoma" w:hAnsi="Tahoma" w:cs="Tahoma"/>
          <w:color w:val="000000"/>
          <w:sz w:val="14"/>
          <w:szCs w:val="14"/>
        </w:rPr>
        <w:t>Markov</w:t>
      </w:r>
      <w:r>
        <w:rPr>
          <w:rFonts w:ascii="Tahoma" w:hAnsi="Tahoma" w:cs="Tahoma"/>
          <w:color w:val="000000"/>
          <w:sz w:val="14"/>
          <w:szCs w:val="14"/>
        </w:rPr>
        <w:t>算子的渐近行为与经济系统的几个问题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、非完全竞争市场的宏观经济优化模型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、效用、风险与纳什均衡选择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、粮食、农业制度供给中的博弈与实证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、理解经济变迁的过程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、海洋经济核算体系与核算方法研究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、区域环境价值核算的方法与应用研究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、基于环境因素的全要素生产率和国民收入核算研究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、浙江省城乡收入差距统计研究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、现代企业统计理论体系创新研究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w:t>
      </w:r>
      <w:r>
        <w:rPr>
          <w:rFonts w:ascii="Tahoma" w:hAnsi="Tahoma" w:cs="Tahoma"/>
          <w:color w:val="000000"/>
          <w:sz w:val="14"/>
          <w:szCs w:val="14"/>
        </w:rPr>
        <w:t>ICT</w:t>
      </w:r>
      <w:r>
        <w:rPr>
          <w:rFonts w:ascii="Tahoma" w:hAnsi="Tahoma" w:cs="Tahoma"/>
          <w:color w:val="000000"/>
          <w:sz w:val="14"/>
          <w:szCs w:val="14"/>
        </w:rPr>
        <w:t>对国民经济的贡献研究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、资本存量与资本服务核算研究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、地区</w:t>
      </w:r>
      <w:r>
        <w:rPr>
          <w:rFonts w:ascii="Tahoma" w:hAnsi="Tahoma" w:cs="Tahoma"/>
          <w:color w:val="000000"/>
          <w:sz w:val="14"/>
          <w:szCs w:val="14"/>
        </w:rPr>
        <w:t>GDP</w:t>
      </w:r>
      <w:r>
        <w:rPr>
          <w:rFonts w:ascii="Tahoma" w:hAnsi="Tahoma" w:cs="Tahoma"/>
          <w:color w:val="000000"/>
          <w:sz w:val="14"/>
          <w:szCs w:val="14"/>
        </w:rPr>
        <w:t>核算及数据衔接问题研究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、资源环境经济综合核算与绿色</w:t>
      </w:r>
      <w:r>
        <w:rPr>
          <w:rFonts w:ascii="Tahoma" w:hAnsi="Tahoma" w:cs="Tahoma"/>
          <w:color w:val="000000"/>
          <w:sz w:val="14"/>
          <w:szCs w:val="14"/>
        </w:rPr>
        <w:t>GDP</w:t>
      </w:r>
      <w:r>
        <w:rPr>
          <w:rFonts w:ascii="Tahoma" w:hAnsi="Tahoma" w:cs="Tahoma"/>
          <w:color w:val="000000"/>
          <w:sz w:val="14"/>
          <w:szCs w:val="14"/>
        </w:rPr>
        <w:t>的建立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、基于可持续发展的中国能源核算研究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、消费型中间消耗的概念及测算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、时间序列分析方法研究及其在陕西省</w:t>
      </w:r>
      <w:r>
        <w:rPr>
          <w:rFonts w:ascii="Tahoma" w:hAnsi="Tahoma" w:cs="Tahoma"/>
          <w:color w:val="000000"/>
          <w:sz w:val="14"/>
          <w:szCs w:val="14"/>
        </w:rPr>
        <w:t>GDP</w:t>
      </w:r>
      <w:r>
        <w:rPr>
          <w:rFonts w:ascii="Tahoma" w:hAnsi="Tahoma" w:cs="Tahoma"/>
          <w:color w:val="000000"/>
          <w:sz w:val="14"/>
          <w:szCs w:val="14"/>
        </w:rPr>
        <w:t>预测中的应用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、物流配送选址优化模型的研究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、供应计划问题的遗传算法求解</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、基于景气指数的宏观经济监测预警系统研究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、企业管理创新数量分析中的线性优化逆问题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、技术能力成长决策中的实物期权方法研究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、资产定价标准的讨论和模拟</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41</w:t>
      </w:r>
      <w:r>
        <w:rPr>
          <w:rFonts w:ascii="Tahoma" w:hAnsi="Tahoma" w:cs="Tahoma"/>
          <w:color w:val="000000"/>
          <w:sz w:val="14"/>
          <w:szCs w:val="14"/>
        </w:rPr>
        <w:t>、投资者认知收益度量模型及系统设计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、基于水环境的杭州市绿色</w:t>
      </w:r>
      <w:r>
        <w:rPr>
          <w:rFonts w:ascii="Tahoma" w:hAnsi="Tahoma" w:cs="Tahoma"/>
          <w:color w:val="000000"/>
          <w:sz w:val="14"/>
          <w:szCs w:val="14"/>
        </w:rPr>
        <w:t>GDP</w:t>
      </w:r>
      <w:r>
        <w:rPr>
          <w:rFonts w:ascii="Tahoma" w:hAnsi="Tahoma" w:cs="Tahoma"/>
          <w:color w:val="000000"/>
          <w:sz w:val="14"/>
          <w:szCs w:val="14"/>
        </w:rPr>
        <w:t>核算的</w:t>
      </w:r>
      <w:r>
        <w:rPr>
          <w:rFonts w:ascii="Tahoma" w:hAnsi="Tahoma" w:cs="Tahoma"/>
          <w:color w:val="000000"/>
          <w:sz w:val="14"/>
          <w:szCs w:val="14"/>
        </w:rPr>
        <w:t>GIS</w:t>
      </w:r>
      <w:r>
        <w:rPr>
          <w:rFonts w:ascii="Tahoma" w:hAnsi="Tahoma" w:cs="Tahoma"/>
          <w:color w:val="000000"/>
          <w:sz w:val="14"/>
          <w:szCs w:val="14"/>
        </w:rPr>
        <w:t>表征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、人力资本与全要素生产率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、湖南省宏观经济景气指数的编制与应用研究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、森林资源核算及纳入国民经济核算体系研究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、疏浚企业挖泥船生产统计系统优化分析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、过程神经网络在</w:t>
      </w:r>
      <w:r>
        <w:rPr>
          <w:rFonts w:ascii="Tahoma" w:hAnsi="Tahoma" w:cs="Tahoma"/>
          <w:color w:val="000000"/>
          <w:sz w:val="14"/>
          <w:szCs w:val="14"/>
        </w:rPr>
        <w:t>GDP</w:t>
      </w:r>
      <w:r>
        <w:rPr>
          <w:rFonts w:ascii="Tahoma" w:hAnsi="Tahoma" w:cs="Tahoma"/>
          <w:color w:val="000000"/>
          <w:sz w:val="14"/>
          <w:szCs w:val="14"/>
        </w:rPr>
        <w:t>预测中的应用研究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、四川调查总队系统职工工作满意度调查研究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、基于线性回归和神经网络的预测模型在国民经济数据中的应用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、国民经济核算体系中环保指标设计研究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、可持续发展条件下国民经济核算的拓展研究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、乡镇企业抽样调查信息系统研究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、基于绿色</w:t>
      </w:r>
      <w:r>
        <w:rPr>
          <w:rFonts w:ascii="Tahoma" w:hAnsi="Tahoma" w:cs="Tahoma"/>
          <w:color w:val="000000"/>
          <w:sz w:val="14"/>
          <w:szCs w:val="14"/>
        </w:rPr>
        <w:t>GDP</w:t>
      </w:r>
      <w:r>
        <w:rPr>
          <w:rFonts w:ascii="Tahoma" w:hAnsi="Tahoma" w:cs="Tahoma"/>
          <w:color w:val="000000"/>
          <w:sz w:val="14"/>
          <w:szCs w:val="14"/>
        </w:rPr>
        <w:t>的水资源核算模型研究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、构建在绿色</w:t>
      </w:r>
      <w:r>
        <w:rPr>
          <w:rFonts w:ascii="Tahoma" w:hAnsi="Tahoma" w:cs="Tahoma"/>
          <w:color w:val="000000"/>
          <w:sz w:val="14"/>
          <w:szCs w:val="14"/>
        </w:rPr>
        <w:t>GDP</w:t>
      </w:r>
      <w:r>
        <w:rPr>
          <w:rFonts w:ascii="Tahoma" w:hAnsi="Tahoma" w:cs="Tahoma"/>
          <w:color w:val="000000"/>
          <w:sz w:val="14"/>
          <w:szCs w:val="14"/>
        </w:rPr>
        <w:t>核算体系上的绿色贸易研究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、基于绿色</w:t>
      </w:r>
      <w:r>
        <w:rPr>
          <w:rFonts w:ascii="Tahoma" w:hAnsi="Tahoma" w:cs="Tahoma"/>
          <w:color w:val="000000"/>
          <w:sz w:val="14"/>
          <w:szCs w:val="14"/>
        </w:rPr>
        <w:t>GDP</w:t>
      </w:r>
      <w:r>
        <w:rPr>
          <w:rFonts w:ascii="Tahoma" w:hAnsi="Tahoma" w:cs="Tahoma"/>
          <w:color w:val="000000"/>
          <w:sz w:val="14"/>
          <w:szCs w:val="14"/>
        </w:rPr>
        <w:t>核算的汉川市可持续发展的研究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、贵重物品核算及纳入我国国民经济核算体系的研究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、住户生产核算有关问题的研究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、基于</w:t>
      </w:r>
      <w:r>
        <w:rPr>
          <w:rFonts w:ascii="Tahoma" w:hAnsi="Tahoma" w:cs="Tahoma"/>
          <w:color w:val="000000"/>
          <w:sz w:val="14"/>
          <w:szCs w:val="14"/>
        </w:rPr>
        <w:t>RoughSet</w:t>
      </w:r>
      <w:r>
        <w:rPr>
          <w:rFonts w:ascii="Tahoma" w:hAnsi="Tahoma" w:cs="Tahoma"/>
          <w:color w:val="000000"/>
          <w:sz w:val="14"/>
          <w:szCs w:val="14"/>
        </w:rPr>
        <w:t>理论的中国</w:t>
      </w:r>
      <w:r>
        <w:rPr>
          <w:rFonts w:ascii="Tahoma" w:hAnsi="Tahoma" w:cs="Tahoma"/>
          <w:color w:val="000000"/>
          <w:sz w:val="14"/>
          <w:szCs w:val="14"/>
        </w:rPr>
        <w:t>GDP</w:t>
      </w:r>
      <w:r>
        <w:rPr>
          <w:rFonts w:ascii="Tahoma" w:hAnsi="Tahoma" w:cs="Tahoma"/>
          <w:color w:val="000000"/>
          <w:sz w:val="14"/>
          <w:szCs w:val="14"/>
        </w:rPr>
        <w:t>数据分析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、基于特征价格理论对中国</w:t>
      </w:r>
      <w:r>
        <w:rPr>
          <w:rFonts w:ascii="Tahoma" w:hAnsi="Tahoma" w:cs="Tahoma"/>
          <w:color w:val="000000"/>
          <w:sz w:val="14"/>
          <w:szCs w:val="14"/>
        </w:rPr>
        <w:t>GDP</w:t>
      </w:r>
      <w:r>
        <w:rPr>
          <w:rFonts w:ascii="Tahoma" w:hAnsi="Tahoma" w:cs="Tahoma"/>
          <w:color w:val="000000"/>
          <w:sz w:val="14"/>
          <w:szCs w:val="14"/>
        </w:rPr>
        <w:t>的修正</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、基于资产范围扩展的可持续发展核算框架研究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、电信客户流失预警模型的构建及应用研究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、改进中国政府服务产出统计方法的探索性研究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、中国省际资本服务估算：</w:t>
      </w:r>
      <w:r>
        <w:rPr>
          <w:rFonts w:ascii="Tahoma" w:hAnsi="Tahoma" w:cs="Tahoma"/>
          <w:color w:val="000000"/>
          <w:sz w:val="14"/>
          <w:szCs w:val="14"/>
        </w:rPr>
        <w:t>1993-2013</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、吉林省民生统计指标体系的建立及实证分析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、基于环境污染视角的无效</w:t>
      </w:r>
      <w:r>
        <w:rPr>
          <w:rFonts w:ascii="Tahoma" w:hAnsi="Tahoma" w:cs="Tahoma"/>
          <w:color w:val="000000"/>
          <w:sz w:val="14"/>
          <w:szCs w:val="14"/>
        </w:rPr>
        <w:t>GDP</w:t>
      </w:r>
      <w:r>
        <w:rPr>
          <w:rFonts w:ascii="Tahoma" w:hAnsi="Tahoma" w:cs="Tahoma"/>
          <w:color w:val="000000"/>
          <w:sz w:val="14"/>
          <w:szCs w:val="14"/>
        </w:rPr>
        <w:t>测算</w:t>
      </w:r>
    </w:p>
    <w:p w:rsidR="00AD15FE" w:rsidRDefault="00AD15FE" w:rsidP="00AD15FE">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Style w:val="a4"/>
          <w:rFonts w:ascii="Tahoma" w:hAnsi="Tahoma" w:cs="Tahoma"/>
          <w:color w:val="000000"/>
          <w:sz w:val="14"/>
          <w:szCs w:val="14"/>
        </w:rPr>
        <w:t>农业经济学博士论文题目</w:t>
      </w:r>
    </w:p>
    <w:p w:rsidR="00AD15FE" w:rsidRDefault="00AD15FE" w:rsidP="00AD15FE">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、农村土地流转模式的绩效比较研究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、中国生猪规模养殖的经济学分析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、中国土地财政问题研究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、农民工权益保护研究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、中国农产品价格波动对经济增长影响的研究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、农村居民消费行为变动及其制度成因研究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、中国农产品贸易比较优势动态研究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、基于农户视角的农产品流通模式研究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、城镇化进程中上海市郊农业产业结构演进与评价研究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、多元化农业推广理论与实践的研究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、技术性贸易壁垒对我国农产品出口的影响效应</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、农业技术创新过程研究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、技术性贸易壁垒对我国农产品出口影响分析及应对策略研究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、农村建设用地整理运作及制度创新研究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、中国农村基础设施建设融资问题研究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、基于粮食安全的我国粮食储备体系优化研究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、不同区域农业信息化推进模式研究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、地理标志产品的品牌化机制与策略研究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19</w:t>
      </w:r>
      <w:r>
        <w:rPr>
          <w:rFonts w:ascii="Tahoma" w:hAnsi="Tahoma" w:cs="Tahoma"/>
          <w:color w:val="000000"/>
          <w:sz w:val="14"/>
          <w:szCs w:val="14"/>
        </w:rPr>
        <w:t>、山东省农村劳动力转移研究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、休闲农业体系构建与实证研究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、公共选择下的山区农村经济协同发展问题研究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、基于资源整合的农业信息服务平台构建与实现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、中国水产品质量安全管理体系研究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、沿海地区小规模兼业农业向适度规模现代农业转化的方向与机制研究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、中国城乡建设用地市场一体化研究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、休闲农业发展的理论与实践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、中国有机农业发展保障体系研究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、我国农业科技成果转化研究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、我国农业产业化龙头企业战略研究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、我国农业技术推广运行机制研究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、黑龙江省种粮农户生产行为研究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、中国农村土地制度变迁的新政治经济学分析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、鲜活农产品流通模式与流通效率研究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、重庆丘陵山区土地整理模式及其关键技术研究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、我国畜牧业生态经济发展的系统分析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、现代农业与服务业融合发展研究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、农机购置补贴政策实施效果研究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、中国粮食主产区的演变与发展研究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、吉林省农村土地流转问题研究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、农产品质量安全管理体系建设的研究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、建筑业劳动力未来供给趋势及影响因素研究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、农地产权流转平台及机制研究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、基于国内粮食安全的中国粮食进出口战略研究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、农业政策影响农村经济发展的机制与路径研究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、城乡一体化背景下农业产业化组织形式研究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、城乡统筹发展下的农村劳动力转移研究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、我国重点国有林区森林经营与森林资源管理体制改革研究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、改革开放以来农村经济发展历程研究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、人口老龄化背景下中国农村老年人养老保障问题研究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、在宏观调控中土地政策对房地产市场的影响效果研究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、农民收入增长与农村金融发展的互动研究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、中国农业竞争力评价与提升对策研究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、中国失地农民社会保障问题研究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、农业保险对我国农业现代化发展作用的经济学分析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、中国农村经济发展中的融资问题研究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、农村中小企业融资体系研究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、收入结构视角下我国农民收入问题研究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、河北省农村新民居建设中基于感知价值的农民需求意愿研究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、中国林业企业可持续发展问题研究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、福建省三明地区发展林下经济实证研究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、我国新型农村合作医疗实施效果的实证研究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、我国粮食价格波动因素分析与预测研究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63</w:t>
      </w:r>
      <w:r>
        <w:rPr>
          <w:rFonts w:ascii="Tahoma" w:hAnsi="Tahoma" w:cs="Tahoma"/>
          <w:color w:val="000000"/>
          <w:sz w:val="14"/>
          <w:szCs w:val="14"/>
        </w:rPr>
        <w:t>、北京市创意农业需求分析与发展预测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、安徽省城镇化与农业现代化协调发展研究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、城镇化进程中失地农民利益诉求问题研究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、我国农业企业化发展问题研究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、黑龙江省农民收入影响因素及对策研究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、黑龙江省农村社会养老保险制度研究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、我国农村土地信托流转机制研究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、我国中部农业循环经济发展战略研究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、河南省农村人力资源开发研究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、工业化城镇化农业现代化进程中国家粮食安全问题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、基于农户与消费者利益的农产品供应链整合研究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、农业生态安全与农产品质量安全耦合系统协同发展研究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、中国农村养老保险体系中土地养老保障水平实证研究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、中国奶牛养殖模式及其效率研究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、新型城镇化进程中农民工市民化研究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、农村集体建设用地流转问题研究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、中国海产品物流管理体系构建研究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、农产品流通组织化研究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、中国饲料加工业产业组织研究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、新疆农业高效节水灌溉技术选择研究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、我国农业科技推广体制创新研究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、农业循环经济发展模式研究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85</w:t>
      </w:r>
      <w:r>
        <w:rPr>
          <w:rFonts w:ascii="Tahoma" w:hAnsi="Tahoma" w:cs="Tahoma"/>
          <w:color w:val="000000"/>
          <w:sz w:val="14"/>
          <w:szCs w:val="14"/>
        </w:rPr>
        <w:t>、中国农业技术引进研究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、新生代农民工职业培训研究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87</w:t>
      </w:r>
      <w:r>
        <w:rPr>
          <w:rFonts w:ascii="Tahoma" w:hAnsi="Tahoma" w:cs="Tahoma"/>
          <w:color w:val="000000"/>
          <w:sz w:val="14"/>
          <w:szCs w:val="14"/>
        </w:rPr>
        <w:t>、我国家庭农场发展问题研究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88</w:t>
      </w:r>
      <w:r>
        <w:rPr>
          <w:rFonts w:ascii="Tahoma" w:hAnsi="Tahoma" w:cs="Tahoma"/>
          <w:color w:val="000000"/>
          <w:sz w:val="14"/>
          <w:szCs w:val="14"/>
        </w:rPr>
        <w:t>、中原经济区</w:t>
      </w:r>
      <w:r>
        <w:rPr>
          <w:rFonts w:ascii="Tahoma" w:hAnsi="Tahoma" w:cs="Tahoma"/>
          <w:color w:val="000000"/>
          <w:sz w:val="14"/>
          <w:szCs w:val="14"/>
        </w:rPr>
        <w:t>“</w:t>
      </w:r>
      <w:r>
        <w:rPr>
          <w:rFonts w:ascii="Tahoma" w:hAnsi="Tahoma" w:cs="Tahoma"/>
          <w:color w:val="000000"/>
          <w:sz w:val="14"/>
          <w:szCs w:val="14"/>
        </w:rPr>
        <w:t>三化</w:t>
      </w:r>
      <w:r>
        <w:rPr>
          <w:rFonts w:ascii="Tahoma" w:hAnsi="Tahoma" w:cs="Tahoma"/>
          <w:color w:val="000000"/>
          <w:sz w:val="14"/>
          <w:szCs w:val="14"/>
        </w:rPr>
        <w:t>”</w:t>
      </w:r>
      <w:r>
        <w:rPr>
          <w:rFonts w:ascii="Tahoma" w:hAnsi="Tahoma" w:cs="Tahoma"/>
          <w:color w:val="000000"/>
          <w:sz w:val="14"/>
          <w:szCs w:val="14"/>
        </w:rPr>
        <w:t>协调发展的状态评价与优化组织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、我国农村土地流转机制研究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、西北旱区农业水土资源利用分区及其匹配特征研究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、海水养殖业发展规模经济及规模效率研究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、我国水产品冷链物流绩效评价研究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、我国新型农村合作经济的金融支持研究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、我国农业行政管理体制创新研究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、果蔬绿色供应链协同决策机制研究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、基于城镇化视角的乡村土地利用效益评价及调控机制研究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、中国农产品质量安全追溯管理模式研究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、我国城镇化进程中的失地农民问题研究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、农村土地流转问题研究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100</w:t>
      </w:r>
      <w:r>
        <w:rPr>
          <w:rFonts w:ascii="Tahoma" w:hAnsi="Tahoma" w:cs="Tahoma"/>
          <w:color w:val="000000"/>
          <w:sz w:val="14"/>
          <w:szCs w:val="14"/>
        </w:rPr>
        <w:t>、我国新型农民培训模式研究</w:t>
      </w:r>
    </w:p>
    <w:p w:rsidR="00AD15FE" w:rsidRDefault="00AD15FE" w:rsidP="00AD15FE">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Style w:val="a4"/>
          <w:rFonts w:ascii="Tahoma" w:hAnsi="Tahoma" w:cs="Tahoma"/>
          <w:color w:val="000000"/>
          <w:sz w:val="14"/>
          <w:szCs w:val="14"/>
        </w:rPr>
        <w:t>工业经济学博士论文</w:t>
      </w:r>
    </w:p>
    <w:p w:rsidR="00AD15FE" w:rsidRDefault="00AD15FE" w:rsidP="00AD15FE">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、中国矿产资源勘查开发管理研究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、国有煤炭企业全面风险演化机理及管控体系研究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、建设中国特色的食品安全监管体系研究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、中原经济区</w:t>
      </w:r>
      <w:r>
        <w:rPr>
          <w:rFonts w:ascii="Tahoma" w:hAnsi="Tahoma" w:cs="Tahoma"/>
          <w:color w:val="000000"/>
          <w:sz w:val="14"/>
          <w:szCs w:val="14"/>
        </w:rPr>
        <w:t>“</w:t>
      </w:r>
      <w:r>
        <w:rPr>
          <w:rFonts w:ascii="Tahoma" w:hAnsi="Tahoma" w:cs="Tahoma"/>
          <w:color w:val="000000"/>
          <w:sz w:val="14"/>
          <w:szCs w:val="14"/>
        </w:rPr>
        <w:t>三化</w:t>
      </w:r>
      <w:r>
        <w:rPr>
          <w:rFonts w:ascii="Tahoma" w:hAnsi="Tahoma" w:cs="Tahoma"/>
          <w:color w:val="000000"/>
          <w:sz w:val="14"/>
          <w:szCs w:val="14"/>
        </w:rPr>
        <w:t>”</w:t>
      </w:r>
      <w:r>
        <w:rPr>
          <w:rFonts w:ascii="Tahoma" w:hAnsi="Tahoma" w:cs="Tahoma"/>
          <w:color w:val="000000"/>
          <w:sz w:val="14"/>
          <w:szCs w:val="14"/>
        </w:rPr>
        <w:t>协调发展的状态评价与优化组织</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、区域产业品牌形成机理及其培育策略研究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6</w:t>
      </w:r>
      <w:r>
        <w:rPr>
          <w:rFonts w:ascii="Tahoma" w:hAnsi="Tahoma" w:cs="Tahoma"/>
          <w:color w:val="000000"/>
          <w:sz w:val="14"/>
          <w:szCs w:val="14"/>
        </w:rPr>
        <w:t>、湖南地区工业转型升级的测度及金融支持研究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、我国装备制造业与生产性服务业融合机理及保障策略研究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、我国葡萄酒消费者行为研究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、中国新能源发展研究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、中国钢铁企业集团产融结合研究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、钢铁产业规模控制及布局评价研究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、吉林省生物医药产业技术创新路径研究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、基于创新驱动的我国制造业转型发展研究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、推动新型工业化与信息化相互融合研究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、新型煤化工产业发展规划研究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、基于社会责任的煤炭企业发展模式转型研究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、中国民用航空制造业目标定位及发展路径研究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、基于情景分析与</w:t>
      </w:r>
      <w:r>
        <w:rPr>
          <w:rFonts w:ascii="Tahoma" w:hAnsi="Tahoma" w:cs="Tahoma"/>
          <w:color w:val="000000"/>
          <w:sz w:val="14"/>
          <w:szCs w:val="14"/>
        </w:rPr>
        <w:t>CBR</w:t>
      </w:r>
      <w:r>
        <w:rPr>
          <w:rFonts w:ascii="Tahoma" w:hAnsi="Tahoma" w:cs="Tahoma"/>
          <w:color w:val="000000"/>
          <w:sz w:val="14"/>
          <w:szCs w:val="14"/>
        </w:rPr>
        <w:t>的非常规突发事件应急决策关键技术研究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、中国光伏产业创新系统研究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、煤炭产业链低碳演化机理及路径优化研究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、煤炭绿色物流系统构建与优化研究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、我国光伏发电项目规模化发展研究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、中国工业绿色全要素生产率及影响因素研究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、智能配电网自愈功能及其效益评价模型研究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、食品冷链物流运输服务网络优化研究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、基于低碳经济的发电行业节能减排路径研究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、燃煤发电企业循环经济资源价值流研究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、基于联合风险投资的创业智力资本对企业价值创造的作用机理研究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、工业品营销中关系质量对顾客购后行为倾向的影响研究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、资源型企业绿色转型成长研究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、空间信息技术在矿区可持续开发与管理中的应用研究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、中国电动汽车产业发展财税政策研究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、我国软件产业发展的财税政策研究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、基于服务模式创新的物流业与制造业协同联动体系研究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、智能手机操作系统的竞争与发展研究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、基于</w:t>
      </w:r>
      <w:r>
        <w:rPr>
          <w:rFonts w:ascii="Tahoma" w:hAnsi="Tahoma" w:cs="Tahoma"/>
          <w:color w:val="000000"/>
          <w:sz w:val="14"/>
          <w:szCs w:val="14"/>
        </w:rPr>
        <w:t>DEA</w:t>
      </w:r>
      <w:r>
        <w:rPr>
          <w:rFonts w:ascii="Tahoma" w:hAnsi="Tahoma" w:cs="Tahoma"/>
          <w:color w:val="000000"/>
          <w:sz w:val="14"/>
          <w:szCs w:val="14"/>
        </w:rPr>
        <w:t>方法的指标选取和环境效率评价研究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、煤矿安全生产风险预警研究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、机床制造业绿色制造运行模式及其特征主线研究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、产品设计阶段的成本管理研究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、食品安全的经济理论研究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、我国汽车产业的产业关联及效率演进研究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、基于能源利用的碳脉分析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、国际能源合作的稳定性研究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、基于可持续发展的石油企业战略成本管理研究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、中国进口液化天然气可持续发展战略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、中国煤炭产业的生态效率研究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、绿色矿业经济发展模式研究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、煤炭价格影响因素分析及机制研究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、中国煤炭产业集中度及政策研究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50</w:t>
      </w:r>
      <w:r>
        <w:rPr>
          <w:rFonts w:ascii="Tahoma" w:hAnsi="Tahoma" w:cs="Tahoma"/>
          <w:color w:val="000000"/>
          <w:sz w:val="14"/>
          <w:szCs w:val="14"/>
        </w:rPr>
        <w:t>、风险分担对工程项目管理绩效的作用机理研究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、大型建筑施工企业多项目管理研究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、面向可持续发展的建筑企业绿色化创新研究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、建筑业劳动力未来供给趋势及影响因素研究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、矿山环境治理绩效评价与预测研究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、电网企业资产管理模型及应用研究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、中石油国际化战略研究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、生态矿区建设期环境成本与效益研究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、我国转基因食品安全政府规制研究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、需求侧管理视角下的电动汽车充放电定价策略研究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、智能电网技术经济综合评价研究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、新农村建设时期的农村电力发展研究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、中国矿产资源整合与规制研究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、基于融资结构理论的我国采矿业融资问题研究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、煤炭行业循环经济发展模式及应用研究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、中国商业银行汽车消费信贷发展研究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、我国水泥行业项目投资风险管理研究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、面向可视化管理的煤炭企业成本管控研究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、煤炭企业技术创新动力机制及能力评价研究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、中美能源消费结构问题研究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、基于集成理论的新能源建设项目群管理方法及应用研究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、新能源风电发展预测与评价模型研究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、基于资源与环境约束的中国能源供需格局发展研究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、可再生能源发电投资风险分析与评估模型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、含微电网的智能配电网规划理论及其应用研究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、中国太阳能光伏产业政策效应研究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、全球价值链分工与中国制造业成长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、电力施工项目成本管理与控制模型研究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、中国生产性服务业促进装备制造业发展研究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、新能源企业融资的财务风险控制研究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、食品安全国家标准体系建设研究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、中国大型制造企业物流资源整合研究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、信息化与工业化融合的影响因素研究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、煤炭企业循环经济发展力评价研究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、我国船舶制造企业技术创新模式研究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85</w:t>
      </w:r>
      <w:r>
        <w:rPr>
          <w:rFonts w:ascii="Tahoma" w:hAnsi="Tahoma" w:cs="Tahoma"/>
          <w:color w:val="000000"/>
          <w:sz w:val="14"/>
          <w:szCs w:val="14"/>
        </w:rPr>
        <w:t>、中国新能源产业发展政策研究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、中国信息化与工业化融合发展的影响因素及策略研究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87</w:t>
      </w:r>
      <w:r>
        <w:rPr>
          <w:rFonts w:ascii="Tahoma" w:hAnsi="Tahoma" w:cs="Tahoma"/>
          <w:color w:val="000000"/>
          <w:sz w:val="14"/>
          <w:szCs w:val="14"/>
        </w:rPr>
        <w:t>、基于低碳经济视角的中国风电产业发展研究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88</w:t>
      </w:r>
      <w:r>
        <w:rPr>
          <w:rFonts w:ascii="Tahoma" w:hAnsi="Tahoma" w:cs="Tahoma"/>
          <w:color w:val="000000"/>
          <w:sz w:val="14"/>
          <w:szCs w:val="14"/>
        </w:rPr>
        <w:t>、我国风力发电产业链的培育与发展问题研究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、食品冷链物流系统协同研究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、新能源汽车技术经济综合评价及其发展策略研究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、中国人为源挥发性有机化合物的排放现状及未来趋势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、我国能源消费结构问题研究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、中国光伏产业发展战略研究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94</w:t>
      </w:r>
      <w:r>
        <w:rPr>
          <w:rFonts w:ascii="Tahoma" w:hAnsi="Tahoma" w:cs="Tahoma"/>
          <w:color w:val="000000"/>
          <w:sz w:val="14"/>
          <w:szCs w:val="14"/>
        </w:rPr>
        <w:t>、冷链物流运营管理研究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、中国汽车产业集群理论及实证的研究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、我国新能源汽车产业发展战略研究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、微网经济运行优化的研究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、论</w:t>
      </w:r>
      <w:r>
        <w:rPr>
          <w:rFonts w:ascii="Tahoma" w:hAnsi="Tahoma" w:cs="Tahoma"/>
          <w:color w:val="000000"/>
          <w:sz w:val="14"/>
          <w:szCs w:val="14"/>
        </w:rPr>
        <w:t>“</w:t>
      </w:r>
      <w:r>
        <w:rPr>
          <w:rFonts w:ascii="Tahoma" w:hAnsi="Tahoma" w:cs="Tahoma"/>
          <w:color w:val="000000"/>
          <w:sz w:val="14"/>
          <w:szCs w:val="14"/>
        </w:rPr>
        <w:t>营改增</w:t>
      </w:r>
      <w:r>
        <w:rPr>
          <w:rFonts w:ascii="Tahoma" w:hAnsi="Tahoma" w:cs="Tahoma"/>
          <w:color w:val="000000"/>
          <w:sz w:val="14"/>
          <w:szCs w:val="14"/>
        </w:rPr>
        <w:t>”</w:t>
      </w:r>
      <w:r>
        <w:rPr>
          <w:rFonts w:ascii="Tahoma" w:hAnsi="Tahoma" w:cs="Tahoma"/>
          <w:color w:val="000000"/>
          <w:sz w:val="14"/>
          <w:szCs w:val="14"/>
        </w:rPr>
        <w:t>对大型建筑施工企业的影响及应对措施</w:t>
      </w:r>
    </w:p>
    <w:p w:rsidR="00AD15FE" w:rsidRDefault="00AD15FE" w:rsidP="00AD15FE">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Style w:val="a4"/>
          <w:rFonts w:ascii="Tahoma" w:hAnsi="Tahoma" w:cs="Tahoma"/>
          <w:color w:val="000000"/>
          <w:sz w:val="14"/>
          <w:szCs w:val="14"/>
        </w:rPr>
        <w:t>交通运输博士论文题目</w:t>
      </w:r>
    </w:p>
    <w:p w:rsidR="00AD15FE" w:rsidRDefault="00AD15FE" w:rsidP="00AD15FE">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、铁路物流资源整合优化理论与应用研究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、港口综合竞争力评价模型与方法及其实证研究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、基础设施建设</w:t>
      </w:r>
      <w:r>
        <w:rPr>
          <w:rFonts w:ascii="Tahoma" w:hAnsi="Tahoma" w:cs="Tahoma"/>
          <w:color w:val="000000"/>
          <w:sz w:val="14"/>
          <w:szCs w:val="14"/>
        </w:rPr>
        <w:t>BT</w:t>
      </w:r>
      <w:r>
        <w:rPr>
          <w:rFonts w:ascii="Tahoma" w:hAnsi="Tahoma" w:cs="Tahoma"/>
          <w:color w:val="000000"/>
          <w:sz w:val="14"/>
          <w:szCs w:val="14"/>
        </w:rPr>
        <w:t>投融资运行模式研究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、基于</w:t>
      </w:r>
      <w:r>
        <w:rPr>
          <w:rFonts w:ascii="Tahoma" w:hAnsi="Tahoma" w:cs="Tahoma"/>
          <w:color w:val="000000"/>
          <w:sz w:val="14"/>
          <w:szCs w:val="14"/>
        </w:rPr>
        <w:t>PPP</w:t>
      </w:r>
      <w:r>
        <w:rPr>
          <w:rFonts w:ascii="Tahoma" w:hAnsi="Tahoma" w:cs="Tahoma"/>
          <w:color w:val="000000"/>
          <w:sz w:val="14"/>
          <w:szCs w:val="14"/>
        </w:rPr>
        <w:t>模式的交通基础设施项目风险分担合理化研究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、基础设施项目融资模式及其资本结构优化研究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、港口物流系统竞合研究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、基于行为分析的货物运输方式选择模型研究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、高速铁路与民航客运竞争及协同发展研究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、客运专线网络旅客列车开行方案优化设计与调整研究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、中国高速铁路对区域经济发展影响研究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、航运企业船舶租赁融资优化决策及风险控制研究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、航空运输业演化研究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、城市轨道交通客流预测与分析方法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、中美高速公路运输比较研究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、高速公路建设灾害预警管理体系的研究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、城市交通拥堵的社会经济影响分析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、综合运输体系对区域经济空间格局的塑造与优化研究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、中国铁路运输业的有效竞争研究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、高速铁路产业发展政策研究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、基于企业发展定位的第三方物流企业核心竞争力研究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、交通基础设施的经济集聚效应</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、智能交通产业的技术创新联盟研究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、中国民航业市场结构、竞争行为与绩效研究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、手机打车软件用户满意度实证研究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营改增</w:t>
      </w:r>
      <w:r>
        <w:rPr>
          <w:rFonts w:ascii="Tahoma" w:hAnsi="Tahoma" w:cs="Tahoma"/>
          <w:color w:val="000000"/>
          <w:sz w:val="14"/>
          <w:szCs w:val="14"/>
        </w:rPr>
        <w:t>”</w:t>
      </w:r>
      <w:r>
        <w:rPr>
          <w:rFonts w:ascii="Tahoma" w:hAnsi="Tahoma" w:cs="Tahoma"/>
          <w:color w:val="000000"/>
          <w:sz w:val="14"/>
          <w:szCs w:val="14"/>
        </w:rPr>
        <w:t>对交通运输业税负的影响及对策研究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、基于出租车管制背景下的专车市场研究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、中国中心城市交通联系及其空间格局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、基于系统动力学模型的交通政策模拟与实证研究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、沿海港口集装箱吞吐量与国内生产总值关联模型研究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、交通基础设施、空间结构调整与区域经济协调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、航运物流服务供应链协同优化研究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、交通运输对城市空间扩展的影响机理和实证研究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、中国港口业安全与转型发展研究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、城市居民低碳出行的影响因素及引导策略研究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、基于</w:t>
      </w:r>
      <w:r>
        <w:rPr>
          <w:rFonts w:ascii="Tahoma" w:hAnsi="Tahoma" w:cs="Tahoma"/>
          <w:color w:val="000000"/>
          <w:sz w:val="14"/>
          <w:szCs w:val="14"/>
        </w:rPr>
        <w:t>PPP</w:t>
      </w:r>
      <w:r>
        <w:rPr>
          <w:rFonts w:ascii="Tahoma" w:hAnsi="Tahoma" w:cs="Tahoma"/>
          <w:color w:val="000000"/>
          <w:sz w:val="14"/>
          <w:szCs w:val="14"/>
        </w:rPr>
        <w:t>的我国铁路投融资模式研究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、中国港口的产业集群研究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、高速铁路的国民经济属性及投资效益研究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营改增</w:t>
      </w:r>
      <w:r>
        <w:rPr>
          <w:rFonts w:ascii="Tahoma" w:hAnsi="Tahoma" w:cs="Tahoma"/>
          <w:color w:val="000000"/>
          <w:sz w:val="14"/>
          <w:szCs w:val="14"/>
        </w:rPr>
        <w:t>”</w:t>
      </w:r>
      <w:r>
        <w:rPr>
          <w:rFonts w:ascii="Tahoma" w:hAnsi="Tahoma" w:cs="Tahoma"/>
          <w:color w:val="000000"/>
          <w:sz w:val="14"/>
          <w:szCs w:val="14"/>
        </w:rPr>
        <w:t>对交通运输企业税负影响实证研究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39</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新丝绸之路经济带</w:t>
      </w:r>
      <w:r>
        <w:rPr>
          <w:rFonts w:ascii="Tahoma" w:hAnsi="Tahoma" w:cs="Tahoma"/>
          <w:color w:val="000000"/>
          <w:sz w:val="14"/>
          <w:szCs w:val="14"/>
        </w:rPr>
        <w:t>”</w:t>
      </w:r>
      <w:r>
        <w:rPr>
          <w:rFonts w:ascii="Tahoma" w:hAnsi="Tahoma" w:cs="Tahoma"/>
          <w:color w:val="000000"/>
          <w:sz w:val="14"/>
          <w:szCs w:val="14"/>
        </w:rPr>
        <w:t>的战略考量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、交通运输业</w:t>
      </w:r>
      <w:r>
        <w:rPr>
          <w:rFonts w:ascii="Tahoma" w:hAnsi="Tahoma" w:cs="Tahoma"/>
          <w:color w:val="000000"/>
          <w:sz w:val="14"/>
          <w:szCs w:val="14"/>
        </w:rPr>
        <w:t>“</w:t>
      </w:r>
      <w:r>
        <w:rPr>
          <w:rFonts w:ascii="Tahoma" w:hAnsi="Tahoma" w:cs="Tahoma"/>
          <w:color w:val="000000"/>
          <w:sz w:val="14"/>
          <w:szCs w:val="14"/>
        </w:rPr>
        <w:t>营改增</w:t>
      </w:r>
      <w:r>
        <w:rPr>
          <w:rFonts w:ascii="Tahoma" w:hAnsi="Tahoma" w:cs="Tahoma"/>
          <w:color w:val="000000"/>
          <w:sz w:val="14"/>
          <w:szCs w:val="14"/>
        </w:rPr>
        <w:t>”</w:t>
      </w:r>
      <w:r>
        <w:rPr>
          <w:rFonts w:ascii="Tahoma" w:hAnsi="Tahoma" w:cs="Tahoma"/>
          <w:color w:val="000000"/>
          <w:sz w:val="14"/>
          <w:szCs w:val="14"/>
        </w:rPr>
        <w:t>的影响及对策研究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、基于博弈分析的城市公共交通定价及补贴的理论与方法研究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、基于复杂网络的交通网络复杂性研究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、公共交通乘客满意度测评理论及实证研究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、我国公路建设资金及投融资政策研究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、铁路现代物流中心综合发展规划理论与应用研究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、交通运输对区域经济发展作用与调控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、公路工程造价管理体系及确定方法与控制模式研究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、港口物流绩效评价体系研究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、大型高速公路建设项目管理模式研究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、地方政府投融资平台风险管理与度量研究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、运输通道合理运行及经济聚集作用研究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、我国高速铁路客运专线主要技术经济问题研究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、可持续发展战略指导下的轨道交通规划与评价方法研究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、公路交通可持续发展系统分析与评价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、高速公路建设项目经济评价相关问题的研究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、公路建设项目后评价理论研究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、空间运输联系与运输通道系统合理配置研究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、结点站间铁路集装箱运输组织的理论与方法研究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、高速公路经济论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、铁路建设项目后评价理论与方法的研究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、道路运输对国民经济发展的适应性评价方法与模型研究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、集装箱港口装卸作业资源配置研究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、现代港口发展的理论与实践研究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、城市交通网络布局与优化策略研究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、港口集装箱物流系统仿真和优化方法的研究及应用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、高速公路建设项目后评价研究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、铁路客运专线运输组织理论与方法研究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、城市客运枢纽换乘组织关键问题研究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、城市交通与城市空间演化相互作用机制研究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、客运专线运输组织理论中若干问题的研究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、客运专线相关旅客列车开行方案优化研究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、基于风险分担的高速公路</w:t>
      </w:r>
      <w:r>
        <w:rPr>
          <w:rFonts w:ascii="Tahoma" w:hAnsi="Tahoma" w:cs="Tahoma"/>
          <w:color w:val="000000"/>
          <w:sz w:val="14"/>
          <w:szCs w:val="14"/>
        </w:rPr>
        <w:t>BOT</w:t>
      </w:r>
      <w:r>
        <w:rPr>
          <w:rFonts w:ascii="Tahoma" w:hAnsi="Tahoma" w:cs="Tahoma"/>
          <w:color w:val="000000"/>
          <w:sz w:val="14"/>
          <w:szCs w:val="14"/>
        </w:rPr>
        <w:t>项目特许定价研究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、中国港口效率测度研究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、铁路大型客运站作业计划智能编制的优化技术和方法研究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、武广高速铁路对沿线城市体系发展的影响研究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、城市轨道交通车站客流特征与服务设施的关系研究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、城市公共交通补贴效率研究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、城市轨道交通客流特征分析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、铁路旅客乘车行为分析与客流分配研究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、上海自贸区设立对上海航运业发展的影响研究</w:t>
      </w:r>
    </w:p>
    <w:p w:rsidR="00AD15FE" w:rsidRDefault="00AD15FE" w:rsidP="00AD15FE">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Style w:val="a4"/>
          <w:rFonts w:ascii="Tahoma" w:hAnsi="Tahoma" w:cs="Tahoma"/>
          <w:color w:val="000000"/>
          <w:sz w:val="14"/>
          <w:szCs w:val="14"/>
        </w:rPr>
        <w:t>企业经济学博士论文题目</w:t>
      </w:r>
    </w:p>
    <w:p w:rsidR="00AD15FE" w:rsidRDefault="00AD15FE" w:rsidP="00AD15FE">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lastRenderedPageBreak/>
        <w:t xml:space="preserve">　　</w:t>
      </w:r>
      <w:r>
        <w:rPr>
          <w:rFonts w:ascii="Tahoma" w:hAnsi="Tahoma" w:cs="Tahoma"/>
          <w:color w:val="000000"/>
          <w:sz w:val="14"/>
          <w:szCs w:val="14"/>
        </w:rPr>
        <w:t>1</w:t>
      </w:r>
      <w:r>
        <w:rPr>
          <w:rFonts w:ascii="Tahoma" w:hAnsi="Tahoma" w:cs="Tahoma"/>
          <w:color w:val="000000"/>
          <w:sz w:val="14"/>
          <w:szCs w:val="14"/>
        </w:rPr>
        <w:t>、支持我国中小企业发展的财政政策研究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、我国小企业融资困境与对策研究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、营销策略对品牌资产的影响机理研究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、企业异质性条件下中国对外直接投资区位选择研究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、中小企业税务风险管理研究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、重庆市产业集群与城镇化互动发展模式研究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、供应链整合对企业绩效影响的实证研究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、基于企业网络的城市网络研究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、隐性知识学习与企业创新研究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、战略性新兴产业税收激励政策研究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、家长式领导对员工建言行为影响的实证研究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、产业集群内企业间知识转移影响因素研究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、战略性人力资源管理对组织效能的影响研究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、消费者视角下的企业社会责任研究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、体验视角下顾客间互动对再惠顾意愿的影响研究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、工业品营销中关系质量对顾客购后行为倾向的影响研究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、团队知识共享机制研究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、企业环境战略决策及其绩效评价研究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、企业微博营销影响因素与短期效果测量研究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、企业社会资本研究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、利益相关者企业价值管理研究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、媒体报道对高管薪酬的治理作用研究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、中央企业境外投资风险控制研究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、中小企业的风险传导及评价研究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、国有企业财务治理问题研究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、企业预算管理的困境与对策研究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、商业模式研究及其在业务系统设计中的应用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、企业</w:t>
      </w:r>
      <w:r>
        <w:rPr>
          <w:rFonts w:ascii="Tahoma" w:hAnsi="Tahoma" w:cs="Tahoma"/>
          <w:color w:val="000000"/>
          <w:sz w:val="14"/>
          <w:szCs w:val="14"/>
        </w:rPr>
        <w:t>ERP</w:t>
      </w:r>
      <w:r>
        <w:rPr>
          <w:rFonts w:ascii="Tahoma" w:hAnsi="Tahoma" w:cs="Tahoma"/>
          <w:color w:val="000000"/>
          <w:sz w:val="14"/>
          <w:szCs w:val="14"/>
        </w:rPr>
        <w:t>实施知识管理绩效评价研究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、企业技术创新能力演进规律研究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、企业品牌竞争力测评研究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、垄断行业国有企业高管薪酬决定问题的研究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、负面在线评论及其补救措施对顾客购买意愿的影响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、怀旧倾向与参照群体对老龄消费者中华老字号品牌偏好的影响研究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、企业并购绩效及影响因素的实证分析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、研究型大学创新创业教育体系研究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、战略性新兴产业链构建整合研究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、我国企业集团产融结合的有效性研究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、中小企业融资难研究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、中国高新技术产业园区产业集聚发展研究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、加快中国企业对外直接投资的战略研究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、企业财务风险传导机理研究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、企业安全文化与安全管理效能关系研究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、产业生态系统的定量解析与评价及仿真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、私募股权基金与中国中小企业公司治理研究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45</w:t>
      </w:r>
      <w:r>
        <w:rPr>
          <w:rFonts w:ascii="Tahoma" w:hAnsi="Tahoma" w:cs="Tahoma"/>
          <w:color w:val="000000"/>
          <w:sz w:val="14"/>
          <w:szCs w:val="14"/>
        </w:rPr>
        <w:t>、基于绿色品牌的消费者行为研究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、中国金融发展对企业技术创新的效应研究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、在线评论的客户参与动机与评论有效性研究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、资源型城市产业发展新模式研究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、创新型企业绩效评价研究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、服务品牌竞争力形成机理研究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、中国企业对外直接投资风险影响因素及控制策略研究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、基于价值链的服务模块化价值创造机理研究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、企业伦理对员工行为的影响机制研究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、商业银行小微企业金融服务研究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、基于顾客满意度的电信运营商竞争优势研究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、电网企业资产管理模型及应用研究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、需求侧管理视角下的电动汽车充放电定价策略研究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、以人为本企业文化的价值生态与建构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、政府管制下的国有企业高管激励机制研究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、企业持续发展视角的企业伦理研究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、基于云计算的企业竞争情报服务模式研究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、知识型员工工作压力与工作绩效关系研究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、我国国有企业并购动因与并购绩效研究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、和谐社会视域下民营企业劳动关系协调机制研究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、公司治理、多元化战略与财务绩效的关系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、企业人力资源管理者职业高原的实证研究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、农村中小企业融资体系研究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、动态环境下组织学习与战略柔性对企业技术创新的影响研究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、中国国有企业对外直接投资研究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、我国现阶段国有企业工资制度研究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、中国小微企业融资问题研究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、中央企业国际战略定位与风险控制研究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、当代中国企业社会责任研究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、基于政治关联的中国民营企业技术创新研究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、基于融资结构理论的我国采矿业融资问题研究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、中国石油企业对外直接投资研究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、上市公司股权结构对内部控制有效性的影响研究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、我国电信企业内部控制研究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、煤炭企业技术创新动力机制及能力评价研究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、战略性新兴产业初期融资模式及其效率评价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、基于社会责任的企业竞争力研究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、基于知识共享的软件企业技术创新能力研究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、国有企业经营绩效评价研究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、战略性新兴产业集群式发展研究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85</w:t>
      </w:r>
      <w:r>
        <w:rPr>
          <w:rFonts w:ascii="Tahoma" w:hAnsi="Tahoma" w:cs="Tahoma"/>
          <w:color w:val="000000"/>
          <w:sz w:val="14"/>
          <w:szCs w:val="14"/>
        </w:rPr>
        <w:t>、国家创新体系视角下的国有企业自主创新研究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、中国上市公司股权激励问题研究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87</w:t>
      </w:r>
      <w:r>
        <w:rPr>
          <w:rFonts w:ascii="Tahoma" w:hAnsi="Tahoma" w:cs="Tahoma"/>
          <w:color w:val="000000"/>
          <w:sz w:val="14"/>
          <w:szCs w:val="14"/>
        </w:rPr>
        <w:t>、石油企业纳税筹划研究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88</w:t>
      </w:r>
      <w:r>
        <w:rPr>
          <w:rFonts w:ascii="Tahoma" w:hAnsi="Tahoma" w:cs="Tahoma"/>
          <w:color w:val="000000"/>
          <w:sz w:val="14"/>
          <w:szCs w:val="14"/>
        </w:rPr>
        <w:t>、国有企业财务管理中的监督体制研究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89</w:t>
      </w:r>
      <w:r>
        <w:rPr>
          <w:rFonts w:ascii="Tahoma" w:hAnsi="Tahoma" w:cs="Tahoma"/>
          <w:color w:val="000000"/>
          <w:sz w:val="14"/>
          <w:szCs w:val="14"/>
        </w:rPr>
        <w:t>、企业质量管理防错体系研究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、基于集成理论的新能源建设项目群管理方法及应用研究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、中国创业板上市公司大股东与高管减持行为实证研究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、企业社会责任视角下的公司治理完善研究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、我国民营企业转型升级问题研究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、中国中小企业融资困境与制度创新研究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、基于构型理论的人力资源系统与组织绩效的关系研究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、网络消费者感知价值对购买意愿影响的研究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、组织合法性视角下的企业自愿性社会责任信息披露研究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、担保企业集团内部控制机制研究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、公允价值会计信息的契约有用性研究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100</w:t>
      </w:r>
      <w:r>
        <w:rPr>
          <w:rFonts w:ascii="Tahoma" w:hAnsi="Tahoma" w:cs="Tahoma"/>
          <w:color w:val="000000"/>
          <w:sz w:val="14"/>
          <w:szCs w:val="14"/>
        </w:rPr>
        <w:t>、日本韩国中小企业融资研究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101</w:t>
      </w:r>
      <w:r>
        <w:rPr>
          <w:rFonts w:ascii="Tahoma" w:hAnsi="Tahoma" w:cs="Tahoma"/>
          <w:color w:val="000000"/>
          <w:sz w:val="14"/>
          <w:szCs w:val="14"/>
        </w:rPr>
        <w:t>、中国资源类企业海外并购实证研究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、企业质量信用及影响因素研究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、我国国有企业产权改革最优路径研究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、内部控制对会计信息质量影响的研究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105</w:t>
      </w:r>
      <w:r>
        <w:rPr>
          <w:rFonts w:ascii="Tahoma" w:hAnsi="Tahoma" w:cs="Tahoma"/>
          <w:color w:val="000000"/>
          <w:sz w:val="14"/>
          <w:szCs w:val="14"/>
        </w:rPr>
        <w:t>、中国企业境外直接投资风险问题研究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106</w:t>
      </w:r>
      <w:r>
        <w:rPr>
          <w:rFonts w:ascii="Tahoma" w:hAnsi="Tahoma" w:cs="Tahoma"/>
          <w:color w:val="000000"/>
          <w:sz w:val="14"/>
          <w:szCs w:val="14"/>
        </w:rPr>
        <w:t>、基于循环经济的企业成本管理研究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107</w:t>
      </w:r>
      <w:r>
        <w:rPr>
          <w:rFonts w:ascii="Tahoma" w:hAnsi="Tahoma" w:cs="Tahoma"/>
          <w:color w:val="000000"/>
          <w:sz w:val="14"/>
          <w:szCs w:val="14"/>
        </w:rPr>
        <w:t>、农业供应链金融系统动力学仿真研究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w:t>
      </w:r>
      <w:r>
        <w:rPr>
          <w:rFonts w:ascii="Tahoma" w:hAnsi="Tahoma" w:cs="Tahoma"/>
          <w:color w:val="000000"/>
          <w:sz w:val="14"/>
          <w:szCs w:val="14"/>
        </w:rPr>
        <w:t>、国有煤炭企业全面风险演化机理及管控体系研究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109</w:t>
      </w:r>
      <w:r>
        <w:rPr>
          <w:rFonts w:ascii="Tahoma" w:hAnsi="Tahoma" w:cs="Tahoma"/>
          <w:color w:val="000000"/>
          <w:sz w:val="14"/>
          <w:szCs w:val="14"/>
        </w:rPr>
        <w:t>、区域产业品牌形成机理及其培育策略研究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w:t>
      </w:r>
      <w:r>
        <w:rPr>
          <w:rFonts w:ascii="Tahoma" w:hAnsi="Tahoma" w:cs="Tahoma"/>
          <w:color w:val="000000"/>
          <w:sz w:val="14"/>
          <w:szCs w:val="14"/>
        </w:rPr>
        <w:t>、资源型企业社会责任对资本成本的影响研究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111</w:t>
      </w:r>
      <w:r>
        <w:rPr>
          <w:rFonts w:ascii="Tahoma" w:hAnsi="Tahoma" w:cs="Tahoma"/>
          <w:color w:val="000000"/>
          <w:sz w:val="14"/>
          <w:szCs w:val="14"/>
        </w:rPr>
        <w:t>、我国小额贷款公司风险管理研究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112</w:t>
      </w:r>
      <w:r>
        <w:rPr>
          <w:rFonts w:ascii="Tahoma" w:hAnsi="Tahoma" w:cs="Tahoma"/>
          <w:color w:val="000000"/>
          <w:sz w:val="14"/>
          <w:szCs w:val="14"/>
        </w:rPr>
        <w:t>、转轨时期中国国有企业高管激励和约束问题研究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113</w:t>
      </w:r>
      <w:r>
        <w:rPr>
          <w:rFonts w:ascii="Tahoma" w:hAnsi="Tahoma" w:cs="Tahoma"/>
          <w:color w:val="000000"/>
          <w:sz w:val="14"/>
          <w:szCs w:val="14"/>
        </w:rPr>
        <w:t>、促进创新的专利企业所得税优惠政策研究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114</w:t>
      </w:r>
      <w:r>
        <w:rPr>
          <w:rFonts w:ascii="Tahoma" w:hAnsi="Tahoma" w:cs="Tahoma"/>
          <w:color w:val="000000"/>
          <w:sz w:val="14"/>
          <w:szCs w:val="14"/>
        </w:rPr>
        <w:t>、国企产权制度改革的逻辑与问题研究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115</w:t>
      </w:r>
      <w:r>
        <w:rPr>
          <w:rFonts w:ascii="Tahoma" w:hAnsi="Tahoma" w:cs="Tahoma"/>
          <w:color w:val="000000"/>
          <w:sz w:val="14"/>
          <w:szCs w:val="14"/>
        </w:rPr>
        <w:t>、中小企业组织二元性对企业绩效的影响作用研究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116</w:t>
      </w:r>
      <w:r>
        <w:rPr>
          <w:rFonts w:ascii="Tahoma" w:hAnsi="Tahoma" w:cs="Tahoma"/>
          <w:color w:val="000000"/>
          <w:sz w:val="14"/>
          <w:szCs w:val="14"/>
        </w:rPr>
        <w:t>、中国国有控股上市公司高管薪酬制度改革问题研究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117</w:t>
      </w:r>
      <w:r>
        <w:rPr>
          <w:rFonts w:ascii="Tahoma" w:hAnsi="Tahoma" w:cs="Tahoma"/>
          <w:color w:val="000000"/>
          <w:sz w:val="14"/>
          <w:szCs w:val="14"/>
        </w:rPr>
        <w:t>、社会化商务电子服务质量对顾客契合的影响机理研究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118</w:t>
      </w:r>
      <w:r>
        <w:rPr>
          <w:rFonts w:ascii="Tahoma" w:hAnsi="Tahoma" w:cs="Tahoma"/>
          <w:color w:val="000000"/>
          <w:sz w:val="14"/>
          <w:szCs w:val="14"/>
        </w:rPr>
        <w:t>、旅游目的地新媒体整合营销传播研究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119</w:t>
      </w:r>
      <w:r>
        <w:rPr>
          <w:rFonts w:ascii="Tahoma" w:hAnsi="Tahoma" w:cs="Tahoma"/>
          <w:color w:val="000000"/>
          <w:sz w:val="14"/>
          <w:szCs w:val="14"/>
        </w:rPr>
        <w:t>、科技型中小企业技术创新驱动因素的探索性研究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120</w:t>
      </w:r>
      <w:r>
        <w:rPr>
          <w:rFonts w:ascii="Tahoma" w:hAnsi="Tahoma" w:cs="Tahoma"/>
          <w:color w:val="000000"/>
          <w:sz w:val="14"/>
          <w:szCs w:val="14"/>
        </w:rPr>
        <w:t>、企业人力资源管理角色发展研究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121</w:t>
      </w:r>
      <w:r>
        <w:rPr>
          <w:rFonts w:ascii="Tahoma" w:hAnsi="Tahoma" w:cs="Tahoma"/>
          <w:color w:val="000000"/>
          <w:sz w:val="14"/>
          <w:szCs w:val="14"/>
        </w:rPr>
        <w:t>、我国中小企业对外直接投资绩效评价指标体系研究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122</w:t>
      </w:r>
      <w:r>
        <w:rPr>
          <w:rFonts w:ascii="Tahoma" w:hAnsi="Tahoma" w:cs="Tahoma"/>
          <w:color w:val="000000"/>
          <w:sz w:val="14"/>
          <w:szCs w:val="14"/>
        </w:rPr>
        <w:t>、基于社会责任的煤炭企业发展模式转型研究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123</w:t>
      </w:r>
      <w:r>
        <w:rPr>
          <w:rFonts w:ascii="Tahoma" w:hAnsi="Tahoma" w:cs="Tahoma"/>
          <w:color w:val="000000"/>
          <w:sz w:val="14"/>
          <w:szCs w:val="14"/>
        </w:rPr>
        <w:t>、中国上市公司内部控制信息披露制度性研究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124</w:t>
      </w:r>
      <w:r>
        <w:rPr>
          <w:rFonts w:ascii="Tahoma" w:hAnsi="Tahoma" w:cs="Tahoma"/>
          <w:color w:val="000000"/>
          <w:sz w:val="14"/>
          <w:szCs w:val="14"/>
        </w:rPr>
        <w:t>、我国中小企业融资问题研究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125</w:t>
      </w:r>
      <w:r>
        <w:rPr>
          <w:rFonts w:ascii="Tahoma" w:hAnsi="Tahoma" w:cs="Tahoma"/>
          <w:color w:val="000000"/>
          <w:sz w:val="14"/>
          <w:szCs w:val="14"/>
        </w:rPr>
        <w:t>、中国职工心理资本内容结构及其与态度行为变量关系实证研究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126</w:t>
      </w:r>
      <w:r>
        <w:rPr>
          <w:rFonts w:ascii="Tahoma" w:hAnsi="Tahoma" w:cs="Tahoma"/>
          <w:color w:val="000000"/>
          <w:sz w:val="14"/>
          <w:szCs w:val="14"/>
        </w:rPr>
        <w:t>、企业网络对技术创新绩效的作用机制研究：利用性</w:t>
      </w:r>
      <w:r>
        <w:rPr>
          <w:rFonts w:ascii="Tahoma" w:hAnsi="Tahoma" w:cs="Tahoma"/>
          <w:color w:val="000000"/>
          <w:sz w:val="14"/>
          <w:szCs w:val="14"/>
        </w:rPr>
        <w:t>-</w:t>
      </w:r>
      <w:r>
        <w:rPr>
          <w:rFonts w:ascii="Tahoma" w:hAnsi="Tahoma" w:cs="Tahoma"/>
          <w:color w:val="000000"/>
          <w:sz w:val="14"/>
          <w:szCs w:val="14"/>
        </w:rPr>
        <w:t>探索性学习的中介效应</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127</w:t>
      </w:r>
      <w:r>
        <w:rPr>
          <w:rFonts w:ascii="Tahoma" w:hAnsi="Tahoma" w:cs="Tahoma"/>
          <w:color w:val="000000"/>
          <w:sz w:val="14"/>
          <w:szCs w:val="14"/>
        </w:rPr>
        <w:t>、负面网络口碑对消费者行为意愿的影响研究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128</w:t>
      </w:r>
      <w:r>
        <w:rPr>
          <w:rFonts w:ascii="Tahoma" w:hAnsi="Tahoma" w:cs="Tahoma"/>
          <w:color w:val="000000"/>
          <w:sz w:val="14"/>
          <w:szCs w:val="14"/>
        </w:rPr>
        <w:t>、完善我国中小企业融资体系的路径研究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129</w:t>
      </w:r>
      <w:r>
        <w:rPr>
          <w:rFonts w:ascii="Tahoma" w:hAnsi="Tahoma" w:cs="Tahoma"/>
          <w:color w:val="000000"/>
          <w:sz w:val="14"/>
          <w:szCs w:val="14"/>
        </w:rPr>
        <w:t>、产业链的构建整合及升级研究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130</w:t>
      </w:r>
      <w:r>
        <w:rPr>
          <w:rFonts w:ascii="Tahoma" w:hAnsi="Tahoma" w:cs="Tahoma"/>
          <w:color w:val="000000"/>
          <w:sz w:val="14"/>
          <w:szCs w:val="14"/>
        </w:rPr>
        <w:t>、上市公司内部控制评价研究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131</w:t>
      </w:r>
      <w:r>
        <w:rPr>
          <w:rFonts w:ascii="Tahoma" w:hAnsi="Tahoma" w:cs="Tahoma"/>
          <w:color w:val="000000"/>
          <w:sz w:val="14"/>
          <w:szCs w:val="14"/>
        </w:rPr>
        <w:t>、破解中国中小企业融资困境的对策研究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132</w:t>
      </w:r>
      <w:r>
        <w:rPr>
          <w:rFonts w:ascii="Tahoma" w:hAnsi="Tahoma" w:cs="Tahoma"/>
          <w:color w:val="000000"/>
          <w:sz w:val="14"/>
          <w:szCs w:val="14"/>
        </w:rPr>
        <w:t>、基于中小企业融资视角的供应链金融研究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133</w:t>
      </w:r>
      <w:r>
        <w:rPr>
          <w:rFonts w:ascii="Tahoma" w:hAnsi="Tahoma" w:cs="Tahoma"/>
          <w:color w:val="000000"/>
          <w:sz w:val="14"/>
          <w:szCs w:val="14"/>
        </w:rPr>
        <w:t>、战略性新兴产业发展与演进研究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134</w:t>
      </w:r>
      <w:r>
        <w:rPr>
          <w:rFonts w:ascii="Tahoma" w:hAnsi="Tahoma" w:cs="Tahoma"/>
          <w:color w:val="000000"/>
          <w:sz w:val="14"/>
          <w:szCs w:val="14"/>
        </w:rPr>
        <w:t>、公司社会责任与公司财务业绩关系研究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135</w:t>
      </w:r>
      <w:r>
        <w:rPr>
          <w:rFonts w:ascii="Tahoma" w:hAnsi="Tahoma" w:cs="Tahoma"/>
          <w:color w:val="000000"/>
          <w:sz w:val="14"/>
          <w:szCs w:val="14"/>
        </w:rPr>
        <w:t>、企业社会责任研究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136</w:t>
      </w:r>
      <w:r>
        <w:rPr>
          <w:rFonts w:ascii="Tahoma" w:hAnsi="Tahoma" w:cs="Tahoma"/>
          <w:color w:val="000000"/>
          <w:sz w:val="14"/>
          <w:szCs w:val="14"/>
        </w:rPr>
        <w:t>、中小企业融资困境与对策研究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137</w:t>
      </w:r>
      <w:r>
        <w:rPr>
          <w:rFonts w:ascii="Tahoma" w:hAnsi="Tahoma" w:cs="Tahoma"/>
          <w:color w:val="000000"/>
          <w:sz w:val="14"/>
          <w:szCs w:val="14"/>
        </w:rPr>
        <w:t>、关系嵌入性对技术创新绩效的影响研究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138</w:t>
      </w:r>
      <w:r>
        <w:rPr>
          <w:rFonts w:ascii="Tahoma" w:hAnsi="Tahoma" w:cs="Tahoma"/>
          <w:color w:val="000000"/>
          <w:sz w:val="14"/>
          <w:szCs w:val="14"/>
        </w:rPr>
        <w:t>、基于资源观的企业网络能力与创新绩效关系研究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139</w:t>
      </w:r>
      <w:r>
        <w:rPr>
          <w:rFonts w:ascii="Tahoma" w:hAnsi="Tahoma" w:cs="Tahoma"/>
          <w:color w:val="000000"/>
          <w:sz w:val="14"/>
          <w:szCs w:val="14"/>
        </w:rPr>
        <w:t>、互联网金融模式下的保险营销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140</w:t>
      </w:r>
      <w:r>
        <w:rPr>
          <w:rFonts w:ascii="Tahoma" w:hAnsi="Tahoma" w:cs="Tahoma"/>
          <w:color w:val="000000"/>
          <w:sz w:val="14"/>
          <w:szCs w:val="14"/>
        </w:rPr>
        <w:t>、互联网金融背景下我国小微企业融资方式创新研究</w:t>
      </w:r>
    </w:p>
    <w:p w:rsidR="00AD15FE" w:rsidRDefault="00AD15FE" w:rsidP="00AD15FE">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Style w:val="a4"/>
          <w:rFonts w:ascii="Tahoma" w:hAnsi="Tahoma" w:cs="Tahoma"/>
          <w:color w:val="000000"/>
          <w:sz w:val="14"/>
          <w:szCs w:val="14"/>
        </w:rPr>
        <w:t>文化经济学博士论文题目</w:t>
      </w:r>
    </w:p>
    <w:p w:rsidR="00AD15FE" w:rsidRDefault="00AD15FE" w:rsidP="00AD15FE">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、支持文化创意产业发展的财政政策研究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、文化创意产业对国民经济发展的影响及实证研究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、中国文化产业法制建设问题研究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、北京文化创意产业空间演化研究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、吉林省文化产业发展研究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、中国当代艺术品交易机制研究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、淄博民间工艺文化与当代产业化研究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、基于产业组织理论</w:t>
      </w:r>
      <w:r>
        <w:rPr>
          <w:rFonts w:ascii="Tahoma" w:hAnsi="Tahoma" w:cs="Tahoma"/>
          <w:color w:val="000000"/>
          <w:sz w:val="14"/>
          <w:szCs w:val="14"/>
        </w:rPr>
        <w:t>SCP</w:t>
      </w:r>
      <w:r>
        <w:rPr>
          <w:rFonts w:ascii="Tahoma" w:hAnsi="Tahoma" w:cs="Tahoma"/>
          <w:color w:val="000000"/>
          <w:sz w:val="14"/>
          <w:szCs w:val="14"/>
        </w:rPr>
        <w:t>范式的我国网络游戏产业研究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、关于我国手机传媒产业发展的研究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、农村公共文化服务体系建设研究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、美国文化产业政策及其对中国文化建设的启示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、加快中国文化创意产业发展研究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、韩国文化产业发展与中韩文化产业合作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、中国东北地区文化产业发展研究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、文化创意产业集聚动力机制研究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、中国文化产业发展的价值取向问题研究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、我国创意产业集群与区域经济发展研究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、地域中医药文化创意产业发展研究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、美国文化的崛起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、中国文化创意产业集群发展研究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、中美文化产业投融资比较研究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、百年麦肯广告设计研究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、西方城市更新推动下的文化产业发展研究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、中国道教文化资源开发及产业化研究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、日本动画产业特征研究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、非物质文化遗产进入美术课程资源系统的研究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、我国上市电影企业价值研究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、民族文化创新与产业链研究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、发展文化事业促进文化产业政策研究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、我国文化产业投资模式研究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、文化产业集聚的形成及效应研究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、电影产业国际竞争力评价研究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、中国经济发展的文化动力探源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、中国商业电影的市场化历程与类型分析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、文化资本运营与文化产业发展研究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36</w:t>
      </w:r>
      <w:r>
        <w:rPr>
          <w:rFonts w:ascii="Tahoma" w:hAnsi="Tahoma" w:cs="Tahoma"/>
          <w:color w:val="000000"/>
          <w:sz w:val="14"/>
          <w:szCs w:val="14"/>
        </w:rPr>
        <w:t>、我国文化产业政策及其体系构建研究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、创意产业</w:t>
      </w:r>
      <w:r>
        <w:rPr>
          <w:rFonts w:ascii="Tahoma" w:hAnsi="Tahoma" w:cs="Tahoma"/>
          <w:color w:val="000000"/>
          <w:sz w:val="14"/>
          <w:szCs w:val="14"/>
        </w:rPr>
        <w:t>“</w:t>
      </w:r>
      <w:r>
        <w:rPr>
          <w:rFonts w:ascii="Tahoma" w:hAnsi="Tahoma" w:cs="Tahoma"/>
          <w:color w:val="000000"/>
          <w:sz w:val="14"/>
          <w:szCs w:val="14"/>
        </w:rPr>
        <w:t>五位一体</w:t>
      </w:r>
      <w:r>
        <w:rPr>
          <w:rFonts w:ascii="Tahoma" w:hAnsi="Tahoma" w:cs="Tahoma"/>
          <w:color w:val="000000"/>
          <w:sz w:val="14"/>
          <w:szCs w:val="14"/>
        </w:rPr>
        <w:t>”</w:t>
      </w:r>
      <w:r>
        <w:rPr>
          <w:rFonts w:ascii="Tahoma" w:hAnsi="Tahoma" w:cs="Tahoma"/>
          <w:color w:val="000000"/>
          <w:sz w:val="14"/>
          <w:szCs w:val="14"/>
        </w:rPr>
        <w:t>的成长路径研究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、基于钻石理论的中国动漫产业竞争力评价研究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、我国文化产业发展及其路径选择研究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、基于新经济增长点的东北地区文化产业发展研究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、安徽文化产业集群发展的政府支持研究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、文化企业社会责任的影响机制研究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、论中国文化产业的核心比较优势及参与国际竞争的根本战略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、旅游产业融合模式研究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、促进我国文化产业发展的财税政策研究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、中国传媒产业发展研究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、我国证券市场监督成效研究：政府管制与媒体效应</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、我国农村文化产业发展研究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、文化创意产业集群形成机理研究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、我国文化产业发展效益效率评价及资金配置对策研究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、中国文化产业国际拓展研究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、文化创意产业资产证券化融资模式研究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、高校文化创意产业人才培养研究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、传播生态学视阈中的中国动漫产业研究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、产业投资基金支持文化产业发展研究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、中国传媒产业发展研究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、文化产业发展理论研究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、区域文化产业开发的比较优势研究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、山东省民间艺术产业开发研究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、山东海洋文化产业研究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、国外文化产业发展比较研究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、日韩文化产业发展比较研究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、中国西部地区文化产业发展研究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、中国特色社会主义文化产业发展研究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、中国文化贸易结构研究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、中国文化创意产业园可持续设计研究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、文化产业若干重要关系问题研究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、文化产业政策法规研究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、辽宁省文化产业竞争力研究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、新工艺经济时代的文化创意产业研究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、中国文化产业作用问题研究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、文化产业政策研究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、全球化背景下中国文化产业竞争力研究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、文化产业集群的形成机理研究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、基于双边市场理论的传媒产业运行机制与竞争规制研究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、重庆城乡文化产业统筹发展模式及分区策略研究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、基于区域视角的文化创意产业发展研究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、旅游产业与文化创意产业融合发展的研究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、华谊兄弟的财务问题分析</w:t>
      </w:r>
    </w:p>
    <w:p w:rsidR="00886AF0" w:rsidRPr="00AD15FE" w:rsidRDefault="00886AF0"/>
    <w:sectPr w:rsidR="00886AF0" w:rsidRPr="00AD15FE" w:rsidSect="00886AF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D15FE"/>
    <w:rsid w:val="00886AF0"/>
    <w:rsid w:val="00AD15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AF0"/>
    <w:pPr>
      <w:widowControl w:val="0"/>
      <w:jc w:val="both"/>
    </w:pPr>
  </w:style>
  <w:style w:type="paragraph" w:styleId="1">
    <w:name w:val="heading 1"/>
    <w:basedOn w:val="a"/>
    <w:link w:val="1Char"/>
    <w:uiPriority w:val="9"/>
    <w:qFormat/>
    <w:rsid w:val="00AD15F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15FE"/>
    <w:rPr>
      <w:rFonts w:ascii="宋体" w:eastAsia="宋体" w:hAnsi="宋体" w:cs="宋体"/>
      <w:b/>
      <w:bCs/>
      <w:kern w:val="36"/>
      <w:sz w:val="48"/>
      <w:szCs w:val="48"/>
    </w:rPr>
  </w:style>
  <w:style w:type="paragraph" w:styleId="a3">
    <w:name w:val="Normal (Web)"/>
    <w:basedOn w:val="a"/>
    <w:uiPriority w:val="99"/>
    <w:semiHidden/>
    <w:unhideWhenUsed/>
    <w:rsid w:val="00AD15F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D15FE"/>
    <w:rPr>
      <w:b/>
      <w:bCs/>
    </w:rPr>
  </w:style>
</w:styles>
</file>

<file path=word/webSettings.xml><?xml version="1.0" encoding="utf-8"?>
<w:webSettings xmlns:r="http://schemas.openxmlformats.org/officeDocument/2006/relationships" xmlns:w="http://schemas.openxmlformats.org/wordprocessingml/2006/main">
  <w:divs>
    <w:div w:id="223218931">
      <w:bodyDiv w:val="1"/>
      <w:marLeft w:val="0"/>
      <w:marRight w:val="0"/>
      <w:marTop w:val="0"/>
      <w:marBottom w:val="0"/>
      <w:divBdr>
        <w:top w:val="none" w:sz="0" w:space="0" w:color="auto"/>
        <w:left w:val="none" w:sz="0" w:space="0" w:color="auto"/>
        <w:bottom w:val="none" w:sz="0" w:space="0" w:color="auto"/>
        <w:right w:val="none" w:sz="0" w:space="0" w:color="auto"/>
      </w:divBdr>
    </w:div>
    <w:div w:id="70872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1927</Words>
  <Characters>10986</Characters>
  <Application>Microsoft Office Word</Application>
  <DocSecurity>0</DocSecurity>
  <Lines>91</Lines>
  <Paragraphs>25</Paragraphs>
  <ScaleCrop>false</ScaleCrop>
  <Company>微软中国</Company>
  <LinksUpToDate>false</LinksUpToDate>
  <CharactersWithSpaces>12888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2018-11-22T18:13:00Z</dcterms:created>
  <dcterms:modified xsi:type="dcterms:W3CDTF">2018-11-22T18:14:00Z</dcterms:modified>
</cp:coreProperties>
</file>