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95" w:rsidRPr="007F6795" w:rsidRDefault="007F6795" w:rsidP="007F6795">
      <w:pPr>
        <w:widowControl/>
        <w:spacing w:line="547" w:lineRule="atLeast"/>
        <w:jc w:val="center"/>
        <w:outlineLvl w:val="0"/>
        <w:rPr>
          <w:rFonts w:ascii="Tahoma" w:eastAsia="宋体" w:hAnsi="Tahoma" w:cs="Tahoma"/>
          <w:b/>
          <w:bCs/>
          <w:color w:val="02A2D6"/>
          <w:kern w:val="36"/>
          <w:sz w:val="20"/>
          <w:szCs w:val="20"/>
        </w:rPr>
      </w:pPr>
      <w:r w:rsidRPr="007F6795">
        <w:rPr>
          <w:rFonts w:ascii="Tahoma" w:eastAsia="宋体" w:hAnsi="Tahoma" w:cs="Tahoma"/>
          <w:b/>
          <w:bCs/>
          <w:color w:val="02A2D6"/>
          <w:kern w:val="36"/>
          <w:sz w:val="20"/>
          <w:szCs w:val="20"/>
        </w:rPr>
        <w:t>论文题目如何选择更有效</w:t>
      </w:r>
    </w:p>
    <w:p w:rsidR="007F6795" w:rsidRPr="007F6795" w:rsidRDefault="007F6795" w:rsidP="007F6795">
      <w:pPr>
        <w:widowControl/>
        <w:jc w:val="left"/>
        <w:rPr>
          <w:rFonts w:ascii="宋体" w:eastAsia="宋体" w:hAnsi="宋体" w:cs="宋体"/>
          <w:kern w:val="0"/>
          <w:sz w:val="24"/>
          <w:szCs w:val="24"/>
        </w:rPr>
      </w:pPr>
      <w:r w:rsidRPr="007F6795">
        <w:rPr>
          <w:rFonts w:ascii="Tahoma" w:eastAsia="宋体" w:hAnsi="Tahoma" w:cs="Tahoma"/>
          <w:color w:val="000000"/>
          <w:kern w:val="0"/>
          <w:sz w:val="14"/>
          <w:szCs w:val="14"/>
        </w:rPr>
        <w:t xml:space="preserve">　　写论文，首先要选择一个合适的论文题目。一般来说，必须要大量阅读，实地调研，访谈专家，对该领域建立深入和广泛的了解。掌握其最新研究动态。对于学生来说，研究课题来自专业阅读，来自亲身观察，或者来自学习和读书中遇到的问题。一些学校可能已经拟定好题目，学生只需要根据自己兴趣从中挑选一个进行书写就可以，这类我们不在我们探讨之列。本文主要对自拟</w:t>
      </w:r>
      <w:r w:rsidRPr="007F6795">
        <w:rPr>
          <w:rFonts w:ascii="Tahoma" w:eastAsia="宋体" w:hAnsi="Tahoma" w:cs="Tahoma"/>
          <w:b/>
          <w:bCs/>
          <w:color w:val="000000"/>
          <w:kern w:val="0"/>
          <w:sz w:val="14"/>
        </w:rPr>
        <w:t>论文题目如何选择</w:t>
      </w:r>
      <w:r w:rsidRPr="007F6795">
        <w:rPr>
          <w:rFonts w:ascii="Tahoma" w:eastAsia="宋体" w:hAnsi="Tahoma" w:cs="Tahoma"/>
          <w:color w:val="000000"/>
          <w:kern w:val="0"/>
          <w:sz w:val="14"/>
          <w:szCs w:val="14"/>
        </w:rPr>
        <w:t>进行分析。</w:t>
      </w:r>
      <w:r w:rsidRPr="007F6795">
        <w:rPr>
          <w:rFonts w:ascii="Tahoma" w:eastAsia="宋体" w:hAnsi="Tahoma" w:cs="Tahoma"/>
          <w:color w:val="000000"/>
          <w:kern w:val="0"/>
          <w:sz w:val="14"/>
          <w:szCs w:val="14"/>
        </w:rPr>
        <w:br/>
      </w:r>
    </w:p>
    <w:p w:rsidR="007F6795" w:rsidRPr="007F6795" w:rsidRDefault="007F6795" w:rsidP="007F6795">
      <w:pPr>
        <w:widowControl/>
        <w:spacing w:line="273" w:lineRule="atLeast"/>
        <w:jc w:val="center"/>
        <w:rPr>
          <w:rFonts w:ascii="Tahoma" w:eastAsia="宋体" w:hAnsi="Tahoma" w:cs="Tahoma"/>
          <w:color w:val="000000"/>
          <w:kern w:val="0"/>
          <w:sz w:val="14"/>
          <w:szCs w:val="14"/>
        </w:rPr>
      </w:pPr>
      <w:r>
        <w:rPr>
          <w:rFonts w:ascii="Tahoma" w:eastAsia="宋体" w:hAnsi="Tahoma" w:cs="Tahoma"/>
          <w:noProof/>
          <w:color w:val="000000"/>
          <w:kern w:val="0"/>
          <w:sz w:val="14"/>
          <w:szCs w:val="14"/>
        </w:rPr>
        <w:drawing>
          <wp:inline distT="0" distB="0" distL="0" distR="0">
            <wp:extent cx="5202555" cy="2951480"/>
            <wp:effectExtent l="19050" t="0" r="0" b="0"/>
            <wp:docPr id="1" name="图片 1" descr="论文题目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论文题目选择"/>
                    <pic:cNvPicPr>
                      <a:picLocks noChangeAspect="1" noChangeArrowheads="1"/>
                    </pic:cNvPicPr>
                  </pic:nvPicPr>
                  <pic:blipFill>
                    <a:blip r:embed="rId4"/>
                    <a:srcRect/>
                    <a:stretch>
                      <a:fillRect/>
                    </a:stretch>
                  </pic:blipFill>
                  <pic:spPr bwMode="auto">
                    <a:xfrm>
                      <a:off x="0" y="0"/>
                      <a:ext cx="5202555" cy="2951480"/>
                    </a:xfrm>
                    <a:prstGeom prst="rect">
                      <a:avLst/>
                    </a:prstGeom>
                    <a:noFill/>
                    <a:ln w="9525">
                      <a:noFill/>
                      <a:miter lim="800000"/>
                      <a:headEnd/>
                      <a:tailEnd/>
                    </a:ln>
                  </pic:spPr>
                </pic:pic>
              </a:graphicData>
            </a:graphic>
          </wp:inline>
        </w:drawing>
      </w:r>
    </w:p>
    <w:p w:rsidR="007F1FCD" w:rsidRPr="007F6795" w:rsidRDefault="007F6795" w:rsidP="007F6795">
      <w:r w:rsidRPr="007F6795">
        <w:rPr>
          <w:rFonts w:ascii="Tahoma" w:eastAsia="宋体" w:hAnsi="Tahoma" w:cs="Tahoma"/>
          <w:color w:val="000000"/>
          <w:kern w:val="0"/>
          <w:sz w:val="14"/>
          <w:szCs w:val="14"/>
        </w:rPr>
        <w:t xml:space="preserve">　　</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w:t>
      </w:r>
      <w:r w:rsidRPr="007F6795">
        <w:rPr>
          <w:rFonts w:ascii="Tahoma" w:eastAsia="宋体" w:hAnsi="Tahoma" w:cs="Tahoma"/>
          <w:b/>
          <w:bCs/>
          <w:color w:val="000000"/>
          <w:kern w:val="0"/>
          <w:sz w:val="14"/>
        </w:rPr>
        <w:t>一、论文题目选择的准则</w:t>
      </w:r>
      <w:r w:rsidRPr="007F6795">
        <w:rPr>
          <w:rFonts w:ascii="Tahoma" w:eastAsia="宋体" w:hAnsi="Tahoma" w:cs="Tahoma"/>
          <w:color w:val="000000"/>
          <w:kern w:val="0"/>
          <w:sz w:val="14"/>
          <w:szCs w:val="14"/>
        </w:rPr>
        <w:br/>
      </w:r>
      <w:proofErr w:type="gramStart"/>
      <w:r w:rsidRPr="007F6795">
        <w:rPr>
          <w:rFonts w:ascii="Tahoma" w:eastAsia="宋体" w:hAnsi="Tahoma" w:cs="Tahoma"/>
          <w:color w:val="000000"/>
          <w:kern w:val="0"/>
          <w:sz w:val="14"/>
          <w:szCs w:val="14"/>
        </w:rPr>
        <w:t xml:space="preserve">　　</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w:t>
      </w:r>
      <w:proofErr w:type="gramEnd"/>
      <w:r w:rsidRPr="007F6795">
        <w:rPr>
          <w:rFonts w:ascii="Tahoma" w:eastAsia="宋体" w:hAnsi="Tahoma" w:cs="Tahoma"/>
          <w:color w:val="000000"/>
          <w:kern w:val="0"/>
          <w:sz w:val="14"/>
          <w:szCs w:val="14"/>
        </w:rPr>
        <w:t>1</w:t>
      </w:r>
      <w:r w:rsidRPr="007F6795">
        <w:rPr>
          <w:rFonts w:ascii="Tahoma" w:eastAsia="宋体" w:hAnsi="Tahoma" w:cs="Tahoma"/>
          <w:color w:val="000000"/>
          <w:kern w:val="0"/>
          <w:sz w:val="14"/>
          <w:szCs w:val="14"/>
        </w:rPr>
        <w:t>、依据自身兴趣。题目本身应该符合你未来很长一段时间的兴趣。要记住，你和这题目几乎永远是联系在一起的。公开发表的论文和硕博论文是要上网的！</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w:t>
      </w:r>
      <w:r w:rsidRPr="007F6795">
        <w:rPr>
          <w:rFonts w:ascii="Tahoma" w:eastAsia="宋体" w:hAnsi="Tahoma" w:cs="Tahoma"/>
          <w:color w:val="000000"/>
          <w:kern w:val="0"/>
          <w:sz w:val="14"/>
          <w:szCs w:val="14"/>
        </w:rPr>
        <w:t>2</w:t>
      </w:r>
      <w:r w:rsidRPr="007F6795">
        <w:rPr>
          <w:rFonts w:ascii="Tahoma" w:eastAsia="宋体" w:hAnsi="Tahoma" w:cs="Tahoma"/>
          <w:color w:val="000000"/>
          <w:kern w:val="0"/>
          <w:sz w:val="14"/>
          <w:szCs w:val="14"/>
        </w:rPr>
        <w:t>、最好避开工作量太大或难度太大的题目。不要指望一篇论文面面俱到，尽善尽美是不现实的，你的学会有所放弃。</w:t>
      </w:r>
      <w:r w:rsidRPr="007F6795">
        <w:rPr>
          <w:rFonts w:ascii="Tahoma" w:eastAsia="宋体" w:hAnsi="Tahoma" w:cs="Tahoma"/>
          <w:color w:val="000000"/>
          <w:kern w:val="0"/>
          <w:sz w:val="14"/>
          <w:szCs w:val="14"/>
        </w:rPr>
        <w:t>“</w:t>
      </w:r>
      <w:r w:rsidRPr="007F6795">
        <w:rPr>
          <w:rFonts w:ascii="Tahoma" w:eastAsia="宋体" w:hAnsi="Tahoma" w:cs="Tahoma"/>
          <w:color w:val="000000"/>
          <w:kern w:val="0"/>
          <w:sz w:val="14"/>
          <w:szCs w:val="14"/>
        </w:rPr>
        <w:t>论文分两种，好的和写完了的！</w:t>
      </w:r>
      <w:r w:rsidRPr="007F6795">
        <w:rPr>
          <w:rFonts w:ascii="Tahoma" w:eastAsia="宋体" w:hAnsi="Tahoma" w:cs="Tahoma"/>
          <w:color w:val="000000"/>
          <w:kern w:val="0"/>
          <w:sz w:val="14"/>
          <w:szCs w:val="14"/>
        </w:rPr>
        <w:t>”</w:t>
      </w:r>
      <w:r w:rsidRPr="007F6795">
        <w:rPr>
          <w:rFonts w:ascii="Tahoma" w:eastAsia="宋体" w:hAnsi="Tahoma" w:cs="Tahoma"/>
          <w:color w:val="000000"/>
          <w:kern w:val="0"/>
          <w:sz w:val="14"/>
          <w:szCs w:val="14"/>
        </w:rPr>
        <w:t>记住你是要毕业的，时间别拖太久，本科毕业论文，一般要求五六千字左右。这一字数要求注定要把问题论述得比较透彻且不能把网撒得太宽。四面开花只能是广种薄收。因此，论文的选题切忌空泛，务求有所专攻。</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w:t>
      </w:r>
      <w:r w:rsidRPr="007F6795">
        <w:rPr>
          <w:rFonts w:ascii="Tahoma" w:eastAsia="宋体" w:hAnsi="Tahoma" w:cs="Tahoma"/>
          <w:color w:val="000000"/>
          <w:kern w:val="0"/>
          <w:sz w:val="14"/>
          <w:szCs w:val="14"/>
        </w:rPr>
        <w:t>3</w:t>
      </w:r>
      <w:r w:rsidRPr="007F6795">
        <w:rPr>
          <w:rFonts w:ascii="Tahoma" w:eastAsia="宋体" w:hAnsi="Tahoma" w:cs="Tahoma"/>
          <w:color w:val="000000"/>
          <w:kern w:val="0"/>
          <w:sz w:val="14"/>
          <w:szCs w:val="14"/>
        </w:rPr>
        <w:t>、题目要具有创新性。所选题目要有创新的余地，要能展示你独到的见解和方法。有些学生一看到对某种现象有相反观点或无法解释的问题就缩回去了，其实，观点冲突可能正是解决难题的机会。当人们争论不休或现有解释不够充分时，真正有份量的研究往往就此萌生。</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w:t>
      </w:r>
      <w:r w:rsidRPr="007F6795">
        <w:rPr>
          <w:rFonts w:ascii="Tahoma" w:eastAsia="宋体" w:hAnsi="Tahoma" w:cs="Tahoma"/>
          <w:color w:val="000000"/>
          <w:kern w:val="0"/>
          <w:sz w:val="14"/>
          <w:szCs w:val="14"/>
        </w:rPr>
        <w:t>4</w:t>
      </w:r>
      <w:r w:rsidRPr="007F6795">
        <w:rPr>
          <w:rFonts w:ascii="Tahoma" w:eastAsia="宋体" w:hAnsi="Tahoma" w:cs="Tahoma"/>
          <w:color w:val="000000"/>
          <w:kern w:val="0"/>
          <w:sz w:val="14"/>
          <w:szCs w:val="14"/>
        </w:rPr>
        <w:t>、题目要有一定研究深度。一篇论文，如果没有深度，则失去了论文的意义。当然，深度往往是和难度结合在一起的。要将论文写出一定的深度是一个系统工程。首先，应该在日常的学习阶段打下良好而坚实的基础。在本科平常的学习中，应注意积累专业性知识，勤于思考问题。其次，就要对论题有所专攻，避免论文对论题一知半解。</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w:t>
      </w:r>
      <w:r w:rsidRPr="007F6795">
        <w:rPr>
          <w:rFonts w:ascii="Tahoma" w:eastAsia="宋体" w:hAnsi="Tahoma" w:cs="Tahoma"/>
          <w:b/>
          <w:bCs/>
          <w:color w:val="000000"/>
          <w:kern w:val="0"/>
          <w:sz w:val="14"/>
        </w:rPr>
        <w:t>二、论文题目选择步骤</w:t>
      </w:r>
      <w:r w:rsidRPr="007F6795">
        <w:rPr>
          <w:rFonts w:ascii="Tahoma" w:eastAsia="宋体" w:hAnsi="Tahoma" w:cs="Tahoma"/>
          <w:color w:val="000000"/>
          <w:kern w:val="0"/>
          <w:sz w:val="14"/>
          <w:szCs w:val="14"/>
        </w:rPr>
        <w:br/>
      </w:r>
      <w:proofErr w:type="gramStart"/>
      <w:r w:rsidRPr="007F6795">
        <w:rPr>
          <w:rFonts w:ascii="Tahoma" w:eastAsia="宋体" w:hAnsi="Tahoma" w:cs="Tahoma"/>
          <w:color w:val="000000"/>
          <w:kern w:val="0"/>
          <w:sz w:val="14"/>
          <w:szCs w:val="14"/>
        </w:rPr>
        <w:t xml:space="preserve">　　</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w:t>
      </w:r>
      <w:proofErr w:type="gramEnd"/>
      <w:r w:rsidRPr="007F6795">
        <w:rPr>
          <w:rFonts w:ascii="Tahoma" w:eastAsia="宋体" w:hAnsi="Tahoma" w:cs="Tahoma"/>
          <w:color w:val="000000"/>
          <w:kern w:val="0"/>
          <w:sz w:val="14"/>
          <w:szCs w:val="14"/>
        </w:rPr>
        <w:t>1</w:t>
      </w:r>
      <w:r w:rsidRPr="007F6795">
        <w:rPr>
          <w:rFonts w:ascii="Tahoma" w:eastAsia="宋体" w:hAnsi="Tahoma" w:cs="Tahoma"/>
          <w:color w:val="000000"/>
          <w:kern w:val="0"/>
          <w:sz w:val="14"/>
          <w:szCs w:val="14"/>
        </w:rPr>
        <w:t>、学生在写论文第一步要做的就是确定论文研究方向，即确定范围，随后就可以在范围内收集资料。选择一个合适的题目，就是要确定要研究的问题。所有研究计划的最关键部分就是要弄清楚所要研究的问题，问题的识别对研究活动的质量、有用性、有效性和效率有着关键性影响。</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lastRenderedPageBreak/>
        <w:t xml:space="preserve">　　</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问题可以分成三种类型：研究性问题、决策性问题和采取行动的问题。研究性问题是指获取与整个问题有关的信息，确定哪些信息能够揭示整个问题和可能解决问题的办法。决策性问题是考察整个问题的不同解决办法，并在这些办法中进行选择。采取行动的问题是指如何执行决策，采取行动。在研究过程中要尽可能保持中立，使研究性问题与决策性问题和行动性问题相分离，使研究性活动集中在对信息、知识等的理解上。</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w:t>
      </w:r>
      <w:r w:rsidRPr="007F6795">
        <w:rPr>
          <w:rFonts w:ascii="Tahoma" w:eastAsia="宋体" w:hAnsi="Tahoma" w:cs="Tahoma"/>
          <w:color w:val="000000"/>
          <w:kern w:val="0"/>
          <w:sz w:val="14"/>
          <w:szCs w:val="14"/>
        </w:rPr>
        <w:t>2</w:t>
      </w:r>
      <w:r w:rsidRPr="007F6795">
        <w:rPr>
          <w:rFonts w:ascii="Tahoma" w:eastAsia="宋体" w:hAnsi="Tahoma" w:cs="Tahoma"/>
          <w:color w:val="000000"/>
          <w:kern w:val="0"/>
          <w:sz w:val="14"/>
          <w:szCs w:val="14"/>
        </w:rPr>
        <w:t>、确定研究问题后，我们就需要对这类问题近五年的研究文献进行查阅，总结前人的主要观点，找出其中的不足或矛盾点，以这些为突破口，确认论文题目，这样的论文题目既有创新性，又具有一定价值，写作起来更容易。实践证明，学生要写出有深度、颇具层次的论文，就要下功夫，多收集资料，多阅读，多思考。</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w:t>
      </w:r>
      <w:r w:rsidRPr="007F6795">
        <w:rPr>
          <w:rFonts w:ascii="Tahoma" w:eastAsia="宋体" w:hAnsi="Tahoma" w:cs="Tahoma"/>
          <w:color w:val="000000"/>
          <w:kern w:val="0"/>
          <w:sz w:val="14"/>
          <w:szCs w:val="14"/>
        </w:rPr>
        <w:br/>
      </w:r>
      <w:r w:rsidRPr="007F6795">
        <w:rPr>
          <w:rFonts w:ascii="Tahoma" w:eastAsia="宋体" w:hAnsi="Tahoma" w:cs="Tahoma"/>
          <w:color w:val="000000"/>
          <w:kern w:val="0"/>
          <w:sz w:val="14"/>
          <w:szCs w:val="14"/>
        </w:rPr>
        <w:t xml:space="preserve">　　论文题目选择要以四个原则为依据，然后确定一个研究方向，通过查找相关资料文献对论文题目是否有写作价值进行评判，如果没有任何写作价值，或写作难度太大，则可以重新选择研究方向，重新确定题目，以此类推，直到找到自己喜欢、能写、可以写的论文题目。这就是论文题目选择的方法。</w:t>
      </w:r>
    </w:p>
    <w:sectPr w:rsidR="007F1FCD" w:rsidRPr="007F6795"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F6795"/>
    <w:rsid w:val="007F1FCD"/>
    <w:rsid w:val="007F67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7F679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6795"/>
    <w:rPr>
      <w:rFonts w:ascii="宋体" w:eastAsia="宋体" w:hAnsi="宋体" w:cs="宋体"/>
      <w:b/>
      <w:bCs/>
      <w:kern w:val="36"/>
      <w:sz w:val="48"/>
      <w:szCs w:val="48"/>
    </w:rPr>
  </w:style>
  <w:style w:type="character" w:styleId="a3">
    <w:name w:val="Strong"/>
    <w:basedOn w:val="a0"/>
    <w:uiPriority w:val="22"/>
    <w:qFormat/>
    <w:rsid w:val="007F6795"/>
    <w:rPr>
      <w:b/>
      <w:bCs/>
    </w:rPr>
  </w:style>
  <w:style w:type="paragraph" w:styleId="a4">
    <w:name w:val="Balloon Text"/>
    <w:basedOn w:val="a"/>
    <w:link w:val="Char"/>
    <w:uiPriority w:val="99"/>
    <w:semiHidden/>
    <w:unhideWhenUsed/>
    <w:rsid w:val="007F6795"/>
    <w:rPr>
      <w:sz w:val="18"/>
      <w:szCs w:val="18"/>
    </w:rPr>
  </w:style>
  <w:style w:type="character" w:customStyle="1" w:styleId="Char">
    <w:name w:val="批注框文本 Char"/>
    <w:basedOn w:val="a0"/>
    <w:link w:val="a4"/>
    <w:uiPriority w:val="99"/>
    <w:semiHidden/>
    <w:rsid w:val="007F6795"/>
    <w:rPr>
      <w:sz w:val="18"/>
      <w:szCs w:val="18"/>
    </w:rPr>
  </w:style>
</w:styles>
</file>

<file path=word/webSettings.xml><?xml version="1.0" encoding="utf-8"?>
<w:webSettings xmlns:r="http://schemas.openxmlformats.org/officeDocument/2006/relationships" xmlns:w="http://schemas.openxmlformats.org/wordprocessingml/2006/main">
  <w:divs>
    <w:div w:id="1015961457">
      <w:bodyDiv w:val="1"/>
      <w:marLeft w:val="0"/>
      <w:marRight w:val="0"/>
      <w:marTop w:val="0"/>
      <w:marBottom w:val="0"/>
      <w:divBdr>
        <w:top w:val="none" w:sz="0" w:space="0" w:color="auto"/>
        <w:left w:val="none" w:sz="0" w:space="0" w:color="auto"/>
        <w:bottom w:val="none" w:sz="0" w:space="0" w:color="auto"/>
        <w:right w:val="none" w:sz="0" w:space="0" w:color="auto"/>
      </w:divBdr>
    </w:div>
    <w:div w:id="136506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203</Words>
  <Characters>1161</Characters>
  <Application>Microsoft Office Word</Application>
  <DocSecurity>0</DocSecurity>
  <Lines>9</Lines>
  <Paragraphs>2</Paragraphs>
  <ScaleCrop>false</ScaleCrop>
  <Company>微软中国</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2018-11-23T14:33:00Z</dcterms:created>
  <dcterms:modified xsi:type="dcterms:W3CDTF">2018-11-23T14:34:00Z</dcterms:modified>
</cp:coreProperties>
</file>