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00" w:rsidRPr="00775100" w:rsidRDefault="00775100" w:rsidP="00775100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77510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121</w:t>
      </w:r>
      <w:r w:rsidRPr="0077510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个优秀水利毕业论文题目参考</w:t>
      </w:r>
    </w:p>
    <w:p w:rsidR="00886AF0" w:rsidRPr="00775100" w:rsidRDefault="00775100">
      <w:r>
        <w:rPr>
          <w:rFonts w:ascii="Tahoma" w:hAnsi="Tahoma" w:cs="Tahoma"/>
          <w:color w:val="000000"/>
          <w:sz w:val="14"/>
          <w:szCs w:val="14"/>
        </w:rPr>
        <w:t>水是生命之源，人类的繁衍生息离不开水，人类为了更好的开发利用以及包含水资源，兴修了许多水利工程，水利工程研究对人类来讲必不可少，以下是部分</w:t>
      </w:r>
      <w:r>
        <w:rPr>
          <w:rStyle w:val="a3"/>
          <w:rFonts w:ascii="Tahoma" w:hAnsi="Tahoma" w:cs="Tahoma"/>
          <w:color w:val="000000"/>
          <w:sz w:val="14"/>
          <w:szCs w:val="14"/>
        </w:rPr>
        <w:t>水利毕业论文题目</w:t>
      </w:r>
      <w:r>
        <w:rPr>
          <w:rFonts w:ascii="Tahoma" w:hAnsi="Tahoma" w:cs="Tahoma"/>
          <w:color w:val="000000"/>
          <w:sz w:val="14"/>
          <w:szCs w:val="14"/>
        </w:rPr>
        <w:t>。同学们可以从这些方面来选题。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、核电厂盾构输水隧洞成本控制的技术优化措施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、浅谈防洪堤以及排涝泵站管理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、抽水蓄能电站机电安装施工中存在的问题及其对策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、水利水电工程成本控制的有效措施探究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、自密实混凝土性能及工程应用研究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镍渣机械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力化学效应及其对反应活性的影响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、滑坡涌浪对高桩码头船舶撞击力的影响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、深水波浪破碎特征影响因素的实验研究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、大规模跨流域水库群供水优化调度规则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、东亚和南亚夏季风对中国季风区径流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深影响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、长江口北支河槽容积变化特征的定量分析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、小型泵站设计注意事项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、水电工程砂石系统生产废水处理工艺优化研究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、农田水利工程在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生态农业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思路下的设计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、浅谈新疆吉音水利枢纽工程混凝土防渗墙施工质量控制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、钢筋混凝土构件内折角箍筋的计算与探讨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、波浪与内外壁透空双层透水沉箱相互作用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、小型水库除险钢筋加固工程管理措施研究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、混凝土芯砂石桩复合地基固结计算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、象限分析法分析沉水植物促淤效应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、城市雨水径流问题及对策的初步分析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、浅埋地下结构抗震设计的反应位移法关键问题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、浅谈我国城市内涝的原因及景观缓解途径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、孝感市地下水资源保护利用与对策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、新时期城市水文事业的发展与思考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、大型超高水头船闸输水系统型式研究与展望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、碳纤维带电热技术的试验研究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浅谈某测量船损管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系统维护检修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、浅谈水利工程施工技术中存在的问题及其解决措施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、基于洪灾损失率的北沙河洪水影响损失估算分析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、水文站网布设的影响因素浅析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、浅化波浪层流边界层流速分布特性的数值分析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、观察科学发展观，提升水政水资源管理水平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、城市雨水资源化利用的景观途径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、新理念下的现代水资源管理策略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、废水处理与水环境保护探究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、水运工程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的质量与控制探讨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、浅谈航道治理工程的施工组织原则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、浅谈沉箱吊环锚固植筋工艺及锚固深度的计算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、新形势下如何做好水运工程安全文明施工管理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、我国建筑小区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雨水弃流技术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与装置发展现状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、提高河流动力学教学效果的有利措施研究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、水利机械设备的现状及展望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、论述水利水电工程的导截流技术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、水利水电施工工程中开挖支护技术分析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、探析水利水电工程施工安全管理与安全控制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、探索水利水电工程质量检测的重要作用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埔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电站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号机负荷波动原因分析及处理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、多年调节水库旱限水位优化控制研究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、水务管理信息化专业建设创新与实践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、中国降水时空变异规律</w:t>
      </w:r>
      <w:r>
        <w:rPr>
          <w:rFonts w:ascii="Tahoma" w:hAnsi="Tahoma" w:cs="Tahoma"/>
          <w:color w:val="000000"/>
          <w:sz w:val="14"/>
          <w:szCs w:val="14"/>
        </w:rPr>
        <w:t>--II</w:t>
      </w:r>
      <w:r>
        <w:rPr>
          <w:rFonts w:ascii="Tahoma" w:hAnsi="Tahoma" w:cs="Tahoma"/>
          <w:color w:val="000000"/>
          <w:sz w:val="14"/>
          <w:szCs w:val="14"/>
        </w:rPr>
        <w:t>现代变化趋势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、基于等温吸附的水泥基孔隙材料水分传输过程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、含裂纹网络水泥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基材料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的渗透性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、加速碳化对水化硅酸钙显微结构的影响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、微生物水泥的胶结过程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、硫酸钠溶液环境下混凝土的自愈合性能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、建筑石膏基相变储能材料的制备与分析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、某大型水电站异常振动和出力不足问题研究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、大断面地下洞室收敛监测技术的改进与应用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、长江口袋装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砂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围堤稳定分析方法探讨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、中国水电工程技术创新实践与新挑战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、三峡工程巨型水轮发电机组技术进步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、规划水资源论证探讨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、病险水库安全诊断与除险加固新技术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、围堤施工工序对桥梁桩基工作性状的影响研究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、不规则波工况下弧形防浪墙波浪载荷试验研究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、波浪发电系统及其控制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、中小企业税务稽查投影寻踪建模与实证分析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、基于相应分析法对我国主要江河流域水涝灾害的研究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、水表计量技术的研究与发展方向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渔子溪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电站技术供水系统运行方式研究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、水文水资源工作中遥感技术的应用分析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、水资源保护存在的问题与措施分析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、某河道整治工程试验研究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跨河反虹涵管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设计方案比选及施工实例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、浅谈对特殊涵闸结构形式的安全计算分析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、水闸闸门开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度显示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异常故障的分析与排除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、浅析天然砂石料加工费用计算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、如何促进我国水利经济的可持续发展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、促进我国水利经济快速发展几点思考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、如何有效监控管理水利水电施工过程质量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、环境变化对城市水资源的影响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、民勤绿洲水资源利用的综合效益评价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、基于水资源合理利用与保护的可持续发展研究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、浅谈水利建筑施工项目质量控制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、小议河道堤防的养护与抗险措施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、构建节水型社会制度建设三维结构应用研究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、水库除险加固工程大坝帷幕灌浆施工工艺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、我国水库运行管理方式研究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、水利工程施工中的防渗工艺技术应用研究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、生态水利工程的设计原则研究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、关于海南省金融支持水利建设的问题及建议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、探析城市河道整治中生态护坡设计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、小浪底水库运用以来库区支流倒灌淤积分析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、探讨水资源的有效利用及其保护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、水库群防洪调度控制系统关键技术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、黄河滩区生产堤的危害及对策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、浅析气候变化对水文资源的影响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、河道流量的高频声层析监测研究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、阿勒泰水文站水面流速系数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率定分析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、基于神经网络模型预测黄河调水调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沙期间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含沙量程序设计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、河流水电梯级开发环境影响后评价指标体系研究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、水利水电安全监测规范完善与风险预控的探讨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、励磁系统故障原因分析与处理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、水电机组调节系统建模与仿真研究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、运行水电机组增设电制动装置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、构皮滩水电站施工安全措施简述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、水电厂机组制动系统管路改造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、电微机防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误系统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防止电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磁环网合环运行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、大型水电机组振动超标分析及处理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、浅谈水电工程施工合同变更索赔管理工作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、一种天水市渭河径流预测模型的研究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、最严格水资源管理制度下的水权理论框架探析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、浅析爱护水资源的重要性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、加大水资源管理及城市雨水利用对策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、基于配置的规划水资源论证实践探讨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、基于水资源配置的流域水环境安全研究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、三亚市水资源开发利用现状浅析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、水资源管理中问题及应对措施分析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、浅谈水利工程中疏浚吹填技术的应用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、基于水电站自动监控系统的构建研究</w:t>
      </w:r>
    </w:p>
    <w:sectPr w:rsidR="00886AF0" w:rsidRPr="00775100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5100"/>
    <w:rsid w:val="00775100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1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10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751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2425</Characters>
  <Application>Microsoft Office Word</Application>
  <DocSecurity>0</DocSecurity>
  <Lines>20</Lines>
  <Paragraphs>5</Paragraphs>
  <ScaleCrop>false</ScaleCrop>
  <Company>微软中国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2018-11-22T17:11:00Z</dcterms:created>
  <dcterms:modified xsi:type="dcterms:W3CDTF">2018-11-22T17:13:00Z</dcterms:modified>
</cp:coreProperties>
</file>