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2D" w:rsidRPr="00464A2D" w:rsidRDefault="003C561E" w:rsidP="00464A2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464A2D" w:rsidRPr="00464A2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年食品专业毕业论文题目整理</w:t>
      </w:r>
    </w:p>
    <w:p w:rsidR="00886AF0" w:rsidRPr="00464A2D" w:rsidRDefault="00464A2D">
      <w:r>
        <w:rPr>
          <w:rFonts w:ascii="Tahoma" w:hAnsi="Tahoma" w:cs="Tahoma"/>
          <w:color w:val="000000"/>
          <w:sz w:val="14"/>
          <w:szCs w:val="14"/>
        </w:rPr>
        <w:t xml:space="preserve">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食品毕业论文题目</w:t>
      </w:r>
      <w:r>
        <w:rPr>
          <w:rFonts w:ascii="Tahoma" w:hAnsi="Tahoma" w:cs="Tahoma"/>
          <w:color w:val="000000"/>
          <w:sz w:val="14"/>
          <w:szCs w:val="14"/>
        </w:rPr>
        <w:t>主要涉及食品质量与安全、食品检验、微生物食品应用、食品科学与工程等方面，我们写作食品论文时，应根据专业特点和研究最新动态进行选择，符合论文选题的标准，下面就列举一些食品专业毕业论文题目供选择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、协同第三只手处理政府与市场关系探究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基于食品安全的视角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、保定市流通消费领域食品安全现状及对策研究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、消费者食品安全安心度指数的编制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、我国食品安全问题原因及对策分析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、物联网融合环境食品安全云平台用户模型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、论警察权在食品安全管理中的运用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、网络食品销售安全监管存在的问题及对策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、浅谈我国食品安全犯罪的刑法规制现状及建议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、食品安全犯罪新特征的中观分析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、论食品安全的刑法保护对策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、我国食品安全问题的特点分析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、浅析食品安全监管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、浅谈我国食品安全问题的原因及对策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、生态农业与食品安全问题探讨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、生态农业与食品安全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、论中国食品卫生与安全标准之保健品的监督与管理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、动物食品安全问题分析及应对措施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、我国网购食品安全的问题及对策分析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、论《食品安全法》惩罚性赔偿金制度的适用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、海外代购食品质量安全法律监管问题探讨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、试论危害食品安全犯罪的刑法规制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、依法治国背景下食品药品安全监管的实践与思考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、浅析食品安全检测中存在的问题及对策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、食品加工中的污染及其安全检验研究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、食品添加剂与食品安全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、肉食品全产业链安全生产技术体系构建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、食品安全快速检测技术的现状及对策研究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、理化检测在食品安全中的作用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、浅谈动物饲料和食品安全的关系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、我国食品安全的信用与执法机制研究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、大众传媒在食品安全报道中的责任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、谈食品检验对肉制品安全的重要性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、食品安全信息与风险监测评估研究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、食品安全管理面临机遇和挑战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、关于食品安全问题的研究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、高校食品安全保障与管理模式分析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、我国品牌企业的食品安全控制及其政府监管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、食品安全快速检测技术现状及应用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、我国消费者食品安全立法的建设性思考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、中国食品安全问题应重视雇员作用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、食品微量元素添加剂配制方法及功效研究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、食品添加剂课程的教学改革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、贵阳市面制食品中含铝添加剂污染情况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、食品添加剂和食品安全与人体健康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、浅谈食品添加剂在食品生产中的应用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、浅谈食品添加剂对食品安全性的影响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、公众食品添加剂知识水平及对风险感知的影响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、浅谈铝食品添加剂对人体健康的影响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、如何做好食品添加剂安全管理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、酒类产品中食品添加剂的检验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、我国农村居民对食品添加剂的风险感知及影响因素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、食品添加剂课程教学体系的发展与实践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、《食品添加剂》微课教学体系的构建与探索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、高职院校《食品添加剂应用技术》课程探索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、焙烤食品添加剂使用情况的检测及监管建议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、食品添加剂的作用与安全性控制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、食品添加剂滥用引发的公众信任危机及应对策略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、浅论食品添加剂企业产品标准中的安全隐患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、地方医学院校《食品添加剂》教学改革初探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、提高液相色谱法检测食品中食品添加剂准确性的对策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、食品包装材料对食品安全的影响及预防措施探讨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、食品包装的色彩心理研究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、食品包装化学物迁移研究的现状及对策分析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、食品包装及发展趋势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、儿童食品包装设计中的人性化特征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、政府联手协会共建食品包装安全屏障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、食品包装安全控制现状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、加强检验监管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提高食品包装卫生安全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、纳米技术在食品工业中应用的研究进展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、推行食品工业企业绿色管理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促进食品工业行业健康发展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、层次分析法在食品工业中的应用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、小麦胚在食品工业中的研究进展与前景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、我国食品发酵工业的研究现状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、食品工业储粮米象害虫无公害防治技术研究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、食品添加剂如何成为食品工业创新推动力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、食品加工过程中细菌生物被膜的危害及控制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、食品加工技术专业课程体系柔性化教学的可行性探讨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、元分析方法评估食品加工对果菜中农药残留的作用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、膳食纤维在食品加工中的应用与研究进展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、我国食品加工与制造企业品牌竞争力的研究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、食品加工与保藏实验教学改革对策分析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、我国荞麦食品的加工研究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、浅谈食品级润滑剂在食品加工企业的误区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、水产食品加工企业成本核算问题及完善建议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、浅析中小食品加工企业的关键成本控制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、多规格小批量食品自动包装线设计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、论现代食品包装的触觉设计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、移动互联网融入食品包装促行业升级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、基于儿童食品包装中版式设计的探析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、包装智能化诠释食品绿色安全新理念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、食品包装领域机械自动化技术的应用研究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、浅析食品用纸包装中荧光增白剂的危害及来源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、食品包装的延伸功能设计研究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、浅析现代儿童食品包装图形设计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、低碳理念下的食品包装再设计研究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、食品真空包装机械发展状况及应用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、食品包装设计中情感因素探析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、塑料食品包装中有害物的迁移及测定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、生态多孔食品包装材料的制备与应用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、食品包装机械的自动化控制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、食品塑料包装中重金属检测技术研究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、食品用塑料包装材料的卫生安全性探析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、食品纸塑复合包装重金属检测工作探析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、食品检测咀嚼机器人工作空间研究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、刍议食品添加剂检测中离子色谱法的运用成效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、食品检测类职业院校技能大赛经验总结和教学反馈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、高职食品营养与检测专业核心课程教学资源库建设研究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、高职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食品安全与检测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课程教学资源库建设研究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、生物技术在食品检测中的应用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、食品中违禁添加的非食用色素检测技术进展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、食品微生物检测的质量控制管理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、浅析食品安全检测中存在的问题及对策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、食品质量检测技术的现状及发展刍议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、食品中常见致病菌的检测技术问题与对策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、膨化食品中铝含量的不同检测方式对比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、我国食品安全检测技术的研究应用</w:t>
      </w:r>
    </w:p>
    <w:sectPr w:rsidR="00886AF0" w:rsidRPr="00464A2D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7E7" w:rsidRDefault="00EA17E7" w:rsidP="003C561E">
      <w:r>
        <w:separator/>
      </w:r>
    </w:p>
  </w:endnote>
  <w:endnote w:type="continuationSeparator" w:id="1">
    <w:p w:rsidR="00EA17E7" w:rsidRDefault="00EA17E7" w:rsidP="003C5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7E7" w:rsidRDefault="00EA17E7" w:rsidP="003C561E">
      <w:r>
        <w:separator/>
      </w:r>
    </w:p>
  </w:footnote>
  <w:footnote w:type="continuationSeparator" w:id="1">
    <w:p w:rsidR="00EA17E7" w:rsidRDefault="00EA17E7" w:rsidP="003C5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A2D"/>
    <w:rsid w:val="003C561E"/>
    <w:rsid w:val="00464A2D"/>
    <w:rsid w:val="00886AF0"/>
    <w:rsid w:val="00EA17E7"/>
    <w:rsid w:val="00FE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A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A2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64A2D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3C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561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5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Company>微软中国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2018-11-22T18:15:00Z</dcterms:created>
  <dcterms:modified xsi:type="dcterms:W3CDTF">2018-11-23T13:37:00Z</dcterms:modified>
</cp:coreProperties>
</file>