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7E7EB" w:sz="6" w:space="7"/>
          <w:right w:val="none" w:color="auto" w:sz="0" w:space="0"/>
        </w:pBdr>
        <w:spacing w:before="0" w:beforeAutospacing="0" w:after="210" w:afterAutospacing="0" w:line="21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</w:pPr>
      <w:r>
        <w:rPr>
          <w:rFonts w:hint="eastAsia" w:ascii="Helvetica Neue" w:hAnsi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  <w:lang w:val="en-US" w:eastAsia="zh-CN"/>
        </w:rPr>
        <w:t xml:space="preserve">           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毕业论文速成大法</w:t>
      </w:r>
    </w:p>
    <w:p>
      <w:r>
        <w:rPr>
          <w:rStyle w:val="4"/>
          <w:rFonts w:ascii="微软雅黑" w:hAnsi="微软雅黑" w:eastAsia="微软雅黑" w:cs="微软雅黑"/>
          <w:i w:val="0"/>
          <w:caps w:val="0"/>
          <w:color w:val="5B9BD5"/>
          <w:spacing w:val="0"/>
          <w:sz w:val="22"/>
          <w:szCs w:val="22"/>
          <w:bdr w:val="none" w:color="auto" w:sz="0" w:space="0"/>
          <w:shd w:val="clear" w:fill="FFFFFF"/>
        </w:rPr>
        <w:t>关于毕业论文写作的一些硬性指标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5B9BD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F79646"/>
          <w:spacing w:val="0"/>
          <w:sz w:val="22"/>
          <w:szCs w:val="22"/>
          <w:bdr w:val="none" w:color="auto" w:sz="0" w:space="0"/>
          <w:shd w:val="clear" w:fill="FFFFFF"/>
        </w:rPr>
        <w:t>既然已经急切到8小时完成论文了，我们的写作目标也相应的降低了很多，只要最终可以通过答辩和论文查重的机检。本科论文存在一些硬性指标的，基本上在论文中有自己独立的观点再完成了规定字数，而且能够在查重之后达到学校要求的规定范围之内，你的论文就已经接近完成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论文论文，你得有论的态势，因此文章中必须有一个能拎得出来的主要的【个人观点】，记住个人观点不是主要内容，你必须展现出你自己不同于别人的高矮胖瘦。 具备了以上两点，还必须要【没有抄袭】,这里的抄袭指的是没有大段引用他人的内容，而且论文检测专家的查重系统也查不出的。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5B9BD5"/>
          <w:spacing w:val="0"/>
          <w:sz w:val="22"/>
          <w:szCs w:val="22"/>
          <w:bdr w:val="none" w:color="auto" w:sz="0" w:space="0"/>
          <w:shd w:val="clear" w:fill="FFFFFF"/>
        </w:rPr>
        <w:t>字数如何达标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5B9BD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论文你得有论据，论据就是例子，一个进阶的凑字数的方法，就是多分析具体例子，这就跟吃回转寿司一个道理，红的一盘，绿的一盘，没吃饱就多拿几盘，虽然都是寿司，但是蟹子和三文鱼不一样，重复了么？没有！按照一个例子300——500字的标准，差几千字就多拿几盘寿司呗。这种衍生出来的例子还有【正反例法：就是跟掐架一样的说一个正的就再说一个反的】【递进举例法：先举一个小例子，然后再举一个比它重要的大例子，然后在他后面，还有一个更大的例子】【年代举例法：这就跟穿越剧差不多，先举古代的事，再举现代的事，还嫌不够，可以来个未来的么】【中外举例法：世界没有忘了中国，中外各举一例，先说ls波，再说77x章运动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5B9BD5"/>
          <w:spacing w:val="0"/>
          <w:sz w:val="22"/>
          <w:szCs w:val="22"/>
          <w:bdr w:val="none" w:color="auto" w:sz="0" w:space="0"/>
          <w:shd w:val="clear" w:fill="FFFFFF"/>
        </w:rPr>
        <w:t>如何产生自己的独立观点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世界永远属于后来者，前人的研究既是灯塔、旗帜、信标，同时也会成为障碍、陷阱和阴影。还有一种获得自己观点的方法很简单，就是找一个学术泰斗，按照他的观点，你全给他挑错，非跟人死磕，拿出点做学术创新的气魄，就跟在辩论赛一般，结构和他的几乎相同，只不过论点都是反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5B9BD5"/>
          <w:spacing w:val="0"/>
          <w:sz w:val="22"/>
          <w:szCs w:val="22"/>
          <w:bdr w:val="none" w:color="auto" w:sz="0" w:space="0"/>
          <w:shd w:val="clear" w:fill="FFFFFF"/>
        </w:rPr>
        <w:t>如何保证没有抄袭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5B9BD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首先是你不要原文不动，同时要同时多参考几篇不同的论文，按照我的这套言简意赅论文写作技巧，相信你肯定能够写出一篇带有个人风格，又有学术修养，还能保证质量的毕业论文。记住，只要实事求是，就不会发生抄袭，论文你论不论，事实都在那。所以不要去管别人怎么说，用自己的话去写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97024"/>
    <w:rsid w:val="37F970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2016-12-10T13:46:00Z</dcterms:created>
  <dc:creator>Administrator</dc:creator>
  <cp:lastModifiedBy>Administrator</cp:lastModifiedBy>
  <dcterms:modified xsi:type="dcterms:W3CDTF">2016-12-10T13:47:11Z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