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4F7" w:rsidRPr="005234F7" w:rsidRDefault="005234F7" w:rsidP="005234F7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5234F7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Pr="005234F7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届影视专业热门毕业论文题目参考</w:t>
      </w:r>
    </w:p>
    <w:p w:rsidR="007F1FCD" w:rsidRPr="005234F7" w:rsidRDefault="005234F7">
      <w:r>
        <w:rPr>
          <w:rFonts w:ascii="Tahoma" w:hAnsi="Tahoma" w:cs="Tahoma"/>
          <w:color w:val="000000"/>
          <w:sz w:val="14"/>
          <w:szCs w:val="14"/>
        </w:rPr>
        <w:t xml:space="preserve">　　随着国内国外电影票房不断刷新，影视专业成为了热门，受到广大学生的追捧，在毕业季，</w:t>
      </w:r>
      <w:r>
        <w:rPr>
          <w:rStyle w:val="a3"/>
          <w:rFonts w:ascii="Tahoma" w:hAnsi="Tahoma" w:cs="Tahoma"/>
          <w:color w:val="000000"/>
          <w:sz w:val="14"/>
          <w:szCs w:val="14"/>
        </w:rPr>
        <w:t>影视毕业论文题目</w:t>
      </w:r>
      <w:r>
        <w:rPr>
          <w:rFonts w:ascii="Tahoma" w:hAnsi="Tahoma" w:cs="Tahoma"/>
          <w:color w:val="000000"/>
          <w:sz w:val="14"/>
          <w:szCs w:val="14"/>
        </w:rPr>
        <w:t>选择也成为重点，以下列出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个题目作为参考！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、探究数字影视后期编辑与特效合成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、中职学校影视动画教学方法探讨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、我国高等院校影视传媒专业的实验教学改革分析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、民间美术造型艺术对影视动画创作的影响研究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、影视传媒文化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软实力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的诉求与提升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、关于我国影视传媒过度娱乐化现象的思考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、加强影视片财务管理的途径分析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、对数字影视编辑课程教学的几点思考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、画面节奏在影视后期制作中的重要性分析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、试论影视非线性编辑及其优越性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、浅谈美国影视业对中国影视传媒行业发展的启示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、国产影片中影视后期制作的应用和影响分析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、地方应用型高校影视摄影专业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的学产融合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、浅谈影视文化对青少年的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负效应涵化及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应对策略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、影视作品新闻宣传的文艺价值与担当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、基于影视动画的美术风格研究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、浅析我国影视动画音乐中的民族风格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、新时期影视营销中的营销策略以及创新分析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、论影视表演中的形体表演训练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、基于影视拍摄现场的合成处理系统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、关于影视艺术的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微传播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问题分析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、论影视动画元素在茶文化传播与传承中的载体作用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、探索影视声乐作品对音乐教育的影响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、中小规模民营影视公司发展的现状、策略与前景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、网络新媒体背景下的影视营销策略研究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、浅谈影视音乐的艺术审美功能和艺术处理方法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、赵季平影视音乐的成功因素分析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、民族视域下影视人类学的思维建构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、在线视频中影视付费生态的建设路径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、影视动画中拟人化角色运动规律研究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、影视动画设计专业教学软资源的配置与改进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、我国影视文化贸易竞争力分析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、中职影视后期制作课程教学的高效方法探究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、中国对美国的影视贸易逆差影响因素的实证分析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、影视动画创作中的动画表演探究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、促进中职影视后期制作课程教学的高效方法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、浅议中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韩人物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造型在影视作品中的差异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、大数据时代下的影视制作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、新媒体对影视传播的影响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、大学影视教学中存在的问题及应对途径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、民办高校影视编导应用型人才培养路径探析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、媒介传播中非语言符号在影视中的视觉效果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、浅论影视表演与戏剧表演异同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、影视投资的喧嚣与隐忧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、论影视表演中的语言技巧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、网络小说影视改编热的思考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、影视史学对纪录片创作的影响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、影视后期制作的发展与教学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、浅析影视作品中的人物形象设计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、浅论粤剧的影视传播必要性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、论影视动画场景的功能与作用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、影视航拍画面抖动分析及消除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、浅析鞋饰在影视作品中的作用和地位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、中日韩影视产业政策比较研究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、浅谈影视文化创意发展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、新媒体电影《老男孩》影视语言分析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、浅析当代影视广告的创意语言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、探析影视教学中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微电影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的设计与制作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、我国影视产业投融资现状及风险应对研究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、剪辑艺术在影视作品中的运用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、中国科普影视的转向态势及其对未来的启示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、将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研究性学习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融入戏剧与影视学专业课程教学的研究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、互联网助推下的文学生产与影视改编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、论文学改编影视过程中的审美转换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、刍议影视产业对文化资源的挖掘和开发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、首届两岸影视展聚焦大数据交流及合拍剧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、影视制作技术与艺术研究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、论影视音乐作品的独特审美表现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、探讨影视后期编辑艺术的再创作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、对目前影视音乐创作中的钢琴元素体现分析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、影视实践教学中外借设备的全流程安全管理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、谈微电影发展趋势下的影视专业教学思路的转变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、泉州市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非遗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校园传承影视手段运用的策略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、陕西省小成本影视对本土文化的表现与传播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、现代教育视野下的戏剧影视文学课程改革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以陕西高校戏文专业课程建设为例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、《印度影视文化》课程的开课设计与教学效果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、新媒体背景下影视制作与传播的提升路径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、项目化课程体系构建高职影视动画专业人才培养方案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、影视编导的素质培养与视听训练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、浅谈影视表演专业形体教学中的形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表结合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、时代新语境下影视艺术创优思考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、浅谈文学作品的影视改编的利与弊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、影视动画艺术的原型意识与角色创造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动漫影视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作品的艺术创作和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中国味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、新媒体环境对影视传播的影响分析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、影视商业营销方式及效果研究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、我国数字影视版权保护存在的问题及应对措施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、探讨影视动画中效果音的重要性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、浅谈影视同期录音的后期制作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、浅析影视新闻专题片拍摄的纪实性与艺术性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、浅析影视后期制作中画面合成的基本原则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、论茶文化在影视文化构建与传播中的功能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、谈传统影视艺术与数字媒体的交融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、论动画影视艺术与影视文学的关系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、论影视教育的文化认同与价值归属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、论影视文化传播在大学文化传承创新中的积极效能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、影视动画分镜头脚本设计中的镜头选择原则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、中外影视作品中军人形象的塑造与传播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、我国影视旅游发展现状问题及对策研究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、影视旅游目的地现状、风险和发展措施刍议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、我国影视动画音乐的特色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、儿童影视作品中价值观教育内容的文本分析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、数字背景下影视多媒体技术应用型人才的培养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、影视旅游发展因素探析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、高校影视动画专业人才培养问题探讨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、浅谈经典影视动画中的音乐及其作用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、综合类高校影视创作教学之我见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、浅谈西方影视中吸血鬼形象的审美内涵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、音乐艺术在影视作品中的独特魅力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、影视后期的制作与编辑技巧</w:t>
      </w:r>
    </w:p>
    <w:sectPr w:rsidR="007F1FCD" w:rsidRPr="005234F7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34F7"/>
    <w:rsid w:val="005234F7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34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34F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5234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7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2179</Characters>
  <Application>Microsoft Office Word</Application>
  <DocSecurity>0</DocSecurity>
  <Lines>18</Lines>
  <Paragraphs>5</Paragraphs>
  <ScaleCrop>false</ScaleCrop>
  <Company>微软中国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2018-11-23T14:26:00Z</dcterms:created>
  <dcterms:modified xsi:type="dcterms:W3CDTF">2018-11-23T14:26:00Z</dcterms:modified>
</cp:coreProperties>
</file>