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B14" w:rsidRPr="00641B14" w:rsidRDefault="00245DAF" w:rsidP="00641B14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8</w:t>
      </w:r>
      <w:r w:rsidR="00641B14" w:rsidRPr="00641B14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年跆拳道毕业论文题目选题参考</w:t>
      </w:r>
    </w:p>
    <w:p w:rsidR="00886AF0" w:rsidRPr="00641B14" w:rsidRDefault="00641B14">
      <w:r>
        <w:rPr>
          <w:rFonts w:ascii="Tahoma" w:hAnsi="Tahoma" w:cs="Tahoma"/>
          <w:color w:val="000000"/>
          <w:sz w:val="14"/>
          <w:szCs w:val="14"/>
        </w:rPr>
        <w:t>跆拳道。是现代奥运会正式比赛项目之一，它不仅是竞赛项目而且可以防身。目前跆拳道是越来越流行，那么关于跆拳道毕业论文如何写？下面提供一些</w:t>
      </w:r>
      <w:r>
        <w:rPr>
          <w:rStyle w:val="a3"/>
          <w:rFonts w:ascii="Tahoma" w:hAnsi="Tahoma" w:cs="Tahoma"/>
          <w:color w:val="000000"/>
          <w:sz w:val="14"/>
          <w:szCs w:val="14"/>
        </w:rPr>
        <w:t>跆拳道毕业论文题目</w:t>
      </w:r>
      <w:r>
        <w:rPr>
          <w:rFonts w:ascii="Tahoma" w:hAnsi="Tahoma" w:cs="Tahoma"/>
          <w:color w:val="000000"/>
          <w:sz w:val="14"/>
          <w:szCs w:val="14"/>
        </w:rPr>
        <w:t>供参考。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、我国女子跆拳道优秀选手训练实施研究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、跆拳道运动员专项力量素质的特点及训练方法研究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、浅谈跆拳道的电教化实施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、青少年跆拳道训练方法探究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、跆拳道运动员快速力量的提升策略研究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、体育游戏在跆拳道教学中的作用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、跆拳道运动员赛前心理状态及调节方法的研究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、跆拳道竞赛的电子化研究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、提升高校跆拳道教学效果的策略研究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、跆拳道业余训练对实现阳光体育运动目标的研究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、刍议跆拳道教学对学生创新型人格的培养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、协作教学法在高校跆拳道教学中的运用探微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、跆拳道礼仪对青少年跆拳道运动员意志品质的培养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、跆拳道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人生教育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在教学中的重要意义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、跆拳道品势侧踢技术训练方法实验研究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、跆拳道录像审议的发展方向探索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、浅谈跆拳道及其在我国的发展状况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、跆拳道馆的发展对高校跆拳道社团发展的启示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、太极拳对跆拳道主项学生非智力因素影响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基于稳定性的视角观察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、高校跆拳道教学的相关影响因素分析与应对建议思考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、高职跆拳道俱乐部教学模式的构建研究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、浅析跆拳道对中老年身体健康的益处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、跆拳道比赛中利用录像审议的研究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、跆拳道品势课程教学方法研究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、高校跆拳道选项课教学探索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、跆拳道品势训练方法新探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、少年跆拳道运动员体能训练中的关键点分析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、浅谈跆拳道运动对儿童身心健康发展的影响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、视频反馈法在跆拳道教学中的应用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、浅谈媒体传播对跆拳道发展的影响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、青少年跆拳道力量训练的研究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、高校跆拳道教学改革探讨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、关于武术与跆拳道发展的思考与再认识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、浅谈高校跆拳道教学中存在的问题及其策略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、高校开展跆拳道运动的价值分析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、浅析高校跆拳道教学的影响因素及改革对策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、竞技跆拳道项目制定训练计划的思考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、重构陕西省高校体育教育专业跆拳道教学创新模式探究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、人文精神视角下高校跆拳道教学改革路径探究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、跆拳道横踢技术的身体素质训练方法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、电子护头使用下跆拳道击头技术的使用研究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、跳小绳对跆拳道学生身体素质的影响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、跆拳道训练对大学生体适能的影响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、跆拳道对高职院校大学生耐挫力的影响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、跆拳道后踢技术的应用原理与策略研究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、论述跆拳道运动中膝关节的损伤及预防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、浅析少儿跆拳道品势教学方法分析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、关于高校跆拳道俱乐部教学的探讨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、探究跆拳道教学对高校学生身心健康的影响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、跆拳道保险研究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、高校跆拳道选项教学中存在的问题及对策分析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、我国普通高校跆拳道课程的研究现状及展望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、简论分层教学法在跆拳道教学中的应用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、韩国跆拳道段位制和中国武术段位制对比研究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、体育院校跆拳道专项学生竞赛成功情景下的归因研究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、试论跆拳道对青少年心理素质的影响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、跆拳道运动员专项快速力量的训练方法研究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、浅谈如何提升普通高校跆拳道选修课教学质量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、基于跆拳道运动员时程特征的返回抑制机制研究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、论高校开展跆拳道课的必要性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、跆拳道运动员的技能及其训练策略探讨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、对跆拳道运动员科学选材的几点探析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、跆拳道迁移价值的研究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、简析跆拳道与武术的差异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、我国竞技跆拳道训练基地布局与特点分析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、韩国跆拳道运动人才培养与流动机制研究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、探讨跆拳道竞赛规则的演变与发展方向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、韩国跆拳道运动的文化价值观研究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、跆拳道国际传播模式构建浅谈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、浅析跆拳道对青少年身心发展的影响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、影响跆拳道运动员竞技水平因素初探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、女子跆拳道运动训练过程控制结构特征研究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、浅析跆拳道运动员的力量特点及训练方法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、奥运会跆拳道比赛对高校体育教学的启示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、跆拳道运动文化生成的空间哲学意蕴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、女子跆拳道备战奥运会训练控制结构特征研究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、跆拳道比赛加时赛的技战术特征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、跆拳道礼仪对练习者道德教育的影响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、普通高校跆拳道教学内容构建研究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、核心力量对跆拳道的影响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、浅析跆拳道运动的供能特征及其训练方法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、论边远地区优化高校跆拳道教学资源研究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、高校跆拳道教学中运动损伤预防机制研究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、浅析跆拳道的礼仪与精神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、跆拳道套路中劲力的动作分析及效果评价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、跆拳道运动文化认同的媒体传播研究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、世界跆拳道锦标赛发展特征及竞争格局分析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、跆拳道文化对跆拳道运动成功推广的研究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、探讨跆拳道训练的方式以及其对身体素质的影响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、探究跆拳道对青少年身心健康发展的积极作用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、论影响高校跆拳道教学的主要因素及优化对策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、高校跆拳道运动队的建设研究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、跆拳道在上海高校中开展的现状与发展对策研究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、跆拳道竞赛规则演变对技战术训练的影响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、跆拳道锻炼与少儿品行的关系研究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、成都市跆拳道俱乐部传播范式研究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、我国军事院校跆拳道运动发展现状及对策研究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、长春市高校跆拳道教学现状研究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、新规则下跆拳道比赛能量代谢特点的研究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、新规则下竞技跆拳道比赛的制胜因素分析</w:t>
      </w:r>
    </w:p>
    <w:sectPr w:rsidR="00886AF0" w:rsidRPr="00641B14" w:rsidSect="0088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1D7" w:rsidRDefault="009511D7" w:rsidP="00245DAF">
      <w:r>
        <w:separator/>
      </w:r>
    </w:p>
  </w:endnote>
  <w:endnote w:type="continuationSeparator" w:id="1">
    <w:p w:rsidR="009511D7" w:rsidRDefault="009511D7" w:rsidP="00245D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1D7" w:rsidRDefault="009511D7" w:rsidP="00245DAF">
      <w:r>
        <w:separator/>
      </w:r>
    </w:p>
  </w:footnote>
  <w:footnote w:type="continuationSeparator" w:id="1">
    <w:p w:rsidR="009511D7" w:rsidRDefault="009511D7" w:rsidP="00245D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1B14"/>
    <w:rsid w:val="00245DAF"/>
    <w:rsid w:val="00641B14"/>
    <w:rsid w:val="00886AF0"/>
    <w:rsid w:val="009511D7"/>
    <w:rsid w:val="00E23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41B1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B1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641B14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245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45DA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45D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45D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9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2026</Characters>
  <Application>Microsoft Office Word</Application>
  <DocSecurity>0</DocSecurity>
  <Lines>16</Lines>
  <Paragraphs>4</Paragraphs>
  <ScaleCrop>false</ScaleCrop>
  <Company>微软中国</Company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2018-11-22T18:16:00Z</dcterms:created>
  <dcterms:modified xsi:type="dcterms:W3CDTF">2018-11-23T13:36:00Z</dcterms:modified>
</cp:coreProperties>
</file>