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016BF" w14:textId="655C147A" w:rsidR="005032B4" w:rsidRPr="003E2BF8" w:rsidRDefault="005032B4">
      <w:pPr>
        <w:rPr>
          <w:b/>
          <w:bCs/>
          <w:i/>
          <w:iCs/>
        </w:rPr>
      </w:pPr>
      <w:r w:rsidRPr="003E2BF8">
        <w:rPr>
          <w:b/>
          <w:bCs/>
          <w:i/>
          <w:iCs/>
        </w:rPr>
        <w:t>Internship Assignment – Animemangatoon.com</w:t>
      </w:r>
    </w:p>
    <w:p w14:paraId="13EABD20" w14:textId="137CCE71" w:rsidR="005032B4" w:rsidRPr="003E2BF8" w:rsidRDefault="005032B4">
      <w:pPr>
        <w:rPr>
          <w:b/>
          <w:bCs/>
        </w:rPr>
      </w:pPr>
      <w:r w:rsidRPr="003E2BF8">
        <w:rPr>
          <w:b/>
          <w:bCs/>
        </w:rPr>
        <w:t>Task 1-</w:t>
      </w:r>
    </w:p>
    <w:tbl>
      <w:tblPr>
        <w:tblStyle w:val="TableGrid"/>
        <w:tblW w:w="0" w:type="auto"/>
        <w:tblLook w:val="04A0" w:firstRow="1" w:lastRow="0" w:firstColumn="1" w:lastColumn="0" w:noHBand="0" w:noVBand="1"/>
      </w:tblPr>
      <w:tblGrid>
        <w:gridCol w:w="860"/>
        <w:gridCol w:w="1105"/>
        <w:gridCol w:w="1363"/>
        <w:gridCol w:w="1679"/>
      </w:tblGrid>
      <w:tr w:rsidR="00F446FD" w:rsidRPr="003E2BF8" w14:paraId="491AC8EB" w14:textId="5BC0CF07" w:rsidTr="00F85B57">
        <w:tc>
          <w:tcPr>
            <w:tcW w:w="860" w:type="dxa"/>
          </w:tcPr>
          <w:p w14:paraId="00CB2483" w14:textId="5EB5ABA9" w:rsidR="007D49A7" w:rsidRPr="003E2BF8" w:rsidRDefault="007D49A7">
            <w:pPr>
              <w:rPr>
                <w:b/>
                <w:bCs/>
              </w:rPr>
            </w:pPr>
            <w:r w:rsidRPr="003E2BF8">
              <w:rPr>
                <w:b/>
                <w:bCs/>
              </w:rPr>
              <w:t>Date</w:t>
            </w:r>
          </w:p>
        </w:tc>
        <w:tc>
          <w:tcPr>
            <w:tcW w:w="860" w:type="dxa"/>
          </w:tcPr>
          <w:p w14:paraId="781DD7E9" w14:textId="364FC510" w:rsidR="00930A4B" w:rsidRPr="003E2BF8" w:rsidRDefault="00930A4B">
            <w:pPr>
              <w:rPr>
                <w:b/>
                <w:bCs/>
              </w:rPr>
            </w:pPr>
            <w:r w:rsidRPr="003E2BF8">
              <w:rPr>
                <w:b/>
                <w:bCs/>
              </w:rPr>
              <w:t>Content</w:t>
            </w:r>
          </w:p>
          <w:p w14:paraId="0C4475F5" w14:textId="2BF10FE4" w:rsidR="00930A4B" w:rsidRPr="003E2BF8" w:rsidRDefault="00930A4B">
            <w:pPr>
              <w:rPr>
                <w:b/>
                <w:bCs/>
              </w:rPr>
            </w:pPr>
            <w:r w:rsidRPr="003E2BF8">
              <w:rPr>
                <w:b/>
                <w:bCs/>
              </w:rPr>
              <w:t>Type</w:t>
            </w:r>
          </w:p>
        </w:tc>
        <w:tc>
          <w:tcPr>
            <w:tcW w:w="860" w:type="dxa"/>
          </w:tcPr>
          <w:p w14:paraId="396DEC9B" w14:textId="3458CA3E" w:rsidR="007D49A7" w:rsidRPr="003E2BF8" w:rsidRDefault="00032107">
            <w:pPr>
              <w:rPr>
                <w:b/>
                <w:bCs/>
              </w:rPr>
            </w:pPr>
            <w:r w:rsidRPr="003E2BF8">
              <w:rPr>
                <w:b/>
                <w:bCs/>
              </w:rPr>
              <w:t>Title/ Topic</w:t>
            </w:r>
          </w:p>
        </w:tc>
        <w:tc>
          <w:tcPr>
            <w:tcW w:w="860" w:type="dxa"/>
          </w:tcPr>
          <w:p w14:paraId="0ED33003" w14:textId="179F5FBE" w:rsidR="007D49A7" w:rsidRPr="003E2BF8" w:rsidRDefault="000347FE">
            <w:pPr>
              <w:rPr>
                <w:b/>
                <w:bCs/>
              </w:rPr>
            </w:pPr>
            <w:r w:rsidRPr="003E2BF8">
              <w:rPr>
                <w:b/>
                <w:bCs/>
              </w:rPr>
              <w:t>Assigned Team Members</w:t>
            </w:r>
          </w:p>
        </w:tc>
      </w:tr>
      <w:tr w:rsidR="00F446FD" w14:paraId="02BC80B8" w14:textId="41594A33" w:rsidTr="00F85B57">
        <w:tc>
          <w:tcPr>
            <w:tcW w:w="860" w:type="dxa"/>
          </w:tcPr>
          <w:p w14:paraId="239AAFFF" w14:textId="7909F3D9" w:rsidR="00565AAD" w:rsidRDefault="00565AAD">
            <w:r>
              <w:t>Oct 12, 2024</w:t>
            </w:r>
          </w:p>
        </w:tc>
        <w:tc>
          <w:tcPr>
            <w:tcW w:w="860" w:type="dxa"/>
          </w:tcPr>
          <w:p w14:paraId="005E8E33" w14:textId="0ABC9663" w:rsidR="007D49A7" w:rsidRDefault="001E7420">
            <w:r>
              <w:t>Article</w:t>
            </w:r>
          </w:p>
        </w:tc>
        <w:tc>
          <w:tcPr>
            <w:tcW w:w="860" w:type="dxa"/>
          </w:tcPr>
          <w:p w14:paraId="65AF0D59" w14:textId="7D7F7C74" w:rsidR="0071648E" w:rsidRDefault="00066FA2" w:rsidP="00C402ED">
            <w:r>
              <w:t>“</w:t>
            </w:r>
            <w:r w:rsidR="006A17FB" w:rsidRPr="006A17FB">
              <w:t xml:space="preserve">Lore </w:t>
            </w:r>
            <w:r w:rsidR="00522B6B" w:rsidRPr="006A17FB">
              <w:t>Olymp</w:t>
            </w:r>
            <w:r w:rsidR="006A17FB" w:rsidRPr="006A17FB">
              <w:t>us: Exploring the Hype on Social Media</w:t>
            </w:r>
            <w:r w:rsidR="00522B6B">
              <w:t>”</w:t>
            </w:r>
          </w:p>
          <w:p w14:paraId="4681F5B8" w14:textId="77777777" w:rsidR="007D49A7" w:rsidRDefault="007D49A7"/>
        </w:tc>
        <w:tc>
          <w:tcPr>
            <w:tcW w:w="860" w:type="dxa"/>
          </w:tcPr>
          <w:p w14:paraId="19805774" w14:textId="5455A118" w:rsidR="007D49A7" w:rsidRDefault="003F5FEA">
            <w:proofErr w:type="spellStart"/>
            <w:r>
              <w:t>Sarah,the</w:t>
            </w:r>
            <w:proofErr w:type="spellEnd"/>
            <w:r>
              <w:t xml:space="preserve"> content writer </w:t>
            </w:r>
          </w:p>
        </w:tc>
      </w:tr>
      <w:tr w:rsidR="00F446FD" w14:paraId="31EF9286" w14:textId="6DF9454E" w:rsidTr="00F85B57">
        <w:tc>
          <w:tcPr>
            <w:tcW w:w="860" w:type="dxa"/>
          </w:tcPr>
          <w:p w14:paraId="14A2D1C9" w14:textId="5CA5EC81" w:rsidR="007D49A7" w:rsidRDefault="00210105">
            <w:r w:rsidRPr="00210105">
              <w:t>Oct 14, 2024</w:t>
            </w:r>
          </w:p>
        </w:tc>
        <w:tc>
          <w:tcPr>
            <w:tcW w:w="860" w:type="dxa"/>
          </w:tcPr>
          <w:p w14:paraId="4556D5AD" w14:textId="67F8AB0B" w:rsidR="007D49A7" w:rsidRDefault="00144E3E">
            <w:r w:rsidRPr="00144E3E">
              <w:t>Social Media Post</w:t>
            </w:r>
          </w:p>
        </w:tc>
        <w:tc>
          <w:tcPr>
            <w:tcW w:w="860" w:type="dxa"/>
          </w:tcPr>
          <w:p w14:paraId="1841925B" w14:textId="5EAD5298" w:rsidR="008C0A33" w:rsidRDefault="00522B6B">
            <w:r>
              <w:t>“</w:t>
            </w:r>
            <w:r w:rsidR="008C0A33">
              <w:t>Lore  Olympus: Top 5 Jaw-Dropping</w:t>
            </w:r>
          </w:p>
          <w:p w14:paraId="2F502D88" w14:textId="76736CDC" w:rsidR="008C0A33" w:rsidRDefault="008C0A33">
            <w:r>
              <w:t>Moments</w:t>
            </w:r>
            <w:r w:rsidR="00522B6B">
              <w:t>”</w:t>
            </w:r>
          </w:p>
        </w:tc>
        <w:tc>
          <w:tcPr>
            <w:tcW w:w="860" w:type="dxa"/>
          </w:tcPr>
          <w:p w14:paraId="0EE4B088" w14:textId="6C069967" w:rsidR="007D49A7" w:rsidRDefault="002F211C">
            <w:r>
              <w:t xml:space="preserve">Mark </w:t>
            </w:r>
            <w:r w:rsidR="00241DDA">
              <w:t xml:space="preserve">, </w:t>
            </w:r>
            <w:r>
              <w:t>social media manager</w:t>
            </w:r>
          </w:p>
        </w:tc>
      </w:tr>
      <w:tr w:rsidR="002F211C" w14:paraId="6D49ED1F" w14:textId="77777777" w:rsidTr="00F85B57">
        <w:tc>
          <w:tcPr>
            <w:tcW w:w="860" w:type="dxa"/>
          </w:tcPr>
          <w:p w14:paraId="67A02314" w14:textId="1760B7E2" w:rsidR="002F211C" w:rsidRPr="00210105" w:rsidRDefault="00EE6EB0">
            <w:r w:rsidRPr="00EE6EB0">
              <w:t>Oct 18, 2024</w:t>
            </w:r>
          </w:p>
        </w:tc>
        <w:tc>
          <w:tcPr>
            <w:tcW w:w="860" w:type="dxa"/>
          </w:tcPr>
          <w:p w14:paraId="056E9368" w14:textId="20226645" w:rsidR="002F211C" w:rsidRPr="00144E3E" w:rsidRDefault="002F3324">
            <w:r>
              <w:t>Article</w:t>
            </w:r>
          </w:p>
        </w:tc>
        <w:tc>
          <w:tcPr>
            <w:tcW w:w="860" w:type="dxa"/>
          </w:tcPr>
          <w:p w14:paraId="5EFD37A1" w14:textId="7F3D7504" w:rsidR="001843E0" w:rsidRDefault="00522B6B" w:rsidP="001843E0">
            <w:r>
              <w:t>“</w:t>
            </w:r>
            <w:r w:rsidR="001843E0">
              <w:t>Top</w:t>
            </w:r>
            <w:r w:rsidR="00B76471">
              <w:t xml:space="preserve"> </w:t>
            </w:r>
            <w:r w:rsidR="001843E0">
              <w:t>10</w:t>
            </w:r>
          </w:p>
          <w:p w14:paraId="0F1CF402" w14:textId="3A3296E8" w:rsidR="001843E0" w:rsidRDefault="001843E0" w:rsidP="001843E0">
            <w:r>
              <w:t>Reasons</w:t>
            </w:r>
            <w:r w:rsidR="00B76471">
              <w:t xml:space="preserve"> </w:t>
            </w:r>
            <w:r>
              <w:t>Why</w:t>
            </w:r>
            <w:r w:rsidR="004B3709">
              <w:t xml:space="preserve"> </w:t>
            </w:r>
            <w:r>
              <w:t>Lore</w:t>
            </w:r>
          </w:p>
          <w:p w14:paraId="7E19A7C9" w14:textId="474DDA8F" w:rsidR="002F211C" w:rsidRDefault="001843E0">
            <w:r>
              <w:t>Olympus is a</w:t>
            </w:r>
            <w:r w:rsidR="00467EB0">
              <w:t xml:space="preserve"> </w:t>
            </w:r>
            <w:r>
              <w:t>Must</w:t>
            </w:r>
            <w:r w:rsidR="004B3709">
              <w:t>-</w:t>
            </w:r>
            <w:r>
              <w:t>Read</w:t>
            </w:r>
            <w:r w:rsidR="00522B6B">
              <w:t>”</w:t>
            </w:r>
          </w:p>
        </w:tc>
        <w:tc>
          <w:tcPr>
            <w:tcW w:w="860" w:type="dxa"/>
          </w:tcPr>
          <w:p w14:paraId="3946D443" w14:textId="2627A986" w:rsidR="002F211C" w:rsidRDefault="00F446FD">
            <w:r>
              <w:t>Emily, Content writer</w:t>
            </w:r>
          </w:p>
        </w:tc>
      </w:tr>
      <w:tr w:rsidR="004E1E86" w14:paraId="22D3F72D" w14:textId="77777777" w:rsidTr="00F85B57">
        <w:tc>
          <w:tcPr>
            <w:tcW w:w="860" w:type="dxa"/>
          </w:tcPr>
          <w:p w14:paraId="18FD1D25" w14:textId="6FD61DEB" w:rsidR="004E1E86" w:rsidRPr="00EE6EB0" w:rsidRDefault="00744C32">
            <w:r>
              <w:t>Oct 22, 2024</w:t>
            </w:r>
          </w:p>
        </w:tc>
        <w:tc>
          <w:tcPr>
            <w:tcW w:w="860" w:type="dxa"/>
          </w:tcPr>
          <w:p w14:paraId="3F267885" w14:textId="3B25369E" w:rsidR="003576C3" w:rsidRDefault="003576C3" w:rsidP="003576C3">
            <w:r>
              <w:t>Social</w:t>
            </w:r>
          </w:p>
          <w:p w14:paraId="59BF35F3" w14:textId="6E3B680A" w:rsidR="003576C3" w:rsidRDefault="003576C3" w:rsidP="003576C3">
            <w:r>
              <w:t>Media</w:t>
            </w:r>
          </w:p>
          <w:p w14:paraId="4153D242" w14:textId="17858C16" w:rsidR="004E1E86" w:rsidRDefault="003576C3">
            <w:r>
              <w:t>Post</w:t>
            </w:r>
          </w:p>
        </w:tc>
        <w:tc>
          <w:tcPr>
            <w:tcW w:w="860" w:type="dxa"/>
          </w:tcPr>
          <w:p w14:paraId="23FFB295" w14:textId="7437CC9E" w:rsidR="004E1E86" w:rsidRDefault="00522B6B" w:rsidP="001843E0">
            <w:r>
              <w:t>“</w:t>
            </w:r>
            <w:r w:rsidR="00D97E15">
              <w:t>Fan Art Spotlight:</w:t>
            </w:r>
          </w:p>
          <w:p w14:paraId="47B60232" w14:textId="3DA4DDCA" w:rsidR="00D97E15" w:rsidRDefault="00D97E15" w:rsidP="001843E0">
            <w:r>
              <w:t>Lore Olympus Edition “</w:t>
            </w:r>
          </w:p>
        </w:tc>
        <w:tc>
          <w:tcPr>
            <w:tcW w:w="860" w:type="dxa"/>
          </w:tcPr>
          <w:p w14:paraId="2C7F184C" w14:textId="6D4CD39B" w:rsidR="004E1E86" w:rsidRDefault="00F85B57">
            <w:proofErr w:type="spellStart"/>
            <w:r>
              <w:t>Mark,social</w:t>
            </w:r>
            <w:proofErr w:type="spellEnd"/>
            <w:r>
              <w:t xml:space="preserve"> media manager </w:t>
            </w:r>
          </w:p>
        </w:tc>
      </w:tr>
      <w:tr w:rsidR="00241DDA" w14:paraId="090C21DC" w14:textId="77777777" w:rsidTr="00F85B57">
        <w:tc>
          <w:tcPr>
            <w:tcW w:w="860" w:type="dxa"/>
          </w:tcPr>
          <w:p w14:paraId="68DA57BC" w14:textId="7FA0EB00" w:rsidR="00241DDA" w:rsidRDefault="00241DDA">
            <w:r>
              <w:t xml:space="preserve">Oct </w:t>
            </w:r>
            <w:r w:rsidR="00B72C44">
              <w:t>25, 2024</w:t>
            </w:r>
          </w:p>
        </w:tc>
        <w:tc>
          <w:tcPr>
            <w:tcW w:w="860" w:type="dxa"/>
          </w:tcPr>
          <w:p w14:paraId="1B64B60B" w14:textId="78E001D2" w:rsidR="00241DDA" w:rsidRDefault="00B72C44" w:rsidP="003576C3">
            <w:r>
              <w:t xml:space="preserve">Article </w:t>
            </w:r>
          </w:p>
        </w:tc>
        <w:tc>
          <w:tcPr>
            <w:tcW w:w="860" w:type="dxa"/>
          </w:tcPr>
          <w:p w14:paraId="01A8894F" w14:textId="4E3FBCD0" w:rsidR="00241DDA" w:rsidRDefault="00B72C44" w:rsidP="001843E0">
            <w:r>
              <w:t>“</w:t>
            </w:r>
            <w:r w:rsidR="004628EB">
              <w:t xml:space="preserve">The 50 best fantasy </w:t>
            </w:r>
            <w:proofErr w:type="spellStart"/>
            <w:r w:rsidR="00476954">
              <w:t>Manhwa</w:t>
            </w:r>
            <w:proofErr w:type="spellEnd"/>
            <w:r w:rsidR="00476954">
              <w:t xml:space="preserve"> to Dive Into Now”</w:t>
            </w:r>
          </w:p>
        </w:tc>
        <w:tc>
          <w:tcPr>
            <w:tcW w:w="860" w:type="dxa"/>
          </w:tcPr>
          <w:p w14:paraId="39A84FDA" w14:textId="34BBF661" w:rsidR="00241DDA" w:rsidRDefault="00CE0882">
            <w:proofErr w:type="spellStart"/>
            <w:r>
              <w:t>Sarah,content</w:t>
            </w:r>
            <w:proofErr w:type="spellEnd"/>
            <w:r>
              <w:t xml:space="preserve"> writer </w:t>
            </w:r>
          </w:p>
        </w:tc>
      </w:tr>
      <w:tr w:rsidR="00CE0882" w14:paraId="0890A287" w14:textId="77777777" w:rsidTr="00F85B57">
        <w:tc>
          <w:tcPr>
            <w:tcW w:w="860" w:type="dxa"/>
          </w:tcPr>
          <w:p w14:paraId="6AEE1377" w14:textId="3A880924" w:rsidR="00CE0882" w:rsidRDefault="00CE0882">
            <w:r>
              <w:t>Oct 27, 2024</w:t>
            </w:r>
          </w:p>
        </w:tc>
        <w:tc>
          <w:tcPr>
            <w:tcW w:w="860" w:type="dxa"/>
          </w:tcPr>
          <w:p w14:paraId="4A6DAAF9" w14:textId="29C380C2" w:rsidR="00CE0882" w:rsidRDefault="000067CE" w:rsidP="003576C3">
            <w:r>
              <w:t>Social Media Post</w:t>
            </w:r>
          </w:p>
        </w:tc>
        <w:tc>
          <w:tcPr>
            <w:tcW w:w="860" w:type="dxa"/>
          </w:tcPr>
          <w:p w14:paraId="6C44FE20" w14:textId="6E844A9A" w:rsidR="00CE0882" w:rsidRDefault="00D30928" w:rsidP="001843E0">
            <w:r>
              <w:t>“</w:t>
            </w:r>
            <w:r w:rsidR="000948E3">
              <w:t xml:space="preserve">Poll: </w:t>
            </w:r>
            <w:r w:rsidR="007C0EA7">
              <w:t xml:space="preserve">Which fantasy </w:t>
            </w:r>
            <w:proofErr w:type="spellStart"/>
            <w:r w:rsidR="007C0EA7">
              <w:t>Manhwa</w:t>
            </w:r>
            <w:proofErr w:type="spellEnd"/>
            <w:r w:rsidR="007C0EA7">
              <w:t xml:space="preserve"> should we feature?”</w:t>
            </w:r>
          </w:p>
        </w:tc>
        <w:tc>
          <w:tcPr>
            <w:tcW w:w="860" w:type="dxa"/>
          </w:tcPr>
          <w:p w14:paraId="2DD61281" w14:textId="2570C964" w:rsidR="00CE0882" w:rsidRDefault="00AF4234">
            <w:proofErr w:type="spellStart"/>
            <w:r>
              <w:t>Mark,social</w:t>
            </w:r>
            <w:proofErr w:type="spellEnd"/>
            <w:r>
              <w:t xml:space="preserve"> media manager </w:t>
            </w:r>
          </w:p>
        </w:tc>
      </w:tr>
      <w:tr w:rsidR="00AF4234" w14:paraId="4CF767DF" w14:textId="77777777" w:rsidTr="00F85B57">
        <w:tc>
          <w:tcPr>
            <w:tcW w:w="860" w:type="dxa"/>
          </w:tcPr>
          <w:p w14:paraId="67253442" w14:textId="4B2790FD" w:rsidR="00AF4234" w:rsidRDefault="0031697E">
            <w:r>
              <w:t>Oct 30, 2024</w:t>
            </w:r>
          </w:p>
        </w:tc>
        <w:tc>
          <w:tcPr>
            <w:tcW w:w="860" w:type="dxa"/>
          </w:tcPr>
          <w:p w14:paraId="1952B1C7" w14:textId="5DE7619D" w:rsidR="00AF4234" w:rsidRDefault="0031697E" w:rsidP="003576C3">
            <w:r>
              <w:t xml:space="preserve">Article </w:t>
            </w:r>
          </w:p>
        </w:tc>
        <w:tc>
          <w:tcPr>
            <w:tcW w:w="860" w:type="dxa"/>
          </w:tcPr>
          <w:p w14:paraId="147AE50E" w14:textId="3AF86A78" w:rsidR="00AF4234" w:rsidRDefault="00001CCD" w:rsidP="001843E0">
            <w:r>
              <w:t xml:space="preserve">“fantasy </w:t>
            </w:r>
            <w:proofErr w:type="spellStart"/>
            <w:r>
              <w:t>manhwa</w:t>
            </w:r>
            <w:proofErr w:type="spellEnd"/>
            <w:r>
              <w:t xml:space="preserve"> vs traditional manga</w:t>
            </w:r>
            <w:r w:rsidR="005F7D65">
              <w:t>: A break</w:t>
            </w:r>
            <w:r w:rsidR="00AA21ED">
              <w:t>down “</w:t>
            </w:r>
          </w:p>
        </w:tc>
        <w:tc>
          <w:tcPr>
            <w:tcW w:w="860" w:type="dxa"/>
          </w:tcPr>
          <w:p w14:paraId="49B201AF" w14:textId="33CBE58C" w:rsidR="00AF4234" w:rsidRDefault="00D60911">
            <w:r>
              <w:t xml:space="preserve">Emily, content writer </w:t>
            </w:r>
          </w:p>
        </w:tc>
      </w:tr>
      <w:tr w:rsidR="001F25C7" w14:paraId="6C2BE29F" w14:textId="77777777" w:rsidTr="00F85B57">
        <w:tc>
          <w:tcPr>
            <w:tcW w:w="860" w:type="dxa"/>
          </w:tcPr>
          <w:p w14:paraId="0414F0C7" w14:textId="07D3B0CC" w:rsidR="001F25C7" w:rsidRDefault="001F25C7">
            <w:r>
              <w:t>Nov 1, 2024</w:t>
            </w:r>
          </w:p>
        </w:tc>
        <w:tc>
          <w:tcPr>
            <w:tcW w:w="860" w:type="dxa"/>
          </w:tcPr>
          <w:p w14:paraId="3265A4D6" w14:textId="2CFF1818" w:rsidR="001F25C7" w:rsidRDefault="00705EB6" w:rsidP="003576C3">
            <w:r>
              <w:t>Social media post</w:t>
            </w:r>
          </w:p>
        </w:tc>
        <w:tc>
          <w:tcPr>
            <w:tcW w:w="860" w:type="dxa"/>
          </w:tcPr>
          <w:p w14:paraId="00717578" w14:textId="441B0D06" w:rsidR="001F25C7" w:rsidRDefault="00467EB0" w:rsidP="001843E0">
            <w:r>
              <w:t xml:space="preserve">“fantasy </w:t>
            </w:r>
            <w:proofErr w:type="spellStart"/>
            <w:r>
              <w:t>manhwa</w:t>
            </w:r>
            <w:proofErr w:type="spellEnd"/>
            <w:r>
              <w:t xml:space="preserve"> : our top 5 picks this month”</w:t>
            </w:r>
          </w:p>
        </w:tc>
        <w:tc>
          <w:tcPr>
            <w:tcW w:w="860" w:type="dxa"/>
          </w:tcPr>
          <w:p w14:paraId="1BB43A43" w14:textId="7F989DD8" w:rsidR="001F25C7" w:rsidRDefault="00741F7B">
            <w:r>
              <w:t xml:space="preserve">Mark, the social media manager </w:t>
            </w:r>
          </w:p>
        </w:tc>
      </w:tr>
    </w:tbl>
    <w:p w14:paraId="7E85FEE4" w14:textId="77777777" w:rsidR="005032B4" w:rsidRDefault="005032B4"/>
    <w:p w14:paraId="3549381C" w14:textId="665ACF85" w:rsidR="00741F7B" w:rsidRDefault="003D20DF">
      <w:r w:rsidRPr="00781FE6">
        <w:rPr>
          <w:b/>
          <w:bCs/>
        </w:rPr>
        <w:t>Deadlines and goals for October</w:t>
      </w:r>
      <w:r>
        <w:t>:</w:t>
      </w:r>
    </w:p>
    <w:p w14:paraId="30980377" w14:textId="5FF0861B" w:rsidR="003D20DF" w:rsidRDefault="00781FE6">
      <w:r w:rsidRPr="00781FE6">
        <w:rPr>
          <w:b/>
          <w:bCs/>
          <w:i/>
          <w:iCs/>
        </w:rPr>
        <w:t>Draft Completion by October 10, 2024</w:t>
      </w:r>
      <w:r>
        <w:t>: All first drafts for articles should be submitted by this date for review. Writers should ensure that research is well-cited and images are properly sourced.</w:t>
      </w:r>
    </w:p>
    <w:p w14:paraId="5308593C" w14:textId="37D7269C" w:rsidR="00781FE6" w:rsidRDefault="000A47AB">
      <w:r w:rsidRPr="000A47AB">
        <w:rPr>
          <w:b/>
          <w:bCs/>
          <w:i/>
          <w:iCs/>
        </w:rPr>
        <w:t>Graphics Submission by October 11, 2024:</w:t>
      </w:r>
      <w:r>
        <w:t xml:space="preserve"> Mark should finalize all visuals for social media posts and coordinate with the design team for article imagery.</w:t>
      </w:r>
    </w:p>
    <w:p w14:paraId="53E966AF" w14:textId="6E91DF6C" w:rsidR="00EB771D" w:rsidRDefault="00EB771D">
      <w:r w:rsidRPr="00EB771D">
        <w:rPr>
          <w:b/>
          <w:bCs/>
          <w:i/>
          <w:iCs/>
        </w:rPr>
        <w:t>Social Media Engagement</w:t>
      </w:r>
      <w:r>
        <w:t>: Social media posts should be crafted to engage the audience with polls, fan art highlights, and interactive elements.</w:t>
      </w:r>
    </w:p>
    <w:p w14:paraId="29B508B4" w14:textId="70E06BBC" w:rsidR="006C7794" w:rsidRDefault="006C7794">
      <w:r w:rsidRPr="006C7794">
        <w:rPr>
          <w:b/>
          <w:bCs/>
          <w:i/>
          <w:iCs/>
        </w:rPr>
        <w:t>Focus on SEO</w:t>
      </w:r>
      <w:r>
        <w:t xml:space="preserve">: Articles should target keywords related to Lore Olympus and fantasy </w:t>
      </w:r>
      <w:proofErr w:type="spellStart"/>
      <w:r>
        <w:t>manhwa</w:t>
      </w:r>
      <w:proofErr w:type="spellEnd"/>
      <w:r>
        <w:t xml:space="preserve"> to boost search engine visibility.</w:t>
      </w:r>
    </w:p>
    <w:p w14:paraId="39619B4D" w14:textId="3FD3AFC0" w:rsidR="00D27009" w:rsidRPr="002C176B" w:rsidRDefault="00D27009">
      <w:pPr>
        <w:rPr>
          <w:b/>
          <w:bCs/>
        </w:rPr>
      </w:pPr>
      <w:r w:rsidRPr="00D27009">
        <w:rPr>
          <w:b/>
          <w:bCs/>
        </w:rPr>
        <w:t>Goals:</w:t>
      </w:r>
    </w:p>
    <w:p w14:paraId="53C3079F" w14:textId="1BD75A1B" w:rsidR="00D27009" w:rsidRDefault="00D27009">
      <w:r w:rsidRPr="00D27009">
        <w:rPr>
          <w:b/>
          <w:bCs/>
          <w:i/>
          <w:iCs/>
        </w:rPr>
        <w:t>Engagement</w:t>
      </w:r>
      <w:r>
        <w:t>: Increase interactions on social media by 15% using targeted posts and fan engagement activities.</w:t>
      </w:r>
    </w:p>
    <w:p w14:paraId="643C28EC" w14:textId="35F70957" w:rsidR="00D27009" w:rsidRDefault="00D27009">
      <w:r w:rsidRPr="00D27009">
        <w:rPr>
          <w:b/>
          <w:bCs/>
          <w:i/>
          <w:iCs/>
        </w:rPr>
        <w:t>Traffic</w:t>
      </w:r>
      <w:r>
        <w:t xml:space="preserve">: Drive a 10% increase in website traffic with well-optimized articles, tying together the popular themes of Lore Olympus and fantasy </w:t>
      </w:r>
      <w:proofErr w:type="spellStart"/>
      <w:r>
        <w:t>manhwa</w:t>
      </w:r>
      <w:proofErr w:type="spellEnd"/>
      <w:r>
        <w:t>.</w:t>
      </w:r>
    </w:p>
    <w:p w14:paraId="72FADE4B" w14:textId="77777777" w:rsidR="00D27009" w:rsidRDefault="00D27009">
      <w:r w:rsidRPr="002C176B">
        <w:rPr>
          <w:b/>
          <w:bCs/>
          <w:i/>
          <w:iCs/>
        </w:rPr>
        <w:t>Consistency</w:t>
      </w:r>
      <w:r>
        <w:t xml:space="preserve">: Publish consistently to build momentum and attract both existing fans of Lore Olympus and new readers interested in fantasy </w:t>
      </w:r>
      <w:proofErr w:type="spellStart"/>
      <w:r>
        <w:t>manhwa</w:t>
      </w:r>
      <w:proofErr w:type="spellEnd"/>
      <w:r>
        <w:t>.</w:t>
      </w:r>
    </w:p>
    <w:p w14:paraId="1BF62B88" w14:textId="77777777" w:rsidR="002C176B" w:rsidRDefault="002C176B"/>
    <w:p w14:paraId="26971577" w14:textId="2D822F8F" w:rsidR="00D27009" w:rsidRDefault="003E2BF8">
      <w:pPr>
        <w:rPr>
          <w:b/>
          <w:bCs/>
        </w:rPr>
      </w:pPr>
      <w:r w:rsidRPr="003E2BF8">
        <w:rPr>
          <w:b/>
          <w:bCs/>
        </w:rPr>
        <w:t>Task 2-</w:t>
      </w:r>
    </w:p>
    <w:p w14:paraId="48589801" w14:textId="3436AE67" w:rsidR="000E2F3F" w:rsidRPr="000E2F3F" w:rsidRDefault="000E2F3F">
      <w:pPr>
        <w:rPr>
          <w:b/>
          <w:bCs/>
          <w:i/>
          <w:iCs/>
        </w:rPr>
      </w:pPr>
      <w:r w:rsidRPr="000E2F3F">
        <w:rPr>
          <w:b/>
          <w:bCs/>
          <w:i/>
          <w:iCs/>
        </w:rPr>
        <w:t>Document Outline for “True Beauty Characters: The Power of Makeup?”</w:t>
      </w:r>
    </w:p>
    <w:p w14:paraId="680BE0F2" w14:textId="26E9A093" w:rsidR="006559C1" w:rsidRDefault="00CC58C4" w:rsidP="003F658D">
      <w:r>
        <w:rPr>
          <w:b/>
          <w:bCs/>
        </w:rPr>
        <w:t>-</w:t>
      </w:r>
      <w:r w:rsidR="006559C1" w:rsidRPr="003F658D">
        <w:rPr>
          <w:b/>
          <w:bCs/>
        </w:rPr>
        <w:t>Introduction</w:t>
      </w:r>
      <w:r w:rsidR="006559C1">
        <w:t>: The Role of Makeup in True Beauty</w:t>
      </w:r>
    </w:p>
    <w:p w14:paraId="5E77AA76" w14:textId="0D21B6C3" w:rsidR="006559C1" w:rsidRDefault="006559C1">
      <w:r>
        <w:t>Discuss how “True Beauty” explores society’s perception of beauty.</w:t>
      </w:r>
    </w:p>
    <w:p w14:paraId="2FD35C77" w14:textId="77777777" w:rsidR="006559C1" w:rsidRDefault="006559C1">
      <w:r>
        <w:t>Examine the central theme: makeup as a transformative tool and its psychological impact on the characters.</w:t>
      </w:r>
    </w:p>
    <w:p w14:paraId="0C158071" w14:textId="38FE776D" w:rsidR="00CC58C4" w:rsidRDefault="006559C1">
      <w:r>
        <w:t>Key question: Is makeup a mask or a means of self-expression?</w:t>
      </w:r>
    </w:p>
    <w:p w14:paraId="65E3C874" w14:textId="08120B51" w:rsidR="00A57372" w:rsidRDefault="00A57372">
      <w:r w:rsidRPr="00A57372">
        <w:rPr>
          <w:b/>
          <w:bCs/>
        </w:rPr>
        <w:t>-Character Analysis</w:t>
      </w:r>
      <w:r>
        <w:t>: Impact of Makeup on Key Characters</w:t>
      </w:r>
    </w:p>
    <w:p w14:paraId="6E8DF596" w14:textId="77777777" w:rsidR="00A57372" w:rsidRDefault="00A57372">
      <w:r>
        <w:t>Focus on how makeup influences each character’s confidence, relationships, and public image.</w:t>
      </w:r>
    </w:p>
    <w:p w14:paraId="1F779781" w14:textId="041D4BCB" w:rsidR="00605177" w:rsidRPr="00605177" w:rsidRDefault="00F67014">
      <w:pPr>
        <w:rPr>
          <w:b/>
          <w:bCs/>
        </w:rPr>
      </w:pPr>
      <w:r w:rsidRPr="00605177">
        <w:rPr>
          <w:b/>
          <w:bCs/>
        </w:rPr>
        <w:t>-</w:t>
      </w:r>
      <w:r w:rsidR="00605177" w:rsidRPr="00605177">
        <w:rPr>
          <w:b/>
          <w:bCs/>
        </w:rPr>
        <w:t>The Power Dynamics of Beauty Standards</w:t>
      </w:r>
    </w:p>
    <w:p w14:paraId="61A05781" w14:textId="72620EA8" w:rsidR="00605177" w:rsidRDefault="00605177">
      <w:r>
        <w:t>Contrast how different characters use makeup to fit or rebel against societal standards.</w:t>
      </w:r>
    </w:p>
    <w:p w14:paraId="5F49E68C" w14:textId="77777777" w:rsidR="00605177" w:rsidRDefault="00605177">
      <w:r>
        <w:t>How beauty ideals affect interactions in school, social media, and family life.</w:t>
      </w:r>
    </w:p>
    <w:p w14:paraId="17AC1F21" w14:textId="4C7F1AA3" w:rsidR="003B1F59" w:rsidRPr="003B1F59" w:rsidRDefault="003B1F59">
      <w:pPr>
        <w:rPr>
          <w:b/>
          <w:bCs/>
        </w:rPr>
      </w:pPr>
      <w:r w:rsidRPr="003B1F59">
        <w:rPr>
          <w:b/>
          <w:bCs/>
        </w:rPr>
        <w:t>Message of Self-Acceptance</w:t>
      </w:r>
    </w:p>
    <w:p w14:paraId="5C31CAB1" w14:textId="64FEF25D" w:rsidR="003B1F59" w:rsidRDefault="003B1F59">
      <w:r>
        <w:t>Highlight how the story shifts from relying on external beauty to embracing inner beauty.</w:t>
      </w:r>
    </w:p>
    <w:p w14:paraId="7D39BEB1" w14:textId="77777777" w:rsidR="003B1F59" w:rsidRDefault="003B1F59">
      <w:r>
        <w:t>Emphasize the balance between makeup as empowerment versus dependency.</w:t>
      </w:r>
    </w:p>
    <w:p w14:paraId="23CF19B4" w14:textId="4F46233A" w:rsidR="00A34062" w:rsidRPr="00A34062" w:rsidRDefault="00A34062">
      <w:pPr>
        <w:rPr>
          <w:b/>
          <w:bCs/>
        </w:rPr>
      </w:pPr>
      <w:r w:rsidRPr="00A34062">
        <w:rPr>
          <w:b/>
          <w:bCs/>
        </w:rPr>
        <w:t>Cultural Influence and Audience Connection</w:t>
      </w:r>
    </w:p>
    <w:p w14:paraId="0ADDDD65" w14:textId="64C135E1" w:rsidR="00A34062" w:rsidRDefault="00A34062">
      <w:r>
        <w:t>Discuss the influence of Korean beauty culture on “True Beauty” and its global audience.</w:t>
      </w:r>
    </w:p>
    <w:p w14:paraId="7C832695" w14:textId="77777777" w:rsidR="00A34062" w:rsidRDefault="00A34062">
      <w:r>
        <w:t>Why does the show resonate with international fans? Role of makeup trends and social media.</w:t>
      </w:r>
    </w:p>
    <w:p w14:paraId="25828443" w14:textId="4FDCAE27" w:rsidR="00116F6F" w:rsidRPr="00133272" w:rsidRDefault="00116F6F">
      <w:pPr>
        <w:rPr>
          <w:b/>
          <w:bCs/>
        </w:rPr>
      </w:pPr>
      <w:r w:rsidRPr="00133272">
        <w:rPr>
          <w:b/>
          <w:bCs/>
        </w:rPr>
        <w:t>Character Highlights:</w:t>
      </w:r>
    </w:p>
    <w:p w14:paraId="200272BA" w14:textId="48938046" w:rsidR="00116F6F" w:rsidRPr="007F5E5A" w:rsidRDefault="00116F6F" w:rsidP="00133272">
      <w:pPr>
        <w:pStyle w:val="ListParagraph"/>
        <w:numPr>
          <w:ilvl w:val="0"/>
          <w:numId w:val="3"/>
        </w:numPr>
        <w:rPr>
          <w:b/>
          <w:bCs/>
          <w:i/>
          <w:iCs/>
        </w:rPr>
      </w:pPr>
      <w:r w:rsidRPr="007F5E5A">
        <w:rPr>
          <w:b/>
          <w:bCs/>
          <w:i/>
          <w:iCs/>
        </w:rPr>
        <w:t xml:space="preserve">Lim </w:t>
      </w:r>
      <w:proofErr w:type="spellStart"/>
      <w:r w:rsidRPr="007F5E5A">
        <w:rPr>
          <w:b/>
          <w:bCs/>
          <w:i/>
          <w:iCs/>
        </w:rPr>
        <w:t>Ju</w:t>
      </w:r>
      <w:proofErr w:type="spellEnd"/>
      <w:r w:rsidRPr="007F5E5A">
        <w:rPr>
          <w:b/>
          <w:bCs/>
          <w:i/>
          <w:iCs/>
        </w:rPr>
        <w:t>-Kyung (Main Protagonist)</w:t>
      </w:r>
    </w:p>
    <w:p w14:paraId="7DB35B85" w14:textId="14184F0C" w:rsidR="00116F6F" w:rsidRDefault="00116F6F">
      <w:r>
        <w:t>Key Theme: Transformation through makeup to escape bullying and insecurity.</w:t>
      </w:r>
    </w:p>
    <w:p w14:paraId="57226EE1" w14:textId="56F5E870" w:rsidR="00116F6F" w:rsidRDefault="00116F6F">
      <w:r>
        <w:t>Highlight: How she hides her bare face and grows more comfortable with her natural appearance over time.</w:t>
      </w:r>
    </w:p>
    <w:p w14:paraId="4E7B4BC9" w14:textId="3D531D2F" w:rsidR="00116F6F" w:rsidRPr="007F5E5A" w:rsidRDefault="00116F6F">
      <w:pPr>
        <w:rPr>
          <w:i/>
          <w:iCs/>
        </w:rPr>
      </w:pPr>
      <w:r w:rsidRPr="007F5E5A">
        <w:rPr>
          <w:b/>
          <w:bCs/>
        </w:rPr>
        <w:t>Quote</w:t>
      </w:r>
      <w:r>
        <w:t xml:space="preserve">: </w:t>
      </w:r>
      <w:r w:rsidRPr="007F5E5A">
        <w:rPr>
          <w:i/>
          <w:iCs/>
        </w:rPr>
        <w:t xml:space="preserve">“Makeup is my </w:t>
      </w:r>
      <w:proofErr w:type="spellStart"/>
      <w:r w:rsidRPr="007F5E5A">
        <w:rPr>
          <w:i/>
          <w:iCs/>
        </w:rPr>
        <w:t>armor</w:t>
      </w:r>
      <w:proofErr w:type="spellEnd"/>
      <w:r w:rsidRPr="007F5E5A">
        <w:rPr>
          <w:i/>
          <w:iCs/>
        </w:rPr>
        <w:t>, but it’s not who I am.”</w:t>
      </w:r>
    </w:p>
    <w:p w14:paraId="6964F9CA" w14:textId="21EFA6E2" w:rsidR="00116F6F" w:rsidRDefault="00116F6F">
      <w:r>
        <w:t>Visuals: Include scenes showing her “before” and “after” makeup transformation.</w:t>
      </w:r>
    </w:p>
    <w:p w14:paraId="783BC96A" w14:textId="008DD61D" w:rsidR="00116F6F" w:rsidRPr="007F5E5A" w:rsidRDefault="00116F6F" w:rsidP="00133272">
      <w:pPr>
        <w:pStyle w:val="ListParagraph"/>
        <w:numPr>
          <w:ilvl w:val="0"/>
          <w:numId w:val="3"/>
        </w:numPr>
        <w:rPr>
          <w:b/>
          <w:bCs/>
          <w:i/>
          <w:iCs/>
        </w:rPr>
      </w:pPr>
      <w:r w:rsidRPr="007F5E5A">
        <w:rPr>
          <w:b/>
          <w:bCs/>
          <w:i/>
          <w:iCs/>
        </w:rPr>
        <w:t>Lee Su-</w:t>
      </w:r>
      <w:proofErr w:type="spellStart"/>
      <w:r w:rsidRPr="007F5E5A">
        <w:rPr>
          <w:b/>
          <w:bCs/>
          <w:i/>
          <w:iCs/>
        </w:rPr>
        <w:t>Ho</w:t>
      </w:r>
      <w:proofErr w:type="spellEnd"/>
      <w:r w:rsidRPr="007F5E5A">
        <w:rPr>
          <w:b/>
          <w:bCs/>
          <w:i/>
          <w:iCs/>
        </w:rPr>
        <w:t xml:space="preserve"> (Male Lead)</w:t>
      </w:r>
    </w:p>
    <w:p w14:paraId="3BB3CEE4" w14:textId="44FEE294" w:rsidR="00116F6F" w:rsidRDefault="00116F6F">
      <w:r>
        <w:t>Key Theme: Sees beyond external appearance and values inner beauty.</w:t>
      </w:r>
    </w:p>
    <w:p w14:paraId="44E51D03" w14:textId="2DD30E59" w:rsidR="00116F6F" w:rsidRDefault="00116F6F">
      <w:r>
        <w:t xml:space="preserve">Highlight: His ability to recognize </w:t>
      </w:r>
      <w:proofErr w:type="spellStart"/>
      <w:r>
        <w:t>Ju</w:t>
      </w:r>
      <w:proofErr w:type="spellEnd"/>
      <w:r>
        <w:t>-Kyung even without makeup, showing the depth of his affection.</w:t>
      </w:r>
    </w:p>
    <w:p w14:paraId="493DE145" w14:textId="6D888B45" w:rsidR="00116F6F" w:rsidRPr="003A425A" w:rsidRDefault="00116F6F">
      <w:pPr>
        <w:rPr>
          <w:i/>
          <w:iCs/>
        </w:rPr>
      </w:pPr>
      <w:r w:rsidRPr="003A425A">
        <w:rPr>
          <w:b/>
          <w:bCs/>
        </w:rPr>
        <w:t>Quote</w:t>
      </w:r>
      <w:r>
        <w:t>:</w:t>
      </w:r>
      <w:r w:rsidRPr="003A425A">
        <w:rPr>
          <w:i/>
          <w:iCs/>
        </w:rPr>
        <w:t xml:space="preserve"> “You’re beautiful even without makeup.”</w:t>
      </w:r>
    </w:p>
    <w:p w14:paraId="4B166D69" w14:textId="3CD13D0F" w:rsidR="00116F6F" w:rsidRDefault="00116F6F">
      <w:r>
        <w:t xml:space="preserve">Visuals: </w:t>
      </w:r>
      <w:proofErr w:type="spellStart"/>
      <w:r>
        <w:t>Ju</w:t>
      </w:r>
      <w:proofErr w:type="spellEnd"/>
      <w:r>
        <w:t>-Kyung’s interactions with Su-</w:t>
      </w:r>
      <w:proofErr w:type="spellStart"/>
      <w:r>
        <w:t>Ho</w:t>
      </w:r>
      <w:proofErr w:type="spellEnd"/>
      <w:r>
        <w:t xml:space="preserve"> when she’s vulnerable and bare-faced.</w:t>
      </w:r>
    </w:p>
    <w:p w14:paraId="07A4F849" w14:textId="166CF1A5" w:rsidR="00116F6F" w:rsidRPr="003A425A" w:rsidRDefault="00116F6F" w:rsidP="00133272">
      <w:pPr>
        <w:pStyle w:val="ListParagraph"/>
        <w:numPr>
          <w:ilvl w:val="0"/>
          <w:numId w:val="3"/>
        </w:numPr>
        <w:rPr>
          <w:b/>
          <w:bCs/>
          <w:i/>
          <w:iCs/>
        </w:rPr>
      </w:pPr>
      <w:r w:rsidRPr="003A425A">
        <w:rPr>
          <w:b/>
          <w:bCs/>
          <w:i/>
          <w:iCs/>
        </w:rPr>
        <w:t xml:space="preserve">Han </w:t>
      </w:r>
      <w:proofErr w:type="spellStart"/>
      <w:r w:rsidRPr="003A425A">
        <w:rPr>
          <w:b/>
          <w:bCs/>
          <w:i/>
          <w:iCs/>
        </w:rPr>
        <w:t>Seo</w:t>
      </w:r>
      <w:proofErr w:type="spellEnd"/>
      <w:r w:rsidRPr="003A425A">
        <w:rPr>
          <w:b/>
          <w:bCs/>
          <w:i/>
          <w:iCs/>
        </w:rPr>
        <w:t>-Jun (Secondary Male Lead)</w:t>
      </w:r>
    </w:p>
    <w:p w14:paraId="47AB620B" w14:textId="71823C85" w:rsidR="00116F6F" w:rsidRDefault="00116F6F">
      <w:r>
        <w:t>Key Theme: Represents rebellion and confidence.</w:t>
      </w:r>
    </w:p>
    <w:p w14:paraId="00A81EC1" w14:textId="0A901CAC" w:rsidR="00116F6F" w:rsidRDefault="00116F6F">
      <w:r>
        <w:t xml:space="preserve">Highlight: </w:t>
      </w:r>
      <w:proofErr w:type="spellStart"/>
      <w:r>
        <w:t>Ju</w:t>
      </w:r>
      <w:proofErr w:type="spellEnd"/>
      <w:r>
        <w:t>-Kyung’s influence on him, and his eventual acceptance of her with or without makeup.</w:t>
      </w:r>
    </w:p>
    <w:p w14:paraId="2C7492D9" w14:textId="27FE27B1" w:rsidR="00116F6F" w:rsidRPr="003A425A" w:rsidRDefault="00116F6F">
      <w:pPr>
        <w:rPr>
          <w:i/>
          <w:iCs/>
        </w:rPr>
      </w:pPr>
      <w:r w:rsidRPr="003A425A">
        <w:rPr>
          <w:b/>
          <w:bCs/>
        </w:rPr>
        <w:t>Quote</w:t>
      </w:r>
      <w:r>
        <w:t>: “</w:t>
      </w:r>
      <w:r w:rsidRPr="003A425A">
        <w:rPr>
          <w:i/>
          <w:iCs/>
        </w:rPr>
        <w:t>You don’t need makeup to be cool.”</w:t>
      </w:r>
    </w:p>
    <w:p w14:paraId="16A82BC1" w14:textId="34E61D5A" w:rsidR="00116F6F" w:rsidRDefault="00116F6F">
      <w:r>
        <w:t xml:space="preserve">Visuals: Focus on his confident style and moments of vulnerability with </w:t>
      </w:r>
      <w:proofErr w:type="spellStart"/>
      <w:r>
        <w:t>Ju</w:t>
      </w:r>
      <w:proofErr w:type="spellEnd"/>
      <w:r>
        <w:t>-Kyung.</w:t>
      </w:r>
    </w:p>
    <w:p w14:paraId="3028DB8F" w14:textId="1F67D373" w:rsidR="00116F6F" w:rsidRPr="005401ED" w:rsidRDefault="00116F6F" w:rsidP="00133272">
      <w:pPr>
        <w:pStyle w:val="ListParagraph"/>
        <w:numPr>
          <w:ilvl w:val="0"/>
          <w:numId w:val="3"/>
        </w:numPr>
        <w:rPr>
          <w:b/>
          <w:bCs/>
          <w:i/>
          <w:iCs/>
        </w:rPr>
      </w:pPr>
      <w:r w:rsidRPr="005401ED">
        <w:rPr>
          <w:b/>
          <w:bCs/>
          <w:i/>
          <w:iCs/>
        </w:rPr>
        <w:t>Kang Soo-</w:t>
      </w:r>
      <w:proofErr w:type="spellStart"/>
      <w:r w:rsidRPr="005401ED">
        <w:rPr>
          <w:b/>
          <w:bCs/>
          <w:i/>
          <w:iCs/>
        </w:rPr>
        <w:t>Jin</w:t>
      </w:r>
      <w:proofErr w:type="spellEnd"/>
      <w:r w:rsidRPr="005401ED">
        <w:rPr>
          <w:b/>
          <w:bCs/>
          <w:i/>
          <w:iCs/>
        </w:rPr>
        <w:t xml:space="preserve"> (Antagonist)</w:t>
      </w:r>
    </w:p>
    <w:p w14:paraId="6B7E99F7" w14:textId="4E9660A5" w:rsidR="00116F6F" w:rsidRDefault="00116F6F">
      <w:r>
        <w:t>Key Theme: The pressure of perfection and hidden insecurities.</w:t>
      </w:r>
    </w:p>
    <w:p w14:paraId="6D9055EA" w14:textId="58AEADAB" w:rsidR="00116F6F" w:rsidRDefault="00116F6F">
      <w:r>
        <w:t>Highlight: How she uses her beauty and makeup to maintain social status, but suffers from hidden self-esteem issues.</w:t>
      </w:r>
    </w:p>
    <w:p w14:paraId="1A258168" w14:textId="5BDB6CA6" w:rsidR="00116F6F" w:rsidRPr="005401ED" w:rsidRDefault="00116F6F">
      <w:pPr>
        <w:rPr>
          <w:i/>
          <w:iCs/>
        </w:rPr>
      </w:pPr>
      <w:r w:rsidRPr="005401ED">
        <w:rPr>
          <w:b/>
          <w:bCs/>
        </w:rPr>
        <w:t>Quote</w:t>
      </w:r>
      <w:r>
        <w:t>: “</w:t>
      </w:r>
      <w:r w:rsidRPr="005401ED">
        <w:rPr>
          <w:i/>
          <w:iCs/>
        </w:rPr>
        <w:t>Perfection is everything.”</w:t>
      </w:r>
    </w:p>
    <w:p w14:paraId="2BE23612" w14:textId="77777777" w:rsidR="00116F6F" w:rsidRDefault="00116F6F">
      <w:r>
        <w:t>Visuals: Contrast between her polished public persona and moments of vulnerability.</w:t>
      </w:r>
    </w:p>
    <w:p w14:paraId="60C93A3D" w14:textId="583ECB2C" w:rsidR="00B021EF" w:rsidRPr="00B021EF" w:rsidRDefault="00B021EF">
      <w:pPr>
        <w:rPr>
          <w:b/>
          <w:bCs/>
          <w:i/>
          <w:iCs/>
        </w:rPr>
      </w:pPr>
      <w:r w:rsidRPr="00B021EF">
        <w:rPr>
          <w:b/>
          <w:bCs/>
          <w:i/>
          <w:iCs/>
        </w:rPr>
        <w:t>Relevant Links and References:</w:t>
      </w:r>
    </w:p>
    <w:p w14:paraId="29BA2D1B" w14:textId="0C15FFC4" w:rsidR="00B021EF" w:rsidRDefault="00B021EF" w:rsidP="00B021EF">
      <w:pPr>
        <w:pStyle w:val="ListParagraph"/>
        <w:numPr>
          <w:ilvl w:val="0"/>
          <w:numId w:val="4"/>
        </w:numPr>
      </w:pPr>
      <w:proofErr w:type="spellStart"/>
      <w:r>
        <w:t>Webtoon</w:t>
      </w:r>
      <w:proofErr w:type="spellEnd"/>
      <w:r>
        <w:t xml:space="preserve"> Link: True Beauty </w:t>
      </w:r>
      <w:proofErr w:type="spellStart"/>
      <w:r>
        <w:t>Webtoon</w:t>
      </w:r>
      <w:proofErr w:type="spellEnd"/>
      <w:r>
        <w:t xml:space="preserve"> – Reference for character arcs and storyline details.</w:t>
      </w:r>
    </w:p>
    <w:p w14:paraId="257D273E" w14:textId="18A0188D" w:rsidR="00B021EF" w:rsidRDefault="00B021EF" w:rsidP="00B021EF">
      <w:pPr>
        <w:pStyle w:val="ListParagraph"/>
        <w:numPr>
          <w:ilvl w:val="0"/>
          <w:numId w:val="4"/>
        </w:numPr>
      </w:pPr>
      <w:r>
        <w:t>Character Profiles: True Beauty Character Wiki – For detailed character information.</w:t>
      </w:r>
    </w:p>
    <w:p w14:paraId="3A0CD513" w14:textId="1690E608" w:rsidR="00B021EF" w:rsidRDefault="00B021EF" w:rsidP="00B021EF">
      <w:pPr>
        <w:pStyle w:val="ListParagraph"/>
        <w:numPr>
          <w:ilvl w:val="0"/>
          <w:numId w:val="4"/>
        </w:numPr>
      </w:pPr>
      <w:r>
        <w:t>Makeup Inspiration: Korean Beauty Trends – Context on the Korean makeup industry and its global influence.</w:t>
      </w:r>
    </w:p>
    <w:p w14:paraId="1957056F" w14:textId="55E44A05" w:rsidR="00B021EF" w:rsidRDefault="00B021EF" w:rsidP="00B021EF">
      <w:pPr>
        <w:pStyle w:val="ListParagraph"/>
        <w:numPr>
          <w:ilvl w:val="0"/>
          <w:numId w:val="4"/>
        </w:numPr>
      </w:pPr>
      <w:r>
        <w:t>Psychological Impact of Makeup: The Psychology Behind Makeup Use – Insight on why people wear makeup and its emotional impact.</w:t>
      </w:r>
    </w:p>
    <w:p w14:paraId="0429DF88" w14:textId="4249A37D" w:rsidR="00AC3FE6" w:rsidRPr="00F22705" w:rsidRDefault="00AC3FE6" w:rsidP="00F22705">
      <w:pPr>
        <w:ind w:left="360"/>
        <w:rPr>
          <w:b/>
          <w:bCs/>
        </w:rPr>
      </w:pPr>
      <w:r w:rsidRPr="00F22705">
        <w:rPr>
          <w:b/>
          <w:bCs/>
        </w:rPr>
        <w:t>Designer Notes:</w:t>
      </w:r>
    </w:p>
    <w:p w14:paraId="6C4CA630" w14:textId="2F73DCCF" w:rsidR="00AC3FE6" w:rsidRDefault="00AC3FE6" w:rsidP="00F22705">
      <w:pPr>
        <w:pStyle w:val="ListParagraph"/>
      </w:pPr>
      <w:r w:rsidRPr="00F22705">
        <w:rPr>
          <w:b/>
          <w:bCs/>
        </w:rPr>
        <w:t>Visual Focus</w:t>
      </w:r>
      <w:r>
        <w:t>: Before and after transformations, emotional vulnerability without makeup, fan art, or stylized graphics representing self-acceptance.</w:t>
      </w:r>
    </w:p>
    <w:p w14:paraId="681ED81A" w14:textId="51540EF1" w:rsidR="00AC3FE6" w:rsidRDefault="00AC3FE6" w:rsidP="00F22705">
      <w:pPr>
        <w:pStyle w:val="ListParagraph"/>
      </w:pPr>
      <w:proofErr w:type="spellStart"/>
      <w:r w:rsidRPr="00F22705">
        <w:rPr>
          <w:b/>
          <w:bCs/>
        </w:rPr>
        <w:t>Color</w:t>
      </w:r>
      <w:proofErr w:type="spellEnd"/>
      <w:r w:rsidRPr="00F22705">
        <w:rPr>
          <w:b/>
          <w:bCs/>
        </w:rPr>
        <w:t xml:space="preserve"> Palette</w:t>
      </w:r>
      <w:r>
        <w:t>: Soft pastels for makeup scenes, muted tones for raw, bare-faced moments.</w:t>
      </w:r>
    </w:p>
    <w:p w14:paraId="025541DA" w14:textId="77777777" w:rsidR="00AC3FE6" w:rsidRDefault="00AC3FE6" w:rsidP="00AC3FE6">
      <w:pPr>
        <w:pStyle w:val="ListParagraph"/>
      </w:pPr>
      <w:r w:rsidRPr="00F22705">
        <w:rPr>
          <w:b/>
          <w:bCs/>
        </w:rPr>
        <w:t>Quotes</w:t>
      </w:r>
      <w:r>
        <w:t>: Use impactful quotes from characters as text overlays on images.</w:t>
      </w:r>
    </w:p>
    <w:p w14:paraId="2AA6BC41" w14:textId="05EAAA62" w:rsidR="00401C52" w:rsidRDefault="00795FC0" w:rsidP="00AC3FE6">
      <w:pPr>
        <w:pStyle w:val="ListParagraph"/>
        <w:rPr>
          <w:b/>
          <w:bCs/>
        </w:rPr>
      </w:pPr>
      <w:r>
        <w:rPr>
          <w:b/>
          <w:bCs/>
        </w:rPr>
        <w:t xml:space="preserve"> </w:t>
      </w:r>
    </w:p>
    <w:p w14:paraId="3DA1B705" w14:textId="30EF4B89" w:rsidR="00795FC0" w:rsidRDefault="00795FC0" w:rsidP="00795FC0">
      <w:pPr>
        <w:rPr>
          <w:b/>
          <w:bCs/>
        </w:rPr>
      </w:pPr>
      <w:r w:rsidRPr="00795FC0">
        <w:rPr>
          <w:b/>
          <w:bCs/>
        </w:rPr>
        <w:t>Task 3-</w:t>
      </w:r>
    </w:p>
    <w:p w14:paraId="6CFA5222" w14:textId="30FD8631" w:rsidR="00F62745" w:rsidRPr="00582E15" w:rsidRDefault="00F62745" w:rsidP="00795FC0">
      <w:r w:rsidRPr="00F62745">
        <w:rPr>
          <w:b/>
          <w:bCs/>
        </w:rPr>
        <w:t>Subject</w:t>
      </w:r>
      <w:r>
        <w:rPr>
          <w:b/>
          <w:bCs/>
        </w:rPr>
        <w:t xml:space="preserve">: </w:t>
      </w:r>
      <w:r w:rsidRPr="00582E15">
        <w:t xml:space="preserve">Upcoming Social Media Campaign – Focus on Top </w:t>
      </w:r>
      <w:proofErr w:type="spellStart"/>
      <w:r w:rsidRPr="00582E15">
        <w:t>Webtoons</w:t>
      </w:r>
      <w:proofErr w:type="spellEnd"/>
      <w:r w:rsidRPr="00582E15">
        <w:t xml:space="preserve"> with Data Insights</w:t>
      </w:r>
    </w:p>
    <w:p w14:paraId="2C9E5BAA" w14:textId="0A10042F" w:rsidR="00F62745" w:rsidRPr="00582E15" w:rsidRDefault="00F62745" w:rsidP="00795FC0">
      <w:r w:rsidRPr="00582E15">
        <w:t>Dear Marketing Team,</w:t>
      </w:r>
    </w:p>
    <w:p w14:paraId="7EBB3B31" w14:textId="237D322D" w:rsidR="00F62745" w:rsidRPr="00582E15" w:rsidRDefault="00F62745" w:rsidP="00795FC0">
      <w:r w:rsidRPr="00582E15">
        <w:t>I hope this message finds you well.</w:t>
      </w:r>
    </w:p>
    <w:p w14:paraId="34C3FD8C" w14:textId="6EBF0B67" w:rsidR="00F62745" w:rsidRPr="00926463" w:rsidRDefault="00F62745" w:rsidP="00795FC0">
      <w:r w:rsidRPr="00926463">
        <w:t xml:space="preserve">As we plan for our next social media campaign, I’d like to share some valuable insights gathered from the latest data on popular </w:t>
      </w:r>
      <w:proofErr w:type="spellStart"/>
      <w:r w:rsidRPr="00926463">
        <w:t>webtoons</w:t>
      </w:r>
      <w:proofErr w:type="spellEnd"/>
      <w:r w:rsidRPr="00926463">
        <w:t xml:space="preserve">. Our analysis of the “Top 10 Popular </w:t>
      </w:r>
      <w:proofErr w:type="spellStart"/>
      <w:r w:rsidRPr="00926463">
        <w:t>Webtoons</w:t>
      </w:r>
      <w:proofErr w:type="spellEnd"/>
      <w:r w:rsidRPr="00926463">
        <w:t xml:space="preserve"> with Over 50 Million Views” and “Top 14 Castle Swimmer Characters You Need to Know” indicates a clear path for our upcoming focus.</w:t>
      </w:r>
    </w:p>
    <w:p w14:paraId="5EA58CEC" w14:textId="32255A64" w:rsidR="00F62745" w:rsidRDefault="00F62745" w:rsidP="00795FC0">
      <w:pPr>
        <w:rPr>
          <w:b/>
          <w:bCs/>
        </w:rPr>
      </w:pPr>
      <w:r>
        <w:rPr>
          <w:b/>
          <w:bCs/>
        </w:rPr>
        <w:t xml:space="preserve">Key </w:t>
      </w:r>
      <w:proofErr w:type="spellStart"/>
      <w:r>
        <w:rPr>
          <w:b/>
          <w:bCs/>
        </w:rPr>
        <w:t>Webtoons</w:t>
      </w:r>
      <w:proofErr w:type="spellEnd"/>
      <w:r>
        <w:rPr>
          <w:b/>
          <w:bCs/>
        </w:rPr>
        <w:t xml:space="preserve"> to Prioritize for the Campaign:</w:t>
      </w:r>
    </w:p>
    <w:p w14:paraId="00693F0D" w14:textId="1B31B05E" w:rsidR="00F62745" w:rsidRPr="00926463" w:rsidRDefault="00F62745" w:rsidP="00795FC0">
      <w:pPr>
        <w:pStyle w:val="ListParagraph"/>
        <w:numPr>
          <w:ilvl w:val="0"/>
          <w:numId w:val="5"/>
        </w:numPr>
      </w:pPr>
      <w:r w:rsidRPr="00F62745">
        <w:rPr>
          <w:b/>
          <w:bCs/>
        </w:rPr>
        <w:t xml:space="preserve">Lore Olympus (Over 300M views): </w:t>
      </w:r>
      <w:r w:rsidRPr="00926463">
        <w:t>Continues to dominate viewership and fan engagement. Its mythological themes and dramatic storyline make it perfect for interaction-driven content.</w:t>
      </w:r>
    </w:p>
    <w:p w14:paraId="4CF21604" w14:textId="00FF3620" w:rsidR="00F62745" w:rsidRPr="00926463" w:rsidRDefault="00F62745" w:rsidP="00795FC0">
      <w:pPr>
        <w:pStyle w:val="ListParagraph"/>
        <w:numPr>
          <w:ilvl w:val="0"/>
          <w:numId w:val="5"/>
        </w:numPr>
      </w:pPr>
      <w:r w:rsidRPr="00F62745">
        <w:rPr>
          <w:b/>
          <w:bCs/>
        </w:rPr>
        <w:t xml:space="preserve">Tower of God (200M+ views): </w:t>
      </w:r>
      <w:r w:rsidRPr="00926463">
        <w:t>Engages fans with its complex world-building and dynamic characters. Ideal for character analysis posts and fan theories.</w:t>
      </w:r>
    </w:p>
    <w:p w14:paraId="146C3F3A" w14:textId="15934B66" w:rsidR="00F62745" w:rsidRPr="00926463" w:rsidRDefault="00F62745" w:rsidP="00795FC0">
      <w:pPr>
        <w:pStyle w:val="ListParagraph"/>
        <w:numPr>
          <w:ilvl w:val="0"/>
          <w:numId w:val="5"/>
        </w:numPr>
      </w:pPr>
      <w:r w:rsidRPr="00F62745">
        <w:rPr>
          <w:b/>
          <w:bCs/>
        </w:rPr>
        <w:t xml:space="preserve">Castle Swimmer (50M+ views): </w:t>
      </w:r>
      <w:r w:rsidRPr="00926463">
        <w:t>Increasing popularity, especially around its unique aquatic world and diverse character set. We can focus on specific character highlights, such as Kappa and Siren, which resonate with younger audiences.</w:t>
      </w:r>
    </w:p>
    <w:p w14:paraId="5B4BBD47" w14:textId="544A2CC9" w:rsidR="00F62745" w:rsidRPr="007174BA" w:rsidRDefault="00F62745" w:rsidP="00795FC0">
      <w:pPr>
        <w:pStyle w:val="ListParagraph"/>
        <w:numPr>
          <w:ilvl w:val="0"/>
          <w:numId w:val="5"/>
        </w:numPr>
      </w:pPr>
      <w:r w:rsidRPr="00F62745">
        <w:rPr>
          <w:b/>
          <w:bCs/>
        </w:rPr>
        <w:t xml:space="preserve">True Beauty (50M+ views): </w:t>
      </w:r>
      <w:r w:rsidRPr="007174BA">
        <w:t>Strong following thanks to its relatable storyline about beauty standards and self-acceptance. This fits well with social media trends around body positivity and self-expression.</w:t>
      </w:r>
    </w:p>
    <w:p w14:paraId="0DEDC77D" w14:textId="3CA4F7DB" w:rsidR="00F62745" w:rsidRDefault="00F62745" w:rsidP="00795FC0">
      <w:pPr>
        <w:rPr>
          <w:b/>
          <w:bCs/>
        </w:rPr>
      </w:pPr>
      <w:r>
        <w:rPr>
          <w:b/>
          <w:bCs/>
        </w:rPr>
        <w:t>Campaign Strategy Suggestions:</w:t>
      </w:r>
    </w:p>
    <w:p w14:paraId="15BABD6E" w14:textId="1FC5686C" w:rsidR="00F62745" w:rsidRPr="007174BA" w:rsidRDefault="00F62745" w:rsidP="00795FC0">
      <w:r>
        <w:rPr>
          <w:b/>
          <w:bCs/>
        </w:rPr>
        <w:t xml:space="preserve">Character Spotlights: </w:t>
      </w:r>
      <w:r w:rsidRPr="007174BA">
        <w:t>Highlight fan-</w:t>
      </w:r>
      <w:proofErr w:type="spellStart"/>
      <w:r w:rsidRPr="007174BA">
        <w:t>favorite</w:t>
      </w:r>
      <w:proofErr w:type="spellEnd"/>
      <w:r w:rsidRPr="007174BA">
        <w:t xml:space="preserve"> characters from Castle Swimmer, with engaging visuals and character trivia to drive interaction.</w:t>
      </w:r>
    </w:p>
    <w:p w14:paraId="3D4E6A87" w14:textId="7343C53B" w:rsidR="00F62745" w:rsidRPr="007174BA" w:rsidRDefault="00F62745" w:rsidP="00795FC0">
      <w:r>
        <w:rPr>
          <w:b/>
          <w:bCs/>
        </w:rPr>
        <w:t xml:space="preserve">Fan Engagement: </w:t>
      </w:r>
      <w:r w:rsidRPr="007174BA">
        <w:t>Polls, quizzes, and contests around popular story arcs from Lore Olympus and Tower of God.</w:t>
      </w:r>
    </w:p>
    <w:p w14:paraId="576E2FC9" w14:textId="34266111" w:rsidR="00F62745" w:rsidRPr="007174BA" w:rsidRDefault="00F62745" w:rsidP="00795FC0">
      <w:r>
        <w:rPr>
          <w:b/>
          <w:bCs/>
        </w:rPr>
        <w:t xml:space="preserve">Interactive Discussions: </w:t>
      </w:r>
      <w:r w:rsidRPr="007174BA">
        <w:t>Create discussion threads on beauty perceptions tied to True Beauty’s themes, leveraging its already active fan community.</w:t>
      </w:r>
    </w:p>
    <w:p w14:paraId="6B063AA0" w14:textId="3F66A8EF" w:rsidR="00F62745" w:rsidRDefault="00F62745" w:rsidP="00795FC0">
      <w:pPr>
        <w:rPr>
          <w:b/>
          <w:bCs/>
        </w:rPr>
      </w:pPr>
      <w:r>
        <w:rPr>
          <w:b/>
          <w:bCs/>
        </w:rPr>
        <w:t>Proposed Meeting Times for Team Coordination:</w:t>
      </w:r>
    </w:p>
    <w:p w14:paraId="57D32CDF" w14:textId="606BB7E8" w:rsidR="00F62745" w:rsidRPr="007174BA" w:rsidRDefault="00F62745" w:rsidP="00795FC0">
      <w:r w:rsidRPr="007174BA">
        <w:t>To finalize the campaign content and strategy, I’d like to propose the following times for a brief team coordination meeting:</w:t>
      </w:r>
    </w:p>
    <w:p w14:paraId="08CB2377" w14:textId="1F7B2C61" w:rsidR="00F62745" w:rsidRDefault="00F62745" w:rsidP="00795FC0">
      <w:pPr>
        <w:rPr>
          <w:b/>
          <w:bCs/>
        </w:rPr>
      </w:pPr>
      <w:r>
        <w:rPr>
          <w:b/>
          <w:bCs/>
        </w:rPr>
        <w:t>Thursday, Oct 10, 11:00 AM – 12:00 PM</w:t>
      </w:r>
    </w:p>
    <w:p w14:paraId="5FD30EEE" w14:textId="3F3244E9" w:rsidR="00F62745" w:rsidRPr="00DD12A0" w:rsidRDefault="00F62745" w:rsidP="00795FC0">
      <w:r>
        <w:rPr>
          <w:b/>
          <w:bCs/>
        </w:rPr>
        <w:t xml:space="preserve">Friday, Oct 11, 2:00 PM – 3:00 PM </w:t>
      </w:r>
      <w:r w:rsidRPr="00BC1BFF">
        <w:t>Please let me know your availability and preferences so we can confirm a time.</w:t>
      </w:r>
    </w:p>
    <w:p w14:paraId="30987F6B" w14:textId="068A6A2D" w:rsidR="00F62745" w:rsidRPr="00DD12A0" w:rsidRDefault="00F62745" w:rsidP="00795FC0">
      <w:r w:rsidRPr="00DD12A0">
        <w:t>I look forward to discussing these ideas further and aligning on how to bring this campaign to life. Feel free to reach out if you have any initial thoughts or additional insights to share.</w:t>
      </w:r>
    </w:p>
    <w:p w14:paraId="655D0C4D" w14:textId="77777777" w:rsidR="00F62745" w:rsidRDefault="00F62745" w:rsidP="00795FC0">
      <w:pPr>
        <w:rPr>
          <w:b/>
          <w:bCs/>
        </w:rPr>
      </w:pPr>
      <w:r>
        <w:rPr>
          <w:b/>
          <w:bCs/>
        </w:rPr>
        <w:t>Best regards,</w:t>
      </w:r>
    </w:p>
    <w:p w14:paraId="3DADDD69" w14:textId="3D7BB11E" w:rsidR="00F62745" w:rsidRPr="00DD12A0" w:rsidRDefault="00F62745" w:rsidP="00795FC0">
      <w:proofErr w:type="spellStart"/>
      <w:r w:rsidRPr="00DD12A0">
        <w:t>Harathi</w:t>
      </w:r>
      <w:proofErr w:type="spellEnd"/>
      <w:r w:rsidRPr="00DD12A0">
        <w:t xml:space="preserve"> </w:t>
      </w:r>
      <w:proofErr w:type="spellStart"/>
      <w:r w:rsidRPr="00DD12A0">
        <w:t>Aswarthagari</w:t>
      </w:r>
      <w:proofErr w:type="spellEnd"/>
    </w:p>
    <w:p w14:paraId="5213CD26" w14:textId="77777777" w:rsidR="00F62745" w:rsidRPr="00DD12A0" w:rsidRDefault="00F62745" w:rsidP="00795FC0">
      <w:r w:rsidRPr="00DD12A0">
        <w:t>Marketing Coordinator</w:t>
      </w:r>
    </w:p>
    <w:p w14:paraId="5CB219FF" w14:textId="77777777" w:rsidR="00F62745" w:rsidRPr="00DD12A0" w:rsidRDefault="00F62745" w:rsidP="00795FC0"/>
    <w:p w14:paraId="39273A8A" w14:textId="77777777" w:rsidR="00F62745" w:rsidRPr="00795FC0" w:rsidRDefault="00F62745" w:rsidP="00795FC0">
      <w:pPr>
        <w:rPr>
          <w:b/>
          <w:bCs/>
        </w:rPr>
      </w:pPr>
    </w:p>
    <w:p w14:paraId="08B7882C" w14:textId="77777777" w:rsidR="003B1F59" w:rsidRDefault="003B1F59"/>
    <w:p w14:paraId="1E751055" w14:textId="311E7E46" w:rsidR="00A57372" w:rsidRDefault="00A57372"/>
    <w:p w14:paraId="2BBD9679" w14:textId="77777777" w:rsidR="000E2F3F" w:rsidRDefault="000E2F3F"/>
    <w:sectPr w:rsidR="000E2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4F58"/>
    <w:multiLevelType w:val="hybridMultilevel"/>
    <w:tmpl w:val="3A96E5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47607"/>
    <w:multiLevelType w:val="hybridMultilevel"/>
    <w:tmpl w:val="DAC2CD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95182"/>
    <w:multiLevelType w:val="hybridMultilevel"/>
    <w:tmpl w:val="7FCA01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51D13"/>
    <w:multiLevelType w:val="hybridMultilevel"/>
    <w:tmpl w:val="4EF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B20D0"/>
    <w:multiLevelType w:val="hybridMultilevel"/>
    <w:tmpl w:val="E45084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568436">
    <w:abstractNumId w:val="0"/>
  </w:num>
  <w:num w:numId="2" w16cid:durableId="923221403">
    <w:abstractNumId w:val="3"/>
  </w:num>
  <w:num w:numId="3" w16cid:durableId="1063869677">
    <w:abstractNumId w:val="2"/>
  </w:num>
  <w:num w:numId="4" w16cid:durableId="882332439">
    <w:abstractNumId w:val="1"/>
  </w:num>
  <w:num w:numId="5" w16cid:durableId="191504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B4"/>
    <w:rsid w:val="00001CCD"/>
    <w:rsid w:val="000067CE"/>
    <w:rsid w:val="00032107"/>
    <w:rsid w:val="000347FE"/>
    <w:rsid w:val="00066FA2"/>
    <w:rsid w:val="000948E3"/>
    <w:rsid w:val="000A47AB"/>
    <w:rsid w:val="000B3876"/>
    <w:rsid w:val="000E2F3F"/>
    <w:rsid w:val="00116F6F"/>
    <w:rsid w:val="00133272"/>
    <w:rsid w:val="00144E3E"/>
    <w:rsid w:val="001843E0"/>
    <w:rsid w:val="0019601C"/>
    <w:rsid w:val="001C4808"/>
    <w:rsid w:val="001E7420"/>
    <w:rsid w:val="001F25C7"/>
    <w:rsid w:val="00210105"/>
    <w:rsid w:val="00241DDA"/>
    <w:rsid w:val="002C176B"/>
    <w:rsid w:val="002F211C"/>
    <w:rsid w:val="002F3324"/>
    <w:rsid w:val="0031697E"/>
    <w:rsid w:val="003311E9"/>
    <w:rsid w:val="003576C3"/>
    <w:rsid w:val="003A425A"/>
    <w:rsid w:val="003B1F59"/>
    <w:rsid w:val="003D20DF"/>
    <w:rsid w:val="003E2BF8"/>
    <w:rsid w:val="003F5FEA"/>
    <w:rsid w:val="003F658D"/>
    <w:rsid w:val="00401C52"/>
    <w:rsid w:val="004628EB"/>
    <w:rsid w:val="00467EB0"/>
    <w:rsid w:val="00476954"/>
    <w:rsid w:val="004A0854"/>
    <w:rsid w:val="004B3709"/>
    <w:rsid w:val="004E1E86"/>
    <w:rsid w:val="005032B4"/>
    <w:rsid w:val="00522B6B"/>
    <w:rsid w:val="005401ED"/>
    <w:rsid w:val="005575C9"/>
    <w:rsid w:val="00565AAD"/>
    <w:rsid w:val="00582E15"/>
    <w:rsid w:val="005F7D65"/>
    <w:rsid w:val="00605177"/>
    <w:rsid w:val="006559C1"/>
    <w:rsid w:val="006A17FB"/>
    <w:rsid w:val="006C7794"/>
    <w:rsid w:val="00705EB6"/>
    <w:rsid w:val="0071648E"/>
    <w:rsid w:val="007174BA"/>
    <w:rsid w:val="00741F7B"/>
    <w:rsid w:val="00744C32"/>
    <w:rsid w:val="007517A3"/>
    <w:rsid w:val="00765567"/>
    <w:rsid w:val="00781FE6"/>
    <w:rsid w:val="00795FC0"/>
    <w:rsid w:val="007C0EA7"/>
    <w:rsid w:val="007D49A7"/>
    <w:rsid w:val="007F5E5A"/>
    <w:rsid w:val="008731AD"/>
    <w:rsid w:val="008C0A33"/>
    <w:rsid w:val="008D4577"/>
    <w:rsid w:val="00926463"/>
    <w:rsid w:val="00930A4B"/>
    <w:rsid w:val="00A34062"/>
    <w:rsid w:val="00A57372"/>
    <w:rsid w:val="00AA21ED"/>
    <w:rsid w:val="00AC3FE6"/>
    <w:rsid w:val="00AF4234"/>
    <w:rsid w:val="00B021EF"/>
    <w:rsid w:val="00B21E23"/>
    <w:rsid w:val="00B72C44"/>
    <w:rsid w:val="00B76471"/>
    <w:rsid w:val="00BC1BFF"/>
    <w:rsid w:val="00C77666"/>
    <w:rsid w:val="00CC58C4"/>
    <w:rsid w:val="00CE0882"/>
    <w:rsid w:val="00D27009"/>
    <w:rsid w:val="00D30928"/>
    <w:rsid w:val="00D60911"/>
    <w:rsid w:val="00D97E15"/>
    <w:rsid w:val="00DD12A0"/>
    <w:rsid w:val="00EB771D"/>
    <w:rsid w:val="00EE6EB0"/>
    <w:rsid w:val="00F22705"/>
    <w:rsid w:val="00F446FD"/>
    <w:rsid w:val="00F62745"/>
    <w:rsid w:val="00F67014"/>
    <w:rsid w:val="00F85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BD1061"/>
  <w15:chartTrackingRefBased/>
  <w15:docId w15:val="{FB9A14B6-BE46-A946-9BF2-61E2DDE4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2B4"/>
    <w:rPr>
      <w:rFonts w:eastAsiaTheme="majorEastAsia" w:cstheme="majorBidi"/>
      <w:color w:val="272727" w:themeColor="text1" w:themeTint="D8"/>
    </w:rPr>
  </w:style>
  <w:style w:type="paragraph" w:styleId="Title">
    <w:name w:val="Title"/>
    <w:basedOn w:val="Normal"/>
    <w:next w:val="Normal"/>
    <w:link w:val="TitleChar"/>
    <w:uiPriority w:val="10"/>
    <w:qFormat/>
    <w:rsid w:val="0050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2B4"/>
    <w:pPr>
      <w:spacing w:before="160"/>
      <w:jc w:val="center"/>
    </w:pPr>
    <w:rPr>
      <w:i/>
      <w:iCs/>
      <w:color w:val="404040" w:themeColor="text1" w:themeTint="BF"/>
    </w:rPr>
  </w:style>
  <w:style w:type="character" w:customStyle="1" w:styleId="QuoteChar">
    <w:name w:val="Quote Char"/>
    <w:basedOn w:val="DefaultParagraphFont"/>
    <w:link w:val="Quote"/>
    <w:uiPriority w:val="29"/>
    <w:rsid w:val="005032B4"/>
    <w:rPr>
      <w:i/>
      <w:iCs/>
      <w:color w:val="404040" w:themeColor="text1" w:themeTint="BF"/>
    </w:rPr>
  </w:style>
  <w:style w:type="paragraph" w:styleId="ListParagraph">
    <w:name w:val="List Paragraph"/>
    <w:basedOn w:val="Normal"/>
    <w:uiPriority w:val="34"/>
    <w:qFormat/>
    <w:rsid w:val="005032B4"/>
    <w:pPr>
      <w:ind w:left="720"/>
      <w:contextualSpacing/>
    </w:pPr>
  </w:style>
  <w:style w:type="character" w:styleId="IntenseEmphasis">
    <w:name w:val="Intense Emphasis"/>
    <w:basedOn w:val="DefaultParagraphFont"/>
    <w:uiPriority w:val="21"/>
    <w:qFormat/>
    <w:rsid w:val="005032B4"/>
    <w:rPr>
      <w:i/>
      <w:iCs/>
      <w:color w:val="0F4761" w:themeColor="accent1" w:themeShade="BF"/>
    </w:rPr>
  </w:style>
  <w:style w:type="paragraph" w:styleId="IntenseQuote">
    <w:name w:val="Intense Quote"/>
    <w:basedOn w:val="Normal"/>
    <w:next w:val="Normal"/>
    <w:link w:val="IntenseQuoteChar"/>
    <w:uiPriority w:val="30"/>
    <w:qFormat/>
    <w:rsid w:val="0050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2B4"/>
    <w:rPr>
      <w:i/>
      <w:iCs/>
      <w:color w:val="0F4761" w:themeColor="accent1" w:themeShade="BF"/>
    </w:rPr>
  </w:style>
  <w:style w:type="character" w:styleId="IntenseReference">
    <w:name w:val="Intense Reference"/>
    <w:basedOn w:val="DefaultParagraphFont"/>
    <w:uiPriority w:val="32"/>
    <w:qFormat/>
    <w:rsid w:val="005032B4"/>
    <w:rPr>
      <w:b/>
      <w:bCs/>
      <w:smallCaps/>
      <w:color w:val="0F4761" w:themeColor="accent1" w:themeShade="BF"/>
      <w:spacing w:val="5"/>
    </w:rPr>
  </w:style>
  <w:style w:type="table" w:styleId="TableGrid">
    <w:name w:val="Table Grid"/>
    <w:basedOn w:val="TableNormal"/>
    <w:uiPriority w:val="39"/>
    <w:rsid w:val="0075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Aswarthagari Harathi</dc:creator>
  <cp:keywords/>
  <dc:description/>
  <cp:lastModifiedBy>Aswarthagari Harathi</cp:lastModifiedBy>
  <cp:revision>2</cp:revision>
  <dcterms:created xsi:type="dcterms:W3CDTF">2024-10-10T10:52:00Z</dcterms:created>
  <dcterms:modified xsi:type="dcterms:W3CDTF">2024-10-10T10:52:00Z</dcterms:modified>
</cp:coreProperties>
</file>