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本制度由工程研发事业部提出和起草。</w:t>
      </w:r>
    </w:p>
    <w:p>
      <w:pPr>
        <w:spacing w:before="0" w:after="0"/>
        <w:jc w:val="both"/>
      </w:pPr>
      <w:r>
        <w:rPr>
          <w:color w:val="000000"/>
          <w:sz w:val="28"/>
          <w:szCs w:val="28"/>
          <w:rFonts w:ascii="宋体" w:cs="宋体" w:eastAsia="宋体" w:hAnsi="宋体"/>
        </w:rPr>
        <w:t xml:space="preserve">本制度由工程研发事业部负责解释。</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先行器材采购单（</w:t>
      </w:r>
      <w:r>
        <w:rPr>
          <w:color w:val="000000"/>
          <w:sz w:val="28"/>
          <w:szCs w:val="28"/>
          <w:rFonts w:ascii="Times New Roman" w:cs="Times New Roman" w:eastAsia="Times New Roman" w:hAnsi="Times New Roman"/>
        </w:rPr>
        <w:t xml:space="preserve">AMO</w:t>
      </w:r>
      <w:r>
        <w:rPr>
          <w:color w:val="000000"/>
          <w:sz w:val="28"/>
          <w:szCs w:val="28"/>
          <w:rFonts w:ascii="黑体" w:cs="黑体" w:eastAsia="黑体" w:hAnsi="黑体"/>
        </w:rPr>
        <w:t xml:space="preserve">）的编制与发放管理标准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本文件规定了先行器材采购单（</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）的编制、升版和发放要求。</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GLC120106</w:t>
      </w:r>
      <w:r>
        <w:rPr>
          <w:color w:val="000000"/>
          <w:sz w:val="28"/>
          <w:szCs w:val="28"/>
          <w:rFonts w:ascii="宋体" w:cs="宋体" w:eastAsia="宋体" w:hAnsi="宋体"/>
        </w:rPr>
        <w:t xml:space="preserve">的要求制定。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GLC120106</w:t>
      </w:r>
      <w:r>
        <w:rPr>
          <w:color w:val="000000"/>
          <w:sz w:val="28"/>
          <w:szCs w:val="28"/>
          <w:rFonts w:ascii="宋体" w:cs="宋体" w:eastAsia="宋体" w:hAnsi="宋体"/>
        </w:rPr>
        <w:t xml:space="preserve">     初步定义阶段设计管理程序</w:t>
      </w:r>
    </w:p>
    <w:p>
      <w:pPr>
        <w:spacing w:before="0" w:after="0"/>
        <w:jc w:val="both"/>
      </w:pP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     质量记录管理程序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Times New Roman" w:cs="Times New Roman" w:eastAsia="Times New Roman" w:hAnsi="Times New Roman"/>
        </w:rPr>
        <w:t xml:space="preserve">FM1201-29</w:t>
      </w:r>
      <w:r>
        <w:rPr>
          <w:color w:val="000000"/>
          <w:sz w:val="28"/>
          <w:szCs w:val="28"/>
          <w:rFonts w:ascii="宋体" w:cs="宋体" w:eastAsia="宋体" w:hAnsi="宋体"/>
        </w:rPr>
        <w:t xml:space="preserve"> 先行器材采购单（</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w:t>
      </w:r>
      <w:r>
        <w:rPr>
          <w:color w:val="000000"/>
          <w:sz w:val="28"/>
          <w:szCs w:val="28"/>
          <w:rFonts w:ascii="黑体" w:cs="黑体" w:eastAsia="黑体" w:hAnsi="黑体"/>
        </w:rPr>
        <w:t xml:space="preserve">先行器材采购单 </w:t>
      </w:r>
      <w:r>
        <w:rPr>
          <w:color w:val="000000"/>
          <w:sz w:val="28"/>
          <w:szCs w:val="28"/>
          <w:rFonts w:ascii="Times New Roman" w:cs="Times New Roman" w:eastAsia="Times New Roman" w:hAnsi="Times New Roman"/>
        </w:rPr>
        <w:t xml:space="preserve">Advanced Material Order</w:t>
      </w:r>
      <w:r>
        <w:rPr>
          <w:color w:val="000000"/>
          <w:sz w:val="28"/>
          <w:szCs w:val="28"/>
          <w:rFonts w:ascii="黑体" w:cs="黑体" w:eastAsia="黑体" w:hAnsi="黑体"/>
        </w:rPr>
        <w:t xml:space="preserve">, </w:t>
      </w:r>
      <w:r>
        <w:rPr>
          <w:color w:val="000000"/>
          <w:sz w:val="28"/>
          <w:szCs w:val="28"/>
          <w:rFonts w:ascii="Times New Roman" w:cs="Times New Roman" w:eastAsia="Times New Roman" w:hAnsi="Times New Roman"/>
        </w:rPr>
        <w:t xml:space="preserve">AMO</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飞机项目研制过程中，在设计阶段由设计部门编制，最终提交给采购部门的作为长周期产品或试验所需器材的先行采购依据的表单。</w:t>
      </w:r>
    </w:p>
    <w:p>
      <w:pPr>
        <w:spacing w:before="0" w:after="0"/>
        <w:jc w:val="both"/>
      </w:pPr>
      <w:r>
        <w:rPr>
          <w:color w:val="000000"/>
          <w:sz w:val="28"/>
          <w:szCs w:val="28"/>
          <w:rFonts w:ascii="黑体" w:cs="黑体" w:eastAsia="黑体" w:hAnsi="黑体"/>
        </w:rPr>
        <w:t xml:space="preserve">4.2  </w:t>
      </w:r>
      <w:r>
        <w:rPr>
          <w:color w:val="000000"/>
          <w:sz w:val="28"/>
          <w:szCs w:val="28"/>
          <w:rFonts w:ascii="黑体" w:cs="黑体" w:eastAsia="黑体" w:hAnsi="黑体"/>
        </w:rPr>
        <w:t xml:space="preserve">器材 </w:t>
      </w:r>
    </w:p>
    <w:p>
      <w:pPr>
        <w:spacing w:before="0" w:after="0"/>
        <w:jc w:val="both"/>
      </w:pPr>
      <w:r>
        <w:rPr>
          <w:color w:val="000000"/>
          <w:sz w:val="28"/>
          <w:szCs w:val="28"/>
          <w:rFonts w:ascii="宋体" w:cs="宋体" w:eastAsia="宋体" w:hAnsi="宋体"/>
        </w:rPr>
        <w:t xml:space="preserve">是指为满足公司各项目产品生产所需机上定额物料和非机上定额物料，包括金属原材料、复合材料、外购成品件、标准件、非金属等。</w:t>
      </w:r>
    </w:p>
    <w:p>
      <w:pPr>
        <w:spacing w:before="0" w:after="0"/>
        <w:jc w:val="both"/>
      </w:pPr>
      <w:r>
        <w:rPr>
          <w:color w:val="000000"/>
          <w:sz w:val="28"/>
          <w:szCs w:val="28"/>
          <w:rFonts w:ascii="黑体" w:cs="黑体" w:eastAsia="黑体" w:hAnsi="黑体"/>
        </w:rPr>
        <w:t xml:space="preserve">4.3  </w:t>
      </w:r>
      <w:r>
        <w:rPr>
          <w:color w:val="000000"/>
          <w:sz w:val="28"/>
          <w:szCs w:val="28"/>
          <w:rFonts w:ascii="黑体" w:cs="黑体" w:eastAsia="黑体" w:hAnsi="黑体"/>
        </w:rPr>
        <w:t xml:space="preserve">长周期器材</w:t>
      </w:r>
      <w:r>
        <w:rPr>
          <w:b/>
          <w:bCs/>
          <w:color w:val="000000"/>
          <w:sz w:val="28"/>
          <w:szCs w:val="28"/>
          <w:rFonts w:ascii="黑体" w:cs="黑体" w:eastAsia="黑体" w:hAnsi="黑体"/>
        </w:rPr>
        <w:t xml:space="preserve"> </w:t>
      </w:r>
    </w:p>
    <w:p>
      <w:pPr>
        <w:spacing w:before="0" w:after="0"/>
        <w:jc w:val="both"/>
      </w:pPr>
      <w:r>
        <w:rPr>
          <w:color w:val="000000"/>
          <w:sz w:val="28"/>
          <w:szCs w:val="28"/>
          <w:rFonts w:ascii="宋体" w:cs="宋体" w:eastAsia="宋体" w:hAnsi="宋体"/>
        </w:rPr>
        <w:t xml:space="preserve">项目部门通过对器材的采购周期和相应的项目计划进行综合分析确定的需要进行先行采购的器材。</w:t>
      </w:r>
    </w:p>
    <w:p>
      <w:pPr>
        <w:spacing w:before="0" w:after="0"/>
        <w:jc w:val="both"/>
      </w:pPr>
      <w:r>
        <w:rPr>
          <w:color w:val="000000"/>
          <w:sz w:val="28"/>
          <w:szCs w:val="28"/>
          <w:rFonts w:ascii="黑体" w:cs="黑体" w:eastAsia="黑体" w:hAnsi="黑体"/>
        </w:rPr>
        <w:t xml:space="preserve">4.4  </w:t>
      </w:r>
      <w:r>
        <w:rPr>
          <w:color w:val="000000"/>
          <w:sz w:val="28"/>
          <w:szCs w:val="28"/>
          <w:rFonts w:ascii="黑体" w:cs="黑体" w:eastAsia="黑体" w:hAnsi="黑体"/>
        </w:rPr>
        <w:t xml:space="preserve">预计完成时间 </w:t>
      </w:r>
      <w:r>
        <w:rPr>
          <w:color w:val="000000"/>
          <w:sz w:val="28"/>
          <w:szCs w:val="28"/>
          <w:rFonts w:ascii="Times New Roman" w:cs="Times New Roman" w:eastAsia="Times New Roman" w:hAnsi="Times New Roman"/>
        </w:rPr>
        <w:t xml:space="preserve">Estimated Completion Date</w:t>
      </w:r>
      <w:r>
        <w:rPr>
          <w:color w:val="000000"/>
          <w:sz w:val="28"/>
          <w:szCs w:val="28"/>
          <w:rFonts w:ascii="黑体" w:cs="黑体" w:eastAsia="黑体" w:hAnsi="黑体"/>
        </w:rPr>
        <w:t xml:space="preserve">，</w:t>
      </w:r>
      <w:r>
        <w:rPr>
          <w:color w:val="000000"/>
          <w:sz w:val="28"/>
          <w:szCs w:val="28"/>
          <w:rFonts w:ascii="Times New Roman" w:cs="Times New Roman" w:eastAsia="Times New Roman" w:hAnsi="Times New Roman"/>
        </w:rPr>
        <w:t xml:space="preserve">ECD</w:t>
      </w:r>
    </w:p>
    <w:p>
      <w:pPr>
        <w:spacing w:before="0" w:after="0"/>
        <w:jc w:val="both"/>
      </w:pPr>
      <w:r>
        <w:rPr>
          <w:color w:val="000000"/>
          <w:sz w:val="28"/>
          <w:szCs w:val="28"/>
          <w:rFonts w:ascii="宋体" w:cs="宋体" w:eastAsia="宋体" w:hAnsi="宋体"/>
        </w:rPr>
        <w:t xml:space="preserve">工作任务的预计完成时间，用来跟踪任务完成状态，控制任务进度。</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概述</w:t>
      </w:r>
    </w:p>
    <w:p>
      <w:pPr>
        <w:spacing w:before="0" w:after="0"/>
        <w:jc w:val="both"/>
      </w:pP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中应提供足够的信息来定义器材的类型和数量。</w:t>
      </w:r>
    </w:p>
    <w:p>
      <w:pPr>
        <w:spacing w:before="0" w:after="0"/>
        <w:jc w:val="both"/>
      </w:pP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编制过程中，</w:t>
      </w: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团队应充分协调相关要求，以避免器材信息遗漏、反复返工等问题出现。</w:t>
      </w:r>
    </w:p>
    <w:p>
      <w:pPr>
        <w:spacing w:before="0" w:after="0"/>
        <w:jc w:val="both"/>
      </w:pPr>
      <w:r>
        <w:rPr>
          <w:color w:val="000000"/>
          <w:sz w:val="28"/>
          <w:szCs w:val="28"/>
          <w:rFonts w:ascii="宋体" w:cs="宋体" w:eastAsia="宋体" w:hAnsi="宋体"/>
        </w:rPr>
        <w:t xml:space="preserve">AMO应为长周期器材的采购而准备，为了满足制造需求，</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需要满足以下要求：</w:t>
      </w:r>
    </w:p>
    <w:p>
      <w:pPr>
        <w:spacing w:before="0" w:after="0"/>
        <w:jc w:val="both"/>
      </w:pPr>
      <w:r>
        <w:rPr>
          <w:color w:val="000000"/>
          <w:sz w:val="28"/>
          <w:szCs w:val="28"/>
          <w:rFonts w:ascii="宋体" w:cs="宋体" w:eastAsia="宋体" w:hAnsi="宋体"/>
        </w:rPr>
        <w:t xml:space="preserve">a)应按</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发放</w:t>
      </w:r>
      <w:r>
        <w:rPr>
          <w:color w:val="000000"/>
          <w:sz w:val="28"/>
          <w:szCs w:val="28"/>
          <w:rFonts w:ascii="Times New Roman" w:cs="Times New Roman" w:eastAsia="Times New Roman" w:hAnsi="Times New Roman"/>
        </w:rPr>
        <w:t xml:space="preserve">ECD</w:t>
      </w:r>
      <w:r>
        <w:rPr>
          <w:color w:val="000000"/>
          <w:sz w:val="28"/>
          <w:szCs w:val="28"/>
          <w:rFonts w:ascii="宋体" w:cs="宋体" w:eastAsia="宋体" w:hAnsi="宋体"/>
        </w:rPr>
        <w:t xml:space="preserve">（见图</w:t>
      </w: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，注</w:t>
      </w: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）的要求完成</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的编制和发放。</w:t>
      </w:r>
    </w:p>
    <w:p>
      <w:pPr>
        <w:spacing w:before="0" w:after="0"/>
        <w:jc w:val="both"/>
      </w:pPr>
      <w:r>
        <w:rPr>
          <w:color w:val="000000"/>
          <w:sz w:val="28"/>
          <w:szCs w:val="28"/>
          <w:rFonts w:ascii="宋体" w:cs="宋体" w:eastAsia="宋体" w:hAnsi="宋体"/>
        </w:rPr>
        <w:t xml:space="preserve">b) 器材要求如有更改，需按</w:t>
      </w:r>
      <w:r>
        <w:rPr>
          <w:color w:val="000000"/>
          <w:sz w:val="28"/>
          <w:szCs w:val="28"/>
          <w:rFonts w:ascii="Times New Roman" w:cs="Times New Roman" w:eastAsia="Times New Roman" w:hAnsi="Times New Roman"/>
        </w:rPr>
        <w:t xml:space="preserve">5.3</w:t>
      </w:r>
      <w:r>
        <w:rPr>
          <w:color w:val="000000"/>
          <w:sz w:val="28"/>
          <w:szCs w:val="28"/>
          <w:rFonts w:ascii="宋体" w:cs="宋体" w:eastAsia="宋体" w:hAnsi="宋体"/>
        </w:rPr>
        <w:t xml:space="preserve">节要求升版</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w:t>
      </w:r>
    </w:p>
    <w:p>
      <w:pPr>
        <w:spacing w:before="0" w:after="0"/>
        <w:jc w:val="both"/>
      </w:pPr>
      <w:r>
        <w:rPr>
          <w:color w:val="000000"/>
          <w:sz w:val="21"/>
          <w:szCs w:val="21"/>
          <w:rFonts w:ascii="华文宋体" w:cs="华文宋体" w:eastAsia="华文宋体" w:hAnsi="华文宋体"/>
        </w:rPr>
        <w:t xml:space="preserve"> </w:t>
      </w:r>
      <w:r>
        <w:rPr>
          <w:color w:val="000000"/>
          <w:sz w:val="28"/>
          <w:szCs w:val="28"/>
          <w:rFonts w:ascii="黑体" w:cs="黑体" w:eastAsia="黑体" w:hAnsi="黑体"/>
        </w:rPr>
        <w:t xml:space="preserve">5.2 </w:t>
      </w:r>
      <w:r>
        <w:rPr>
          <w:color w:val="000000"/>
          <w:sz w:val="28"/>
          <w:szCs w:val="28"/>
          <w:rFonts w:ascii="Times New Roman" w:cs="Times New Roman" w:eastAsia="Times New Roman" w:hAnsi="Times New Roman"/>
        </w:rPr>
        <w:t xml:space="preserve">AMO</w:t>
      </w:r>
      <w:r>
        <w:rPr>
          <w:color w:val="000000"/>
          <w:sz w:val="28"/>
          <w:szCs w:val="28"/>
          <w:rFonts w:ascii="黑体" w:cs="黑体" w:eastAsia="黑体" w:hAnsi="黑体"/>
        </w:rPr>
        <w:t xml:space="preserve">编制要求</w:t>
      </w:r>
    </w:p>
    <w:p>
      <w:pPr>
        <w:spacing w:before="0" w:after="0"/>
        <w:jc w:val="both"/>
      </w:pPr>
      <w:r>
        <w:rPr>
          <w:color w:val="000000"/>
          <w:sz w:val="28"/>
          <w:szCs w:val="28"/>
          <w:rFonts w:ascii="华文宋体" w:cs="华文宋体" w:eastAsia="华文宋体" w:hAnsi="华文宋体"/>
        </w:rPr>
        <w:t xml:space="preserve"> </w:t>
      </w:r>
      <w:r>
        <w:rPr>
          <w:color w:val="000000"/>
          <w:sz w:val="28"/>
          <w:szCs w:val="28"/>
          <w:rFonts w:ascii="黑体" w:cs="黑体" w:eastAsia="黑体" w:hAnsi="黑体"/>
        </w:rPr>
        <w:t xml:space="preserve">5.2.1 </w:t>
      </w:r>
      <w:r>
        <w:rPr>
          <w:color w:val="000000"/>
          <w:sz w:val="28"/>
          <w:szCs w:val="28"/>
          <w:rFonts w:ascii="Times New Roman" w:cs="Times New Roman" w:eastAsia="Times New Roman" w:hAnsi="Times New Roman"/>
        </w:rPr>
        <w:t xml:space="preserve">AMO</w:t>
      </w:r>
      <w:r>
        <w:rPr>
          <w:color w:val="000000"/>
          <w:sz w:val="28"/>
          <w:szCs w:val="28"/>
          <w:rFonts w:ascii="黑体" w:cs="黑体" w:eastAsia="黑体" w:hAnsi="黑体"/>
        </w:rPr>
        <w:t xml:space="preserve">格式</w:t>
      </w:r>
    </w:p>
    <w:p>
      <w:pPr>
        <w:spacing w:before="0" w:after="0"/>
        <w:jc w:val="both"/>
      </w:pP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编制表格使用模板</w:t>
      </w:r>
      <w:r>
        <w:rPr>
          <w:color w:val="000000"/>
          <w:sz w:val="28"/>
          <w:szCs w:val="28"/>
          <w:rFonts w:ascii="Times New Roman" w:cs="Times New Roman" w:eastAsia="Times New Roman" w:hAnsi="Times New Roman"/>
        </w:rPr>
        <w:t xml:space="preserve">FM1201-29</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当单元格空间不足或者需要添加草图来辅助描述器材信息时，使用</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空白续页。</w:t>
      </w:r>
    </w:p>
    <w:p>
      <w:pPr>
        <w:spacing w:before="0" w:after="0"/>
        <w:jc w:val="both"/>
      </w:pPr>
      <w:r>
        <w:rPr>
          <w:color w:val="000000"/>
          <w:sz w:val="28"/>
          <w:szCs w:val="28"/>
          <w:rFonts w:ascii="华文宋体" w:cs="华文宋体" w:eastAsia="华文宋体" w:hAnsi="华文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5.2.2 </w:t>
      </w:r>
      <w:r>
        <w:rPr>
          <w:color w:val="000000"/>
          <w:sz w:val="28"/>
          <w:szCs w:val="28"/>
          <w:rFonts w:ascii="Times New Roman" w:cs="Times New Roman" w:eastAsia="Times New Roman" w:hAnsi="Times New Roman"/>
        </w:rPr>
        <w:t xml:space="preserve">AMO</w:t>
      </w:r>
      <w:r>
        <w:rPr>
          <w:color w:val="000000"/>
          <w:sz w:val="28"/>
          <w:szCs w:val="28"/>
          <w:rFonts w:ascii="黑体" w:cs="黑体" w:eastAsia="黑体" w:hAnsi="黑体"/>
        </w:rPr>
        <w:t xml:space="preserve">填写</w:t>
      </w:r>
    </w:p>
    <w:p>
      <w:pPr>
        <w:spacing w:before="0" w:after="0"/>
        <w:jc w:val="both"/>
      </w:pPr>
      <w:r>
        <w:rPr>
          <w:color w:val="000000"/>
          <w:sz w:val="28"/>
          <w:szCs w:val="28"/>
          <w:rFonts w:ascii="宋体" w:cs="宋体" w:eastAsia="宋体" w:hAnsi="宋体"/>
        </w:rPr>
        <w:t xml:space="preserve">表格填写应遵循以下说明:</w:t>
      </w:r>
    </w:p>
    <w:p>
      <w:pPr>
        <w:spacing w:before="0" w:after="0"/>
        <w:jc w:val="both"/>
      </w:pPr>
      <w:r>
        <w:rPr>
          <w:color w:val="000000"/>
          <w:sz w:val="28"/>
          <w:szCs w:val="28"/>
          <w:rFonts w:ascii="宋体" w:cs="宋体" w:eastAsia="宋体" w:hAnsi="宋体"/>
        </w:rPr>
        <w:t xml:space="preserve">a) “机型”栏</w:t>
      </w:r>
    </w:p>
    <w:p>
      <w:pPr>
        <w:spacing w:before="0" w:after="0"/>
        <w:jc w:val="both"/>
      </w:pPr>
      <w:r>
        <w:rPr>
          <w:color w:val="000000"/>
          <w:sz w:val="28"/>
          <w:szCs w:val="28"/>
          <w:rFonts w:ascii="宋体" w:cs="宋体" w:eastAsia="宋体" w:hAnsi="宋体"/>
        </w:rPr>
        <w:t xml:space="preserve">按文件</w:t>
      </w:r>
      <w:r>
        <w:rPr>
          <w:color w:val="000000"/>
          <w:sz w:val="28"/>
          <w:szCs w:val="28"/>
          <w:rFonts w:ascii="Times New Roman" w:cs="Times New Roman" w:eastAsia="Times New Roman" w:hAnsi="Times New Roman"/>
        </w:rPr>
        <w:t xml:space="preserve">S-GD2502-0055</w:t>
      </w:r>
      <w:r>
        <w:rPr>
          <w:color w:val="000000"/>
          <w:sz w:val="28"/>
          <w:szCs w:val="28"/>
          <w:rFonts w:ascii="宋体" w:cs="宋体" w:eastAsia="宋体" w:hAnsi="宋体"/>
        </w:rPr>
        <w:t xml:space="preserve">（产品有效性控制）输入相应机型编号。</w:t>
      </w:r>
    </w:p>
    <w:p>
      <w:pPr>
        <w:spacing w:before="0" w:after="0"/>
        <w:jc w:val="both"/>
      </w:pPr>
      <w:r>
        <w:rPr>
          <w:color w:val="000000"/>
          <w:sz w:val="28"/>
          <w:szCs w:val="28"/>
          <w:rFonts w:ascii="宋体" w:cs="宋体" w:eastAsia="宋体" w:hAnsi="宋体"/>
        </w:rPr>
        <w:t xml:space="preserve">b) “供应商名称及供应商代码”栏</w:t>
      </w:r>
    </w:p>
    <w:p>
      <w:pPr>
        <w:spacing w:before="0" w:after="0"/>
        <w:jc w:val="both"/>
      </w:pPr>
      <w:r>
        <w:rPr>
          <w:color w:val="000000"/>
          <w:sz w:val="28"/>
          <w:szCs w:val="28"/>
          <w:rFonts w:ascii="宋体" w:cs="宋体" w:eastAsia="宋体" w:hAnsi="宋体"/>
        </w:rPr>
        <w:t xml:space="preserve">输入编写该AMO的实体对应的供应商名称和代码。</w:t>
      </w:r>
    </w:p>
    <w:p>
      <w:pPr>
        <w:spacing w:before="0" w:after="0"/>
        <w:jc w:val="both"/>
      </w:pPr>
      <w:r>
        <w:rPr>
          <w:color w:val="000000"/>
          <w:sz w:val="28"/>
          <w:szCs w:val="28"/>
          <w:rFonts w:ascii="宋体" w:cs="宋体" w:eastAsia="宋体" w:hAnsi="宋体"/>
        </w:rPr>
        <w:t xml:space="preserve">c) “</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编号”栏</w:t>
      </w:r>
    </w:p>
    <w:p>
      <w:pPr>
        <w:spacing w:before="0" w:after="0"/>
        <w:jc w:val="both"/>
      </w:pPr>
      <w:r>
        <w:rPr>
          <w:color w:val="000000"/>
          <w:sz w:val="28"/>
          <w:szCs w:val="28"/>
          <w:rFonts w:ascii="宋体" w:cs="宋体" w:eastAsia="宋体" w:hAnsi="宋体"/>
        </w:rPr>
        <w:t xml:space="preserve">按文件</w:t>
      </w:r>
      <w:r>
        <w:rPr>
          <w:color w:val="000000"/>
          <w:sz w:val="28"/>
          <w:szCs w:val="28"/>
          <w:rFonts w:ascii="Times New Roman" w:cs="Times New Roman" w:eastAsia="Times New Roman" w:hAnsi="Times New Roman"/>
        </w:rPr>
        <w:t xml:space="preserve">S-GD2502-0015</w:t>
      </w:r>
      <w:r>
        <w:rPr>
          <w:color w:val="000000"/>
          <w:sz w:val="28"/>
          <w:szCs w:val="28"/>
          <w:rFonts w:ascii="宋体" w:cs="宋体" w:eastAsia="宋体" w:hAnsi="宋体"/>
        </w:rPr>
        <w:t xml:space="preserve">（工程数据集编号管理规定）输入AMO编号。</w:t>
      </w:r>
    </w:p>
    <w:p>
      <w:pPr>
        <w:spacing w:before="0" w:after="0"/>
        <w:jc w:val="both"/>
      </w:pPr>
      <w:r>
        <w:rPr>
          <w:color w:val="000000"/>
          <w:sz w:val="28"/>
          <w:szCs w:val="28"/>
          <w:rFonts w:ascii="宋体" w:cs="宋体" w:eastAsia="宋体" w:hAnsi="宋体"/>
        </w:rPr>
        <w:t xml:space="preserve">d)“有效性”栏</w:t>
      </w:r>
    </w:p>
    <w:p>
      <w:pPr>
        <w:spacing w:before="0" w:after="0"/>
        <w:jc w:val="both"/>
      </w:pPr>
      <w:r>
        <w:rPr>
          <w:color w:val="000000"/>
          <w:sz w:val="28"/>
          <w:szCs w:val="28"/>
          <w:rFonts w:ascii="宋体" w:cs="宋体" w:eastAsia="宋体" w:hAnsi="宋体"/>
        </w:rPr>
        <w:t xml:space="preserve">输入有效性编号，用数字格式表示。也可以输入试验项目的有效性编号。</w:t>
      </w:r>
    </w:p>
    <w:p>
      <w:pPr>
        <w:spacing w:before="0" w:after="0"/>
        <w:jc w:val="both"/>
      </w:pPr>
      <w:r>
        <w:rPr>
          <w:color w:val="000000"/>
          <w:sz w:val="28"/>
          <w:szCs w:val="28"/>
          <w:rFonts w:ascii="宋体" w:cs="宋体" w:eastAsia="宋体" w:hAnsi="宋体"/>
        </w:rPr>
        <w:t xml:space="preserve">设计员按文件</w:t>
      </w:r>
      <w:r>
        <w:rPr>
          <w:color w:val="000000"/>
          <w:sz w:val="28"/>
          <w:szCs w:val="28"/>
          <w:rFonts w:ascii="Times New Roman" w:cs="Times New Roman" w:eastAsia="Times New Roman" w:hAnsi="Times New Roman"/>
        </w:rPr>
        <w:t xml:space="preserve">S-GD2502-0055</w:t>
      </w:r>
      <w:r>
        <w:rPr>
          <w:color w:val="000000"/>
          <w:sz w:val="28"/>
          <w:szCs w:val="28"/>
          <w:rFonts w:ascii="宋体" w:cs="宋体" w:eastAsia="宋体" w:hAnsi="宋体"/>
        </w:rPr>
        <w:t xml:space="preserve">（产品有效性控制）的规定，同时根据实际适用情况来确定有效性编号。</w:t>
      </w:r>
    </w:p>
    <w:p>
      <w:pPr>
        <w:spacing w:before="0" w:after="0"/>
        <w:jc w:val="both"/>
      </w:pPr>
      <w:r>
        <w:rPr>
          <w:color w:val="000000"/>
          <w:sz w:val="28"/>
          <w:szCs w:val="28"/>
          <w:rFonts w:ascii="宋体" w:cs="宋体" w:eastAsia="宋体" w:hAnsi="宋体"/>
        </w:rPr>
        <w:t xml:space="preserve">e) “版次”栏</w:t>
      </w:r>
    </w:p>
    <w:p>
      <w:pPr>
        <w:spacing w:before="0" w:after="0"/>
        <w:jc w:val="both"/>
      </w:pPr>
      <w:r>
        <w:rPr>
          <w:color w:val="000000"/>
          <w:sz w:val="28"/>
          <w:szCs w:val="28"/>
          <w:rFonts w:ascii="宋体" w:cs="宋体" w:eastAsia="宋体" w:hAnsi="宋体"/>
        </w:rPr>
        <w:t xml:space="preserve">按文件</w:t>
      </w:r>
      <w:r>
        <w:rPr>
          <w:color w:val="000000"/>
          <w:sz w:val="28"/>
          <w:szCs w:val="28"/>
          <w:rFonts w:ascii="Times New Roman" w:cs="Times New Roman" w:eastAsia="Times New Roman" w:hAnsi="Times New Roman"/>
        </w:rPr>
        <w:t xml:space="preserve">S-GD2504-0001</w:t>
      </w:r>
      <w:r>
        <w:rPr>
          <w:color w:val="000000"/>
          <w:sz w:val="28"/>
          <w:szCs w:val="28"/>
          <w:rFonts w:ascii="宋体" w:cs="宋体" w:eastAsia="宋体" w:hAnsi="宋体"/>
        </w:rPr>
        <w:t xml:space="preserve">（技术文件编号管理规定）输入版次信息。</w:t>
      </w:r>
    </w:p>
    <w:p>
      <w:pPr>
        <w:spacing w:before="0" w:after="0"/>
        <w:jc w:val="both"/>
      </w:pPr>
      <w:r>
        <w:rPr>
          <w:color w:val="000000"/>
          <w:sz w:val="28"/>
          <w:szCs w:val="28"/>
          <w:rFonts w:ascii="宋体" w:cs="宋体" w:eastAsia="宋体" w:hAnsi="宋体"/>
        </w:rPr>
        <w:t xml:space="preserve">f) “页次/页数”栏</w:t>
      </w:r>
    </w:p>
    <w:p>
      <w:pPr>
        <w:spacing w:before="0" w:after="0"/>
        <w:jc w:val="both"/>
      </w:pPr>
      <w:r>
        <w:rPr>
          <w:color w:val="000000"/>
          <w:sz w:val="28"/>
          <w:szCs w:val="28"/>
          <w:rFonts w:ascii="宋体" w:cs="宋体" w:eastAsia="宋体" w:hAnsi="宋体"/>
        </w:rPr>
        <w:t xml:space="preserve">按文件</w:t>
      </w:r>
      <w:r>
        <w:rPr>
          <w:color w:val="000000"/>
          <w:sz w:val="28"/>
          <w:szCs w:val="28"/>
          <w:rFonts w:ascii="Times New Roman" w:cs="Times New Roman" w:eastAsia="Times New Roman" w:hAnsi="Times New Roman"/>
        </w:rPr>
        <w:t xml:space="preserve">S-GD2504-0001</w:t>
      </w:r>
      <w:r>
        <w:rPr>
          <w:color w:val="000000"/>
          <w:sz w:val="28"/>
          <w:szCs w:val="28"/>
          <w:rFonts w:ascii="宋体" w:cs="宋体" w:eastAsia="宋体" w:hAnsi="宋体"/>
        </w:rPr>
        <w:t xml:space="preserve">（技术文件编号管理规定）输入页次、页数信息。</w:t>
      </w:r>
    </w:p>
    <w:p>
      <w:pPr>
        <w:spacing w:before="0" w:after="0"/>
        <w:jc w:val="both"/>
      </w:pPr>
      <w:r>
        <w:rPr>
          <w:color w:val="000000"/>
          <w:sz w:val="28"/>
          <w:szCs w:val="28"/>
          <w:rFonts w:ascii="宋体" w:cs="宋体" w:eastAsia="宋体" w:hAnsi="宋体"/>
        </w:rPr>
        <w:t xml:space="preserve">g) “器材类型”栏</w:t>
      </w:r>
    </w:p>
    <w:p>
      <w:pPr>
        <w:spacing w:before="0" w:after="0"/>
        <w:jc w:val="both"/>
      </w:pPr>
      <w:r>
        <w:rPr>
          <w:color w:val="000000"/>
          <w:sz w:val="28"/>
          <w:szCs w:val="28"/>
          <w:rFonts w:ascii="宋体" w:cs="宋体" w:eastAsia="宋体" w:hAnsi="宋体"/>
        </w:rPr>
        <w:t xml:space="preserve">输入器材名称，如型材、薄板、厚板、高锁螺栓、预浸料等。</w:t>
      </w:r>
    </w:p>
    <w:p>
      <w:pPr>
        <w:spacing w:before="0" w:after="0"/>
        <w:jc w:val="both"/>
      </w:pPr>
      <w:r>
        <w:rPr>
          <w:color w:val="000000"/>
          <w:sz w:val="28"/>
          <w:szCs w:val="28"/>
          <w:rFonts w:ascii="宋体" w:cs="宋体" w:eastAsia="宋体" w:hAnsi="宋体"/>
        </w:rPr>
        <w:t xml:space="preserve">h) “关联组件/试验项目”栏</w:t>
      </w:r>
    </w:p>
    <w:p>
      <w:pPr>
        <w:spacing w:before="0" w:after="0"/>
        <w:jc w:val="both"/>
      </w:pPr>
      <w:r>
        <w:rPr>
          <w:color w:val="000000"/>
          <w:sz w:val="28"/>
          <w:szCs w:val="28"/>
          <w:rFonts w:ascii="宋体" w:cs="宋体" w:eastAsia="宋体" w:hAnsi="宋体"/>
        </w:rPr>
        <w:t xml:space="preserve">当</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与一个组件或试验项目相关时输入组件或试验项目的名称，例如：垂直尾翼；雷击试验。</w:t>
      </w:r>
    </w:p>
    <w:p>
      <w:pPr>
        <w:spacing w:before="0" w:after="0"/>
        <w:jc w:val="both"/>
      </w:pPr>
      <w:r>
        <w:rPr>
          <w:color w:val="000000"/>
          <w:sz w:val="28"/>
          <w:szCs w:val="28"/>
          <w:rFonts w:ascii="宋体" w:cs="宋体" w:eastAsia="宋体" w:hAnsi="宋体"/>
        </w:rPr>
        <w:t xml:space="preserve">注：一份</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中只能关联一个组件或试验项目。</w:t>
      </w:r>
    </w:p>
    <w:p>
      <w:pPr>
        <w:spacing w:before="0" w:after="0"/>
        <w:jc w:val="both"/>
      </w:pPr>
      <w:r>
        <w:rPr>
          <w:color w:val="000000"/>
          <w:sz w:val="28"/>
          <w:szCs w:val="28"/>
          <w:rFonts w:ascii="宋体" w:cs="宋体" w:eastAsia="宋体" w:hAnsi="宋体"/>
        </w:rPr>
        <w:t xml:space="preserve">i) “器材种类”栏</w:t>
      </w:r>
    </w:p>
    <w:p>
      <w:pPr>
        <w:spacing w:before="0" w:after="0"/>
        <w:jc w:val="both"/>
      </w:pPr>
      <w:r>
        <w:rPr>
          <w:color w:val="000000"/>
          <w:sz w:val="28"/>
          <w:szCs w:val="28"/>
          <w:rFonts w:ascii="宋体" w:cs="宋体" w:eastAsia="宋体" w:hAnsi="宋体"/>
        </w:rPr>
        <w:t xml:space="preserve">输入器材种类，如原材料、紧固件、成品件等。</w:t>
      </w:r>
    </w:p>
    <w:p>
      <w:pPr>
        <w:spacing w:before="0" w:after="0"/>
        <w:jc w:val="both"/>
      </w:pPr>
      <w:r>
        <w:rPr>
          <w:color w:val="000000"/>
          <w:sz w:val="28"/>
          <w:szCs w:val="28"/>
          <w:rFonts w:ascii="宋体" w:cs="宋体" w:eastAsia="宋体" w:hAnsi="宋体"/>
        </w:rPr>
        <w:t xml:space="preserve">j) “</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类型”栏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辨别</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是针对产品还是非产品器材，根据辨别结果输入“产品”或“非产品”。</w:t>
      </w:r>
    </w:p>
    <w:p>
      <w:pPr>
        <w:spacing w:before="0" w:after="0"/>
        <w:jc w:val="both"/>
      </w:pPr>
      <w:r>
        <w:rPr>
          <w:color w:val="000000"/>
          <w:sz w:val="28"/>
          <w:szCs w:val="28"/>
          <w:rFonts w:ascii="宋体" w:cs="宋体" w:eastAsia="宋体" w:hAnsi="宋体"/>
        </w:rPr>
        <w:t xml:space="preserve">k) “更改历史”栏</w:t>
      </w:r>
    </w:p>
    <w:p>
      <w:pPr>
        <w:spacing w:before="0" w:after="0"/>
        <w:jc w:val="both"/>
      </w:pP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升版后，应在更改内容附近对更改进行标识，如B（AMO当前版次字母）。</w:t>
      </w:r>
    </w:p>
    <w:p>
      <w:pPr>
        <w:spacing w:before="0" w:after="0"/>
        <w:jc w:val="both"/>
      </w:pPr>
      <w:r>
        <w:rPr>
          <w:color w:val="000000"/>
          <w:sz w:val="28"/>
          <w:szCs w:val="28"/>
          <w:rFonts w:ascii="宋体" w:cs="宋体" w:eastAsia="宋体" w:hAnsi="宋体"/>
        </w:rPr>
        <w:t xml:space="preserve">l) “序号”栏</w:t>
      </w:r>
    </w:p>
    <w:p>
      <w:pPr>
        <w:spacing w:before="0" w:after="0"/>
        <w:jc w:val="both"/>
      </w:pPr>
      <w:r>
        <w:rPr>
          <w:color w:val="000000"/>
          <w:sz w:val="28"/>
          <w:szCs w:val="28"/>
          <w:rFonts w:ascii="宋体" w:cs="宋体" w:eastAsia="宋体" w:hAnsi="宋体"/>
        </w:rPr>
        <w:t xml:space="preserve">为</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器材列表的每一项输入一个顺序编号。</w:t>
      </w:r>
    </w:p>
    <w:p>
      <w:pPr>
        <w:spacing w:before="0" w:after="0"/>
        <w:jc w:val="both"/>
      </w:pPr>
      <w:r>
        <w:rPr>
          <w:color w:val="000000"/>
          <w:sz w:val="28"/>
          <w:szCs w:val="28"/>
          <w:rFonts w:ascii="宋体" w:cs="宋体" w:eastAsia="宋体" w:hAnsi="宋体"/>
        </w:rPr>
        <w:t xml:space="preserve">m) “零/组件号”栏</w:t>
      </w:r>
    </w:p>
    <w:p>
      <w:pPr>
        <w:spacing w:before="0" w:after="0"/>
        <w:jc w:val="both"/>
      </w:pPr>
      <w:r>
        <w:rPr>
          <w:color w:val="000000"/>
          <w:sz w:val="28"/>
          <w:szCs w:val="28"/>
          <w:rFonts w:ascii="宋体" w:cs="宋体" w:eastAsia="宋体" w:hAnsi="宋体"/>
        </w:rPr>
        <w:t xml:space="preserve">按</w:t>
      </w:r>
      <w:r>
        <w:rPr>
          <w:color w:val="000000"/>
          <w:sz w:val="28"/>
          <w:szCs w:val="28"/>
          <w:rFonts w:ascii="Times New Roman" w:cs="Times New Roman" w:eastAsia="Times New Roman" w:hAnsi="Times New Roman"/>
        </w:rPr>
        <w:t xml:space="preserve">S-GD2502-0015</w:t>
      </w:r>
      <w:r>
        <w:rPr>
          <w:color w:val="000000"/>
          <w:sz w:val="28"/>
          <w:szCs w:val="28"/>
          <w:rFonts w:ascii="宋体" w:cs="宋体" w:eastAsia="宋体" w:hAnsi="宋体"/>
        </w:rPr>
        <w:t xml:space="preserve">（工程数据集编号管理规定）的相关规定输入器材对应的零/组件编号；</w:t>
      </w:r>
    </w:p>
    <w:p>
      <w:pPr>
        <w:spacing w:before="0" w:after="0"/>
        <w:jc w:val="both"/>
      </w:pPr>
      <w:r>
        <w:rPr>
          <w:color w:val="000000"/>
          <w:sz w:val="28"/>
          <w:szCs w:val="28"/>
          <w:rFonts w:ascii="宋体" w:cs="宋体" w:eastAsia="宋体" w:hAnsi="宋体"/>
        </w:rPr>
        <w:t xml:space="preserve">标准件编号按</w:t>
      </w:r>
      <w:r>
        <w:rPr>
          <w:color w:val="000000"/>
          <w:sz w:val="28"/>
          <w:szCs w:val="28"/>
          <w:rFonts w:ascii="Times New Roman" w:cs="Times New Roman" w:eastAsia="Times New Roman" w:hAnsi="Times New Roman"/>
        </w:rPr>
        <w:t xml:space="preserve">S-GD2504-0011</w:t>
      </w:r>
      <w:r>
        <w:rPr>
          <w:color w:val="000000"/>
          <w:sz w:val="28"/>
          <w:szCs w:val="28"/>
          <w:rFonts w:ascii="宋体" w:cs="宋体" w:eastAsia="宋体" w:hAnsi="宋体"/>
        </w:rPr>
        <w:t xml:space="preserve">（标准件编号原则）。</w:t>
      </w:r>
    </w:p>
    <w:p>
      <w:pPr>
        <w:spacing w:before="0" w:after="0"/>
        <w:jc w:val="both"/>
      </w:pPr>
      <w:r>
        <w:rPr>
          <w:color w:val="000000"/>
          <w:sz w:val="28"/>
          <w:szCs w:val="28"/>
          <w:rFonts w:ascii="宋体" w:cs="宋体" w:eastAsia="宋体" w:hAnsi="宋体"/>
        </w:rPr>
        <w:t xml:space="preserve">n) “零/组件、器材名称”栏</w:t>
      </w:r>
    </w:p>
    <w:p>
      <w:pPr>
        <w:spacing w:before="0" w:after="0"/>
        <w:jc w:val="both"/>
      </w:pPr>
      <w:r>
        <w:rPr>
          <w:color w:val="000000"/>
          <w:sz w:val="28"/>
          <w:szCs w:val="28"/>
          <w:rFonts w:ascii="宋体" w:cs="宋体" w:eastAsia="宋体" w:hAnsi="宋体"/>
        </w:rPr>
        <w:t xml:space="preserve">输入零/组件或器材名称，并与图纸、零件列表、规范或者其他数据集上的名称统一。</w:t>
      </w:r>
    </w:p>
    <w:p>
      <w:pPr>
        <w:spacing w:before="0" w:after="0"/>
        <w:jc w:val="both"/>
      </w:pPr>
      <w:r>
        <w:rPr>
          <w:color w:val="000000"/>
          <w:sz w:val="28"/>
          <w:szCs w:val="28"/>
          <w:rFonts w:ascii="宋体" w:cs="宋体" w:eastAsia="宋体" w:hAnsi="宋体"/>
        </w:rPr>
        <w:t xml:space="preserve">o) “采购规范”栏</w:t>
      </w:r>
    </w:p>
    <w:p>
      <w:pPr>
        <w:spacing w:before="0" w:after="0"/>
        <w:jc w:val="both"/>
      </w:pPr>
      <w:r>
        <w:rPr>
          <w:color w:val="000000"/>
          <w:sz w:val="28"/>
          <w:szCs w:val="28"/>
          <w:rFonts w:ascii="宋体" w:cs="宋体" w:eastAsia="宋体" w:hAnsi="宋体"/>
        </w:rPr>
        <w:t xml:space="preserve">对于原材料采购，输入材料规范编号。</w:t>
      </w:r>
    </w:p>
    <w:p>
      <w:pPr>
        <w:spacing w:before="0" w:after="0"/>
        <w:jc w:val="both"/>
      </w:pPr>
      <w:r>
        <w:rPr>
          <w:color w:val="000000"/>
          <w:sz w:val="28"/>
          <w:szCs w:val="28"/>
          <w:rFonts w:ascii="宋体" w:cs="宋体" w:eastAsia="宋体" w:hAnsi="宋体"/>
        </w:rPr>
        <w:t xml:space="preserve">对于紧固件、成品件采购，输入供应商提供的产品编号；</w:t>
      </w:r>
    </w:p>
    <w:p>
      <w:pPr>
        <w:spacing w:before="0" w:after="0"/>
        <w:jc w:val="both"/>
      </w:pPr>
      <w:r>
        <w:rPr>
          <w:color w:val="000000"/>
          <w:sz w:val="28"/>
          <w:szCs w:val="28"/>
          <w:rFonts w:ascii="宋体" w:cs="宋体" w:eastAsia="宋体" w:hAnsi="宋体"/>
        </w:rPr>
        <w:t xml:space="preserve">p) “材料牌号”栏</w:t>
      </w:r>
    </w:p>
    <w:p>
      <w:pPr>
        <w:spacing w:before="0" w:after="0"/>
        <w:jc w:val="both"/>
      </w:pPr>
      <w:r>
        <w:rPr>
          <w:color w:val="000000"/>
          <w:sz w:val="28"/>
          <w:szCs w:val="28"/>
          <w:rFonts w:ascii="宋体" w:cs="宋体" w:eastAsia="宋体" w:hAnsi="宋体"/>
        </w:rPr>
        <w:t xml:space="preserve">对于原材料采购，输入供应商提供的材料牌号。详细内容与填写方式咨询材料与工艺部门。</w:t>
      </w:r>
    </w:p>
    <w:p>
      <w:pPr>
        <w:spacing w:before="0" w:after="0"/>
        <w:jc w:val="both"/>
      </w:pPr>
      <w:r>
        <w:rPr>
          <w:color w:val="000000"/>
          <w:sz w:val="28"/>
          <w:szCs w:val="28"/>
          <w:rFonts w:ascii="宋体" w:cs="宋体" w:eastAsia="宋体" w:hAnsi="宋体"/>
        </w:rPr>
        <w:t xml:space="preserve">对于紧固件、成品件采购，不填写。</w:t>
      </w:r>
    </w:p>
    <w:p>
      <w:pPr>
        <w:spacing w:before="0" w:after="0"/>
        <w:jc w:val="both"/>
      </w:pPr>
      <w:r>
        <w:rPr>
          <w:color w:val="000000"/>
          <w:sz w:val="28"/>
          <w:szCs w:val="28"/>
          <w:rFonts w:ascii="宋体" w:cs="宋体" w:eastAsia="宋体" w:hAnsi="宋体"/>
        </w:rPr>
        <w:t xml:space="preserve">q) “规格”栏</w:t>
      </w:r>
    </w:p>
    <w:p>
      <w:pPr>
        <w:spacing w:before="0" w:after="0"/>
        <w:jc w:val="both"/>
      </w:pPr>
      <w:r>
        <w:rPr>
          <w:color w:val="000000"/>
          <w:sz w:val="28"/>
          <w:szCs w:val="28"/>
          <w:rFonts w:ascii="宋体" w:cs="宋体" w:eastAsia="宋体" w:hAnsi="宋体"/>
        </w:rPr>
        <w:t xml:space="preserve">对于薄板、厚板、棒材、非金属等原材料采购，输入材料规格尺寸及单位的缩写，如：</w:t>
      </w:r>
      <w:r>
        <w:rPr>
          <w:color w:val="000000"/>
          <w:sz w:val="28"/>
          <w:szCs w:val="28"/>
          <w:rFonts w:ascii="Times New Roman" w:cs="Times New Roman" w:eastAsia="Times New Roman" w:hAnsi="Times New Roman"/>
        </w:rPr>
        <w:t xml:space="preserve">in</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cm</w:t>
      </w:r>
      <w:r>
        <w:rPr>
          <w:color w:val="000000"/>
          <w:sz w:val="28"/>
          <w:szCs w:val="28"/>
          <w:rFonts w:ascii="宋体" w:cs="宋体" w:eastAsia="宋体" w:hAnsi="宋体"/>
        </w:rPr>
        <w:t xml:space="preserve">等。对于型材，输入型材编号，若无型材编号则参见续页中的草图信息。详细内容与填写方式咨询材料与工艺部门。</w:t>
      </w:r>
    </w:p>
    <w:p>
      <w:pPr>
        <w:spacing w:before="0" w:after="0"/>
        <w:jc w:val="both"/>
      </w:pPr>
      <w:r>
        <w:rPr>
          <w:color w:val="000000"/>
          <w:sz w:val="28"/>
          <w:szCs w:val="28"/>
          <w:rFonts w:ascii="宋体" w:cs="宋体" w:eastAsia="宋体" w:hAnsi="宋体"/>
        </w:rPr>
        <w:t xml:space="preserve">对于紧固件、成品件等原材料采购，不填写。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r) “尺寸（</w:t>
      </w:r>
      <w:r>
        <w:rPr>
          <w:color w:val="000000"/>
          <w:sz w:val="28"/>
          <w:szCs w:val="28"/>
          <w:rFonts w:ascii="Times New Roman" w:cs="Times New Roman" w:eastAsia="Times New Roman" w:hAnsi="Times New Roman"/>
        </w:rPr>
        <w:t xml:space="preserve">mm</w:t>
      </w:r>
      <w:r>
        <w:rPr>
          <w:color w:val="000000"/>
          <w:sz w:val="28"/>
          <w:szCs w:val="28"/>
          <w:rFonts w:ascii="宋体" w:cs="宋体" w:eastAsia="宋体" w:hAnsi="宋体"/>
        </w:rPr>
        <w:t xml:space="preserve">）”栏</w:t>
      </w:r>
    </w:p>
    <w:p>
      <w:pPr>
        <w:spacing w:before="0" w:after="0"/>
        <w:jc w:val="both"/>
      </w:pPr>
      <w:r>
        <w:rPr>
          <w:color w:val="000000"/>
          <w:sz w:val="28"/>
          <w:szCs w:val="28"/>
          <w:rFonts w:ascii="宋体" w:cs="宋体" w:eastAsia="宋体" w:hAnsi="宋体"/>
        </w:rPr>
        <w:t xml:space="preserve">对于原材料采购，输入材料尺寸信息。如果器材为板材，那么</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中的板材尺寸顺序是：长×宽。如果器材类型为型材或棒材，输入长度尺寸；如果器材类型为预浸料，输入面积尺寸。尺寸单位为毫米时，单位省略；尺寸单位不是毫米时，应包含需求的尺寸以及单位的缩写，如：</w:t>
      </w:r>
      <w:r>
        <w:rPr>
          <w:color w:val="000000"/>
          <w:sz w:val="28"/>
          <w:szCs w:val="28"/>
          <w:rFonts w:ascii="Times New Roman" w:cs="Times New Roman" w:eastAsia="Times New Roman" w:hAnsi="Times New Roman"/>
        </w:rPr>
        <w:t xml:space="preserve">in</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cm</w:t>
      </w:r>
      <w:r>
        <w:rPr>
          <w:color w:val="000000"/>
          <w:sz w:val="28"/>
          <w:szCs w:val="28"/>
          <w:rFonts w:ascii="宋体" w:cs="宋体" w:eastAsia="宋体" w:hAnsi="宋体"/>
        </w:rPr>
        <w:t xml:space="preserve">等。</w:t>
      </w:r>
    </w:p>
    <w:p>
      <w:pPr>
        <w:spacing w:before="0" w:after="0"/>
        <w:jc w:val="both"/>
      </w:pPr>
      <w:r>
        <w:rPr>
          <w:color w:val="000000"/>
          <w:sz w:val="28"/>
          <w:szCs w:val="28"/>
          <w:rFonts w:ascii="宋体" w:cs="宋体" w:eastAsia="宋体" w:hAnsi="宋体"/>
        </w:rPr>
        <w:t xml:space="preserve">对于紧固件、成品件采购，不填写。</w:t>
      </w:r>
    </w:p>
    <w:p>
      <w:pPr>
        <w:spacing w:before="0" w:after="0"/>
        <w:jc w:val="both"/>
      </w:pPr>
      <w:r>
        <w:rPr>
          <w:color w:val="000000"/>
          <w:sz w:val="28"/>
          <w:szCs w:val="28"/>
          <w:rFonts w:ascii="宋体" w:cs="宋体" w:eastAsia="宋体" w:hAnsi="宋体"/>
        </w:rPr>
        <w:t xml:space="preserve">s) “单机数量”栏</w:t>
      </w:r>
    </w:p>
    <w:p>
      <w:pPr>
        <w:spacing w:before="0" w:after="0"/>
        <w:jc w:val="both"/>
      </w:pPr>
      <w:r>
        <w:rPr>
          <w:color w:val="000000"/>
          <w:sz w:val="28"/>
          <w:szCs w:val="28"/>
          <w:rFonts w:ascii="宋体" w:cs="宋体" w:eastAsia="宋体" w:hAnsi="宋体"/>
        </w:rPr>
        <w:t xml:space="preserve">输入单机需求器材的数量。</w:t>
      </w:r>
    </w:p>
    <w:p>
      <w:pPr>
        <w:spacing w:before="0" w:after="0"/>
        <w:jc w:val="both"/>
      </w:pPr>
      <w:r>
        <w:rPr>
          <w:color w:val="000000"/>
          <w:sz w:val="28"/>
          <w:szCs w:val="28"/>
          <w:rFonts w:ascii="宋体" w:cs="宋体" w:eastAsia="宋体" w:hAnsi="宋体"/>
        </w:rPr>
        <w:t xml:space="preserve">t) “位置代码”栏</w:t>
      </w:r>
    </w:p>
    <w:p>
      <w:pPr>
        <w:spacing w:before="0" w:after="0"/>
        <w:jc w:val="both"/>
      </w:pPr>
      <w:r>
        <w:rPr>
          <w:color w:val="000000"/>
          <w:sz w:val="28"/>
          <w:szCs w:val="28"/>
          <w:rFonts w:ascii="宋体" w:cs="宋体" w:eastAsia="宋体" w:hAnsi="宋体"/>
        </w:rPr>
        <w:t xml:space="preserve">按照“编制”、“校对”等签审栏上方“位置代码”中的描述输入对应的位置代码。当输入代码为</w:t>
      </w:r>
      <w:r>
        <w:rPr>
          <w:color w:val="000000"/>
          <w:sz w:val="28"/>
          <w:szCs w:val="28"/>
          <w:rFonts w:ascii="Times New Roman" w:cs="Times New Roman" w:eastAsia="Times New Roman" w:hAnsi="Times New Roman"/>
        </w:rPr>
        <w:t xml:space="preserve">13</w:t>
      </w:r>
      <w:r>
        <w:rPr>
          <w:color w:val="000000"/>
          <w:sz w:val="28"/>
          <w:szCs w:val="28"/>
          <w:rFonts w:ascii="宋体" w:cs="宋体" w:eastAsia="宋体" w:hAnsi="宋体"/>
        </w:rPr>
        <w:t xml:space="preserve">时，在“备注”栏中添加说明。</w:t>
      </w:r>
    </w:p>
    <w:p>
      <w:pPr>
        <w:spacing w:before="0" w:after="0"/>
        <w:jc w:val="both"/>
      </w:pPr>
      <w:r>
        <w:rPr>
          <w:color w:val="000000"/>
          <w:sz w:val="28"/>
          <w:szCs w:val="28"/>
          <w:rFonts w:ascii="宋体" w:cs="宋体" w:eastAsia="宋体" w:hAnsi="宋体"/>
        </w:rPr>
        <w:t xml:space="preserve">u) “下级装配件号”栏</w:t>
      </w:r>
    </w:p>
    <w:p>
      <w:pPr>
        <w:spacing w:before="0" w:after="0"/>
        <w:jc w:val="both"/>
      </w:pPr>
      <w:r>
        <w:rPr>
          <w:color w:val="000000"/>
          <w:sz w:val="28"/>
          <w:szCs w:val="28"/>
          <w:rFonts w:ascii="宋体" w:cs="宋体" w:eastAsia="宋体" w:hAnsi="宋体"/>
        </w:rPr>
        <w:t xml:space="preserve">输入零/组件对应的下级装配件编号；如无，则不填写。</w:t>
      </w:r>
    </w:p>
    <w:p>
      <w:pPr>
        <w:spacing w:before="0" w:after="0"/>
        <w:jc w:val="both"/>
      </w:pPr>
      <w:r>
        <w:rPr>
          <w:color w:val="000000"/>
          <w:sz w:val="28"/>
          <w:szCs w:val="28"/>
          <w:rFonts w:ascii="宋体" w:cs="宋体" w:eastAsia="宋体" w:hAnsi="宋体"/>
        </w:rPr>
        <w:t xml:space="preserve">v) “备注”栏</w:t>
      </w:r>
    </w:p>
    <w:p>
      <w:pPr>
        <w:spacing w:before="0" w:after="0"/>
        <w:jc w:val="both"/>
      </w:pPr>
      <w:r>
        <w:rPr>
          <w:color w:val="000000"/>
          <w:sz w:val="28"/>
          <w:szCs w:val="28"/>
          <w:rFonts w:ascii="宋体" w:cs="宋体" w:eastAsia="宋体" w:hAnsi="宋体"/>
        </w:rPr>
        <w:t xml:space="preserve">输入简短明确的备注；如无，则不填写。</w:t>
      </w:r>
    </w:p>
    <w:p>
      <w:pPr>
        <w:spacing w:before="0" w:after="0"/>
        <w:jc w:val="both"/>
      </w:pPr>
      <w:r>
        <w:rPr>
          <w:color w:val="000000"/>
          <w:sz w:val="28"/>
          <w:szCs w:val="28"/>
          <w:rFonts w:ascii="宋体" w:cs="宋体" w:eastAsia="宋体" w:hAnsi="宋体"/>
        </w:rPr>
        <w:t xml:space="preserve">w) “取消原因”栏</w:t>
      </w:r>
    </w:p>
    <w:p>
      <w:pPr>
        <w:spacing w:before="0" w:after="0"/>
        <w:jc w:val="both"/>
      </w:pPr>
      <w:r>
        <w:rPr>
          <w:color w:val="000000"/>
          <w:sz w:val="28"/>
          <w:szCs w:val="28"/>
          <w:rFonts w:ascii="宋体" w:cs="宋体" w:eastAsia="宋体" w:hAnsi="宋体"/>
        </w:rPr>
        <w:t xml:space="preserve">当需要取消</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而进行升版时，输入简单明确的取消原因。</w:t>
      </w:r>
    </w:p>
    <w:p>
      <w:pPr>
        <w:spacing w:before="0" w:after="0"/>
        <w:jc w:val="both"/>
      </w:pPr>
      <w:r>
        <w:rPr>
          <w:color w:val="000000"/>
          <w:sz w:val="28"/>
          <w:szCs w:val="28"/>
          <w:rFonts w:ascii="宋体" w:cs="宋体" w:eastAsia="宋体" w:hAnsi="宋体"/>
        </w:rPr>
        <w:t xml:space="preserve"> </w:t>
      </w:r>
      <w:r>
        <w:rPr>
          <w:color w:val="000000"/>
          <w:sz w:val="28"/>
          <w:szCs w:val="28"/>
          <w:rFonts w:ascii="黑体" w:cs="黑体" w:eastAsia="黑体" w:hAnsi="黑体"/>
        </w:rPr>
        <w:t xml:space="preserve">5.3 AMO升版</w:t>
      </w:r>
    </w:p>
    <w:p>
      <w:pPr>
        <w:spacing w:before="0" w:after="0"/>
        <w:jc w:val="both"/>
      </w:pPr>
      <w:r>
        <w:rPr>
          <w:color w:val="000000"/>
          <w:sz w:val="28"/>
          <w:szCs w:val="28"/>
          <w:rFonts w:ascii="宋体" w:cs="宋体" w:eastAsia="宋体" w:hAnsi="宋体"/>
        </w:rPr>
        <w:t xml:space="preserve">按照本文件</w:t>
      </w:r>
      <w:r>
        <w:rPr>
          <w:color w:val="000000"/>
          <w:sz w:val="28"/>
          <w:szCs w:val="28"/>
          <w:rFonts w:ascii="Times New Roman" w:cs="Times New Roman" w:eastAsia="Times New Roman" w:hAnsi="Times New Roman"/>
        </w:rPr>
        <w:t xml:space="preserve">5.2.2</w:t>
      </w:r>
      <w:r>
        <w:rPr>
          <w:color w:val="000000"/>
          <w:sz w:val="28"/>
          <w:szCs w:val="28"/>
          <w:rFonts w:ascii="宋体" w:cs="宋体" w:eastAsia="宋体" w:hAnsi="宋体"/>
        </w:rPr>
        <w:t xml:space="preserve">节的要求完成新版</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文件编制，并按照</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发放流程（见图</w:t>
      </w: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）重新发放。</w:t>
      </w:r>
    </w:p>
    <w:p>
      <w:pPr>
        <w:spacing w:before="0" w:after="0"/>
        <w:jc w:val="both"/>
      </w:pPr>
      <w:r>
        <w:rPr>
          <w:color w:val="000000"/>
          <w:sz w:val="28"/>
          <w:szCs w:val="28"/>
          <w:rFonts w:ascii="宋体" w:cs="宋体" w:eastAsia="宋体" w:hAnsi="宋体"/>
        </w:rPr>
        <w:t xml:space="preserve">各专业需对新版</w:t>
      </w: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进行重新审核并在相应位置签字。</w:t>
      </w:r>
    </w:p>
    <w:p>
      <w:pPr>
        <w:spacing w:before="0" w:after="0"/>
        <w:jc w:val="both"/>
      </w:pPr>
      <w:r>
        <w:rPr>
          <w:color w:val="000000"/>
          <w:sz w:val="28"/>
          <w:szCs w:val="28"/>
          <w:rFonts w:ascii="华文宋体" w:cs="华文宋体" w:eastAsia="华文宋体" w:hAnsi="华文宋体"/>
        </w:rPr>
        <w:t xml:space="preserve"> </w:t>
      </w:r>
      <w:r>
        <w:rPr>
          <w:color w:val="000000"/>
          <w:sz w:val="28"/>
          <w:szCs w:val="28"/>
          <w:rFonts w:ascii="黑体" w:cs="黑体" w:eastAsia="黑体" w:hAnsi="黑体"/>
        </w:rPr>
        <w:t xml:space="preserve">5.4 AMO编制流程</w:t>
      </w:r>
    </w:p>
    <w:p>
      <w:pPr>
        <w:spacing w:before="0" w:after="0"/>
        <w:jc w:val="both"/>
      </w:pP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编制流程如图</w:t>
      </w:r>
      <w:r>
        <w:rPr>
          <w:color w:val="000000"/>
          <w:sz w:val="28"/>
          <w:szCs w:val="28"/>
          <w:rFonts w:ascii="Times New Roman" w:cs="Times New Roman" w:eastAsia="Times New Roman" w:hAnsi="Times New Roman"/>
        </w:rPr>
        <w:t xml:space="preserve">1</w:t>
      </w:r>
      <w:r>
        <w:rPr>
          <w:color w:val="000000"/>
          <w:sz w:val="28"/>
          <w:szCs w:val="28"/>
          <w:rFonts w:ascii="宋体" w:cs="宋体" w:eastAsia="宋体" w:hAnsi="宋体"/>
        </w:rPr>
        <w:t xml:space="preserve">所示。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drawing>
          <wp:inline distT="0" distB="0" distL="0" distR="0">
            <wp:extent cx="5064215" cy="71247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64215" cy="7124700"/>
                    </a:xfrm>
                    <a:prstGeom prst="rect">
                      <a:avLst/>
                    </a:prstGeom>
                  </pic:spPr>
                </pic:pic>
              </a:graphicData>
            </a:graphic>
          </wp:inline>
        </w:drawing>
      </w:r>
    </w:p>
    <w:p>
      <w:pPr>
        <w:spacing w:before="0" w:after="0"/>
        <w:jc w:val="center"/>
      </w:pPr>
      <w:r>
        <w:rPr>
          <w:color w:val="000000"/>
          <w:sz w:val="24"/>
          <w:szCs w:val="24"/>
          <w:rFonts w:ascii="宋体" w:cs="宋体" w:eastAsia="宋体" w:hAnsi="宋体"/>
        </w:rPr>
        <w:t xml:space="preserve">图1 </w:t>
      </w:r>
      <w:r>
        <w:rPr>
          <w:color w:val="000000"/>
          <w:sz w:val="24"/>
          <w:szCs w:val="24"/>
          <w:rFonts w:ascii="Times New Roman" w:cs="Times New Roman" w:eastAsia="Times New Roman" w:hAnsi="Times New Roman"/>
        </w:rPr>
        <w:t xml:space="preserve">AMO</w:t>
      </w:r>
      <w:r>
        <w:rPr>
          <w:color w:val="000000"/>
          <w:sz w:val="24"/>
          <w:szCs w:val="24"/>
          <w:rFonts w:ascii="宋体" w:cs="宋体" w:eastAsia="宋体" w:hAnsi="宋体"/>
        </w:rPr>
        <w:t xml:space="preserve">编制流程</w:t>
      </w:r>
    </w:p>
    <w:p>
      <w:pPr>
        <w:spacing w:before="0" w:after="0"/>
        <w:jc w:val="both"/>
      </w:pPr>
      <w:r>
        <w:rPr>
          <w:color w:val="000000"/>
          <w:sz w:val="28"/>
          <w:szCs w:val="28"/>
          <w:rFonts w:ascii="黑体" w:cs="黑体" w:eastAsia="黑体" w:hAnsi="黑体"/>
        </w:rPr>
        <w:t xml:space="preserve">5.5 </w:t>
      </w:r>
      <w:r>
        <w:rPr>
          <w:color w:val="000000"/>
          <w:sz w:val="28"/>
          <w:szCs w:val="28"/>
          <w:rFonts w:ascii="Times New Roman" w:cs="Times New Roman" w:eastAsia="Times New Roman" w:hAnsi="Times New Roman"/>
        </w:rPr>
        <w:t xml:space="preserve">AMO</w:t>
      </w:r>
      <w:r>
        <w:rPr>
          <w:color w:val="000000"/>
          <w:sz w:val="28"/>
          <w:szCs w:val="28"/>
          <w:rFonts w:ascii="黑体" w:cs="黑体" w:eastAsia="黑体" w:hAnsi="黑体"/>
        </w:rPr>
        <w:t xml:space="preserve">发放流程</w:t>
      </w:r>
    </w:p>
    <w:p>
      <w:pPr>
        <w:spacing w:before="0" w:after="0"/>
        <w:jc w:val="both"/>
      </w:pPr>
      <w:r>
        <w:rPr>
          <w:color w:val="000000"/>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发放流程如图</w:t>
      </w: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所示。</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drawing>
          <wp:inline distT="0" distB="0" distL="0" distR="0">
            <wp:extent cx="4540640" cy="49911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40640" cy="4991100"/>
                    </a:xfrm>
                    <a:prstGeom prst="rect">
                      <a:avLst/>
                    </a:prstGeom>
                  </pic:spPr>
                </pic:pic>
              </a:graphicData>
            </a:graphic>
          </wp:inline>
        </w:drawing>
      </w:r>
    </w:p>
    <w:p>
      <w:pPr>
        <w:spacing w:before="0" w:after="0"/>
        <w:jc w:val="center"/>
      </w:pPr>
      <w:r>
        <w:rPr>
          <w:color w:val="000000"/>
          <w:sz w:val="24"/>
          <w:szCs w:val="24"/>
          <w:rFonts w:ascii="宋体" w:cs="宋体" w:eastAsia="宋体" w:hAnsi="宋体"/>
        </w:rPr>
        <w:t xml:space="preserve">图</w:t>
      </w:r>
      <w:r>
        <w:rPr>
          <w:color w:val="000000"/>
          <w:sz w:val="24"/>
          <w:szCs w:val="24"/>
          <w:rFonts w:ascii="Times New Roman" w:cs="Times New Roman" w:eastAsia="Times New Roman" w:hAnsi="Times New Roman"/>
        </w:rPr>
        <w:t xml:space="preserve">2</w:t>
      </w:r>
      <w:r>
        <w:rPr>
          <w:color w:val="000000"/>
          <w:sz w:val="24"/>
          <w:szCs w:val="24"/>
          <w:rFonts w:ascii="宋体" w:cs="宋体" w:eastAsia="宋体" w:hAnsi="宋体"/>
        </w:rPr>
        <w:t xml:space="preserve"> </w:t>
      </w:r>
      <w:r>
        <w:rPr>
          <w:color w:val="000000"/>
          <w:sz w:val="24"/>
          <w:szCs w:val="24"/>
          <w:rFonts w:ascii="Times New Roman" w:cs="Times New Roman" w:eastAsia="Times New Roman" w:hAnsi="Times New Roman"/>
        </w:rPr>
        <w:t xml:space="preserve">AMO</w:t>
      </w:r>
      <w:r>
        <w:rPr>
          <w:color w:val="000000"/>
          <w:sz w:val="24"/>
          <w:szCs w:val="24"/>
          <w:rFonts w:ascii="宋体" w:cs="宋体" w:eastAsia="宋体" w:hAnsi="宋体"/>
        </w:rPr>
        <w:t xml:space="preserve">发放流程</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相关记录的填写和维护按程序文件</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要求执行。 </w:t>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6</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6</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6</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6</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6</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6</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6</w:t>
    </w:r>
    <w:r>
      <w:t xml:space="preserve">-</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6</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image" Target="media/hw-h2527gv6wocsqnbwdn.png"/><Relationship Id="rId23" Type="http://schemas.openxmlformats.org/officeDocument/2006/relationships/image" Target="media/r-oexlavu_mgowhll0bu_.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2026-06-11T01:50:07.887Z</dcterms:created>
  <dcterms:modified xsi:type="dcterms:W3CDTF">2026-06-11T01:50:07.887Z</dcterms:modified>
</cp:coreProperties>
</file>

<file path=docProps/custom.xml><?xml version="1.0" encoding="utf-8"?>
<Properties xmlns="http://schemas.openxmlformats.org/officeDocument/2006/custom-properties" xmlns:vt="http://schemas.openxmlformats.org/officeDocument/2006/docPropsVTypes"/>
</file>