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footer+xml" PartName="/word/footer20.xml"/>
  <Override ContentType="application/vnd.openxmlformats-officedocument.wordprocessingml.header+xml" PartName="/word/header21.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footer+xml" PartName="/word/footer22.xml"/>
  <Override ContentType="application/vnd.openxmlformats-officedocument.wordprocessingml.header+xml" PartName="/word/header23.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footer+xml" PartName="/word/footer24.xml"/>
  <Override ContentType="application/vnd.openxmlformats-officedocument.wordprocessingml.header+xml" PartName="/word/header25.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footer+xml" PartName="/word/footer26.xml"/>
  <Override ContentType="application/vnd.openxmlformats-officedocument.wordprocessingml.header+xml" PartName="/word/header27.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21212"/>
          <w:sz w:val="28"/>
          <w:szCs w:val="28"/>
          <w:rFonts w:ascii="黑体" w:cs="黑体" w:eastAsia="黑体" w:hAnsi="黑体"/>
        </w:rPr>
        <w:t xml:space="preserve">前   言</w:t>
      </w:r>
    </w:p>
    <w:p>
      <w:pPr>
        <w:spacing w:before="0" w:after="0"/>
        <w:jc w:val="both"/>
      </w:pPr>
      <w:r>
        <w:rPr>
          <w:color w:val="121212"/>
          <w:sz w:val="21"/>
          <w:szCs w:val="21"/>
          <w:rFonts w:ascii="宋体" w:cs="宋体" w:eastAsia="宋体" w:hAnsi="宋体"/>
        </w:rPr>
        <w:t xml:space="preserve">本制度属于运行类管理制度。</w:t>
      </w:r>
    </w:p>
    <w:p>
      <w:pPr>
        <w:spacing w:before="0" w:after="0"/>
        <w:jc w:val="both"/>
      </w:pPr>
      <w:r>
        <w:rPr>
          <w:color w:val="121212"/>
          <w:sz w:val="21"/>
          <w:szCs w:val="21"/>
          <w:rFonts w:ascii="宋体" w:cs="宋体" w:eastAsia="宋体" w:hAnsi="宋体"/>
        </w:rPr>
        <w:t xml:space="preserve">本制度由工程研发事业部提出和起草。</w:t>
      </w:r>
    </w:p>
    <w:p>
      <w:pPr>
        <w:spacing w:before="0" w:after="0"/>
        <w:jc w:val="both"/>
      </w:pPr>
      <w:r>
        <w:rPr>
          <w:color w:val="121212"/>
          <w:sz w:val="21"/>
          <w:szCs w:val="21"/>
          <w:rFonts w:ascii="宋体" w:cs="宋体" w:eastAsia="宋体" w:hAnsi="宋体"/>
        </w:rPr>
        <w:t xml:space="preserve">本制度由工程研发事业部负责解释。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黑体" w:cs="黑体" w:eastAsia="黑体" w:hAnsi="黑体"/>
        </w:rPr>
        <w:t xml:space="preserve">产品设计策划</w:t>
      </w:r>
      <w:r>
        <w:rPr>
          <w:sz w:val="28"/>
          <w:szCs w:val="28"/>
          <w:rFonts w:ascii="黑体" w:cs="黑体" w:eastAsia="黑体" w:hAnsi="黑体"/>
        </w:rPr>
        <w:t xml:space="preserve">管理程序</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1  范围</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本文规定了</w:t>
      </w:r>
      <w:r>
        <w:rPr>
          <w:color w:val="000000"/>
          <w:sz w:val="28"/>
          <w:szCs w:val="28"/>
          <w:rFonts w:ascii="宋体" w:cs="宋体" w:eastAsia="宋体" w:hAnsi="宋体"/>
        </w:rPr>
        <w:t xml:space="preserve">民机零部件设计和开发策划的实施要求。</w:t>
      </w:r>
    </w:p>
    <w:p>
      <w:pPr>
        <w:spacing w:before="0" w:after="0"/>
        <w:jc w:val="both"/>
      </w:pPr>
      <w:r>
        <w:rPr>
          <w:color w:val="121212"/>
          <w:sz w:val="28"/>
          <w:szCs w:val="28"/>
          <w:rFonts w:ascii="宋体" w:cs="宋体" w:eastAsia="宋体" w:hAnsi="宋体"/>
        </w:rPr>
        <w:t xml:space="preserve">    本文件适用于民机项目。</w:t>
      </w:r>
    </w:p>
    <w:p>
      <w:pPr>
        <w:spacing w:before="0" w:after="0"/>
        <w:jc w:val="both"/>
      </w:pPr>
      <w:r>
        <w:rPr>
          <w:color w:val="121212"/>
          <w:sz w:val="28"/>
          <w:szCs w:val="28"/>
          <w:rFonts w:ascii="宋体" w:cs="宋体" w:eastAsia="宋体" w:hAnsi="宋体"/>
        </w:rPr>
        <w:t xml:space="preserve">    本文件依据</w:t>
      </w:r>
      <w:r>
        <w:rPr>
          <w:color w:val="121212"/>
          <w:sz w:val="28"/>
          <w:szCs w:val="28"/>
          <w:rFonts w:ascii="Times New Roman" w:cs="Times New Roman" w:eastAsia="Times New Roman" w:hAnsi="Times New Roman"/>
        </w:rPr>
        <w:t xml:space="preserve">GLG1201</w:t>
      </w:r>
      <w:r>
        <w:rPr>
          <w:color w:val="121212"/>
          <w:sz w:val="28"/>
          <w:szCs w:val="28"/>
          <w:rFonts w:ascii="宋体" w:cs="宋体" w:eastAsia="宋体" w:hAnsi="宋体"/>
        </w:rPr>
        <w:t xml:space="preserve">制定。</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2  规范性引用文件</w:t>
      </w:r>
    </w:p>
    <w:p>
      <w:pPr>
        <w:spacing w:before="0" w:after="0" w:line="280" w:lineRule="exact"/>
      </w:pPr>
      <w:r>
        <w:rPr>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下列文件对于本文件的应用是必不可少的。凡是注日期或（和）版次的引用文件，仅注日期或（和）版次的版本适用于本文件。凡是不注日期或（和）版次的引用文件，其最新版本（包括所有的修改单）适用于本文件。</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650"/>
        <w:gridCol w:w="1650"/>
        <w:gridCol w:w="1650"/>
        <w:gridCol w:w="1650"/>
        <w:gridCol w:w="1650"/>
      </w:tblGrid>
      <w:tr>
        <w:trPr>
          <w:tblHeader w:val="false"/>
          <w:trHeight w:val="630" w:hRule="atLeast"/>
        </w:trPr>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文件类别</w:t>
            </w:r>
          </w:p>
        </w:tc>
        <w:tc>
          <w:tcPr>
            <w:tcW w:type="dxa" w:w="165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发布时间</w:t>
            </w:r>
          </w:p>
        </w:tc>
      </w:tr>
      <w:tr>
        <w:trPr>
          <w:tblHeader w:val="false"/>
          <w:trHeight w:val="1080"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GLC231008</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质量记录管理程序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管理程序</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575" w:hRule="atLeast"/>
        </w:trPr>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GLG1201</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产品设计和开发管理规则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管理规则</w:t>
            </w:r>
          </w:p>
        </w:tc>
        <w:tc>
          <w:tcPr>
            <w:tcW w:type="dxa" w:w="165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121212"/>
          <w:sz w:val="28"/>
          <w:szCs w:val="28"/>
          <w:rFonts w:ascii="黑体" w:cs="黑体" w:eastAsia="黑体" w:hAnsi="黑体"/>
        </w:rPr>
        <w:t xml:space="preserve">3  表格</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3.1 规定表格</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FM1201-01</w:t>
      </w:r>
      <w:r>
        <w:rPr>
          <w:sz w:val="28"/>
          <w:szCs w:val="28"/>
          <w:rFonts w:ascii="宋体" w:cs="宋体" w:eastAsia="宋体" w:hAnsi="宋体"/>
        </w:rPr>
        <w:t xml:space="preserve">  项目资源获取评估表</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FM1201-02</w:t>
      </w:r>
      <w:r>
        <w:rPr>
          <w:sz w:val="28"/>
          <w:szCs w:val="28"/>
          <w:rFonts w:ascii="宋体" w:cs="宋体" w:eastAsia="宋体" w:hAnsi="宋体"/>
        </w:rPr>
        <w:t xml:space="preserve">  研发IPT团队名单</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FM1201-03</w:t>
      </w:r>
      <w:r>
        <w:rPr>
          <w:sz w:val="28"/>
          <w:szCs w:val="28"/>
          <w:rFonts w:ascii="宋体" w:cs="宋体" w:eastAsia="宋体" w:hAnsi="宋体"/>
        </w:rPr>
        <w:t xml:space="preserve">  设计输入清单</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FM1201-04 </w:t>
      </w:r>
      <w:r>
        <w:rPr>
          <w:sz w:val="28"/>
          <w:szCs w:val="28"/>
          <w:rFonts w:ascii="宋体" w:cs="宋体" w:eastAsia="宋体" w:hAnsi="宋体"/>
        </w:rPr>
        <w:t xml:space="preserve"> 设计关键点清单</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FM1201-05 </w:t>
      </w:r>
      <w:r>
        <w:rPr>
          <w:sz w:val="28"/>
          <w:szCs w:val="28"/>
          <w:rFonts w:ascii="宋体" w:cs="宋体" w:eastAsia="宋体" w:hAnsi="宋体"/>
        </w:rPr>
        <w:t xml:space="preserve"> 项目产品分解结构(PBS)</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FM1201-08</w:t>
      </w:r>
      <w:r>
        <w:rPr>
          <w:sz w:val="28"/>
          <w:szCs w:val="28"/>
          <w:rFonts w:ascii="宋体" w:cs="宋体" w:eastAsia="宋体" w:hAnsi="宋体"/>
        </w:rPr>
        <w:t xml:space="preserve">  DRD进度控制列表</w:t>
      </w:r>
    </w:p>
    <w:p>
      <w:pPr>
        <w:spacing w:before="0" w:after="0"/>
        <w:jc w:val="both"/>
      </w:pPr>
      <w:r>
        <w:rPr>
          <w:sz w:val="28"/>
          <w:szCs w:val="28"/>
          <w:rFonts w:ascii="宋体" w:cs="宋体" w:eastAsia="宋体" w:hAnsi="宋体"/>
        </w:rPr>
        <w:t xml:space="preserve">   </w:t>
      </w:r>
      <w:r>
        <w:rPr>
          <w:sz w:val="28"/>
          <w:szCs w:val="28"/>
          <w:rFonts w:ascii="Times New Roman" w:cs="Times New Roman" w:eastAsia="Times New Roman" w:hAnsi="Times New Roman"/>
        </w:rPr>
        <w:t xml:space="preserve">  FM1201-09</w:t>
      </w:r>
      <w:r>
        <w:rPr>
          <w:sz w:val="28"/>
          <w:szCs w:val="28"/>
          <w:rFonts w:ascii="宋体" w:cs="宋体" w:eastAsia="宋体" w:hAnsi="宋体"/>
        </w:rPr>
        <w:t xml:space="preserve">  DRD列表</w:t>
      </w:r>
    </w:p>
    <w:p>
      <w:pPr>
        <w:spacing w:before="0" w:after="0"/>
        <w:jc w:val="both"/>
      </w:pPr>
      <w:r>
        <w:rPr>
          <w:color w:val="121212"/>
          <w:sz w:val="28"/>
          <w:szCs w:val="28"/>
          <w:rFonts w:ascii="黑体" w:cs="黑体" w:eastAsia="黑体" w:hAnsi="黑体"/>
        </w:rPr>
        <w:t xml:space="preserve">3.2 引用表格</w:t>
      </w:r>
    </w:p>
    <w:p>
      <w:pPr>
        <w:spacing w:before="0" w:after="0"/>
        <w:jc w:val="both"/>
      </w:pPr>
      <w:r>
        <w:rPr>
          <w:color w:val="121212"/>
          <w:sz w:val="28"/>
          <w:szCs w:val="28"/>
          <w:rFonts w:ascii="黑体" w:cs="黑体" w:eastAsia="黑体" w:hAnsi="黑体"/>
        </w:rPr>
        <w:t xml:space="preserve">   </w:t>
      </w:r>
      <w:r>
        <w:rPr>
          <w:color w:val="121212"/>
          <w:sz w:val="28"/>
          <w:szCs w:val="28"/>
          <w:rFonts w:ascii="宋体" w:cs="宋体" w:eastAsia="宋体" w:hAnsi="宋体"/>
        </w:rPr>
        <w:t xml:space="preserve"> 无</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4  术语和定义</w:t>
      </w:r>
    </w:p>
    <w:p>
      <w:pPr>
        <w:spacing w:before="0" w:after="0"/>
        <w:jc w:val="both"/>
      </w:pPr>
      <w:r>
        <w:rPr>
          <w:color w:val="121212"/>
          <w:sz w:val="28"/>
          <w:szCs w:val="28"/>
          <w:rFonts w:ascii="宋体" w:cs="宋体" w:eastAsia="宋体" w:hAnsi="宋体"/>
        </w:rPr>
        <w:t xml:space="preserve">    </w:t>
      </w:r>
    </w:p>
    <w:p>
      <w:pPr>
        <w:spacing w:before="0" w:after="0"/>
        <w:jc w:val="both"/>
      </w:pPr>
      <w:r>
        <w:rPr>
          <w:color w:val="121212"/>
          <w:sz w:val="28"/>
          <w:szCs w:val="28"/>
          <w:rFonts w:ascii="黑体" w:cs="黑体" w:eastAsia="黑体" w:hAnsi="黑体"/>
        </w:rPr>
        <w:t xml:space="preserve">4.1 </w:t>
      </w:r>
      <w:r>
        <w:rPr>
          <w:color w:val="121212"/>
          <w:sz w:val="28"/>
          <w:szCs w:val="28"/>
          <w:rFonts w:ascii="黑体" w:cs="黑体" w:eastAsia="黑体" w:hAnsi="黑体"/>
        </w:rPr>
        <w:t xml:space="preserve">设计和开发策划 </w:t>
      </w:r>
    </w:p>
    <w:p>
      <w:pPr>
        <w:spacing w:before="0" w:after="0"/>
        <w:jc w:val="both"/>
      </w:pPr>
      <w:r>
        <w:rPr>
          <w:sz w:val="28"/>
          <w:szCs w:val="28"/>
          <w:rFonts w:ascii="宋体" w:cs="宋体" w:eastAsia="宋体" w:hAnsi="宋体"/>
        </w:rPr>
        <w:t xml:space="preserve">    对设计和开发活动进行计划和控制，包括设计和开发的团队组建、接口控制、阶段及任务定义、资源识别等。</w:t>
      </w:r>
    </w:p>
    <w:p>
      <w:pPr>
        <w:spacing w:before="0" w:after="0"/>
        <w:jc w:val="both"/>
      </w:pPr>
      <w:r>
        <w:rPr>
          <w:color w:val="121212"/>
          <w:sz w:val="28"/>
          <w:szCs w:val="28"/>
          <w:rFonts w:ascii="黑体" w:cs="黑体" w:eastAsia="黑体" w:hAnsi="黑体"/>
        </w:rPr>
        <w:t xml:space="preserve">4.2 设计和开发阶段 </w:t>
      </w:r>
    </w:p>
    <w:p>
      <w:pPr>
        <w:spacing w:before="0" w:after="0"/>
        <w:jc w:val="both"/>
      </w:pPr>
      <w:r>
        <w:rPr>
          <w:sz w:val="28"/>
          <w:szCs w:val="28"/>
          <w:rFonts w:ascii="宋体" w:cs="宋体" w:eastAsia="宋体" w:hAnsi="宋体"/>
        </w:rPr>
        <w:t xml:space="preserve">    按项目划分的重要计划单元，是计划和管理工作中重要的部分。每个阶段完成的大部分工作是独立的。</w:t>
      </w:r>
    </w:p>
    <w:p>
      <w:pPr>
        <w:spacing w:before="0" w:after="0"/>
        <w:jc w:val="both"/>
      </w:pPr>
      <w:r>
        <w:rPr>
          <w:color w:val="121212"/>
          <w:sz w:val="28"/>
          <w:szCs w:val="28"/>
          <w:rFonts w:ascii="黑体" w:cs="黑体" w:eastAsia="黑体" w:hAnsi="黑体"/>
        </w:rPr>
        <w:t xml:space="preserve">4.3 里程碑 </w:t>
      </w:r>
    </w:p>
    <w:p>
      <w:pPr>
        <w:spacing w:before="0" w:after="0"/>
        <w:jc w:val="both"/>
      </w:pPr>
      <w:r>
        <w:rPr>
          <w:sz w:val="28"/>
          <w:szCs w:val="28"/>
          <w:rFonts w:ascii="宋体" w:cs="宋体" w:eastAsia="宋体" w:hAnsi="宋体"/>
        </w:rPr>
        <w:t xml:space="preserve">    在项目计划特定节点表明项目工作状态的重要事件，是检查项目进展、评估项目计划的检查点和决策点。</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  机构与职责</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5.1 工程研发事业部</w:t>
      </w:r>
    </w:p>
    <w:p>
      <w:pPr>
        <w:spacing w:before="0" w:after="0"/>
        <w:jc w:val="both"/>
      </w:pPr>
      <w:r>
        <w:rPr>
          <w:color w:val="121212"/>
          <w:sz w:val="28"/>
          <w:szCs w:val="28"/>
          <w:rFonts w:ascii="宋体" w:cs="宋体" w:eastAsia="宋体" w:hAnsi="宋体"/>
        </w:rPr>
        <w:t xml:space="preserve">    工程研发事业部负责产品设计和开发策划工作，主要职责如下：</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 a</w:t>
      </w:r>
      <w:r>
        <w:rPr>
          <w:sz w:val="28"/>
          <w:szCs w:val="28"/>
          <w:rFonts w:ascii="宋体" w:cs="宋体" w:eastAsia="宋体" w:hAnsi="宋体"/>
        </w:rPr>
        <w:t xml:space="preserve">）</w:t>
      </w:r>
      <w:r>
        <w:rPr>
          <w:color w:val="000000"/>
          <w:sz w:val="28"/>
          <w:szCs w:val="28"/>
          <w:rFonts w:ascii="宋体" w:cs="宋体" w:eastAsia="宋体" w:hAnsi="宋体"/>
        </w:rPr>
        <w:t xml:space="preserve">负责组建</w:t>
      </w:r>
      <w:r>
        <w:rPr>
          <w:sz w:val="28"/>
          <w:szCs w:val="28"/>
          <w:rFonts w:ascii="Times New Roman" w:cs="Times New Roman" w:eastAsia="Times New Roman" w:hAnsi="Times New Roman"/>
        </w:rPr>
        <w:t xml:space="preserve"> IPT</w:t>
      </w:r>
      <w:r>
        <w:rPr>
          <w:color w:val="000000"/>
          <w:sz w:val="28"/>
          <w:szCs w:val="28"/>
          <w:rFonts w:ascii="宋体" w:cs="宋体" w:eastAsia="宋体" w:hAnsi="宋体"/>
        </w:rPr>
        <w:t xml:space="preserve">，并按需组建试验</w:t>
      </w:r>
      <w:r>
        <w:rPr>
          <w:sz w:val="28"/>
          <w:szCs w:val="28"/>
          <w:rFonts w:ascii="Times New Roman" w:cs="Times New Roman" w:eastAsia="Times New Roman" w:hAnsi="Times New Roman"/>
        </w:rPr>
        <w:t xml:space="preserve"> IPT</w:t>
      </w:r>
      <w:r>
        <w:rPr>
          <w:color w:val="000000"/>
          <w:sz w:val="28"/>
          <w:szCs w:val="28"/>
          <w:rFonts w:ascii="宋体" w:cs="宋体" w:eastAsia="宋体" w:hAnsi="宋体"/>
        </w:rPr>
        <w:t xml:space="preserve">（试验 </w:t>
      </w:r>
      <w:r>
        <w:rPr>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 视同为工作包 </w:t>
      </w:r>
      <w:r>
        <w:rPr>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 管理）</w:t>
      </w:r>
      <w:r>
        <w:rPr>
          <w:color w:val="121212"/>
          <w:sz w:val="28"/>
          <w:szCs w:val="28"/>
          <w:rFonts w:ascii="宋体" w:cs="宋体" w:eastAsia="宋体" w:hAnsi="宋体"/>
        </w:rPr>
        <w:t xml:space="preserve">；</w:t>
      </w:r>
    </w:p>
    <w:p>
      <w:pPr>
        <w:spacing w:before="0" w:after="0"/>
        <w:jc w:val="both"/>
      </w:pPr>
      <w:r>
        <w:rPr>
          <w:color w:val="121212"/>
          <w:sz w:val="28"/>
          <w:szCs w:val="28"/>
          <w:rFonts w:ascii="宋体" w:cs="宋体" w:eastAsia="宋体" w:hAnsi="宋体"/>
        </w:rPr>
        <w:t xml:space="preserve">   </w:t>
      </w:r>
      <w:r>
        <w:rPr>
          <w:sz w:val="28"/>
          <w:szCs w:val="28"/>
          <w:rFonts w:ascii="Times New Roman" w:cs="Times New Roman" w:eastAsia="Times New Roman" w:hAnsi="Times New Roman"/>
        </w:rPr>
        <w:t xml:space="preserve"> b</w:t>
      </w:r>
      <w:r>
        <w:rPr>
          <w:sz w:val="28"/>
          <w:szCs w:val="28"/>
          <w:rFonts w:ascii="宋体" w:cs="宋体" w:eastAsia="宋体" w:hAnsi="宋体"/>
        </w:rPr>
        <w:t xml:space="preserve">）</w:t>
      </w:r>
      <w:r>
        <w:rPr>
          <w:color w:val="000000"/>
          <w:sz w:val="28"/>
          <w:szCs w:val="28"/>
          <w:rFonts w:ascii="宋体" w:cs="宋体" w:eastAsia="宋体" w:hAnsi="宋体"/>
        </w:rPr>
        <w:t xml:space="preserve">负责设计和开发各阶段的策划，具体各专业职责见附录</w:t>
      </w:r>
      <w:r>
        <w:rPr>
          <w:sz w:val="28"/>
          <w:szCs w:val="28"/>
          <w:rFonts w:ascii="Times New Roman" w:cs="Times New Roman" w:eastAsia="Times New Roman" w:hAnsi="Times New Roman"/>
        </w:rPr>
        <w:t xml:space="preserve"> A</w:t>
      </w:r>
      <w:r>
        <w:rPr>
          <w:color w:val="000000"/>
          <w:sz w:val="28"/>
          <w:szCs w:val="28"/>
          <w:rFonts w:ascii="宋体" w:cs="宋体" w:eastAsia="宋体" w:hAnsi="宋体"/>
        </w:rPr>
        <w:t xml:space="preserve">；</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000000"/>
          <w:sz w:val="28"/>
          <w:szCs w:val="28"/>
          <w:rFonts w:ascii="宋体" w:cs="宋体" w:eastAsia="宋体" w:hAnsi="宋体"/>
        </w:rPr>
        <w:t xml:space="preserve">    </w:t>
      </w:r>
      <w:r>
        <w:rPr>
          <w:sz w:val="28"/>
          <w:szCs w:val="28"/>
          <w:rFonts w:ascii="Times New Roman" w:cs="Times New Roman" w:eastAsia="Times New Roman" w:hAnsi="Times New Roman"/>
        </w:rPr>
        <w:t xml:space="preserve">c</w:t>
      </w:r>
      <w:r>
        <w:rPr>
          <w:sz w:val="28"/>
          <w:szCs w:val="28"/>
          <w:rFonts w:ascii="宋体" w:cs="宋体" w:eastAsia="宋体" w:hAnsi="宋体"/>
        </w:rPr>
        <w:t xml:space="preserve">）</w:t>
      </w:r>
      <w:r>
        <w:rPr>
          <w:color w:val="000000"/>
          <w:sz w:val="28"/>
          <w:szCs w:val="28"/>
          <w:rFonts w:ascii="宋体" w:cs="宋体" w:eastAsia="宋体" w:hAnsi="宋体"/>
        </w:rPr>
        <w:t xml:space="preserve">项目 </w:t>
      </w:r>
      <w:r>
        <w:rPr>
          <w:sz w:val="28"/>
          <w:szCs w:val="28"/>
          <w:rFonts w:ascii="Times New Roman" w:cs="Times New Roman" w:eastAsia="Times New Roman" w:hAnsi="Times New Roman"/>
        </w:rPr>
        <w:t xml:space="preserve">IPT </w:t>
      </w:r>
      <w:r>
        <w:rPr>
          <w:color w:val="000000"/>
          <w:sz w:val="28"/>
          <w:szCs w:val="28"/>
          <w:rFonts w:ascii="宋体" w:cs="宋体" w:eastAsia="宋体" w:hAnsi="宋体"/>
        </w:rPr>
        <w:t xml:space="preserve">负责人对从设计和开发策划开始直至完成全部活动的组织、实施和监控负责。组织开展项目研制工作，负责组织项目研制的设计输入确认，开展概念设计、初步设计、详细设计、产品定义发放与试制等阶段的产品设计活动，负责批准产品设计相关的交付物，负责协调解决项目中跨专业设计问题和/或争议；</w:t>
      </w:r>
    </w:p>
    <w:p>
      <w:pPr>
        <w:spacing w:before="0" w:after="0"/>
        <w:jc w:val="both"/>
      </w:pPr>
      <w:r>
        <w:rPr>
          <w:color w:val="000000"/>
          <w:sz w:val="28"/>
          <w:szCs w:val="28"/>
          <w:rFonts w:ascii="宋体" w:cs="宋体" w:eastAsia="宋体" w:hAnsi="宋体"/>
        </w:rPr>
        <w:t xml:space="preserve">    </w:t>
      </w:r>
      <w:r>
        <w:rPr>
          <w:sz w:val="28"/>
          <w:szCs w:val="28"/>
          <w:rFonts w:ascii="Times New Roman" w:cs="Times New Roman" w:eastAsia="Times New Roman" w:hAnsi="Times New Roman"/>
        </w:rPr>
        <w:t xml:space="preserve">d</w:t>
      </w:r>
      <w:r>
        <w:rPr>
          <w:sz w:val="28"/>
          <w:szCs w:val="28"/>
          <w:rFonts w:ascii="宋体" w:cs="宋体" w:eastAsia="宋体" w:hAnsi="宋体"/>
        </w:rPr>
        <w:t xml:space="preserve">）</w:t>
      </w:r>
      <w:r>
        <w:rPr>
          <w:color w:val="000000"/>
          <w:sz w:val="28"/>
          <w:szCs w:val="28"/>
          <w:rFonts w:ascii="宋体" w:cs="宋体" w:eastAsia="宋体" w:hAnsi="宋体"/>
        </w:rPr>
        <w:t xml:space="preserve">工作包 </w:t>
      </w:r>
      <w:r>
        <w:rPr>
          <w:sz w:val="28"/>
          <w:szCs w:val="28"/>
          <w:rFonts w:ascii="Times New Roman" w:cs="Times New Roman" w:eastAsia="Times New Roman" w:hAnsi="Times New Roman"/>
        </w:rPr>
        <w:t xml:space="preserve">IPT</w:t>
      </w:r>
      <w:r>
        <w:rPr>
          <w:color w:val="000000"/>
          <w:sz w:val="28"/>
          <w:szCs w:val="28"/>
          <w:rFonts w:ascii="宋体" w:cs="宋体" w:eastAsia="宋体" w:hAnsi="宋体"/>
        </w:rPr>
        <w:t xml:space="preserve"> 负责人协助项目</w:t>
      </w:r>
      <w:r>
        <w:rPr>
          <w:sz w:val="28"/>
          <w:szCs w:val="28"/>
          <w:rFonts w:ascii="Times New Roman" w:cs="Times New Roman" w:eastAsia="Times New Roman" w:hAnsi="Times New Roman"/>
        </w:rPr>
        <w:t xml:space="preserve"> IPT</w:t>
      </w:r>
      <w:r>
        <w:rPr>
          <w:color w:val="000000"/>
          <w:sz w:val="28"/>
          <w:szCs w:val="28"/>
          <w:rFonts w:ascii="宋体" w:cs="宋体" w:eastAsia="宋体" w:hAnsi="宋体"/>
        </w:rPr>
        <w:t xml:space="preserve"> 负责人，组建相关专业构成的工作包工作团队，对从设计和开发策划开始直至工作包研制完成全部活动的组织、实施和监控负责。组织开展工作包研制工作，负责组织工作包研制的设计输入确认，开展概念设计、初步设计、详细设计、产品定义发放与试制等阶段的产品设计活动，负责审核产品设计相关的交付物，负责协调解决工作包中跨专业设计技术问题和/或争议。</w:t>
      </w:r>
    </w:p>
    <w:p>
      <w:pPr>
        <w:spacing w:before="0" w:after="0"/>
        <w:jc w:val="both"/>
      </w:pPr>
      <w:r>
        <w:rPr>
          <w:color w:val="1b324f"/>
          <w:sz w:val="28"/>
          <w:szCs w:val="28"/>
          <w:rFonts w:ascii="宋体" w:cs="宋体" w:eastAsia="宋体" w:hAnsi="宋体"/>
        </w:rPr>
        <w:t xml:space="preserve">    </w:t>
      </w:r>
      <w:r>
        <w:rPr>
          <w:sz w:val="28"/>
          <w:szCs w:val="28"/>
          <w:rFonts w:ascii="Times New Roman" w:cs="Times New Roman" w:eastAsia="Times New Roman" w:hAnsi="Times New Roman"/>
        </w:rPr>
        <w:t xml:space="preserve">e</w:t>
      </w:r>
      <w:r>
        <w:rPr>
          <w:sz w:val="28"/>
          <w:szCs w:val="28"/>
          <w:rFonts w:ascii="宋体" w:cs="宋体" w:eastAsia="宋体" w:hAnsi="宋体"/>
        </w:rPr>
        <w:t xml:space="preserve">）</w:t>
      </w:r>
      <w:r>
        <w:rPr>
          <w:sz w:val="28"/>
          <w:szCs w:val="28"/>
          <w:rFonts w:ascii="Times New Roman" w:cs="Times New Roman" w:eastAsia="Times New Roman" w:hAnsi="Times New Roman"/>
        </w:rPr>
        <w:t xml:space="preserve">专</w:t>
      </w:r>
      <w:r>
        <w:rPr>
          <w:color w:val="000000"/>
          <w:sz w:val="28"/>
          <w:szCs w:val="28"/>
          <w:rFonts w:ascii="宋体" w:cs="宋体" w:eastAsia="宋体" w:hAnsi="宋体"/>
        </w:rPr>
        <w:t xml:space="preserve">业组长协助工作包</w:t>
      </w:r>
      <w:r>
        <w:rPr>
          <w:sz w:val="28"/>
          <w:szCs w:val="28"/>
          <w:rFonts w:ascii="Times New Roman" w:cs="Times New Roman" w:eastAsia="Times New Roman" w:hAnsi="Times New Roman"/>
        </w:rPr>
        <w:t xml:space="preserve"> IPT </w:t>
      </w:r>
      <w:r>
        <w:rPr>
          <w:color w:val="000000"/>
          <w:sz w:val="28"/>
          <w:szCs w:val="28"/>
          <w:rFonts w:ascii="宋体" w:cs="宋体" w:eastAsia="宋体" w:hAnsi="宋体"/>
        </w:rPr>
        <w:t xml:space="preserve">负责人，组建本专业构成的专业工作团队，对从设计和开发策划开始直至工作包研制完成所需的本专业活动的组织、实施和监控负责。组织开展本专业研制工作，协助工作包研制的设计输入确认，开展概念设计、初步设计、详细设计、产品定义发放与研制等阶段的产品设计活动，负责校对产品设计相关的交付物，负责协调解决工作包中本专业设计技术问题和/或争议。</w:t>
      </w:r>
    </w:p>
    <w:p>
      <w:pPr>
        <w:spacing w:before="0" w:after="0"/>
        <w:jc w:val="both"/>
      </w:pPr>
      <w:r>
        <w:rPr>
          <w:color w:val="000000"/>
          <w:sz w:val="28"/>
          <w:szCs w:val="28"/>
          <w:rFonts w:ascii="宋体" w:cs="宋体" w:eastAsia="宋体" w:hAnsi="宋体"/>
        </w:rPr>
        <w:t xml:space="preserve">    </w:t>
      </w:r>
      <w:r>
        <w:rPr>
          <w:sz w:val="28"/>
          <w:szCs w:val="28"/>
          <w:rFonts w:ascii="Times New Roman" w:cs="Times New Roman" w:eastAsia="Times New Roman" w:hAnsi="Times New Roman"/>
        </w:rPr>
        <w:t xml:space="preserve">f</w:t>
      </w:r>
      <w:r>
        <w:rPr>
          <w:sz w:val="28"/>
          <w:szCs w:val="28"/>
          <w:rFonts w:ascii="宋体" w:cs="宋体" w:eastAsia="宋体" w:hAnsi="宋体"/>
        </w:rPr>
        <w:t xml:space="preserve">）</w:t>
      </w:r>
      <w:r>
        <w:rPr>
          <w:color w:val="000000"/>
          <w:sz w:val="28"/>
          <w:szCs w:val="28"/>
          <w:rFonts w:ascii="宋体" w:cs="宋体" w:eastAsia="宋体" w:hAnsi="宋体"/>
        </w:rPr>
        <w:t xml:space="preserve">设计员在专业组长的组织下，负责计划内的设计工作，开展概念设计、初步设计、详细设计、产品定义发放与试制等阶段的产品设计活动，编制设计相关的交付物，并提出本专业技术问题和/或争议的解决建议。</w:t>
      </w:r>
    </w:p>
    <w:p>
      <w:pPr>
        <w:spacing w:before="0" w:after="0" w:line="280" w:lineRule="exact"/>
      </w:pPr>
      <w:r>
        <w:rPr>
          <w:color w:val="121212"/>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6.1 合规管理要求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760"/>
        <w:gridCol w:w="2760"/>
        <w:gridCol w:w="2760"/>
      </w:tblGrid>
      <w:tr>
        <w:trPr>
          <w:tblHeader w:val="false"/>
          <w:trHeight w:val="630" w:hRule="atLeast"/>
        </w:trPr>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合规名称</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合规类型</w:t>
            </w:r>
          </w:p>
        </w:tc>
        <w:tc>
          <w:tcPr>
            <w:tcW w:type="dxa" w:w="276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r>
      <w:tr>
        <w:trPr>
          <w:tblHeader w:val="false"/>
          <w:trHeight w:val="1575" w:hRule="atLeast"/>
        </w:trPr>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质量管理</w:t>
            </w:r>
          </w:p>
        </w:tc>
        <w:tc>
          <w:tcPr>
            <w:tcW w:type="dxa" w:w="276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黑体" w:cs="黑体" w:eastAsia="黑体" w:hAnsi="黑体"/>
        </w:rPr>
        <w:t xml:space="preserve">6.2 风险管理要求</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8280"/>
            <w:gridSpan w:val="4"/>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风险及应对措施1</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风险主题</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设计输入不足风险</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风险描述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存在设计输入不完整、不合理</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密级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发生可能性</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中</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影响程度</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应对措施</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接受</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具体应对措施</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采用协调备忘方式与顾客进行沟通</w:t>
            </w:r>
          </w:p>
        </w:tc>
      </w:tr>
    </w:tbl>
    <w:p>
      <w:pPr>
        <w:spacing w:before="0" w:after="0"/>
        <w:jc w:val="both"/>
      </w:pPr>
      <w:r>
        <w:rPr>
          <w:color w:val="000000"/>
          <w:sz w:val="28"/>
          <w:szCs w:val="28"/>
          <w:rFonts w:ascii="黑体" w:cs="黑体" w:eastAsia="黑体" w:hAnsi="黑体"/>
          <w:shd w:fill="ffffff" w:color="auto" w:val="clear"/>
        </w:rPr>
        <w:t xml:space="preserve">6.3 设计研发项目的筹备</w:t>
      </w:r>
    </w:p>
    <w:p>
      <w:pPr>
        <w:spacing w:before="0" w:after="0"/>
        <w:jc w:val="both"/>
      </w:pPr>
      <w:r>
        <w:rPr>
          <w:color w:val="000000"/>
          <w:sz w:val="28"/>
          <w:szCs w:val="28"/>
          <w:rFonts w:ascii="黑体" w:cs="黑体" w:eastAsia="黑体" w:hAnsi="黑体"/>
          <w:shd w:fill="ffffff" w:color="auto" w:val="clear"/>
        </w:rPr>
        <w:t xml:space="preserve">6.3.1 </w:t>
      </w:r>
      <w:r>
        <w:rPr>
          <w:color w:val="000000"/>
          <w:sz w:val="28"/>
          <w:szCs w:val="28"/>
          <w:rFonts w:ascii="宋体" w:cs="宋体" w:eastAsia="宋体" w:hAnsi="宋体"/>
          <w:shd w:fill="ffffff" w:color="auto" w:val="clear"/>
        </w:rPr>
        <w:t xml:space="preserve">根据设计和开发项目要求组建产品联合研发团队（</w:t>
      </w:r>
      <w:r>
        <w:rPr>
          <w:sz w:val="28"/>
          <w:szCs w:val="28"/>
          <w:rFonts w:ascii="Times New Roman" w:cs="Times New Roman" w:eastAsia="Times New Roman" w:hAnsi="Times New Roman"/>
        </w:rPr>
        <w:t xml:space="preserve">IPT</w:t>
      </w:r>
      <w:r>
        <w:rPr>
          <w:color w:val="000000"/>
          <w:sz w:val="28"/>
          <w:szCs w:val="28"/>
          <w:rFonts w:ascii="宋体" w:cs="宋体" w:eastAsia="宋体" w:hAnsi="宋体"/>
          <w:shd w:fill="ffffff" w:color="auto" w:val="clear"/>
        </w:rPr>
        <w:t xml:space="preserve">），形成</w:t>
      </w:r>
      <w:r>
        <w:rPr>
          <w:sz w:val="28"/>
          <w:szCs w:val="28"/>
          <w:rFonts w:ascii="Times New Roman" w:cs="Times New Roman" w:eastAsia="Times New Roman" w:hAnsi="Times New Roman"/>
        </w:rPr>
        <w:t xml:space="preserve">IPT</w:t>
      </w:r>
      <w:r>
        <w:rPr>
          <w:color w:val="000000"/>
          <w:sz w:val="28"/>
          <w:szCs w:val="28"/>
          <w:rFonts w:ascii="宋体" w:cs="宋体" w:eastAsia="宋体" w:hAnsi="宋体"/>
          <w:shd w:fill="ffffff" w:color="auto" w:val="clear"/>
        </w:rPr>
        <w:t xml:space="preserve">组织机构。</w:t>
      </w:r>
      <w:r>
        <w:rPr>
          <w:sz w:val="28"/>
          <w:szCs w:val="28"/>
          <w:rFonts w:ascii="Times New Roman" w:cs="Times New Roman" w:eastAsia="Times New Roman" w:hAnsi="Times New Roman"/>
        </w:rPr>
        <w:t xml:space="preserve">IPT</w:t>
      </w:r>
      <w:r>
        <w:rPr>
          <w:color w:val="000000"/>
          <w:sz w:val="28"/>
          <w:szCs w:val="28"/>
          <w:rFonts w:ascii="宋体" w:cs="宋体" w:eastAsia="宋体" w:hAnsi="宋体"/>
          <w:shd w:fill="ffffff" w:color="auto" w:val="clear"/>
        </w:rPr>
        <w:t xml:space="preserve">可由研发项目、结构、强度、系统安装、制造、质量、采购、构型管理、产品支援、重量、适航工程等专业构成。顾客或使用者可按需加入。团队以设计为主，各相关专业支持的并行工程形式开展工作。</w:t>
      </w:r>
      <w:r>
        <w:rPr>
          <w:sz w:val="28"/>
          <w:szCs w:val="28"/>
          <w:rFonts w:ascii="Times New Roman" w:cs="Times New Roman" w:eastAsia="Times New Roman" w:hAnsi="Times New Roman"/>
        </w:rPr>
        <w:t xml:space="preserve">IPT</w:t>
      </w:r>
      <w:r>
        <w:rPr>
          <w:color w:val="000000"/>
          <w:sz w:val="28"/>
          <w:szCs w:val="28"/>
          <w:rFonts w:ascii="宋体" w:cs="宋体" w:eastAsia="宋体" w:hAnsi="宋体"/>
          <w:shd w:fill="ffffff" w:color="auto" w:val="clear"/>
        </w:rPr>
        <w:t xml:space="preserve">组成参见附录</w:t>
      </w:r>
      <w:r>
        <w:rPr>
          <w:sz w:val="28"/>
          <w:szCs w:val="28"/>
          <w:rFonts w:ascii="Times New Roman" w:cs="Times New Roman" w:eastAsia="Times New Roman" w:hAnsi="Times New Roman"/>
        </w:rPr>
        <w:t xml:space="preserve">B</w:t>
      </w:r>
      <w:r>
        <w:rPr>
          <w:color w:val="000000"/>
          <w:sz w:val="28"/>
          <w:szCs w:val="28"/>
          <w:rFonts w:ascii="宋体" w:cs="宋体" w:eastAsia="宋体" w:hAnsi="宋体"/>
          <w:shd w:fill="ffffff" w:color="auto" w:val="clear"/>
        </w:rPr>
        <w:t xml:space="preserve">，IPT团队组建及管理按</w:t>
      </w:r>
      <w:r>
        <w:rPr>
          <w:sz w:val="28"/>
          <w:szCs w:val="28"/>
          <w:rFonts w:ascii="Times New Roman" w:cs="Times New Roman" w:eastAsia="Times New Roman" w:hAnsi="Times New Roman"/>
        </w:rPr>
        <w:t xml:space="preserve">GLB120101-01</w:t>
      </w:r>
      <w:r>
        <w:rPr>
          <w:color w:val="000000"/>
          <w:sz w:val="28"/>
          <w:szCs w:val="28"/>
          <w:rFonts w:ascii="宋体" w:cs="宋体" w:eastAsia="宋体" w:hAnsi="宋体"/>
          <w:shd w:fill="ffffff" w:color="auto" w:val="clear"/>
        </w:rPr>
        <w:t xml:space="preserve">。</w:t>
      </w:r>
    </w:p>
    <w:p>
      <w:pPr>
        <w:spacing w:before="0" w:after="0"/>
        <w:jc w:val="both"/>
      </w:pPr>
      <w:r>
        <w:rPr>
          <w:color w:val="000000"/>
          <w:sz w:val="28"/>
          <w:szCs w:val="28"/>
          <w:rFonts w:ascii="黑体" w:cs="黑体" w:eastAsia="黑体" w:hAnsi="黑体"/>
          <w:shd w:fill="ffffff" w:color="auto" w:val="clear"/>
        </w:rPr>
        <w:t xml:space="preserve">6.3.2 </w:t>
      </w:r>
      <w:r>
        <w:rPr>
          <w:color w:val="000000"/>
          <w:sz w:val="28"/>
          <w:szCs w:val="28"/>
          <w:rFonts w:ascii="宋体" w:cs="宋体" w:eastAsia="宋体" w:hAnsi="宋体"/>
          <w:shd w:fill="ffffff" w:color="auto" w:val="clear"/>
        </w:rPr>
        <w:t xml:space="preserve">设计和开发启动前，应进行输入的识别和评审。</w:t>
      </w:r>
    </w:p>
    <w:p>
      <w:pPr>
        <w:spacing w:before="0" w:after="0"/>
        <w:jc w:val="both"/>
      </w:pPr>
      <w:r>
        <w:rPr>
          <w:color w:val="000000"/>
          <w:sz w:val="28"/>
          <w:szCs w:val="28"/>
          <w:rFonts w:ascii="黑体" w:cs="黑体" w:eastAsia="黑体" w:hAnsi="黑体"/>
          <w:shd w:fill="ffffff" w:color="auto" w:val="clear"/>
        </w:rPr>
        <w:t xml:space="preserve">6.3.3 </w:t>
      </w:r>
      <w:r>
        <w:rPr>
          <w:color w:val="000000"/>
          <w:sz w:val="28"/>
          <w:szCs w:val="28"/>
          <w:rFonts w:ascii="宋体" w:cs="宋体" w:eastAsia="宋体" w:hAnsi="宋体"/>
          <w:shd w:fill="ffffff" w:color="auto" w:val="clear"/>
        </w:rPr>
        <w:t xml:space="preserve">输入确认后，进行项目开展所需的资源识别，包括人员、软硬件、基础设施等，可作为项目计划的组成部分。</w:t>
      </w:r>
    </w:p>
    <w:p>
      <w:pPr>
        <w:spacing w:before="0" w:after="0"/>
        <w:jc w:val="both"/>
      </w:pPr>
      <w:r>
        <w:rPr>
          <w:color w:val="000000"/>
          <w:sz w:val="28"/>
          <w:szCs w:val="28"/>
          <w:rFonts w:ascii="黑体" w:cs="黑体" w:eastAsia="黑体" w:hAnsi="黑体"/>
          <w:shd w:fill="ffffff" w:color="auto" w:val="clear"/>
        </w:rPr>
        <w:t xml:space="preserve">6.3.4 </w:t>
      </w:r>
      <w:r>
        <w:rPr>
          <w:color w:val="000000"/>
          <w:sz w:val="28"/>
          <w:szCs w:val="28"/>
          <w:rFonts w:ascii="宋体" w:cs="宋体" w:eastAsia="宋体" w:hAnsi="宋体"/>
          <w:shd w:fill="ffffff" w:color="auto" w:val="clear"/>
        </w:rPr>
        <w:t xml:space="preserve">应进行项目策划，确定项目阶段定义及里程碑，并编制研发项目工作分解结构（</w:t>
      </w:r>
      <w:r>
        <w:rPr>
          <w:sz w:val="28"/>
          <w:szCs w:val="28"/>
          <w:rFonts w:ascii="Times New Roman" w:cs="Times New Roman" w:eastAsia="Times New Roman" w:hAnsi="Times New Roman"/>
        </w:rPr>
        <w:t xml:space="preserve">WBS</w:t>
      </w:r>
      <w:r>
        <w:rPr>
          <w:color w:val="000000"/>
          <w:sz w:val="28"/>
          <w:szCs w:val="28"/>
          <w:rFonts w:ascii="宋体" w:cs="宋体" w:eastAsia="宋体" w:hAnsi="宋体"/>
          <w:shd w:fill="ffffff" w:color="auto" w:val="clear"/>
        </w:rPr>
        <w:t xml:space="preserve">）。</w:t>
      </w:r>
    </w:p>
    <w:p>
      <w:pPr>
        <w:spacing w:before="0" w:after="0"/>
        <w:jc w:val="both"/>
      </w:pPr>
      <w:r>
        <w:rPr>
          <w:color w:val="000000"/>
          <w:sz w:val="28"/>
          <w:szCs w:val="28"/>
          <w:rFonts w:ascii="黑体" w:cs="黑体" w:eastAsia="黑体" w:hAnsi="黑体"/>
          <w:shd w:fill="ffffff" w:color="auto" w:val="clear"/>
        </w:rPr>
        <w:t xml:space="preserve">6.3.5 </w:t>
      </w:r>
      <w:r>
        <w:rPr>
          <w:color w:val="000000"/>
          <w:sz w:val="28"/>
          <w:szCs w:val="28"/>
          <w:rFonts w:ascii="宋体" w:cs="宋体" w:eastAsia="宋体" w:hAnsi="宋体"/>
          <w:shd w:fill="ffffff" w:color="auto" w:val="clear"/>
        </w:rPr>
        <w:t xml:space="preserve">编制研发项目进度计划，并结合人员、软硬件、基础设施等资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4"/>
          <w:footerReference w:type="default" r:id="rId15"/>
          <w:pgSz w:w="11906" w:h="16838" w:orient="portrait"/>
          <w:pgMar w:top="1440" w:right="1802" w:bottom="1440" w:left="1802" w:header="708" w:footer="708" w:gutter="0"/>
          <w:pgNumType w:start="5" w:fmt="decimal"/>
          <w:docGrid w:linePitch="360"/>
        </w:sectPr>
      </w:pPr>
    </w:p>
    <w:p>
      <w:pPr>
        <w:spacing w:before="0" w:after="0"/>
        <w:jc w:val="both"/>
      </w:pPr>
      <w:r>
        <w:rPr>
          <w:color w:val="000000"/>
          <w:sz w:val="28"/>
          <w:szCs w:val="28"/>
          <w:rFonts w:ascii="宋体" w:cs="宋体" w:eastAsia="宋体" w:hAnsi="宋体"/>
          <w:shd w:fill="ffffff" w:color="auto" w:val="clear"/>
        </w:rPr>
        <w:t xml:space="preserve">源情况编制项目实施方案。</w:t>
      </w:r>
    </w:p>
    <w:p>
      <w:pPr>
        <w:spacing w:before="0" w:after="0"/>
        <w:jc w:val="both"/>
      </w:pPr>
      <w:r>
        <w:rPr>
          <w:color w:val="000000"/>
          <w:sz w:val="28"/>
          <w:szCs w:val="28"/>
          <w:rFonts w:ascii="黑体" w:cs="黑体" w:eastAsia="黑体" w:hAnsi="黑体"/>
          <w:shd w:fill="ffffff" w:color="auto" w:val="clear"/>
        </w:rPr>
        <w:t xml:space="preserve">6.3.6 </w:t>
      </w:r>
      <w:r>
        <w:rPr>
          <w:color w:val="000000"/>
          <w:sz w:val="28"/>
          <w:szCs w:val="28"/>
          <w:rFonts w:ascii="宋体" w:cs="宋体" w:eastAsia="宋体" w:hAnsi="宋体"/>
          <w:shd w:fill="ffffff" w:color="auto" w:val="clear"/>
        </w:rPr>
        <w:t xml:space="preserve">须与顾客共同确认、识别设计和开发的关键项目，并形成设计关键点的控制计划，评估项目风险和薄弱环节并制定措施。</w:t>
      </w:r>
    </w:p>
    <w:p>
      <w:pPr>
        <w:spacing w:before="0" w:after="0"/>
        <w:jc w:val="both"/>
      </w:pPr>
      <w:r>
        <w:rPr>
          <w:color w:val="000000"/>
          <w:sz w:val="28"/>
          <w:szCs w:val="28"/>
          <w:rFonts w:ascii="黑体" w:cs="黑体" w:eastAsia="黑体" w:hAnsi="黑体"/>
          <w:shd w:fill="ffffff" w:color="auto" w:val="clear"/>
        </w:rPr>
        <w:t xml:space="preserve">6.3.7 </w:t>
      </w:r>
      <w:r>
        <w:rPr>
          <w:color w:val="000000"/>
          <w:sz w:val="28"/>
          <w:szCs w:val="28"/>
          <w:rFonts w:ascii="宋体" w:cs="宋体" w:eastAsia="宋体" w:hAnsi="宋体"/>
          <w:shd w:fill="ffffff" w:color="auto" w:val="clear"/>
        </w:rPr>
        <w:t xml:space="preserve">组织识别后续产品和服务的需求。如生产和服务提供过程需求（如产品图纸等）、检验和试验过程需求（如检验文件等）、适航取证支持需求（分析报告、试验数据等）。</w:t>
      </w:r>
    </w:p>
    <w:p>
      <w:pPr>
        <w:spacing w:before="0" w:after="0"/>
        <w:jc w:val="both"/>
      </w:pPr>
      <w:r>
        <w:rPr>
          <w:color w:val="000000"/>
          <w:sz w:val="28"/>
          <w:szCs w:val="28"/>
          <w:rFonts w:ascii="黑体" w:cs="黑体" w:eastAsia="黑体" w:hAnsi="黑体"/>
          <w:shd w:fill="ffffff" w:color="auto" w:val="clear"/>
        </w:rPr>
        <w:t xml:space="preserve">6.3.8 </w:t>
      </w:r>
      <w:r>
        <w:rPr>
          <w:color w:val="000000"/>
          <w:sz w:val="28"/>
          <w:szCs w:val="28"/>
          <w:rFonts w:ascii="宋体" w:cs="宋体" w:eastAsia="宋体" w:hAnsi="宋体"/>
          <w:shd w:fill="ffffff" w:color="auto" w:val="clear"/>
        </w:rPr>
        <w:t xml:space="preserve">根据顾客和其它相关方的需求，识别并确定设计和开发的过程控制水平（如进度、质量、成本等），并初步制定控制计划，如项目计划等。</w:t>
      </w:r>
    </w:p>
    <w:p>
      <w:pPr>
        <w:spacing w:before="0" w:after="0"/>
        <w:jc w:val="both"/>
      </w:pPr>
      <w:r>
        <w:rPr>
          <w:color w:val="000000"/>
          <w:sz w:val="28"/>
          <w:szCs w:val="28"/>
          <w:rFonts w:ascii="黑体" w:cs="黑体" w:eastAsia="黑体" w:hAnsi="黑体"/>
          <w:shd w:fill="ffffff" w:color="auto" w:val="clear"/>
        </w:rPr>
        <w:t xml:space="preserve">6.3.9 </w:t>
      </w:r>
      <w:r>
        <w:rPr>
          <w:color w:val="000000"/>
          <w:sz w:val="28"/>
          <w:szCs w:val="28"/>
          <w:rFonts w:ascii="宋体" w:cs="宋体" w:eastAsia="宋体" w:hAnsi="宋体"/>
          <w:shd w:fill="ffffff" w:color="auto" w:val="clear"/>
        </w:rPr>
        <w:t xml:space="preserve">识别设计和开发过程的成文信息，包括设计输出、记录等。</w:t>
      </w:r>
    </w:p>
    <w:p>
      <w:pPr>
        <w:spacing w:before="0" w:after="0"/>
        <w:jc w:val="both"/>
      </w:pPr>
      <w:r>
        <w:rPr>
          <w:color w:val="000000"/>
          <w:sz w:val="28"/>
          <w:szCs w:val="28"/>
          <w:rFonts w:ascii="黑体" w:cs="黑体" w:eastAsia="黑体" w:hAnsi="黑体"/>
          <w:shd w:fill="ffffff" w:color="auto" w:val="clear"/>
        </w:rPr>
        <w:t xml:space="preserve">6.4 设计和开发的阶段及任务定义</w:t>
      </w:r>
    </w:p>
    <w:p>
      <w:pPr>
        <w:spacing w:before="0" w:after="0"/>
        <w:jc w:val="both"/>
      </w:pPr>
      <w:r>
        <w:rPr>
          <w:color w:val="000000"/>
          <w:sz w:val="28"/>
          <w:szCs w:val="28"/>
          <w:rFonts w:ascii="黑体" w:cs="黑体" w:eastAsia="黑体" w:hAnsi="黑体"/>
          <w:shd w:fill="ffffff" w:color="auto" w:val="clear"/>
        </w:rPr>
        <w:t xml:space="preserve">6.4.1 设计和开发的阶段划分</w:t>
      </w:r>
    </w:p>
    <w:p>
      <w:pPr>
        <w:spacing w:before="0" w:after="0"/>
        <w:jc w:val="both"/>
      </w:pPr>
      <w:r>
        <w:rPr>
          <w:color w:val="000000"/>
          <w:sz w:val="28"/>
          <w:szCs w:val="28"/>
          <w:rFonts w:ascii="宋体" w:cs="宋体" w:eastAsia="宋体" w:hAnsi="宋体"/>
          <w:shd w:fill="ffffff" w:color="auto" w:val="clear"/>
        </w:rPr>
        <w:t xml:space="preserve">    民机零部件设计和开发分为概念定义、初步定义、详细定义和产品定义发放及试制四个阶段，六个里程碑作为评审节点（见图</w:t>
      </w:r>
      <w:r>
        <w:rPr>
          <w:sz w:val="28"/>
          <w:szCs w:val="28"/>
          <w:rFonts w:ascii="Times New Roman" w:cs="Times New Roman" w:eastAsia="Times New Roman" w:hAnsi="Times New Roman"/>
        </w:rPr>
        <w:t xml:space="preserve">1</w:t>
      </w:r>
      <w:r>
        <w:rPr>
          <w:color w:val="000000"/>
          <w:sz w:val="28"/>
          <w:szCs w:val="28"/>
          <w:rFonts w:ascii="宋体" w:cs="宋体" w:eastAsia="宋体" w:hAnsi="宋体"/>
          <w:shd w:fill="ffffff" w:color="auto" w:val="clear"/>
        </w:rPr>
        <w:t xml:space="preserve">）。由</w:t>
      </w:r>
      <w:r>
        <w:rPr>
          <w:sz w:val="28"/>
          <w:szCs w:val="28"/>
          <w:rFonts w:ascii="Times New Roman" w:cs="Times New Roman" w:eastAsia="Times New Roman" w:hAnsi="Times New Roman"/>
        </w:rPr>
        <w:t xml:space="preserve">IPT</w:t>
      </w:r>
      <w:r>
        <w:rPr>
          <w:color w:val="000000"/>
          <w:sz w:val="28"/>
          <w:szCs w:val="28"/>
          <w:rFonts w:ascii="宋体" w:cs="宋体" w:eastAsia="宋体" w:hAnsi="宋体"/>
          <w:shd w:fill="ffffff" w:color="auto" w:val="clear"/>
        </w:rPr>
        <w:t xml:space="preserve">组织各阶段活动，保证设计和开发各项活动协调进行。</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695430" cy="2351687"/>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695430" cy="2351687"/>
                    </a:xfrm>
                    <a:prstGeom prst="rect">
                      <a:avLst/>
                    </a:prstGeom>
                  </pic:spPr>
                </pic:pic>
              </a:graphicData>
            </a:graphic>
          </wp:inline>
        </w:drawing>
      </w:r>
    </w:p>
    <w:p>
      <w:pPr>
        <w:spacing w:before="0" w:after="0"/>
        <w:jc w:val="center"/>
      </w:pPr>
      <w:r>
        <w:rPr>
          <w:color w:val="141414"/>
          <w:sz w:val="24"/>
          <w:szCs w:val="24"/>
          <w:rFonts w:ascii="黑体" w:cs="黑体" w:eastAsia="黑体" w:hAnsi="黑体"/>
          <w:shd w:fill="ffffff" w:color="auto" w:val="clear"/>
        </w:rPr>
        <w:t xml:space="preserve">图1 设计和开发阶段和评审</w:t>
      </w:r>
    </w:p>
    <w:p>
      <w:pPr>
        <w:spacing w:before="0" w:after="0"/>
        <w:jc w:val="both"/>
      </w:pPr>
      <w:r>
        <w:rPr>
          <w:color w:val="000000"/>
          <w:sz w:val="28"/>
          <w:szCs w:val="28"/>
          <w:rFonts w:ascii="黑体" w:cs="黑体" w:eastAsia="黑体" w:hAnsi="黑体"/>
          <w:shd w:fill="ffffff" w:color="auto" w:val="clear"/>
        </w:rPr>
        <w:t xml:space="preserve">6.4.2 概念定义阶段（D1）的策划</w:t>
      </w:r>
    </w:p>
    <w:p>
      <w:pPr>
        <w:spacing w:before="0" w:after="0"/>
        <w:jc w:val="both"/>
      </w:pPr>
      <w:r>
        <w:rPr>
          <w:color w:val="141414"/>
          <w:sz w:val="28"/>
          <w:szCs w:val="28"/>
          <w:rFonts w:ascii="宋体" w:cs="宋体" w:eastAsia="宋体" w:hAnsi="宋体"/>
          <w:shd w:fill="ffffff" w:color="auto" w:val="clear"/>
        </w:rPr>
        <w:t xml:space="preserve">    概念定义阶段由IPT制定符合顾客要求的设计方案和技术目标。本</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6"/>
          <w:footerReference w:type="default" r:id="rId17"/>
          <w:pgSz w:w="11906" w:h="16838" w:orient="portrait"/>
          <w:pgMar w:top="1440" w:right="1802" w:bottom="1440" w:left="1802" w:header="708" w:footer="708" w:gutter="0"/>
          <w:pgNumType w:start="6" w:fmt="decimal"/>
          <w:docGrid w:linePitch="360"/>
        </w:sectPr>
      </w:pPr>
    </w:p>
    <w:p>
      <w:pPr>
        <w:spacing w:before="0" w:after="0"/>
        <w:jc w:val="both"/>
      </w:pPr>
      <w:r>
        <w:rPr>
          <w:color w:val="141414"/>
          <w:sz w:val="28"/>
          <w:szCs w:val="28"/>
          <w:rFonts w:ascii="宋体" w:cs="宋体" w:eastAsia="宋体" w:hAnsi="宋体"/>
          <w:shd w:fill="ffffff" w:color="auto" w:val="clear"/>
        </w:rPr>
        <w:t xml:space="preserve">阶段可分为两个子阶段：联合技术评估阶段（</w:t>
      </w:r>
      <w:r>
        <w:rPr>
          <w:sz w:val="28"/>
          <w:szCs w:val="28"/>
          <w:rFonts w:ascii="Times New Roman" w:cs="Times New Roman" w:eastAsia="Times New Roman" w:hAnsi="Times New Roman"/>
        </w:rPr>
        <w:t xml:space="preserve">JTAP</w:t>
      </w:r>
      <w:r>
        <w:rPr>
          <w:color w:val="141414"/>
          <w:sz w:val="28"/>
          <w:szCs w:val="28"/>
          <w:rFonts w:ascii="宋体" w:cs="宋体" w:eastAsia="宋体" w:hAnsi="宋体"/>
          <w:shd w:fill="ffffff" w:color="auto" w:val="clear"/>
        </w:rPr>
        <w:t xml:space="preserve">）和联合概念定义阶段（</w:t>
      </w:r>
      <w:r>
        <w:rPr>
          <w:sz w:val="28"/>
          <w:szCs w:val="28"/>
          <w:rFonts w:ascii="Times New Roman" w:cs="Times New Roman" w:eastAsia="Times New Roman" w:hAnsi="Times New Roman"/>
        </w:rPr>
        <w:t xml:space="preserve">JCDP</w:t>
      </w:r>
      <w:r>
        <w:rPr>
          <w:color w:val="141414"/>
          <w:sz w:val="28"/>
          <w:szCs w:val="28"/>
          <w:rFonts w:ascii="宋体" w:cs="宋体" w:eastAsia="宋体" w:hAnsi="宋体"/>
          <w:shd w:fill="ffffff" w:color="auto" w:val="clear"/>
        </w:rPr>
        <w:t xml:space="preserve">）。</w:t>
      </w:r>
    </w:p>
    <w:p>
      <w:pPr>
        <w:spacing w:before="0" w:after="0"/>
        <w:jc w:val="both"/>
      </w:pPr>
      <w:r>
        <w:rPr>
          <w:color w:val="141414"/>
          <w:sz w:val="28"/>
          <w:szCs w:val="28"/>
          <w:rFonts w:ascii="宋体" w:cs="宋体" w:eastAsia="宋体" w:hAnsi="宋体"/>
          <w:shd w:fill="ffffff" w:color="auto" w:val="clear"/>
        </w:rPr>
        <w:t xml:space="preserve">    在</w:t>
      </w:r>
      <w:r>
        <w:rPr>
          <w:sz w:val="28"/>
          <w:szCs w:val="28"/>
          <w:rFonts w:ascii="Times New Roman" w:cs="Times New Roman" w:eastAsia="Times New Roman" w:hAnsi="Times New Roman"/>
        </w:rPr>
        <w:t xml:space="preserve">JTAP</w:t>
      </w:r>
      <w:r>
        <w:rPr>
          <w:color w:val="141414"/>
          <w:sz w:val="28"/>
          <w:szCs w:val="28"/>
          <w:rFonts w:ascii="宋体" w:cs="宋体" w:eastAsia="宋体" w:hAnsi="宋体"/>
          <w:shd w:fill="ffffff" w:color="auto" w:val="clear"/>
        </w:rPr>
        <w:t xml:space="preserve">阶段，分析在设计、生产和产品维护中可能用到的各种技术，进行方案可行性和降低风险的研究，以便遵照设计要求和目标（</w:t>
      </w:r>
      <w:r>
        <w:rPr>
          <w:sz w:val="28"/>
          <w:szCs w:val="28"/>
          <w:rFonts w:ascii="Times New Roman" w:cs="Times New Roman" w:eastAsia="Times New Roman" w:hAnsi="Times New Roman"/>
        </w:rPr>
        <w:t xml:space="preserve">DRO</w:t>
      </w:r>
      <w:r>
        <w:rPr>
          <w:color w:val="141414"/>
          <w:sz w:val="28"/>
          <w:szCs w:val="28"/>
          <w:rFonts w:ascii="宋体" w:cs="宋体" w:eastAsia="宋体" w:hAnsi="宋体"/>
          <w:shd w:fill="ffffff" w:color="auto" w:val="clear"/>
        </w:rPr>
        <w:t xml:space="preserve">）优化飞机成本和重量。完成立项报告，包括必要性、可行性、经济性、潜在风险及立项建议。</w:t>
      </w:r>
    </w:p>
    <w:p>
      <w:pPr>
        <w:spacing w:before="0" w:after="0"/>
        <w:jc w:val="both"/>
      </w:pPr>
      <w:r>
        <w:rPr>
          <w:color w:val="141414"/>
          <w:sz w:val="28"/>
          <w:szCs w:val="28"/>
          <w:rFonts w:ascii="宋体" w:cs="宋体" w:eastAsia="宋体" w:hAnsi="宋体"/>
          <w:shd w:fill="ffffff" w:color="auto" w:val="clear"/>
        </w:rPr>
        <w:t xml:space="preserve">    在</w:t>
      </w:r>
      <w:r>
        <w:rPr>
          <w:sz w:val="28"/>
          <w:szCs w:val="28"/>
          <w:rFonts w:ascii="Times New Roman" w:cs="Times New Roman" w:eastAsia="Times New Roman" w:hAnsi="Times New Roman"/>
        </w:rPr>
        <w:t xml:space="preserve">JCDP</w:t>
      </w:r>
      <w:r>
        <w:rPr>
          <w:color w:val="141414"/>
          <w:sz w:val="28"/>
          <w:szCs w:val="28"/>
          <w:rFonts w:ascii="宋体" w:cs="宋体" w:eastAsia="宋体" w:hAnsi="宋体"/>
          <w:shd w:fill="ffffff" w:color="auto" w:val="clear"/>
        </w:rPr>
        <w:t xml:space="preserve">阶段，进行构型分析和进一步降低风险的研究，以改进飞机构型，定义结构、系统并编写技术要求，形成设计方案并判定项目是否具有技术和经济可行性。</w:t>
      </w:r>
    </w:p>
    <w:p>
      <w:pPr>
        <w:spacing w:before="0" w:after="0"/>
        <w:jc w:val="both"/>
      </w:pPr>
      <w:r>
        <w:rPr>
          <w:color w:val="141414"/>
          <w:sz w:val="28"/>
          <w:szCs w:val="28"/>
          <w:rFonts w:ascii="宋体" w:cs="宋体" w:eastAsia="宋体" w:hAnsi="宋体"/>
          <w:shd w:fill="ffffff" w:color="auto" w:val="clear"/>
        </w:rPr>
        <w:t xml:space="preserve">    本阶段输入为设计转包项目合同和技术要求。</w:t>
      </w:r>
    </w:p>
    <w:p>
      <w:pPr>
        <w:spacing w:before="0" w:after="0"/>
        <w:jc w:val="both"/>
      </w:pPr>
      <w:r>
        <w:rPr>
          <w:color w:val="141414"/>
          <w:sz w:val="28"/>
          <w:szCs w:val="28"/>
          <w:rFonts w:ascii="宋体" w:cs="宋体" w:eastAsia="宋体" w:hAnsi="宋体"/>
          <w:shd w:fill="ffffff" w:color="auto" w:val="clear"/>
        </w:rPr>
        <w:t xml:space="preserve">    本阶段按</w:t>
      </w:r>
      <w:r>
        <w:rPr>
          <w:sz w:val="28"/>
          <w:szCs w:val="28"/>
          <w:rFonts w:ascii="Times New Roman" w:cs="Times New Roman" w:eastAsia="Times New Roman" w:hAnsi="Times New Roman"/>
        </w:rPr>
        <w:t xml:space="preserve">GLC120109</w:t>
      </w:r>
      <w:r>
        <w:rPr>
          <w:color w:val="141414"/>
          <w:sz w:val="28"/>
          <w:szCs w:val="28"/>
          <w:rFonts w:ascii="宋体" w:cs="宋体" w:eastAsia="宋体" w:hAnsi="宋体"/>
          <w:shd w:fill="ffffff" w:color="auto" w:val="clear"/>
        </w:rPr>
        <w:t xml:space="preserve">的要求完成相关试验。</w:t>
      </w:r>
    </w:p>
    <w:p>
      <w:pPr>
        <w:spacing w:before="0" w:after="0"/>
        <w:jc w:val="both"/>
      </w:pPr>
      <w:r>
        <w:rPr>
          <w:color w:val="141414"/>
          <w:sz w:val="28"/>
          <w:szCs w:val="28"/>
          <w:rFonts w:ascii="宋体" w:cs="宋体" w:eastAsia="宋体" w:hAnsi="宋体"/>
          <w:shd w:fill="ffffff" w:color="auto" w:val="clear"/>
        </w:rPr>
        <w:t xml:space="preserve">    本阶段设置</w:t>
      </w:r>
      <w:r>
        <w:rPr>
          <w:sz w:val="28"/>
          <w:szCs w:val="28"/>
          <w:rFonts w:ascii="Times New Roman" w:cs="Times New Roman" w:eastAsia="Times New Roman" w:hAnsi="Times New Roman"/>
        </w:rPr>
        <w:t xml:space="preserve">D1.05</w:t>
      </w:r>
      <w:r>
        <w:rPr>
          <w:color w:val="141414"/>
          <w:sz w:val="28"/>
          <w:szCs w:val="28"/>
          <w:rFonts w:ascii="宋体" w:cs="宋体" w:eastAsia="宋体" w:hAnsi="宋体"/>
          <w:shd w:fill="ffffff" w:color="auto" w:val="clear"/>
        </w:rPr>
        <w:t xml:space="preserve">和</w:t>
      </w:r>
      <w:r>
        <w:rPr>
          <w:sz w:val="28"/>
          <w:szCs w:val="28"/>
          <w:rFonts w:ascii="Times New Roman" w:cs="Times New Roman" w:eastAsia="Times New Roman" w:hAnsi="Times New Roman"/>
        </w:rPr>
        <w:t xml:space="preserve">D1.10</w:t>
      </w:r>
      <w:r>
        <w:rPr>
          <w:color w:val="141414"/>
          <w:sz w:val="28"/>
          <w:szCs w:val="28"/>
          <w:rFonts w:ascii="宋体" w:cs="宋体" w:eastAsia="宋体" w:hAnsi="宋体"/>
          <w:shd w:fill="ffffff" w:color="auto" w:val="clear"/>
        </w:rPr>
        <w:t xml:space="preserve">两个里程碑，</w:t>
      </w:r>
      <w:r>
        <w:rPr>
          <w:sz w:val="28"/>
          <w:szCs w:val="28"/>
          <w:rFonts w:ascii="Times New Roman" w:cs="Times New Roman" w:eastAsia="Times New Roman" w:hAnsi="Times New Roman"/>
        </w:rPr>
        <w:t xml:space="preserve">JTAP</w:t>
      </w:r>
      <w:r>
        <w:rPr>
          <w:color w:val="141414"/>
          <w:sz w:val="28"/>
          <w:szCs w:val="28"/>
          <w:rFonts w:ascii="宋体" w:cs="宋体" w:eastAsia="宋体" w:hAnsi="宋体"/>
          <w:shd w:fill="ffffff" w:color="auto" w:val="clear"/>
        </w:rPr>
        <w:t xml:space="preserve">阶段要进行方案可行性评审，</w:t>
      </w:r>
      <w:r>
        <w:rPr>
          <w:sz w:val="28"/>
          <w:szCs w:val="28"/>
          <w:rFonts w:ascii="Times New Roman" w:cs="Times New Roman" w:eastAsia="Times New Roman" w:hAnsi="Times New Roman"/>
        </w:rPr>
        <w:t xml:space="preserve">JCDP</w:t>
      </w:r>
      <w:r>
        <w:rPr>
          <w:color w:val="141414"/>
          <w:sz w:val="28"/>
          <w:szCs w:val="28"/>
          <w:rFonts w:ascii="宋体" w:cs="宋体" w:eastAsia="宋体" w:hAnsi="宋体"/>
          <w:shd w:fill="ffffff" w:color="auto" w:val="clear"/>
        </w:rPr>
        <w:t xml:space="preserve">阶段要进行</w:t>
      </w:r>
      <w:r>
        <w:rPr>
          <w:sz w:val="28"/>
          <w:szCs w:val="28"/>
          <w:rFonts w:ascii="Times New Roman" w:cs="Times New Roman" w:eastAsia="Times New Roman" w:hAnsi="Times New Roman"/>
        </w:rPr>
        <w:t xml:space="preserve">JCDP</w:t>
      </w:r>
      <w:r>
        <w:rPr>
          <w:color w:val="141414"/>
          <w:sz w:val="28"/>
          <w:szCs w:val="28"/>
          <w:rFonts w:ascii="宋体" w:cs="宋体" w:eastAsia="宋体" w:hAnsi="宋体"/>
          <w:shd w:fill="ffffff" w:color="auto" w:val="clear"/>
        </w:rPr>
        <w:t xml:space="preserve">出口评审。</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研发项目专业根据评审意见制定行动项目，组织完成出口问题和不符合项的归零，最终由</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负责人批准进入初步定义阶段。</w:t>
      </w:r>
    </w:p>
    <w:p>
      <w:pPr>
        <w:spacing w:before="0" w:after="0"/>
        <w:jc w:val="both"/>
      </w:pPr>
      <w:r>
        <w:rPr>
          <w:color w:val="000000"/>
          <w:sz w:val="28"/>
          <w:szCs w:val="28"/>
          <w:rFonts w:ascii="黑体" w:cs="黑体" w:eastAsia="黑体" w:hAnsi="黑体"/>
          <w:shd w:fill="ffffff" w:color="auto" w:val="clear"/>
        </w:rPr>
        <w:t xml:space="preserve">6.4.3 初步定义阶段（D2）的策划</w:t>
      </w:r>
    </w:p>
    <w:p>
      <w:pPr>
        <w:spacing w:before="0" w:after="0"/>
        <w:jc w:val="both"/>
      </w:pPr>
      <w:r>
        <w:rPr>
          <w:color w:val="141414"/>
          <w:sz w:val="28"/>
          <w:szCs w:val="28"/>
          <w:rFonts w:ascii="宋体" w:cs="宋体" w:eastAsia="宋体" w:hAnsi="宋体"/>
          <w:shd w:fill="ffffff" w:color="auto" w:val="clear"/>
        </w:rPr>
        <w:t xml:space="preserve">    初步定义阶段（</w:t>
      </w:r>
      <w:r>
        <w:rPr>
          <w:sz w:val="28"/>
          <w:szCs w:val="28"/>
          <w:rFonts w:ascii="Times New Roman" w:cs="Times New Roman" w:eastAsia="Times New Roman" w:hAnsi="Times New Roman"/>
        </w:rPr>
        <w:t xml:space="preserve">JDP</w:t>
      </w:r>
      <w:r>
        <w:rPr>
          <w:color w:val="141414"/>
          <w:sz w:val="28"/>
          <w:szCs w:val="28"/>
          <w:rFonts w:ascii="宋体" w:cs="宋体" w:eastAsia="宋体" w:hAnsi="宋体"/>
          <w:shd w:fill="ffffff" w:color="auto" w:val="clear"/>
        </w:rPr>
        <w:t xml:space="preserve">）按总体技术要求和方案进行初步设计定义，用基于制造和装配的设计和生命周期成本分析技术来优化产品，直至冻结飞机基线构型。</w:t>
      </w:r>
    </w:p>
    <w:p>
      <w:pPr>
        <w:spacing w:before="0" w:after="0"/>
        <w:jc w:val="both"/>
      </w:pPr>
      <w:r>
        <w:rPr>
          <w:color w:val="141414"/>
          <w:sz w:val="28"/>
          <w:szCs w:val="28"/>
          <w:rFonts w:ascii="宋体" w:cs="宋体" w:eastAsia="宋体" w:hAnsi="宋体"/>
          <w:shd w:fill="ffffff" w:color="auto" w:val="clear"/>
        </w:rPr>
        <w:t xml:space="preserve">    本阶段输入来自概念定义阶段的输出。</w:t>
      </w:r>
    </w:p>
    <w:p>
      <w:pPr>
        <w:spacing w:before="0" w:after="0"/>
        <w:jc w:val="both"/>
      </w:pPr>
      <w:r>
        <w:rPr>
          <w:color w:val="141414"/>
          <w:sz w:val="28"/>
          <w:szCs w:val="28"/>
          <w:rFonts w:ascii="宋体" w:cs="宋体" w:eastAsia="宋体" w:hAnsi="宋体"/>
          <w:shd w:fill="ffffff" w:color="auto" w:val="clear"/>
        </w:rPr>
        <w:t xml:space="preserve">    本阶段按</w:t>
      </w:r>
      <w:r>
        <w:rPr>
          <w:sz w:val="28"/>
          <w:szCs w:val="28"/>
          <w:rFonts w:ascii="Times New Roman" w:cs="Times New Roman" w:eastAsia="Times New Roman" w:hAnsi="Times New Roman"/>
        </w:rPr>
        <w:t xml:space="preserve">GLC120109</w:t>
      </w:r>
      <w:r>
        <w:rPr>
          <w:color w:val="141414"/>
          <w:sz w:val="28"/>
          <w:szCs w:val="28"/>
          <w:rFonts w:ascii="宋体" w:cs="宋体" w:eastAsia="宋体" w:hAnsi="宋体"/>
          <w:shd w:fill="ffffff" w:color="auto" w:val="clear"/>
        </w:rPr>
        <w:t xml:space="preserve">的要求完成相关试验。</w:t>
      </w:r>
    </w:p>
    <w:p>
      <w:pPr>
        <w:spacing w:before="0" w:after="0"/>
        <w:jc w:val="both"/>
      </w:pPr>
      <w:r>
        <w:rPr>
          <w:color w:val="141414"/>
          <w:sz w:val="28"/>
          <w:szCs w:val="28"/>
          <w:rFonts w:ascii="宋体" w:cs="宋体" w:eastAsia="宋体" w:hAnsi="宋体"/>
          <w:shd w:fill="ffffff" w:color="auto" w:val="clear"/>
        </w:rPr>
        <w:t xml:space="preserve">    本阶段设置</w:t>
      </w:r>
      <w:r>
        <w:rPr>
          <w:sz w:val="28"/>
          <w:szCs w:val="28"/>
          <w:rFonts w:ascii="Times New Roman" w:cs="Times New Roman" w:eastAsia="Times New Roman" w:hAnsi="Times New Roman"/>
        </w:rPr>
        <w:t xml:space="preserve">D2.05</w:t>
      </w:r>
      <w:r>
        <w:rPr>
          <w:color w:val="141414"/>
          <w:sz w:val="28"/>
          <w:szCs w:val="28"/>
          <w:rFonts w:ascii="宋体" w:cs="宋体" w:eastAsia="宋体" w:hAnsi="宋体"/>
          <w:shd w:fill="ffffff" w:color="auto" w:val="clear"/>
        </w:rPr>
        <w:t xml:space="preserve">和</w:t>
      </w:r>
      <w:r>
        <w:rPr>
          <w:sz w:val="28"/>
          <w:szCs w:val="28"/>
          <w:rFonts w:ascii="Times New Roman" w:cs="Times New Roman" w:eastAsia="Times New Roman" w:hAnsi="Times New Roman"/>
        </w:rPr>
        <w:t xml:space="preserve">D2.10</w:t>
      </w:r>
      <w:r>
        <w:rPr>
          <w:color w:val="141414"/>
          <w:sz w:val="28"/>
          <w:szCs w:val="28"/>
          <w:rFonts w:ascii="宋体" w:cs="宋体" w:eastAsia="宋体" w:hAnsi="宋体"/>
          <w:shd w:fill="ffffff" w:color="auto" w:val="clear"/>
        </w:rPr>
        <w:t xml:space="preserve">两个里程碑，阶段中期进行初步设计评审（</w:t>
      </w:r>
      <w:r>
        <w:rPr>
          <w:sz w:val="28"/>
          <w:szCs w:val="28"/>
          <w:rFonts w:ascii="Times New Roman" w:cs="Times New Roman" w:eastAsia="Times New Roman" w:hAnsi="Times New Roman"/>
        </w:rPr>
        <w:t xml:space="preserve">PDR</w:t>
      </w:r>
      <w:r>
        <w:rPr>
          <w:color w:val="141414"/>
          <w:sz w:val="28"/>
          <w:szCs w:val="28"/>
          <w:rFonts w:ascii="宋体" w:cs="宋体" w:eastAsia="宋体" w:hAnsi="宋体"/>
          <w:shd w:fill="ffffff" w:color="auto" w:val="clear"/>
        </w:rPr>
        <w:t xml:space="preserve">），阶段末期进行JDP出口评审。</w:t>
      </w:r>
    </w:p>
    <w:p>
      <w:pPr>
        <w:spacing w:before="0" w:after="0"/>
        <w:jc w:val="both"/>
      </w:pPr>
      <w:r>
        <w:rPr>
          <w:color w:val="141414"/>
          <w:sz w:val="28"/>
          <w:szCs w:val="28"/>
          <w:rFonts w:ascii="宋体" w:cs="宋体" w:eastAsia="宋体" w:hAnsi="宋体"/>
          <w:shd w:fill="ffffff" w:color="auto" w:val="clear"/>
        </w:rPr>
        <w:t xml:space="preserve">    IPT研发项目专业根据评审意见制定行动项目，组织完成出口问题和不符合项的归零，最终由</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负责人批准进入详细定义阶段。</w:t>
      </w:r>
    </w:p>
    <w:p>
      <w:pPr>
        <w:spacing w:before="0" w:after="0"/>
        <w:jc w:val="both"/>
      </w:pPr>
      <w:r>
        <w:rPr>
          <w:color w:val="000000"/>
          <w:sz w:val="28"/>
          <w:szCs w:val="28"/>
          <w:rFonts w:ascii="黑体" w:cs="黑体" w:eastAsia="黑体" w:hAnsi="黑体"/>
          <w:shd w:fill="ffffff" w:color="auto" w:val="clear"/>
        </w:rPr>
        <w:t xml:space="preserve">6.4.4 详细定义阶段（D3）的策划</w:t>
      </w:r>
    </w:p>
    <w:p>
      <w:pPr>
        <w:spacing w:before="0" w:after="0"/>
        <w:jc w:val="both"/>
      </w:pPr>
      <w:r>
        <w:rPr>
          <w:color w:val="141414"/>
          <w:sz w:val="28"/>
          <w:szCs w:val="28"/>
          <w:rFonts w:ascii="宋体" w:cs="宋体" w:eastAsia="宋体" w:hAnsi="宋体"/>
          <w:shd w:fill="ffffff" w:color="auto" w:val="clear"/>
        </w:rPr>
        <w:t xml:space="preserve">    详细定义阶段（</w:t>
      </w:r>
      <w:r>
        <w:rPr>
          <w:sz w:val="28"/>
          <w:szCs w:val="28"/>
          <w:rFonts w:ascii="Times New Roman" w:cs="Times New Roman" w:eastAsia="Times New Roman" w:hAnsi="Times New Roman"/>
        </w:rPr>
        <w:t xml:space="preserve">DDP</w:t>
      </w:r>
      <w:r>
        <w:rPr>
          <w:color w:val="141414"/>
          <w:sz w:val="28"/>
          <w:szCs w:val="28"/>
          <w:rFonts w:ascii="宋体" w:cs="宋体" w:eastAsia="宋体" w:hAnsi="宋体"/>
          <w:shd w:fill="ffffff" w:color="auto" w:val="clear"/>
        </w:rPr>
        <w:t xml:space="preserve">）继续细化初步定义阶段（</w:t>
      </w:r>
      <w:r>
        <w:rPr>
          <w:sz w:val="28"/>
          <w:szCs w:val="28"/>
          <w:rFonts w:ascii="Times New Roman" w:cs="Times New Roman" w:eastAsia="Times New Roman" w:hAnsi="Times New Roman"/>
        </w:rPr>
        <w:t xml:space="preserve">D2</w:t>
      </w:r>
      <w:r>
        <w:rPr>
          <w:color w:val="141414"/>
          <w:sz w:val="28"/>
          <w:szCs w:val="28"/>
          <w:rFonts w:ascii="宋体" w:cs="宋体" w:eastAsia="宋体" w:hAnsi="宋体"/>
          <w:shd w:fill="ffffff" w:color="auto" w:val="clear"/>
        </w:rPr>
        <w:t xml:space="preserve">）的设计方</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8"/>
          <w:footerReference w:type="default" r:id="rId19"/>
          <w:pgSz w:w="11906" w:h="16838" w:orient="portrait"/>
          <w:pgMar w:top="1440" w:right="1802" w:bottom="1440" w:left="1802" w:header="708" w:footer="708" w:gutter="0"/>
          <w:pgNumType w:start="7" w:fmt="decimal"/>
          <w:docGrid w:linePitch="360"/>
        </w:sectPr>
      </w:pPr>
    </w:p>
    <w:p>
      <w:pPr>
        <w:spacing w:before="0" w:after="0"/>
        <w:jc w:val="both"/>
      </w:pPr>
      <w:r>
        <w:rPr>
          <w:color w:val="141414"/>
          <w:sz w:val="28"/>
          <w:szCs w:val="28"/>
          <w:rFonts w:ascii="宋体" w:cs="宋体" w:eastAsia="宋体" w:hAnsi="宋体"/>
          <w:shd w:fill="ffffff" w:color="auto" w:val="clear"/>
        </w:rPr>
        <w:t xml:space="preserve">案，完成产品细节设计工作和论证报告，并进行工程数据发放。</w:t>
      </w:r>
    </w:p>
    <w:p>
      <w:pPr>
        <w:spacing w:before="0" w:after="0"/>
        <w:jc w:val="both"/>
      </w:pPr>
      <w:r>
        <w:rPr>
          <w:color w:val="141414"/>
          <w:sz w:val="28"/>
          <w:szCs w:val="28"/>
          <w:rFonts w:ascii="宋体" w:cs="宋体" w:eastAsia="宋体" w:hAnsi="宋体"/>
          <w:shd w:fill="ffffff" w:color="auto" w:val="clear"/>
        </w:rPr>
        <w:t xml:space="preserve">    本阶段输入来自初步定义阶段的输出。</w:t>
      </w:r>
    </w:p>
    <w:p>
      <w:pPr>
        <w:spacing w:before="0" w:after="0"/>
        <w:jc w:val="both"/>
      </w:pPr>
      <w:r>
        <w:rPr>
          <w:color w:val="141414"/>
          <w:sz w:val="28"/>
          <w:szCs w:val="28"/>
          <w:rFonts w:ascii="宋体" w:cs="宋体" w:eastAsia="宋体" w:hAnsi="宋体"/>
          <w:shd w:fill="ffffff" w:color="auto" w:val="clear"/>
        </w:rPr>
        <w:t xml:space="preserve">    本阶段按</w:t>
      </w:r>
      <w:r>
        <w:rPr>
          <w:sz w:val="28"/>
          <w:szCs w:val="28"/>
          <w:rFonts w:ascii="Times New Roman" w:cs="Times New Roman" w:eastAsia="Times New Roman" w:hAnsi="Times New Roman"/>
        </w:rPr>
        <w:t xml:space="preserve">GLC120109</w:t>
      </w:r>
      <w:r>
        <w:rPr>
          <w:color w:val="141414"/>
          <w:sz w:val="28"/>
          <w:szCs w:val="28"/>
          <w:rFonts w:ascii="宋体" w:cs="宋体" w:eastAsia="宋体" w:hAnsi="宋体"/>
          <w:shd w:fill="ffffff" w:color="auto" w:val="clear"/>
        </w:rPr>
        <w:t xml:space="preserve">的要求完成相关试验。</w:t>
      </w:r>
    </w:p>
    <w:p>
      <w:pPr>
        <w:spacing w:before="0" w:after="0"/>
        <w:jc w:val="both"/>
      </w:pPr>
      <w:r>
        <w:rPr>
          <w:color w:val="141414"/>
          <w:sz w:val="28"/>
          <w:szCs w:val="28"/>
          <w:rFonts w:ascii="宋体" w:cs="宋体" w:eastAsia="宋体" w:hAnsi="宋体"/>
          <w:shd w:fill="ffffff" w:color="auto" w:val="clear"/>
        </w:rPr>
        <w:t xml:space="preserve">    本阶段设置</w:t>
      </w:r>
      <w:r>
        <w:rPr>
          <w:sz w:val="28"/>
          <w:szCs w:val="28"/>
          <w:rFonts w:ascii="Times New Roman" w:cs="Times New Roman" w:eastAsia="Times New Roman" w:hAnsi="Times New Roman"/>
        </w:rPr>
        <w:t xml:space="preserve">D3.10</w:t>
      </w:r>
      <w:r>
        <w:rPr>
          <w:color w:val="141414"/>
          <w:sz w:val="28"/>
          <w:szCs w:val="28"/>
          <w:rFonts w:ascii="宋体" w:cs="宋体" w:eastAsia="宋体" w:hAnsi="宋体"/>
          <w:shd w:fill="ffffff" w:color="auto" w:val="clear"/>
        </w:rPr>
        <w:t xml:space="preserve">一个里程碑，阶段末期进行关键设计评审。</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研发项目专业根据评审意见制定行动项目，组织完成出口问题和不符合项的归零，最终由</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负责人批准进入产品定义发放及试制阶段。</w:t>
      </w:r>
    </w:p>
    <w:p>
      <w:pPr>
        <w:spacing w:before="0" w:after="0"/>
        <w:jc w:val="both"/>
      </w:pPr>
      <w:r>
        <w:rPr>
          <w:color w:val="000000"/>
          <w:sz w:val="28"/>
          <w:szCs w:val="28"/>
          <w:rFonts w:ascii="黑体" w:cs="黑体" w:eastAsia="黑体" w:hAnsi="黑体"/>
          <w:shd w:fill="ffffff" w:color="auto" w:val="clear"/>
        </w:rPr>
        <w:t xml:space="preserve">6.4.5 产品定义发放及试制阶段（D4）的策划</w:t>
      </w:r>
    </w:p>
    <w:p>
      <w:pPr>
        <w:spacing w:before="0" w:after="0"/>
        <w:jc w:val="both"/>
      </w:pPr>
      <w:r>
        <w:rPr>
          <w:color w:val="141414"/>
          <w:sz w:val="28"/>
          <w:szCs w:val="28"/>
          <w:rFonts w:ascii="宋体" w:cs="宋体" w:eastAsia="宋体" w:hAnsi="宋体"/>
          <w:shd w:fill="ffffff" w:color="auto" w:val="clear"/>
        </w:rPr>
        <w:t xml:space="preserve">    产品定义发放及试制阶段（</w:t>
      </w:r>
      <w:r>
        <w:rPr>
          <w:sz w:val="28"/>
          <w:szCs w:val="28"/>
          <w:rFonts w:ascii="Times New Roman" w:cs="Times New Roman" w:eastAsia="Times New Roman" w:hAnsi="Times New Roman"/>
        </w:rPr>
        <w:t xml:space="preserve">PDRP</w:t>
      </w:r>
      <w:r>
        <w:rPr>
          <w:color w:val="141414"/>
          <w:sz w:val="28"/>
          <w:szCs w:val="28"/>
          <w:rFonts w:ascii="宋体" w:cs="宋体" w:eastAsia="宋体" w:hAnsi="宋体"/>
          <w:shd w:fill="ffffff" w:color="auto" w:val="clear"/>
        </w:rPr>
        <w:t xml:space="preserve">）应向制造等相关部门发放全部的工程数据集并完成样机试制和相关试验。</w:t>
      </w:r>
    </w:p>
    <w:p>
      <w:pPr>
        <w:spacing w:before="0" w:after="0"/>
        <w:jc w:val="both"/>
      </w:pPr>
      <w:r>
        <w:rPr>
          <w:color w:val="141414"/>
          <w:sz w:val="28"/>
          <w:szCs w:val="28"/>
          <w:rFonts w:ascii="宋体" w:cs="宋体" w:eastAsia="宋体" w:hAnsi="宋体"/>
          <w:shd w:fill="ffffff" w:color="auto" w:val="clear"/>
        </w:rPr>
        <w:t xml:space="preserve">    本阶段输入来自详细定义阶段的输出。</w:t>
      </w:r>
    </w:p>
    <w:p>
      <w:pPr>
        <w:spacing w:before="0" w:after="0"/>
        <w:jc w:val="both"/>
      </w:pPr>
      <w:r>
        <w:rPr>
          <w:color w:val="141414"/>
          <w:sz w:val="28"/>
          <w:szCs w:val="28"/>
          <w:rFonts w:ascii="宋体" w:cs="宋体" w:eastAsia="宋体" w:hAnsi="宋体"/>
          <w:shd w:fill="ffffff" w:color="auto" w:val="clear"/>
        </w:rPr>
        <w:t xml:space="preserve">    本阶段按</w:t>
      </w:r>
      <w:r>
        <w:rPr>
          <w:sz w:val="28"/>
          <w:szCs w:val="28"/>
          <w:rFonts w:ascii="Times New Roman" w:cs="Times New Roman" w:eastAsia="Times New Roman" w:hAnsi="Times New Roman"/>
        </w:rPr>
        <w:t xml:space="preserve">GLC120109</w:t>
      </w:r>
      <w:r>
        <w:rPr>
          <w:color w:val="141414"/>
          <w:sz w:val="28"/>
          <w:szCs w:val="28"/>
          <w:rFonts w:ascii="宋体" w:cs="宋体" w:eastAsia="宋体" w:hAnsi="宋体"/>
          <w:shd w:fill="ffffff" w:color="auto" w:val="clear"/>
        </w:rPr>
        <w:t xml:space="preserve">的要求完成相关试验。</w:t>
      </w:r>
    </w:p>
    <w:p>
      <w:pPr>
        <w:spacing w:before="0" w:after="0"/>
        <w:jc w:val="both"/>
      </w:pPr>
      <w:r>
        <w:rPr>
          <w:color w:val="141414"/>
          <w:sz w:val="28"/>
          <w:szCs w:val="28"/>
          <w:rFonts w:ascii="宋体" w:cs="宋体" w:eastAsia="宋体" w:hAnsi="宋体"/>
          <w:shd w:fill="ffffff" w:color="auto" w:val="clear"/>
        </w:rPr>
        <w:t xml:space="preserve">    本阶段设置</w:t>
      </w:r>
      <w:r>
        <w:rPr>
          <w:sz w:val="28"/>
          <w:szCs w:val="28"/>
          <w:rFonts w:ascii="Times New Roman" w:cs="Times New Roman" w:eastAsia="Times New Roman" w:hAnsi="Times New Roman"/>
        </w:rPr>
        <w:t xml:space="preserve">D4.10</w:t>
      </w:r>
      <w:r>
        <w:rPr>
          <w:color w:val="141414"/>
          <w:sz w:val="28"/>
          <w:szCs w:val="28"/>
          <w:rFonts w:ascii="宋体" w:cs="宋体" w:eastAsia="宋体" w:hAnsi="宋体"/>
          <w:shd w:fill="ffffff" w:color="auto" w:val="clear"/>
        </w:rPr>
        <w:t xml:space="preserve">一个里程碑，阶段末期进行产品设计冻结评审。</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研发项目专业根据评审意见制定行动项目，组织完成出口问题和不符合项的归零，最终由</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负责人批准产品设计冻结。</w:t>
      </w:r>
    </w:p>
    <w:p>
      <w:pPr>
        <w:spacing w:before="0" w:after="0"/>
        <w:jc w:val="both"/>
      </w:pPr>
      <w:r>
        <w:rPr>
          <w:color w:val="000000"/>
          <w:sz w:val="28"/>
          <w:szCs w:val="28"/>
          <w:rFonts w:ascii="黑体" w:cs="黑体" w:eastAsia="黑体" w:hAnsi="黑体"/>
          <w:shd w:fill="ffffff" w:color="auto" w:val="clear"/>
        </w:rPr>
        <w:t xml:space="preserve">6.5 设计和开发的开展形式</w:t>
      </w:r>
    </w:p>
    <w:p>
      <w:pPr>
        <w:spacing w:before="0" w:after="0"/>
        <w:jc w:val="both"/>
      </w:pPr>
      <w:r>
        <w:rPr>
          <w:color w:val="141414"/>
          <w:sz w:val="28"/>
          <w:szCs w:val="28"/>
          <w:rFonts w:ascii="宋体" w:cs="宋体" w:eastAsia="宋体" w:hAnsi="宋体"/>
          <w:shd w:fill="ffffff" w:color="auto" w:val="clear"/>
        </w:rPr>
        <w:t xml:space="preserve">    设计和开发过程中，各设计部门及相关专业采用</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的形式开展工作。根据任务范围，</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可分为项目</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和各工作包</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。在各阶段，应对</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成员（包括项目</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负责人、工作包</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负责人、专业组长和设计员等）进行授权。授权应基于人员的职称及经验水平确定，在每个阶段开展前应完成或完善该阶段的IPT成员授权名单。</w:t>
      </w:r>
    </w:p>
    <w:p>
      <w:pPr>
        <w:spacing w:before="0" w:after="0"/>
        <w:jc w:val="both"/>
      </w:pPr>
      <w:r>
        <w:rPr>
          <w:color w:val="000000"/>
          <w:sz w:val="28"/>
          <w:szCs w:val="28"/>
          <w:rFonts w:ascii="黑体" w:cs="黑体" w:eastAsia="黑体" w:hAnsi="黑体"/>
          <w:shd w:fill="ffffff" w:color="auto" w:val="clear"/>
        </w:rPr>
        <w:t xml:space="preserve">6.6 设计和开发输入管理</w:t>
      </w:r>
    </w:p>
    <w:p>
      <w:pPr>
        <w:spacing w:before="0" w:after="0"/>
        <w:jc w:val="both"/>
      </w:pPr>
      <w:r>
        <w:rPr>
          <w:color w:val="141414"/>
          <w:sz w:val="28"/>
          <w:szCs w:val="28"/>
          <w:rFonts w:ascii="黑体" w:cs="黑体" w:eastAsia="黑体" w:hAnsi="黑体"/>
          <w:shd w:fill="ffffff" w:color="auto" w:val="clear"/>
        </w:rPr>
        <w:t xml:space="preserve">6.6.1</w:t>
      </w:r>
      <w:r>
        <w:rPr>
          <w:color w:val="141414"/>
          <w:sz w:val="28"/>
          <w:szCs w:val="28"/>
          <w:rFonts w:ascii="宋体" w:cs="宋体" w:eastAsia="宋体" w:hAnsi="宋体"/>
          <w:shd w:fill="ffffff" w:color="auto" w:val="clear"/>
        </w:rPr>
        <w:t xml:space="preserve"> 设计和开发启动前，应进行输入的整理与识别，并形成</w:t>
      </w:r>
      <w:r>
        <w:rPr>
          <w:sz w:val="28"/>
          <w:szCs w:val="28"/>
          <w:rFonts w:ascii="Times New Roman" w:cs="Times New Roman" w:eastAsia="Times New Roman" w:hAnsi="Times New Roman"/>
        </w:rPr>
        <w:t xml:space="preserve">FM1201-03</w:t>
      </w:r>
      <w:r>
        <w:rPr>
          <w:color w:val="141414"/>
          <w:sz w:val="28"/>
          <w:szCs w:val="28"/>
          <w:rFonts w:ascii="宋体" w:cs="宋体" w:eastAsia="宋体" w:hAnsi="宋体"/>
          <w:shd w:fill="ffffff" w:color="auto" w:val="clear"/>
        </w:rPr>
        <w:t xml:space="preserve">设计输入清单，设计输入可包括但不限于以下内容：</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a)</w:t>
      </w:r>
      <w:r>
        <w:rPr>
          <w:color w:val="141414"/>
          <w:sz w:val="28"/>
          <w:szCs w:val="28"/>
          <w:rFonts w:ascii="宋体" w:cs="宋体" w:eastAsia="宋体" w:hAnsi="宋体"/>
          <w:shd w:fill="ffffff" w:color="auto" w:val="clear"/>
        </w:rPr>
        <w:t xml:space="preserve"> 功能和性能等技术要求，如可靠性、维修性和安全性等要求；</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b)</w:t>
      </w:r>
      <w:r>
        <w:rPr>
          <w:color w:val="141414"/>
          <w:sz w:val="28"/>
          <w:szCs w:val="28"/>
          <w:rFonts w:ascii="宋体" w:cs="宋体" w:eastAsia="宋体" w:hAnsi="宋体"/>
          <w:shd w:fill="ffffff" w:color="auto" w:val="clear"/>
        </w:rPr>
        <w:t xml:space="preserve"> 适用的适航规章和咨询通告等要求，如</w:t>
      </w:r>
      <w:r>
        <w:rPr>
          <w:sz w:val="28"/>
          <w:szCs w:val="28"/>
          <w:rFonts w:ascii="Times New Roman" w:cs="Times New Roman" w:eastAsia="Times New Roman" w:hAnsi="Times New Roman"/>
        </w:rPr>
        <w:t xml:space="preserve">FAA/EASA/CAAC</w:t>
      </w:r>
      <w:r>
        <w:rPr>
          <w:color w:val="141414"/>
          <w:sz w:val="28"/>
          <w:szCs w:val="28"/>
          <w:rFonts w:ascii="宋体" w:cs="宋体" w:eastAsia="宋体" w:hAnsi="宋体"/>
          <w:shd w:fill="ffffff" w:color="auto" w:val="clear"/>
        </w:rPr>
        <w:t xml:space="preserve">发布的法规；</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0"/>
          <w:footerReference w:type="default" r:id="rId21"/>
          <w:pgSz w:w="11906" w:h="16838" w:orient="portrait"/>
          <w:pgMar w:top="1440" w:right="1802" w:bottom="1440" w:left="1802" w:header="708" w:footer="708" w:gutter="0"/>
          <w:pgNumType w:start="8" w:fmt="decimal"/>
          <w:docGrid w:linePitch="360"/>
        </w:sectPr>
      </w:pP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c)</w:t>
      </w:r>
      <w:r>
        <w:rPr>
          <w:color w:val="141414"/>
          <w:sz w:val="28"/>
          <w:szCs w:val="28"/>
          <w:rFonts w:ascii="宋体" w:cs="宋体" w:eastAsia="宋体" w:hAnsi="宋体"/>
          <w:shd w:fill="ffffff" w:color="auto" w:val="clear"/>
        </w:rPr>
        <w:t xml:space="preserve"> 适用的标准和行业规范，如</w:t>
      </w:r>
      <w:r>
        <w:rPr>
          <w:sz w:val="28"/>
          <w:szCs w:val="28"/>
          <w:rFonts w:ascii="Times New Roman" w:cs="Times New Roman" w:eastAsia="Times New Roman" w:hAnsi="Times New Roman"/>
        </w:rPr>
        <w:t xml:space="preserve">SAE、RTCA</w:t>
      </w:r>
      <w:r>
        <w:rPr>
          <w:color w:val="141414"/>
          <w:sz w:val="28"/>
          <w:szCs w:val="28"/>
          <w:rFonts w:ascii="宋体" w:cs="宋体" w:eastAsia="宋体" w:hAnsi="宋体"/>
          <w:shd w:fill="ffffff" w:color="auto" w:val="clear"/>
        </w:rPr>
        <w:t xml:space="preserve">等；</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d)</w:t>
      </w:r>
      <w:r>
        <w:rPr>
          <w:color w:val="141414"/>
          <w:sz w:val="28"/>
          <w:szCs w:val="28"/>
          <w:rFonts w:ascii="宋体" w:cs="宋体" w:eastAsia="宋体" w:hAnsi="宋体"/>
          <w:shd w:fill="ffffff" w:color="auto" w:val="clear"/>
        </w:rPr>
        <w:t xml:space="preserve"> 顾客提供的技术标准和规范，如建模规范、材料标准、工艺规范等；</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e)</w:t>
      </w:r>
      <w:r>
        <w:rPr>
          <w:color w:val="141414"/>
          <w:sz w:val="28"/>
          <w:szCs w:val="28"/>
          <w:rFonts w:ascii="宋体" w:cs="宋体" w:eastAsia="宋体" w:hAnsi="宋体"/>
          <w:shd w:fill="ffffff" w:color="auto" w:val="clear"/>
        </w:rPr>
        <w:t xml:space="preserve"> 顾客合同和/或技术要求，如总体、工作包界面、材料和工艺、强度、试验等功能和性能要求；</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f)</w:t>
      </w:r>
      <w:r>
        <w:rPr>
          <w:color w:val="141414"/>
          <w:sz w:val="28"/>
          <w:szCs w:val="28"/>
          <w:rFonts w:ascii="宋体" w:cs="宋体" w:eastAsia="宋体" w:hAnsi="宋体"/>
          <w:shd w:fill="ffffff" w:color="auto" w:val="clear"/>
        </w:rPr>
        <w:t xml:space="preserve"> 先前类似产品设计的资料，如经验教训、电子样机等；</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g)</w:t>
      </w:r>
      <w:r>
        <w:rPr>
          <w:color w:val="141414"/>
          <w:sz w:val="28"/>
          <w:szCs w:val="28"/>
          <w:rFonts w:ascii="宋体" w:cs="宋体" w:eastAsia="宋体" w:hAnsi="宋体"/>
          <w:shd w:fill="ffffff" w:color="auto" w:val="clear"/>
        </w:rPr>
        <w:t xml:space="preserve"> 由于产品和服务性质所决定的失效的潜在后果，例如纸质产品包装吸潮失效会引起的可能影响；</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h)</w:t>
      </w:r>
      <w:r>
        <w:rPr>
          <w:color w:val="141414"/>
          <w:sz w:val="28"/>
          <w:szCs w:val="28"/>
          <w:rFonts w:ascii="宋体" w:cs="宋体" w:eastAsia="宋体" w:hAnsi="宋体"/>
          <w:shd w:fill="ffffff" w:color="auto" w:val="clear"/>
        </w:rPr>
        <w:t xml:space="preserve"> 适用时，由使用过时的材料、过程、部件、设备和产品等而产生的潜在后果。</w:t>
      </w:r>
    </w:p>
    <w:p>
      <w:pPr>
        <w:spacing w:before="0" w:after="0"/>
        <w:jc w:val="both"/>
      </w:pPr>
      <w:r>
        <w:rPr>
          <w:color w:val="141414"/>
          <w:sz w:val="28"/>
          <w:szCs w:val="28"/>
          <w:rFonts w:ascii="宋体" w:cs="宋体" w:eastAsia="宋体" w:hAnsi="宋体"/>
          <w:shd w:fill="ffffff" w:color="auto" w:val="clear"/>
        </w:rPr>
        <w:t xml:space="preserve">    设计和开发的要求也可考虑其它信息，如标杆、外部供方反馈、内部产生数据和服役数据。</w:t>
      </w:r>
    </w:p>
    <w:p>
      <w:pPr>
        <w:spacing w:before="0" w:after="0"/>
        <w:jc w:val="both"/>
      </w:pPr>
      <w:r>
        <w:rPr>
          <w:color w:val="141414"/>
          <w:sz w:val="28"/>
          <w:szCs w:val="28"/>
          <w:rFonts w:ascii="黑体" w:cs="黑体" w:eastAsia="黑体" w:hAnsi="黑体"/>
          <w:shd w:fill="ffffff" w:color="auto" w:val="clear"/>
        </w:rPr>
        <w:t xml:space="preserve">6.6.2</w:t>
      </w:r>
      <w:r>
        <w:rPr>
          <w:color w:val="141414"/>
          <w:sz w:val="28"/>
          <w:szCs w:val="28"/>
          <w:rFonts w:ascii="宋体" w:cs="宋体" w:eastAsia="宋体" w:hAnsi="宋体"/>
          <w:shd w:fill="ffffff" w:color="auto" w:val="clear"/>
        </w:rPr>
        <w:t xml:space="preserve"> 设计和开发启动前，进行设计和开发的输入评审。输入评审应有完整的记录，评审结论应形成文件。</w:t>
      </w:r>
    </w:p>
    <w:p>
      <w:pPr>
        <w:spacing w:before="0" w:after="0"/>
        <w:jc w:val="both"/>
      </w:pPr>
      <w:r>
        <w:rPr>
          <w:color w:val="141414"/>
          <w:sz w:val="28"/>
          <w:szCs w:val="28"/>
          <w:rFonts w:ascii="黑体" w:cs="黑体" w:eastAsia="黑体" w:hAnsi="黑体"/>
          <w:shd w:fill="ffffff" w:color="auto" w:val="clear"/>
        </w:rPr>
        <w:t xml:space="preserve">6.6.3</w:t>
      </w:r>
      <w:r>
        <w:rPr>
          <w:color w:val="141414"/>
          <w:sz w:val="28"/>
          <w:szCs w:val="28"/>
          <w:rFonts w:ascii="宋体" w:cs="宋体" w:eastAsia="宋体" w:hAnsi="宋体"/>
          <w:shd w:fill="ffffff" w:color="auto" w:val="clear"/>
        </w:rPr>
        <w:t xml:space="preserve"> 当确认输入不完整、不合理或有冲突时，与顾客进行沟通，优先采用协调备忘。</w:t>
      </w:r>
    </w:p>
    <w:p>
      <w:pPr>
        <w:spacing w:before="0" w:after="0"/>
        <w:jc w:val="both"/>
      </w:pPr>
      <w:r>
        <w:rPr>
          <w:color w:val="141414"/>
          <w:sz w:val="28"/>
          <w:szCs w:val="28"/>
          <w:rFonts w:ascii="黑体" w:cs="黑体" w:eastAsia="黑体" w:hAnsi="黑体"/>
          <w:shd w:fill="ffffff" w:color="auto" w:val="clear"/>
        </w:rPr>
        <w:t xml:space="preserve">6.6.4</w:t>
      </w:r>
      <w:r>
        <w:rPr>
          <w:color w:val="141414"/>
          <w:sz w:val="28"/>
          <w:szCs w:val="28"/>
          <w:rFonts w:ascii="宋体" w:cs="宋体" w:eastAsia="宋体" w:hAnsi="宋体"/>
          <w:shd w:fill="ffffff" w:color="auto" w:val="clear"/>
        </w:rPr>
        <w:t xml:space="preserve"> 输入确认以设计输入评审记录或会议纪要等形式给出结论。</w:t>
      </w:r>
    </w:p>
    <w:p>
      <w:pPr>
        <w:spacing w:before="0" w:after="0"/>
        <w:jc w:val="both"/>
      </w:pPr>
      <w:r>
        <w:rPr>
          <w:color w:val="141414"/>
          <w:sz w:val="28"/>
          <w:szCs w:val="28"/>
          <w:rFonts w:ascii="黑体" w:cs="黑体" w:eastAsia="黑体" w:hAnsi="黑体"/>
          <w:shd w:fill="ffffff" w:color="auto" w:val="clear"/>
        </w:rPr>
        <w:t xml:space="preserve">6.6.5</w:t>
      </w:r>
      <w:r>
        <w:rPr>
          <w:color w:val="141414"/>
          <w:sz w:val="28"/>
          <w:szCs w:val="28"/>
          <w:rFonts w:ascii="宋体" w:cs="宋体" w:eastAsia="宋体" w:hAnsi="宋体"/>
          <w:shd w:fill="ffffff" w:color="auto" w:val="clear"/>
        </w:rPr>
        <w:t xml:space="preserve"> 在设计开发过程中，当设计输入发生变更时，由</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研发项目专业组织更改影响分析，更新设计输入清单。</w:t>
      </w:r>
    </w:p>
    <w:p>
      <w:pPr>
        <w:spacing w:before="0" w:after="0"/>
        <w:jc w:val="both"/>
      </w:pPr>
      <w:r>
        <w:rPr>
          <w:color w:val="141414"/>
          <w:sz w:val="28"/>
          <w:szCs w:val="28"/>
          <w:rFonts w:ascii="黑体" w:cs="黑体" w:eastAsia="黑体" w:hAnsi="黑体"/>
          <w:shd w:fill="ffffff" w:color="auto" w:val="clear"/>
        </w:rPr>
        <w:t xml:space="preserve">6.6.6</w:t>
      </w:r>
      <w:r>
        <w:rPr>
          <w:color w:val="141414"/>
          <w:sz w:val="28"/>
          <w:szCs w:val="28"/>
          <w:rFonts w:ascii="宋体" w:cs="宋体" w:eastAsia="宋体" w:hAnsi="宋体"/>
          <w:shd w:fill="ffffff" w:color="auto" w:val="clear"/>
        </w:rPr>
        <w:t xml:space="preserve"> 应保留设计和开发输入过程中设计输入清单、输入评审记录、会议纪要等文件。</w:t>
      </w:r>
    </w:p>
    <w:p>
      <w:pPr>
        <w:spacing w:before="0" w:after="0"/>
        <w:jc w:val="both"/>
      </w:pPr>
      <w:r>
        <w:rPr>
          <w:color w:val="000000"/>
          <w:sz w:val="28"/>
          <w:szCs w:val="28"/>
          <w:rFonts w:ascii="黑体" w:cs="黑体" w:eastAsia="黑体" w:hAnsi="黑体"/>
          <w:shd w:fill="ffffff" w:color="auto" w:val="clear"/>
        </w:rPr>
        <w:t xml:space="preserve">6.7 研发项目资源管理</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研发项目专业根据研发项目合同或客户提供的研发项目需求计划，组织评估研发项目资源需求。</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研发项目专业根据研发项目资源需求，向相关专业室负责人提出资源使用申请。专业室负责人分配合适的研发项目资源。如待分配人员已在其他研发项目团队中，专业室负责人应向受影响项目的IPT研</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2"/>
          <w:footerReference w:type="default" r:id="rId23"/>
          <w:pgSz w:w="11906" w:h="16838" w:orient="portrait"/>
          <w:pgMar w:top="1440" w:right="1802" w:bottom="1440" w:left="1802" w:header="708" w:footer="708" w:gutter="0"/>
          <w:pgNumType w:start="9" w:fmt="decimal"/>
          <w:docGrid w:linePitch="360"/>
        </w:sectPr>
      </w:pPr>
    </w:p>
    <w:p>
      <w:pPr>
        <w:spacing w:before="0" w:after="0"/>
        <w:jc w:val="both"/>
      </w:pPr>
      <w:r>
        <w:rPr>
          <w:color w:val="141414"/>
          <w:sz w:val="28"/>
          <w:szCs w:val="28"/>
          <w:rFonts w:ascii="宋体" w:cs="宋体" w:eastAsia="宋体" w:hAnsi="宋体"/>
          <w:shd w:fill="ffffff" w:color="auto" w:val="clear"/>
        </w:rPr>
        <w:t xml:space="preserve">发项目专业和</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负责人共同协商决定人员分配情况。</w:t>
      </w:r>
    </w:p>
    <w:p>
      <w:pPr>
        <w:spacing w:before="0" w:after="0"/>
        <w:jc w:val="both"/>
      </w:pPr>
      <w:r>
        <w:rPr>
          <w:color w:val="141414"/>
          <w:sz w:val="28"/>
          <w:szCs w:val="28"/>
          <w:rFonts w:ascii="宋体" w:cs="宋体" w:eastAsia="宋体" w:hAnsi="宋体"/>
          <w:shd w:fill="ffffff" w:color="auto" w:val="clear"/>
        </w:rPr>
        <w:t xml:space="preserve">    当公司内资源不满足研发项目资源需求时，IPT研发项目专业根据研发项目资源缺口，向供应链管理部提出外协申请，供应链管理部应组织发起并实施研发项目外协相关工作，确保满足研发项目资源需求。获取资源后，</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研发项目专业应完成</w:t>
      </w:r>
      <w:r>
        <w:rPr>
          <w:sz w:val="28"/>
          <w:szCs w:val="28"/>
          <w:rFonts w:ascii="Times New Roman" w:cs="Times New Roman" w:eastAsia="Times New Roman" w:hAnsi="Times New Roman"/>
        </w:rPr>
        <w:t xml:space="preserve">FM1201-01</w:t>
      </w:r>
      <w:r>
        <w:rPr>
          <w:color w:val="141414"/>
          <w:sz w:val="28"/>
          <w:szCs w:val="28"/>
          <w:rFonts w:ascii="宋体" w:cs="宋体" w:eastAsia="宋体" w:hAnsi="宋体"/>
          <w:shd w:fill="ffffff" w:color="auto" w:val="clear"/>
        </w:rPr>
        <w:t xml:space="preserve">并发布给IPT团队相关人员。</w:t>
      </w:r>
    </w:p>
    <w:p>
      <w:pPr>
        <w:spacing w:before="0" w:after="0"/>
        <w:jc w:val="both"/>
      </w:pPr>
      <w:r>
        <w:rPr>
          <w:color w:val="141414"/>
          <w:sz w:val="28"/>
          <w:szCs w:val="28"/>
          <w:rFonts w:ascii="宋体" w:cs="宋体" w:eastAsia="宋体" w:hAnsi="宋体"/>
          <w:shd w:fill="ffffff" w:color="auto" w:val="clear"/>
        </w:rPr>
        <w:t xml:space="preserve">    在项目实施过程中，IPT研发项目专业持续开展人力和实物资源监控，根据项目计划监督资源使用情况，并采用例会等方式确保所分配资源合理地用于项目。</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在资源控制过程中，如发现减少、更换或增加人员或实物资源的需求（原因可包括：研发项目合同或研发项目需求计划变更、人员或实物资源变动、自然灾害或疫情等不可抗力），应重新执行研发项目资源需求评估和研发项目资源获取。</w:t>
      </w:r>
    </w:p>
    <w:p>
      <w:pPr>
        <w:spacing w:before="0" w:after="0"/>
        <w:jc w:val="both"/>
      </w:pPr>
      <w:r>
        <w:rPr>
          <w:color w:val="141414"/>
          <w:sz w:val="28"/>
          <w:szCs w:val="28"/>
          <w:rFonts w:ascii="黑体" w:cs="黑体" w:eastAsia="黑体" w:hAnsi="黑体"/>
          <w:shd w:fill="ffffff" w:color="auto" w:val="clear"/>
        </w:rPr>
        <w:t xml:space="preserve">6.8 研发项目实施</w:t>
      </w:r>
      <w:r>
        <w:rPr>
          <w:color w:val="000000"/>
          <w:sz w:val="28"/>
          <w:szCs w:val="28"/>
          <w:rFonts w:ascii="黑体" w:cs="黑体" w:eastAsia="黑体" w:hAnsi="黑体"/>
          <w:shd w:fill="ffffff" w:color="auto" w:val="clear"/>
        </w:rPr>
        <w:t xml:space="preserve">方案的编制</w:t>
      </w:r>
    </w:p>
    <w:p>
      <w:pPr>
        <w:spacing w:before="0" w:after="0"/>
        <w:jc w:val="both"/>
      </w:pPr>
      <w:r>
        <w:rPr>
          <w:color w:val="141414"/>
          <w:sz w:val="28"/>
          <w:szCs w:val="28"/>
          <w:rFonts w:ascii="宋体" w:cs="宋体" w:eastAsia="宋体" w:hAnsi="宋体"/>
          <w:shd w:fill="ffffff" w:color="auto" w:val="clear"/>
        </w:rPr>
        <w:t xml:space="preserve">    </w:t>
      </w:r>
      <w:r>
        <w:rPr>
          <w:sz w:val="28"/>
          <w:szCs w:val="28"/>
          <w:rFonts w:ascii="Times New Roman" w:cs="Times New Roman" w:eastAsia="Times New Roman" w:hAnsi="Times New Roman"/>
        </w:rPr>
        <w:t xml:space="preserve">IPT</w:t>
      </w:r>
      <w:r>
        <w:rPr>
          <w:color w:val="141414"/>
          <w:sz w:val="28"/>
          <w:szCs w:val="28"/>
          <w:rFonts w:ascii="宋体" w:cs="宋体" w:eastAsia="宋体" w:hAnsi="宋体"/>
          <w:shd w:fill="ffffff" w:color="auto" w:val="clear"/>
        </w:rPr>
        <w:t xml:space="preserve">研发项目专业负责编制研发项目实施方案，编制后交由IPT负责人审核，审核通过后，在</w:t>
      </w:r>
      <w:r>
        <w:rPr>
          <w:sz w:val="28"/>
          <w:szCs w:val="28"/>
          <w:rFonts w:ascii="Times New Roman" w:cs="Times New Roman" w:eastAsia="Times New Roman" w:hAnsi="Times New Roman"/>
        </w:rPr>
        <w:t xml:space="preserve"> IPT </w:t>
      </w:r>
      <w:r>
        <w:rPr>
          <w:color w:val="141414"/>
          <w:sz w:val="28"/>
          <w:szCs w:val="28"/>
          <w:rFonts w:ascii="宋体" w:cs="宋体" w:eastAsia="宋体" w:hAnsi="宋体"/>
          <w:shd w:fill="ffffff" w:color="auto" w:val="clear"/>
        </w:rPr>
        <w:t xml:space="preserve">团队中进行发布，作为团队进行项目工作的指导性文件，研发项目实施方案应以日期作为版次，如发生更改应升版。</w:t>
      </w:r>
    </w:p>
    <w:p>
      <w:pPr>
        <w:spacing w:before="0" w:after="0"/>
        <w:jc w:val="both"/>
      </w:pPr>
      <w:r>
        <w:rPr>
          <w:color w:val="141414"/>
          <w:sz w:val="28"/>
          <w:szCs w:val="28"/>
          <w:rFonts w:ascii="宋体" w:cs="宋体" w:eastAsia="宋体" w:hAnsi="宋体"/>
          <w:shd w:fill="ffffff" w:color="auto" w:val="clear"/>
        </w:rPr>
        <w:t xml:space="preserve">    研发项目实施方案推荐按如下章节编制：</w:t>
      </w:r>
    </w:p>
    <w:p>
      <w:pPr>
        <w:spacing w:before="0" w:after="0"/>
        <w:jc w:val="both"/>
      </w:pPr>
      <w:r>
        <w:rPr>
          <w:color w:val="141414"/>
          <w:sz w:val="28"/>
          <w:szCs w:val="28"/>
          <w:rFonts w:ascii="宋体" w:cs="宋体" w:eastAsia="宋体" w:hAnsi="宋体"/>
          <w:shd w:fill="ffffff" w:color="auto" w:val="clear"/>
        </w:rPr>
        <w:t xml:space="preserve">    （一）适用范围；</w:t>
      </w:r>
    </w:p>
    <w:p>
      <w:pPr>
        <w:spacing w:before="0" w:after="0"/>
        <w:jc w:val="both"/>
      </w:pPr>
      <w:r>
        <w:rPr>
          <w:color w:val="141414"/>
          <w:sz w:val="28"/>
          <w:szCs w:val="28"/>
          <w:rFonts w:ascii="宋体" w:cs="宋体" w:eastAsia="宋体" w:hAnsi="宋体"/>
          <w:shd w:fill="ffffff" w:color="auto" w:val="clear"/>
        </w:rPr>
        <w:t xml:space="preserve">    （二）引用文件；</w:t>
      </w:r>
    </w:p>
    <w:p>
      <w:pPr>
        <w:spacing w:before="0" w:after="0"/>
        <w:jc w:val="both"/>
      </w:pPr>
      <w:r>
        <w:rPr>
          <w:color w:val="141414"/>
          <w:sz w:val="28"/>
          <w:szCs w:val="28"/>
          <w:rFonts w:ascii="宋体" w:cs="宋体" w:eastAsia="宋体" w:hAnsi="宋体"/>
          <w:shd w:fill="ffffff" w:color="auto" w:val="clear"/>
        </w:rPr>
        <w:t xml:space="preserve">    （三）职责；</w:t>
      </w:r>
    </w:p>
    <w:p>
      <w:pPr>
        <w:spacing w:before="0" w:after="0"/>
        <w:jc w:val="both"/>
      </w:pPr>
      <w:r>
        <w:rPr>
          <w:color w:val="141414"/>
          <w:sz w:val="28"/>
          <w:szCs w:val="28"/>
          <w:rFonts w:ascii="宋体" w:cs="宋体" w:eastAsia="宋体" w:hAnsi="宋体"/>
          <w:shd w:fill="ffffff" w:color="auto" w:val="clear"/>
        </w:rPr>
        <w:t xml:space="preserve">    （四）客户任务分配流程；</w:t>
      </w:r>
    </w:p>
    <w:p>
      <w:pPr>
        <w:spacing w:before="0" w:after="0"/>
        <w:jc w:val="both"/>
      </w:pPr>
      <w:r>
        <w:rPr>
          <w:color w:val="141414"/>
          <w:sz w:val="28"/>
          <w:szCs w:val="28"/>
          <w:rFonts w:ascii="宋体" w:cs="宋体" w:eastAsia="宋体" w:hAnsi="宋体"/>
          <w:shd w:fill="ffffff" w:color="auto" w:val="clear"/>
        </w:rPr>
        <w:t xml:space="preserve">    （五）研发项目进度计划管理要求；</w:t>
      </w:r>
    </w:p>
    <w:p>
      <w:pPr>
        <w:spacing w:before="0" w:after="0"/>
        <w:jc w:val="both"/>
      </w:pPr>
      <w:r>
        <w:rPr>
          <w:color w:val="141414"/>
          <w:sz w:val="28"/>
          <w:szCs w:val="28"/>
          <w:rFonts w:ascii="宋体" w:cs="宋体" w:eastAsia="宋体" w:hAnsi="宋体"/>
          <w:shd w:fill="ffffff" w:color="auto" w:val="clear"/>
        </w:rPr>
        <w:t xml:space="preserve">    （六）设计输入管理要求；</w:t>
      </w:r>
    </w:p>
    <w:p>
      <w:pPr>
        <w:spacing w:before="0" w:after="0"/>
        <w:jc w:val="both"/>
      </w:pPr>
      <w:r>
        <w:rPr>
          <w:color w:val="141414"/>
          <w:sz w:val="28"/>
          <w:szCs w:val="28"/>
          <w:rFonts w:ascii="宋体" w:cs="宋体" w:eastAsia="宋体" w:hAnsi="宋体"/>
          <w:shd w:fill="ffffff" w:color="auto" w:val="clear"/>
        </w:rPr>
        <w:t xml:space="preserve">    （七）设计过程控制及数据传递要求；</w:t>
      </w:r>
    </w:p>
    <w:p>
      <w:pPr>
        <w:spacing w:before="0" w:after="0"/>
        <w:jc w:val="both"/>
      </w:pPr>
      <w:r>
        <w:rPr>
          <w:color w:val="141414"/>
          <w:sz w:val="28"/>
          <w:szCs w:val="28"/>
          <w:rFonts w:ascii="宋体" w:cs="宋体" w:eastAsia="宋体" w:hAnsi="宋体"/>
          <w:shd w:fill="ffffff" w:color="auto" w:val="clear"/>
        </w:rPr>
        <w:t xml:space="preserve">    （八）设计输出管理要求；</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24"/>
          <w:footerReference w:type="default" r:id="rId25"/>
          <w:pgSz w:w="11906" w:h="16838" w:orient="portrait"/>
          <w:pgMar w:top="1440" w:right="1802" w:bottom="1440" w:left="1802" w:header="708" w:footer="708" w:gutter="0"/>
          <w:pgNumType w:start="10" w:fmt="decimal"/>
          <w:docGrid w:linePitch="360"/>
        </w:sectPr>
      </w:pPr>
    </w:p>
    <w:p>
      <w:pPr>
        <w:spacing w:before="0" w:after="0"/>
        <w:jc w:val="both"/>
      </w:pPr>
      <w:r>
        <w:rPr>
          <w:color w:val="141414"/>
          <w:sz w:val="28"/>
          <w:szCs w:val="28"/>
          <w:rFonts w:ascii="宋体" w:cs="宋体" w:eastAsia="宋体" w:hAnsi="宋体"/>
          <w:shd w:fill="ffffff" w:color="auto" w:val="clear"/>
        </w:rPr>
        <w:t xml:space="preserve">    （九）研发项目资源管理要求；</w:t>
      </w:r>
    </w:p>
    <w:p>
      <w:pPr>
        <w:spacing w:before="0" w:after="0"/>
        <w:jc w:val="both"/>
      </w:pPr>
      <w:r>
        <w:rPr>
          <w:color w:val="141414"/>
          <w:sz w:val="28"/>
          <w:szCs w:val="28"/>
          <w:rFonts w:ascii="宋体" w:cs="宋体" w:eastAsia="宋体" w:hAnsi="宋体"/>
          <w:shd w:fill="ffffff" w:color="auto" w:val="clear"/>
        </w:rPr>
        <w:t xml:space="preserve">    （十）研发项目会议管理要求；</w:t>
      </w:r>
    </w:p>
    <w:p>
      <w:pPr>
        <w:spacing w:before="0" w:after="0"/>
        <w:jc w:val="both"/>
      </w:pPr>
      <w:r>
        <w:rPr>
          <w:color w:val="141414"/>
          <w:sz w:val="28"/>
          <w:szCs w:val="28"/>
          <w:rFonts w:ascii="宋体" w:cs="宋体" w:eastAsia="宋体" w:hAnsi="宋体"/>
          <w:shd w:fill="ffffff" w:color="auto" w:val="clear"/>
        </w:rPr>
        <w:t xml:space="preserve">    （十一）研发项目保密要求；</w:t>
      </w:r>
    </w:p>
    <w:p>
      <w:pPr>
        <w:spacing w:before="0" w:after="0"/>
        <w:jc w:val="both"/>
      </w:pPr>
      <w:r>
        <w:rPr>
          <w:color w:val="141414"/>
          <w:sz w:val="28"/>
          <w:szCs w:val="28"/>
          <w:rFonts w:ascii="宋体" w:cs="宋体" w:eastAsia="宋体" w:hAnsi="宋体"/>
          <w:shd w:fill="ffffff" w:color="auto" w:val="clear"/>
        </w:rPr>
        <w:t xml:space="preserve">    （十二）其他要求。</w:t>
      </w:r>
    </w:p>
    <w:p>
      <w:pPr>
        <w:spacing w:before="0" w:after="0" w:line="280" w:lineRule="exact"/>
      </w:pPr>
      <w:r>
        <w:rPr>
          <w:color w:val="000000"/>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流程</w:t>
      </w:r>
    </w:p>
    <w:p>
      <w:pPr>
        <w:spacing w:before="0" w:after="0" w:line="280" w:lineRule="exact"/>
      </w:pPr>
      <w:r>
        <w:rPr>
          <w:color w:val="000000"/>
          <w:sz w:val="28"/>
          <w:szCs w:val="28"/>
          <w:rFonts w:ascii="宋体" w:cs="宋体" w:eastAsia="宋体" w:hAnsi="宋体"/>
        </w:rPr>
      </w:r>
    </w:p>
    <w:p>
      <w:pPr>
        <w:spacing w:before="0" w:after="0"/>
        <w:jc w:val="both"/>
      </w:pPr>
      <w:r>
        <w:rPr>
          <w:color w:val="121212"/>
          <w:sz w:val="28"/>
          <w:szCs w:val="28"/>
          <w:rFonts w:ascii="黑体" w:cs="黑体" w:eastAsia="黑体" w:hAnsi="黑体"/>
        </w:rPr>
        <w:t xml:space="preserve">7.1 </w:t>
      </w:r>
      <w:r>
        <w:rPr>
          <w:color w:val="000000"/>
          <w:sz w:val="28"/>
          <w:szCs w:val="28"/>
          <w:rFonts w:ascii="黑体" w:cs="黑体" w:eastAsia="黑体" w:hAnsi="黑体"/>
        </w:rPr>
        <w:t xml:space="preserve">产品设计策划</w:t>
      </w:r>
      <w:r>
        <w:rPr>
          <w:sz w:val="28"/>
          <w:szCs w:val="28"/>
          <w:rFonts w:ascii="黑体" w:cs="黑体" w:eastAsia="黑体" w:hAnsi="黑体"/>
        </w:rPr>
        <w:t xml:space="preserve">流程</w:t>
      </w:r>
    </w:p>
    <w:p>
      <w:pPr>
        <w:spacing w:before="0" w:after="0"/>
        <w:jc w:val="both"/>
      </w:pPr>
      <w:r>
        <w:rPr>
          <w:color w:val="000000"/>
          <w:sz w:val="28"/>
          <w:szCs w:val="28"/>
          <w:rFonts w:ascii="黑体" w:cs="黑体" w:eastAsia="黑体" w:hAnsi="黑体"/>
        </w:rPr>
        <w:t xml:space="preserve">7.1.1 </w:t>
      </w:r>
      <w:r>
        <w:rPr>
          <w:color w:val="000000"/>
          <w:sz w:val="28"/>
          <w:szCs w:val="28"/>
          <w:rFonts w:ascii="黑体" w:cs="黑体" w:eastAsia="黑体" w:hAnsi="黑体"/>
        </w:rPr>
        <w:t xml:space="preserve">产品设计策划</w:t>
      </w:r>
      <w:r>
        <w:rPr>
          <w:color w:val="000000"/>
          <w:sz w:val="28"/>
          <w:szCs w:val="28"/>
          <w:rFonts w:ascii="黑体" w:cs="黑体" w:eastAsia="黑体" w:hAnsi="黑体"/>
        </w:rPr>
        <w:t xml:space="preserve">流程图</w:t>
      </w:r>
    </w:p>
    <w:p>
      <w:pPr>
        <w:spacing w:before="0" w:after="0" w:line="280" w:lineRule="exact"/>
      </w:pPr>
      <w:r>
        <w:rPr>
          <w:color w:val="000000"/>
          <w:sz w:val="28"/>
          <w:szCs w:val="28"/>
          <w:rFonts w:ascii="宋体" w:cs="宋体" w:eastAsia="宋体" w:hAnsi="宋体"/>
        </w:rPr>
      </w:r>
    </w:p>
    <w:p>
      <w:pPr>
        <w:spacing w:before="0" w:after="0"/>
        <w:jc w:val="both"/>
      </w:pPr>
      <w:r>
        <w:drawing>
          <wp:inline distT="0" distB="0" distL="0" distR="0">
            <wp:extent cx="4933657" cy="4107870"/>
            <wp:effectExtent b="0" l="0" r="0" t="0"/>
            <wp:docPr id="1" name="LAST_TFD_CONT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933657" cy="4107870"/>
                    </a:xfrm>
                    <a:prstGeom prst="rect">
                      <a:avLst/>
                    </a:prstGeom>
                  </pic:spPr>
                </pic:pic>
              </a:graphicData>
            </a:graphic>
          </wp:inline>
        </w:drawing>
      </w:r>
    </w:p>
    <w:p>
      <w:pPr>
        <w:spacing w:before="0" w:after="0"/>
        <w:jc w:val="both"/>
      </w:pPr>
      <w:r>
        <w:rPr>
          <w:color w:val="000000"/>
          <w:sz w:val="28"/>
          <w:szCs w:val="28"/>
          <w:rFonts w:ascii="黑体" w:cs="黑体" w:eastAsia="黑体" w:hAnsi="黑体"/>
        </w:rPr>
        <w:t xml:space="preserve">7.1.2 </w:t>
      </w:r>
      <w:r>
        <w:rPr>
          <w:color w:val="000000"/>
          <w:sz w:val="28"/>
          <w:szCs w:val="28"/>
          <w:rFonts w:ascii="黑体" w:cs="黑体" w:eastAsia="黑体" w:hAnsi="黑体"/>
        </w:rPr>
        <w:t xml:space="preserve">产品设计策划</w:t>
      </w:r>
      <w:r>
        <w:rPr>
          <w:color w:val="000000"/>
          <w:sz w:val="28"/>
          <w:szCs w:val="28"/>
          <w:rFonts w:ascii="黑体" w:cs="黑体" w:eastAsia="黑体" w:hAnsi="黑体"/>
        </w:rPr>
        <w:t xml:space="preserve">流程说明表</w:t>
      </w:r>
    </w:p>
    <w:p>
      <w:pPr>
        <w:spacing w:before="0" w:after="0"/>
        <w:jc w:val="both"/>
      </w:pPr>
      <w:r>
        <w:rPr>
          <w:color w:val="000000"/>
          <w:sz w:val="28"/>
          <w:szCs w:val="28"/>
          <w:rFonts w:ascii="宋体" w:cs="宋体" w:eastAsia="宋体" w:hAnsi="宋体"/>
        </w:rPr>
        <w:t xml:space="preserve">（1）确定项目设计阶段定义及里程碑</w:t>
      </w:r>
    </w:p>
    <w:p>
      <w:pPr>
        <w:sectPr>
          <w:headerReference w:type="default" r:id="rId26"/>
          <w:footerReference w:type="default" r:id="rId27"/>
          <w:pgSz w:w="11906" w:h="16838" w:orient="portrait"/>
          <w:pgMar w:top="1440" w:right="1802" w:bottom="1440" w:left="1802" w:header="708" w:footer="708" w:gutter="0"/>
          <w:pgNumType w:start="11"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25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确</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设</w:t>
            </w:r>
          </w:p>
          <w:p>
            <w:pPr>
              <w:spacing w:before="0" w:after="0"/>
              <w:jc w:val="center"/>
            </w:pPr>
            <w:r>
              <w:rPr>
                <w:sz w:val="24"/>
                <w:szCs w:val="24"/>
                <w:rFonts w:ascii="宋体" w:cs="宋体" w:eastAsia="宋体" w:hAnsi="宋体"/>
              </w:rPr>
              <w:t xml:space="preserve">计</w:t>
            </w:r>
          </w:p>
          <w:p>
            <w:pPr>
              <w:spacing w:before="0" w:after="0"/>
              <w:jc w:val="center"/>
            </w:pPr>
            <w:r>
              <w:rPr>
                <w:sz w:val="24"/>
                <w:szCs w:val="24"/>
                <w:rFonts w:ascii="宋体" w:cs="宋体" w:eastAsia="宋体" w:hAnsi="宋体"/>
              </w:rPr>
              <w:t xml:space="preserve">阶</w:t>
            </w:r>
          </w:p>
          <w:p>
            <w:pPr>
              <w:spacing w:before="0" w:after="0"/>
              <w:jc w:val="center"/>
            </w:pPr>
            <w:r>
              <w:rPr>
                <w:sz w:val="24"/>
                <w:szCs w:val="24"/>
                <w:rFonts w:ascii="宋体" w:cs="宋体" w:eastAsia="宋体" w:hAnsi="宋体"/>
              </w:rPr>
              <w:t xml:space="preserve">段</w:t>
            </w:r>
          </w:p>
          <w:p>
            <w:pPr>
              <w:spacing w:before="0" w:after="0"/>
              <w:jc w:val="center"/>
            </w:pPr>
            <w:r>
              <w:rPr>
                <w:sz w:val="24"/>
                <w:szCs w:val="24"/>
                <w:rFonts w:ascii="宋体" w:cs="宋体" w:eastAsia="宋体" w:hAnsi="宋体"/>
              </w:rPr>
              <w:t xml:space="preserve">定</w:t>
            </w:r>
          </w:p>
          <w:p>
            <w:pPr>
              <w:spacing w:before="0" w:after="0"/>
              <w:jc w:val="center"/>
            </w:pPr>
            <w:r>
              <w:rPr>
                <w:sz w:val="24"/>
                <w:szCs w:val="24"/>
                <w:rFonts w:ascii="宋体" w:cs="宋体" w:eastAsia="宋体" w:hAnsi="宋体"/>
              </w:rPr>
              <w:t xml:space="preserve">义</w:t>
            </w:r>
          </w:p>
          <w:p>
            <w:pPr>
              <w:spacing w:before="0" w:after="0"/>
              <w:jc w:val="center"/>
            </w:pPr>
            <w:r>
              <w:rPr>
                <w:sz w:val="24"/>
                <w:szCs w:val="24"/>
                <w:rFonts w:ascii="宋体" w:cs="宋体" w:eastAsia="宋体" w:hAnsi="宋体"/>
              </w:rPr>
              <w:t xml:space="preserve">及</w:t>
            </w:r>
          </w:p>
          <w:p>
            <w:pPr>
              <w:spacing w:before="0" w:after="0"/>
              <w:jc w:val="center"/>
            </w:pPr>
            <w:r>
              <w:rPr>
                <w:sz w:val="24"/>
                <w:szCs w:val="24"/>
                <w:rFonts w:ascii="宋体" w:cs="宋体" w:eastAsia="宋体" w:hAnsi="宋体"/>
              </w:rPr>
              <w:t xml:space="preserve">里</w:t>
            </w:r>
          </w:p>
          <w:p>
            <w:pPr>
              <w:spacing w:before="0" w:after="0"/>
              <w:jc w:val="center"/>
            </w:pPr>
            <w:r>
              <w:rPr>
                <w:sz w:val="24"/>
                <w:szCs w:val="24"/>
                <w:rFonts w:ascii="宋体" w:cs="宋体" w:eastAsia="宋体" w:hAnsi="宋体"/>
              </w:rPr>
              <w:t xml:space="preserve">程</w:t>
            </w:r>
          </w:p>
          <w:p>
            <w:pPr>
              <w:spacing w:before="0" w:after="0"/>
              <w:jc w:val="center"/>
            </w:pPr>
            <w:r>
              <w:rPr>
                <w:sz w:val="24"/>
                <w:szCs w:val="24"/>
                <w:rFonts w:ascii="宋体" w:cs="宋体" w:eastAsia="宋体" w:hAnsi="宋体"/>
              </w:rPr>
              <w:t xml:space="preserve">碑</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1.1 结合客户要求，确定项目设计阶段定义及里程碑；</w:t>
            </w:r>
          </w:p>
          <w:p>
            <w:pPr>
              <w:spacing w:before="0" w:after="0"/>
              <w:jc w:val="left"/>
            </w:pPr>
            <w:r>
              <w:rPr>
                <w:sz w:val="28"/>
                <w:szCs w:val="28"/>
                <w:rFonts w:ascii="宋体" w:cs="宋体" w:eastAsia="宋体" w:hAnsi="宋体"/>
              </w:rPr>
              <w:t xml:space="preserve">1.2 项目管理使能（主阶段计划流程）要求，填写项目主阶段计划（I层）设计阶段部分内容。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项目质量计划,客户要求文件,项目章程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项目主阶段计划（I层） （设计阶段）</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28"/>
          <w:footerReference w:type="default" r:id="rId29"/>
          <w:pgSz w:w="11906" w:h="16838" w:orient="portrait"/>
          <w:pgMar w:top="1440" w:right="1802" w:bottom="1440" w:left="1802" w:header="708" w:footer="708" w:gutter="0"/>
          <w:pgNumType w:start="12" w:fmt="decimal"/>
          <w:docGrid w:linePitch="360"/>
        </w:sectPr>
      </w:pPr>
    </w:p>
    <w:p>
      <w:pPr>
        <w:spacing w:before="0" w:after="0"/>
        <w:jc w:val="both"/>
      </w:pPr>
      <w:r>
        <w:rPr>
          <w:color w:val="000000"/>
          <w:sz w:val="28"/>
          <w:szCs w:val="28"/>
          <w:rFonts w:ascii="宋体" w:cs="宋体" w:eastAsia="宋体" w:hAnsi="宋体"/>
        </w:rPr>
        <w:t xml:space="preserve">（2）组建研发IPT团队</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组</w:t>
            </w:r>
          </w:p>
          <w:p>
            <w:pPr>
              <w:spacing w:before="0" w:after="0"/>
              <w:jc w:val="center"/>
            </w:pPr>
            <w:r>
              <w:rPr>
                <w:sz w:val="24"/>
                <w:szCs w:val="24"/>
                <w:rFonts w:ascii="宋体" w:cs="宋体" w:eastAsia="宋体" w:hAnsi="宋体"/>
              </w:rPr>
              <w:t xml:space="preserve">建</w:t>
            </w:r>
          </w:p>
          <w:p>
            <w:pPr>
              <w:spacing w:before="0" w:after="0"/>
              <w:jc w:val="center"/>
            </w:pPr>
            <w:r>
              <w:rPr>
                <w:sz w:val="24"/>
                <w:szCs w:val="24"/>
                <w:rFonts w:ascii="宋体" w:cs="宋体" w:eastAsia="宋体" w:hAnsi="宋体"/>
              </w:rPr>
              <w:t xml:space="preserve">研</w:t>
            </w:r>
          </w:p>
          <w:p>
            <w:pPr>
              <w:spacing w:before="0" w:after="0"/>
              <w:jc w:val="center"/>
            </w:pPr>
            <w:r>
              <w:rPr>
                <w:sz w:val="24"/>
                <w:szCs w:val="24"/>
                <w:rFonts w:ascii="宋体" w:cs="宋体" w:eastAsia="宋体" w:hAnsi="宋体"/>
              </w:rPr>
              <w:t xml:space="preserve">发</w:t>
            </w:r>
          </w:p>
          <w:p>
            <w:pPr>
              <w:spacing w:before="0" w:after="0"/>
              <w:jc w:val="center"/>
            </w:pPr>
            <w:r>
              <w:rPr>
                <w:sz w:val="24"/>
                <w:szCs w:val="24"/>
                <w:rFonts w:ascii="宋体" w:cs="宋体" w:eastAsia="宋体" w:hAnsi="宋体"/>
              </w:rPr>
              <w:t xml:space="preserve">I</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T</w:t>
            </w:r>
          </w:p>
          <w:p>
            <w:pPr>
              <w:spacing w:before="0" w:after="0"/>
              <w:jc w:val="center"/>
            </w:pPr>
            <w:r>
              <w:rPr>
                <w:sz w:val="24"/>
                <w:szCs w:val="24"/>
                <w:rFonts w:ascii="宋体" w:cs="宋体" w:eastAsia="宋体" w:hAnsi="宋体"/>
              </w:rPr>
              <w:t xml:space="preserve">团</w:t>
            </w:r>
          </w:p>
          <w:p>
            <w:pPr>
              <w:spacing w:before="0" w:after="0"/>
              <w:jc w:val="center"/>
            </w:pPr>
            <w:r>
              <w:rPr>
                <w:sz w:val="24"/>
                <w:szCs w:val="24"/>
                <w:rFonts w:ascii="宋体" w:cs="宋体" w:eastAsia="宋体" w:hAnsi="宋体"/>
              </w:rPr>
              <w:t xml:space="preserve">队</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2.1 结合客户要求和现有资源，组织组建研发IPT团队。</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10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项目质量计划,客户要求文件,项目章程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研发IPT团队名单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IPT团队工作管理标准</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0"/>
          <w:footerReference w:type="default" r:id="rId31"/>
          <w:pgSz w:w="11906" w:h="16838" w:orient="portrait"/>
          <w:pgMar w:top="1440" w:right="1802" w:bottom="1440" w:left="1802" w:header="708" w:footer="708" w:gutter="0"/>
          <w:pgNumType w:start="13" w:fmt="decimal"/>
          <w:docGrid w:linePitch="360"/>
        </w:sectPr>
      </w:pPr>
    </w:p>
    <w:p>
      <w:pPr>
        <w:spacing w:before="0" w:after="0"/>
        <w:jc w:val="both"/>
      </w:pPr>
      <w:r>
        <w:rPr>
          <w:color w:val="000000"/>
          <w:sz w:val="28"/>
          <w:szCs w:val="28"/>
          <w:rFonts w:ascii="宋体" w:cs="宋体" w:eastAsia="宋体" w:hAnsi="宋体"/>
        </w:rPr>
        <w:t xml:space="preserve">（3）编制项目产品分解结构（PBS）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产</w:t>
            </w:r>
          </w:p>
          <w:p>
            <w:pPr>
              <w:spacing w:before="0" w:after="0"/>
              <w:jc w:val="center"/>
            </w:pPr>
            <w:r>
              <w:rPr>
                <w:sz w:val="24"/>
                <w:szCs w:val="24"/>
                <w:rFonts w:ascii="宋体" w:cs="宋体" w:eastAsia="宋体" w:hAnsi="宋体"/>
              </w:rPr>
              <w:t xml:space="preserve">品</w:t>
            </w:r>
          </w:p>
          <w:p>
            <w:pPr>
              <w:spacing w:before="0" w:after="0"/>
              <w:jc w:val="center"/>
            </w:pPr>
            <w:r>
              <w:rPr>
                <w:sz w:val="24"/>
                <w:szCs w:val="24"/>
                <w:rFonts w:ascii="宋体" w:cs="宋体" w:eastAsia="宋体" w:hAnsi="宋体"/>
              </w:rPr>
              <w:t xml:space="preserve">分</w:t>
            </w:r>
          </w:p>
          <w:p>
            <w:pPr>
              <w:spacing w:before="0" w:after="0"/>
              <w:jc w:val="center"/>
            </w:pPr>
            <w:r>
              <w:rPr>
                <w:sz w:val="24"/>
                <w:szCs w:val="24"/>
                <w:rFonts w:ascii="宋体" w:cs="宋体" w:eastAsia="宋体" w:hAnsi="宋体"/>
              </w:rPr>
              <w:t xml:space="preserve">解</w:t>
            </w:r>
          </w:p>
          <w:p>
            <w:pPr>
              <w:spacing w:before="0" w:after="0"/>
              <w:jc w:val="center"/>
            </w:pPr>
            <w:r>
              <w:rPr>
                <w:sz w:val="24"/>
                <w:szCs w:val="24"/>
                <w:rFonts w:ascii="宋体" w:cs="宋体" w:eastAsia="宋体" w:hAnsi="宋体"/>
              </w:rPr>
              <w:t xml:space="preserve">结</w:t>
            </w:r>
          </w:p>
          <w:p>
            <w:pPr>
              <w:spacing w:before="0" w:after="0"/>
              <w:jc w:val="center"/>
            </w:pPr>
            <w:r>
              <w:rPr>
                <w:sz w:val="24"/>
                <w:szCs w:val="24"/>
                <w:rFonts w:ascii="宋体" w:cs="宋体" w:eastAsia="宋体" w:hAnsi="宋体"/>
              </w:rPr>
              <w:t xml:space="preserve">构</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P</w:t>
            </w:r>
          </w:p>
          <w:p>
            <w:pPr>
              <w:spacing w:before="0" w:after="0"/>
              <w:jc w:val="center"/>
            </w:pPr>
            <w:r>
              <w:rPr>
                <w:sz w:val="24"/>
                <w:szCs w:val="24"/>
                <w:rFonts w:ascii="宋体" w:cs="宋体" w:eastAsia="宋体" w:hAnsi="宋体"/>
              </w:rPr>
              <w:t xml:space="preserve">B</w:t>
            </w:r>
          </w:p>
          <w:p>
            <w:pPr>
              <w:spacing w:before="0" w:after="0"/>
              <w:jc w:val="center"/>
            </w:pPr>
            <w:r>
              <w:rPr>
                <w:sz w:val="24"/>
                <w:szCs w:val="24"/>
                <w:rFonts w:ascii="宋体" w:cs="宋体" w:eastAsia="宋体" w:hAnsi="宋体"/>
              </w:rPr>
              <w:t xml:space="preserve">S</w:t>
            </w:r>
          </w:p>
          <w:p>
            <w:pPr>
              <w:spacing w:before="0" w:after="0"/>
              <w:jc w:val="center"/>
            </w:pPr>
            <w:r>
              <w:rPr>
                <w:sz w:val="24"/>
                <w:szCs w:val="24"/>
                <w:rFonts w:ascii="宋体" w:cs="宋体" w:eastAsia="宋体" w:hAnsi="宋体"/>
              </w:rPr>
              <w:t xml:space="preserve">）</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3.1 组织研发IPT相关专业负责人员，编制项目产品分解结构。</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客户要求文件,项目质量计划,项目章程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项目产品分解结构(PBS)</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481"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2"/>
          <w:footerReference w:type="default" r:id="rId33"/>
          <w:pgSz w:w="11906" w:h="16838" w:orient="portrait"/>
          <w:pgMar w:top="1440" w:right="1802" w:bottom="1440" w:left="1802" w:header="708" w:footer="708" w:gutter="0"/>
          <w:pgNumType w:start="14" w:fmt="decimal"/>
          <w:docGrid w:linePitch="360"/>
        </w:sectPr>
      </w:pPr>
    </w:p>
    <w:p>
      <w:pPr>
        <w:spacing w:before="0" w:after="0"/>
        <w:jc w:val="both"/>
      </w:pPr>
      <w:r>
        <w:rPr>
          <w:color w:val="000000"/>
          <w:sz w:val="28"/>
          <w:szCs w:val="28"/>
          <w:rFonts w:ascii="宋体" w:cs="宋体" w:eastAsia="宋体" w:hAnsi="宋体"/>
        </w:rPr>
        <w:t xml:space="preserve">（4）完成输入的识别和评审</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307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输</w:t>
            </w:r>
          </w:p>
          <w:p>
            <w:pPr>
              <w:spacing w:before="0" w:after="0"/>
              <w:jc w:val="center"/>
            </w:pPr>
            <w:r>
              <w:rPr>
                <w:sz w:val="24"/>
                <w:szCs w:val="24"/>
                <w:rFonts w:ascii="宋体" w:cs="宋体" w:eastAsia="宋体" w:hAnsi="宋体"/>
              </w:rPr>
              <w:t xml:space="preserve">入</w:t>
            </w:r>
          </w:p>
          <w:p>
            <w:pPr>
              <w:spacing w:before="0" w:after="0"/>
              <w:jc w:val="center"/>
            </w:pPr>
            <w:r>
              <w:rPr>
                <w:sz w:val="24"/>
                <w:szCs w:val="24"/>
                <w:rFonts w:ascii="宋体" w:cs="宋体" w:eastAsia="宋体" w:hAnsi="宋体"/>
              </w:rPr>
              <w:t xml:space="preserve">的</w:t>
            </w:r>
          </w:p>
          <w:p>
            <w:pPr>
              <w:spacing w:before="0" w:after="0"/>
              <w:jc w:val="center"/>
            </w:pPr>
            <w:r>
              <w:rPr>
                <w:sz w:val="24"/>
                <w:szCs w:val="24"/>
                <w:rFonts w:ascii="宋体" w:cs="宋体" w:eastAsia="宋体" w:hAnsi="宋体"/>
              </w:rPr>
              <w:t xml:space="preserve">识</w:t>
            </w:r>
          </w:p>
          <w:p>
            <w:pPr>
              <w:spacing w:before="0" w:after="0"/>
              <w:jc w:val="center"/>
            </w:pPr>
            <w:r>
              <w:rPr>
                <w:sz w:val="24"/>
                <w:szCs w:val="24"/>
                <w:rFonts w:ascii="宋体" w:cs="宋体" w:eastAsia="宋体" w:hAnsi="宋体"/>
              </w:rPr>
              <w:t xml:space="preserve">别</w:t>
            </w:r>
          </w:p>
          <w:p>
            <w:pPr>
              <w:spacing w:before="0" w:after="0"/>
              <w:jc w:val="center"/>
            </w:pPr>
            <w:r>
              <w:rPr>
                <w:sz w:val="24"/>
                <w:szCs w:val="24"/>
                <w:rFonts w:ascii="宋体" w:cs="宋体" w:eastAsia="宋体" w:hAnsi="宋体"/>
              </w:rPr>
              <w:t xml:space="preserve">和</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审</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4.1 组织相关专业负责人员开展设计输入识别工作，形成设计输入清单；</w:t>
            </w:r>
          </w:p>
          <w:p>
            <w:pPr>
              <w:spacing w:before="0" w:after="0"/>
              <w:jc w:val="left"/>
            </w:pPr>
            <w:r>
              <w:rPr>
                <w:sz w:val="28"/>
                <w:szCs w:val="28"/>
                <w:rFonts w:ascii="宋体" w:cs="宋体" w:eastAsia="宋体" w:hAnsi="宋体"/>
              </w:rPr>
              <w:t xml:space="preserve">4.2 组织相关专业负责人员识别明确设计关键点；</w:t>
            </w:r>
          </w:p>
          <w:p>
            <w:pPr>
              <w:spacing w:before="0" w:after="0"/>
              <w:jc w:val="left"/>
            </w:pPr>
            <w:r>
              <w:rPr>
                <w:sz w:val="28"/>
                <w:szCs w:val="28"/>
                <w:rFonts w:ascii="宋体" w:cs="宋体" w:eastAsia="宋体" w:hAnsi="宋体"/>
              </w:rPr>
              <w:t xml:space="preserve">4.3 组织设计输入评审，确保设计输入满足工作开展需求。</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216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客户要求文件,项目质量计划,项目章程</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设计输入清单</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设计输入不足风险</w:t>
            </w:r>
          </w:p>
        </w:tc>
      </w:tr>
    </w:tbl>
    <w:p>
      <w:pPr>
        <w:spacing w:before="0" w:after="0"/>
        <w:jc w:val="both"/>
      </w:pPr>
      <w:r>
        <w:rPr>
          <w:color w:val="000000"/>
          <w:sz w:val="28"/>
          <w:szCs w:val="28"/>
          <w:rFonts w:ascii="宋体" w:cs="宋体" w:eastAsia="宋体" w:hAnsi="宋体"/>
        </w:rPr>
        <w:br/>
      </w:r>
    </w:p>
    <w:p>
      <w:pPr>
        <w:sectPr>
          <w:headerReference w:type="default" r:id="rId34"/>
          <w:footerReference w:type="default" r:id="rId35"/>
          <w:pgSz w:w="11906" w:h="16838" w:orient="portrait"/>
          <w:pgMar w:top="1440" w:right="1802" w:bottom="1440" w:left="1802" w:header="708" w:footer="708" w:gutter="0"/>
          <w:pgNumType w:start="15" w:fmt="decimal"/>
          <w:docGrid w:linePitch="360"/>
        </w:sectPr>
      </w:pPr>
    </w:p>
    <w:p>
      <w:pPr>
        <w:spacing w:before="0" w:after="0"/>
        <w:jc w:val="both"/>
      </w:pPr>
      <w:r>
        <w:rPr>
          <w:color w:val="000000"/>
          <w:sz w:val="28"/>
          <w:szCs w:val="28"/>
          <w:rFonts w:ascii="宋体" w:cs="宋体" w:eastAsia="宋体" w:hAnsi="宋体"/>
        </w:rPr>
        <w:t xml:space="preserve">（5）完成项目资源获取评估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8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完</w:t>
            </w:r>
          </w:p>
          <w:p>
            <w:pPr>
              <w:spacing w:before="0" w:after="0"/>
              <w:jc w:val="center"/>
            </w:pPr>
            <w:r>
              <w:rPr>
                <w:sz w:val="24"/>
                <w:szCs w:val="24"/>
                <w:rFonts w:ascii="宋体" w:cs="宋体" w:eastAsia="宋体" w:hAnsi="宋体"/>
              </w:rPr>
              <w:t xml:space="preserve">成</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资</w:t>
            </w:r>
          </w:p>
          <w:p>
            <w:pPr>
              <w:spacing w:before="0" w:after="0"/>
              <w:jc w:val="center"/>
            </w:pPr>
            <w:r>
              <w:rPr>
                <w:sz w:val="24"/>
                <w:szCs w:val="24"/>
                <w:rFonts w:ascii="宋体" w:cs="宋体" w:eastAsia="宋体" w:hAnsi="宋体"/>
              </w:rPr>
              <w:t xml:space="preserve">源</w:t>
            </w:r>
          </w:p>
          <w:p>
            <w:pPr>
              <w:spacing w:before="0" w:after="0"/>
              <w:jc w:val="center"/>
            </w:pPr>
            <w:r>
              <w:rPr>
                <w:sz w:val="24"/>
                <w:szCs w:val="24"/>
                <w:rFonts w:ascii="宋体" w:cs="宋体" w:eastAsia="宋体" w:hAnsi="宋体"/>
              </w:rPr>
              <w:t xml:space="preserve">获</w:t>
            </w:r>
          </w:p>
          <w:p>
            <w:pPr>
              <w:spacing w:before="0" w:after="0"/>
              <w:jc w:val="center"/>
            </w:pPr>
            <w:r>
              <w:rPr>
                <w:sz w:val="24"/>
                <w:szCs w:val="24"/>
                <w:rFonts w:ascii="宋体" w:cs="宋体" w:eastAsia="宋体" w:hAnsi="宋体"/>
              </w:rPr>
              <w:t xml:space="preserve">取</w:t>
            </w:r>
          </w:p>
          <w:p>
            <w:pPr>
              <w:spacing w:before="0" w:after="0"/>
              <w:jc w:val="center"/>
            </w:pPr>
            <w:r>
              <w:rPr>
                <w:sz w:val="24"/>
                <w:szCs w:val="24"/>
                <w:rFonts w:ascii="宋体" w:cs="宋体" w:eastAsia="宋体" w:hAnsi="宋体"/>
              </w:rPr>
              <w:t xml:space="preserve">评</w:t>
            </w:r>
          </w:p>
          <w:p>
            <w:pPr>
              <w:spacing w:before="0" w:after="0"/>
              <w:jc w:val="center"/>
            </w:pPr>
            <w:r>
              <w:rPr>
                <w:sz w:val="24"/>
                <w:szCs w:val="24"/>
                <w:rFonts w:ascii="宋体" w:cs="宋体" w:eastAsia="宋体" w:hAnsi="宋体"/>
              </w:rPr>
              <w:t xml:space="preserve">估</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5.1 确定项目资源获取途径、具体要求、时间节点等信息。</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3天</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资源需求计划</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项目资源获取评估表</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6"/>
          <w:footerReference w:type="default" r:id="rId37"/>
          <w:pgSz w:w="11906" w:h="16838" w:orient="portrait"/>
          <w:pgMar w:top="1440" w:right="1802" w:bottom="1440" w:left="1802" w:header="708" w:footer="708" w:gutter="0"/>
          <w:pgNumType w:start="16" w:fmt="decimal"/>
          <w:docGrid w:linePitch="360"/>
        </w:sectPr>
      </w:pPr>
    </w:p>
    <w:p>
      <w:pPr>
        <w:spacing w:before="0" w:after="0"/>
        <w:jc w:val="both"/>
      </w:pPr>
      <w:r>
        <w:rPr>
          <w:color w:val="000000"/>
          <w:sz w:val="28"/>
          <w:szCs w:val="28"/>
          <w:rFonts w:ascii="宋体" w:cs="宋体" w:eastAsia="宋体" w:hAnsi="宋体"/>
        </w:rPr>
        <w:t xml:space="preserve">（6）编制交付物（DRD）列表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1095"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交</w:t>
            </w:r>
          </w:p>
          <w:p>
            <w:pPr>
              <w:spacing w:before="0" w:after="0"/>
              <w:jc w:val="center"/>
            </w:pPr>
            <w:r>
              <w:rPr>
                <w:sz w:val="24"/>
                <w:szCs w:val="24"/>
                <w:rFonts w:ascii="宋体" w:cs="宋体" w:eastAsia="宋体" w:hAnsi="宋体"/>
              </w:rPr>
              <w:t xml:space="preserve">付</w:t>
            </w:r>
          </w:p>
          <w:p>
            <w:pPr>
              <w:spacing w:before="0" w:after="0"/>
              <w:jc w:val="center"/>
            </w:pPr>
            <w:r>
              <w:rPr>
                <w:sz w:val="24"/>
                <w:szCs w:val="24"/>
                <w:rFonts w:ascii="宋体" w:cs="宋体" w:eastAsia="宋体" w:hAnsi="宋体"/>
              </w:rPr>
              <w:t xml:space="preserve">物</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R</w:t>
            </w:r>
          </w:p>
          <w:p>
            <w:pPr>
              <w:spacing w:before="0" w:after="0"/>
              <w:jc w:val="center"/>
            </w:pPr>
            <w:r>
              <w:rPr>
                <w:sz w:val="24"/>
                <w:szCs w:val="24"/>
                <w:rFonts w:ascii="宋体" w:cs="宋体" w:eastAsia="宋体" w:hAnsi="宋体"/>
              </w:rPr>
              <w:t xml:space="preserve">D</w:t>
            </w:r>
          </w:p>
          <w:p>
            <w:pPr>
              <w:spacing w:before="0" w:after="0"/>
              <w:jc w:val="center"/>
            </w:pPr>
            <w:r>
              <w:rPr>
                <w:sz w:val="24"/>
                <w:szCs w:val="24"/>
                <w:rFonts w:ascii="宋体" w:cs="宋体" w:eastAsia="宋体" w:hAnsi="宋体"/>
              </w:rPr>
              <w:t xml:space="preserve">）</w:t>
            </w:r>
          </w:p>
          <w:p>
            <w:pPr>
              <w:spacing w:before="0" w:after="0"/>
              <w:jc w:val="center"/>
            </w:pPr>
            <w:r>
              <w:rPr>
                <w:sz w:val="24"/>
                <w:szCs w:val="24"/>
                <w:rFonts w:ascii="宋体" w:cs="宋体" w:eastAsia="宋体" w:hAnsi="宋体"/>
              </w:rPr>
              <w:t xml:space="preserve">列</w:t>
            </w:r>
          </w:p>
          <w:p>
            <w:pPr>
              <w:spacing w:before="0" w:after="0"/>
              <w:jc w:val="center"/>
            </w:pPr>
            <w:r>
              <w:rPr>
                <w:sz w:val="24"/>
                <w:szCs w:val="24"/>
                <w:rFonts w:ascii="宋体" w:cs="宋体" w:eastAsia="宋体" w:hAnsi="宋体"/>
              </w:rPr>
              <w:t xml:space="preserve">表</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6.1 确定项目交付物列表；</w:t>
            </w:r>
          </w:p>
          <w:p>
            <w:pPr>
              <w:spacing w:before="0" w:after="0"/>
              <w:jc w:val="left"/>
            </w:pPr>
            <w:r>
              <w:rPr>
                <w:sz w:val="28"/>
                <w:szCs w:val="28"/>
                <w:rFonts w:ascii="宋体" w:cs="宋体" w:eastAsia="宋体" w:hAnsi="宋体"/>
              </w:rPr>
              <w:t xml:space="preserve">6.2 确定项目交付物完成状态及时间节点。</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3</w:t>
            </w:r>
          </w:p>
        </w:tc>
      </w:tr>
      <w:tr>
        <w:trPr>
          <w:tblHeader w:val="false"/>
          <w:trHeight w:val="220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设计输入清单</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DRD进度控制列表,DRD列表</w:t>
            </w:r>
          </w:p>
        </w:tc>
      </w:tr>
      <w:tr>
        <w:trPr>
          <w:tblHeader w:val="false"/>
          <w:trHeight w:val="166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《AS9100D 质量管理体系-对航空、航天和国防组织的要求》</w:t>
            </w:r>
          </w:p>
        </w:tc>
      </w:tr>
      <w:tr>
        <w:trPr>
          <w:tblHeader w:val="false"/>
          <w:trHeight w:val="63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jc w:val="both"/>
      </w:pPr>
      <w:r>
        <w:rPr>
          <w:color w:val="000000"/>
          <w:sz w:val="28"/>
          <w:szCs w:val="28"/>
          <w:rFonts w:ascii="宋体" w:cs="宋体" w:eastAsia="宋体" w:hAnsi="宋体"/>
        </w:rPr>
        <w:br/>
      </w:r>
    </w:p>
    <w:p>
      <w:pPr>
        <w:sectPr>
          <w:headerReference w:type="default" r:id="rId38"/>
          <w:footerReference w:type="default" r:id="rId39"/>
          <w:pgSz w:w="11906" w:h="16838" w:orient="portrait"/>
          <w:pgMar w:top="1440" w:right="1802" w:bottom="1440" w:left="1802" w:header="708" w:footer="708" w:gutter="0"/>
          <w:pgNumType w:start="17" w:fmt="decimal"/>
          <w:docGrid w:linePitch="360"/>
        </w:sectPr>
      </w:pPr>
    </w:p>
    <w:p>
      <w:pPr>
        <w:spacing w:before="0" w:after="0"/>
        <w:jc w:val="both"/>
      </w:pPr>
      <w:r>
        <w:rPr>
          <w:color w:val="000000"/>
          <w:sz w:val="28"/>
          <w:szCs w:val="28"/>
          <w:rFonts w:ascii="宋体" w:cs="宋体" w:eastAsia="宋体" w:hAnsi="宋体"/>
        </w:rPr>
        <w:t xml:space="preserve">（7）编制项目实施方案</w:t>
      </w:r>
    </w:p>
    <w:p>
      <w:pPr>
        <w:sectPr>
          <w:headerReference w:type="default" r:id="rId40"/>
          <w:footerReference w:type="default" r:id="rId41"/>
          <w:pgSz w:w="11906" w:h="16838" w:orient="portrait"/>
          <w:pgMar w:top="1440" w:right="1802" w:bottom="1440" w:left="1802" w:header="708" w:footer="708" w:gutter="0"/>
          <w:pgNumType w:start="18" w:fmt="decimal"/>
          <w:docGrid w:linePitch="360"/>
        </w:sectPr>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1920"/>
        <w:gridCol w:w="1920"/>
        <w:gridCol w:w="1920"/>
        <w:gridCol w:w="1920"/>
      </w:tblGrid>
      <w:tr>
        <w:trPr>
          <w:tblHeader w:val="false"/>
          <w:trHeight w:val="630" w:hRule="atLeast"/>
        </w:trPr>
        <w:tc>
          <w:tcPr>
            <w:tcW w:type="dxa" w:w="600"/>
            <w:gridSpan w:val="1"/>
            <w:vMerge w:val="restart"/>
            <w:shd w:fill="F5F2F0" w:color="auto" w:val="clear"/>
            <w:tcMar>
              <w:top w:type="dxa" w:w="0"/>
              <w:left w:type="dxa" w:w="113"/>
              <w:bottom w:type="dxa" w:w="0"/>
              <w:right w:type="dxa" w:w="113"/>
            </w:tcMar>
            <w:vAlign w:val="center"/>
          </w:tcPr>
          <w:p>
            <w:pPr>
              <w:spacing w:before="0" w:after="0"/>
              <w:jc w:val="center"/>
            </w:pPr>
            <w:r>
              <w:rPr>
                <w:sz w:val="24"/>
                <w:szCs w:val="24"/>
                <w:rFonts w:ascii="宋体" w:cs="宋体" w:eastAsia="宋体" w:hAnsi="宋体"/>
              </w:rPr>
              <w:t xml:space="preserve">编</w:t>
            </w:r>
          </w:p>
          <w:p>
            <w:pPr>
              <w:spacing w:before="0" w:after="0"/>
              <w:jc w:val="center"/>
            </w:pPr>
            <w:r>
              <w:rPr>
                <w:sz w:val="24"/>
                <w:szCs w:val="24"/>
                <w:rFonts w:ascii="宋体" w:cs="宋体" w:eastAsia="宋体" w:hAnsi="宋体"/>
              </w:rPr>
              <w:t xml:space="preserve">制</w:t>
            </w:r>
          </w:p>
          <w:p>
            <w:pPr>
              <w:spacing w:before="0" w:after="0"/>
              <w:jc w:val="center"/>
            </w:pPr>
            <w:r>
              <w:rPr>
                <w:sz w:val="24"/>
                <w:szCs w:val="24"/>
                <w:rFonts w:ascii="宋体" w:cs="宋体" w:eastAsia="宋体" w:hAnsi="宋体"/>
              </w:rPr>
              <w:t xml:space="preserve">项</w:t>
            </w:r>
          </w:p>
          <w:p>
            <w:pPr>
              <w:spacing w:before="0" w:after="0"/>
              <w:jc w:val="center"/>
            </w:pPr>
            <w:r>
              <w:rPr>
                <w:sz w:val="24"/>
                <w:szCs w:val="24"/>
                <w:rFonts w:ascii="宋体" w:cs="宋体" w:eastAsia="宋体" w:hAnsi="宋体"/>
              </w:rPr>
              <w:t xml:space="preserve">目</w:t>
            </w:r>
          </w:p>
          <w:p>
            <w:pPr>
              <w:spacing w:before="0" w:after="0"/>
              <w:jc w:val="center"/>
            </w:pPr>
            <w:r>
              <w:rPr>
                <w:sz w:val="24"/>
                <w:szCs w:val="24"/>
                <w:rFonts w:ascii="宋体" w:cs="宋体" w:eastAsia="宋体" w:hAnsi="宋体"/>
              </w:rPr>
              <w:t xml:space="preserve">实</w:t>
            </w:r>
          </w:p>
          <w:p>
            <w:pPr>
              <w:spacing w:before="0" w:after="0"/>
              <w:jc w:val="center"/>
            </w:pPr>
            <w:r>
              <w:rPr>
                <w:sz w:val="24"/>
                <w:szCs w:val="24"/>
                <w:rFonts w:ascii="宋体" w:cs="宋体" w:eastAsia="宋体" w:hAnsi="宋体"/>
              </w:rPr>
              <w:t xml:space="preserve">施</w:t>
            </w:r>
          </w:p>
          <w:p>
            <w:pPr>
              <w:spacing w:before="0" w:after="0"/>
              <w:jc w:val="center"/>
            </w:pPr>
            <w:r>
              <w:rPr>
                <w:sz w:val="24"/>
                <w:szCs w:val="24"/>
                <w:rFonts w:ascii="宋体" w:cs="宋体" w:eastAsia="宋体" w:hAnsi="宋体"/>
              </w:rPr>
              <w:t xml:space="preserve">方</w:t>
            </w:r>
          </w:p>
          <w:p>
            <w:pPr>
              <w:spacing w:before="0" w:after="0"/>
              <w:jc w:val="center"/>
            </w:pPr>
            <w:r>
              <w:rPr>
                <w:sz w:val="24"/>
                <w:szCs w:val="24"/>
                <w:rFonts w:ascii="宋体" w:cs="宋体" w:eastAsia="宋体" w:hAnsi="宋体"/>
              </w:rPr>
              <w:t xml:space="preserve">案</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步骤描述</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7.1编制项目实施方案，完成审批发放。</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活动频率</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5天</w:t>
            </w:r>
          </w:p>
        </w:tc>
      </w:tr>
      <w:tr>
        <w:trPr>
          <w:tblHeader w:val="false"/>
          <w:trHeight w:val="207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流程角色</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岗位</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工程项目室设计员；工程项目室设计工程师</w:t>
            </w:r>
          </w:p>
        </w:tc>
      </w:tr>
      <w:tr>
        <w:trPr>
          <w:tblHeader w:val="false"/>
          <w:trHeight w:val="612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输入物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项目工作分解结构（WBS）,设计输入清单,项目产品分解结构(PBS),研发IPT团队名单,DRD列表,DRD进度控制列表,项目主阶段计划（II层） (设计阶段)</w:t>
            </w: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输出物</w:t>
            </w:r>
          </w:p>
        </w:tc>
        <w:tc>
          <w:tcPr>
            <w:tcW w:type="dxa" w:w="192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项目实施方案</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合规条款</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215"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作业执行标准</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1080" w:hRule="atLeast"/>
        </w:trPr>
        <w:tc>
          <w:tcPr>
            <w:gridSpan w:val="1"/>
            <w:vMerge w:val="continue"/>
          </w:tcPr>
          <w:p/>
        </w:tc>
        <w:tc>
          <w:tcPr>
            <w:tcW w:type="dxa" w:w="0"/>
            <w:gridSpan w:val="1"/>
            <w:tcMar>
              <w:top w:type="dxa" w:w="0"/>
              <w:left w:type="dxa" w:w="113"/>
              <w:bottom w:type="dxa" w:w="0"/>
              <w:right w:type="dxa" w:w="113"/>
            </w:tcMar>
            <w:vAlign w:val="center"/>
          </w:tcPr>
          <w:p>
            <w:pPr>
              <w:spacing w:before="0" w:after="0"/>
              <w:jc w:val="left"/>
            </w:pPr>
          </w:p>
        </w:tc>
        <w:tc>
          <w:tcPr>
            <w:tcW w:type="dxa" w:w="192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风险及应对措施</w:t>
            </w:r>
          </w:p>
        </w:tc>
        <w:tc>
          <w:tcPr>
            <w:tcW w:type="dxa" w:w="576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ectPr>
          <w:headerReference w:type="default" r:id="rId42"/>
          <w:footerReference w:type="default" r:id="rId43"/>
          <w:pgSz w:w="11906" w:h="16838" w:orient="portrait"/>
          <w:pgMar w:top="1440" w:right="1802" w:bottom="1440" w:left="1802" w:header="708" w:footer="708" w:gutter="0"/>
          <w:pgNumType w:start="19" w:fmt="decimal"/>
          <w:docGrid w:linePitch="360"/>
        </w:sectPr>
      </w:pPr>
    </w:p>
    <w:p>
      <w:pPr>
        <w:spacing w:before="0" w:after="0"/>
        <w:jc w:val="both"/>
      </w:pPr>
      <w:r>
        <w:rPr>
          <w:color w:val="000000"/>
          <w:sz w:val="28"/>
          <w:szCs w:val="28"/>
          <w:rFonts w:ascii="宋体" w:cs="宋体" w:eastAsia="宋体" w:hAnsi="宋体"/>
        </w:rPr>
        <w:br/>
      </w:r>
    </w:p>
    <w:p>
      <w:pPr>
        <w:sectPr>
          <w:headerReference w:type="default" r:id="rId44"/>
          <w:footerReference w:type="default" r:id="rId45"/>
          <w:pgSz w:w="11906" w:h="16838" w:orient="portrait"/>
          <w:pgMar w:top="1440" w:right="1802" w:bottom="1440" w:left="1802" w:header="708" w:footer="708" w:gutter="0"/>
          <w:pgNumType w:start="20" w:fmt="decimal"/>
          <w:docGrid w:linePitch="360"/>
        </w:sectPr>
      </w:pPr>
    </w:p>
    <w:p>
      <w:pPr>
        <w:spacing w:before="0" w:after="0"/>
        <w:jc w:val="both"/>
      </w:pPr>
      <w:r>
        <w:rPr>
          <w:color w:val="000000"/>
          <w:sz w:val="28"/>
          <w:szCs w:val="28"/>
          <w:rFonts w:ascii="黑体" w:cs="黑体" w:eastAsia="黑体" w:hAnsi="黑体"/>
        </w:rPr>
        <w:t xml:space="preserve">8  流程角色职责表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30"/>
        <w:gridCol w:w="6780"/>
      </w:tblGrid>
      <w:tr>
        <w:trPr>
          <w:tblHeader w:val="false"/>
          <w:trHeight w:val="630" w:hRule="atLeast"/>
        </w:trPr>
        <w:tc>
          <w:tcPr>
            <w:tcW w:type="dxa" w:w="153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角色名称</w:t>
            </w:r>
          </w:p>
        </w:tc>
        <w:tc>
          <w:tcPr>
            <w:tcW w:type="dxa" w:w="6780"/>
            <w:gridSpan w:val="1"/>
            <w:tcMar>
              <w:top w:type="dxa" w:w="0"/>
              <w:left w:type="dxa" w:w="113"/>
              <w:bottom w:type="dxa" w:w="0"/>
              <w:right w:type="dxa" w:w="113"/>
            </w:tcMar>
            <w:vAlign w:val="center"/>
          </w:tcPr>
          <w:p>
            <w:pPr>
              <w:spacing w:before="0" w:after="0"/>
              <w:jc w:val="center"/>
            </w:pPr>
            <w:r>
              <w:rPr>
                <w:sz w:val="24"/>
                <w:szCs w:val="24"/>
                <w:rFonts w:ascii="华文宋体" w:cs="华文宋体" w:eastAsia="华文宋体" w:hAnsi="华文宋体"/>
              </w:rPr>
              <w:t xml:space="preserve">职责</w:t>
            </w:r>
          </w:p>
        </w:tc>
      </w:tr>
      <w:tr>
        <w:trPr>
          <w:tblHeader w:val="false"/>
          <w:trHeight w:val="207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IPT研发项目专业</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负责组织项目设计阶段定义及里程碑确定、研发IPT团队组建、项目产品分解结构（PBS）编制、输入的识别和评审、项目资源获取评估、交付物（DRD）列表及进度计划编制、项目实施方案编制。
</w:t>
            </w:r>
          </w:p>
        </w:tc>
      </w:tr>
      <w:tr>
        <w:trPr>
          <w:tblHeader w:val="false"/>
          <w:trHeight w:val="2070" w:hRule="atLeast"/>
        </w:trPr>
        <w:tc>
          <w:tcPr>
            <w:tcW w:type="dxa" w:w="153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研发IPT相关专业负责人</w:t>
            </w:r>
          </w:p>
        </w:tc>
        <w:tc>
          <w:tcPr>
            <w:tcW w:type="dxa" w:w="678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负责配合工程项目设计员完成项目设计阶段定义及里程碑确定、研发IPT团队组建、项目产品分解结构（PBS）编制、输入的识别和评审、项目资源获取评估、交付物（DRD）列表及进度计划编制、项目实施方案编制。
</w:t>
            </w:r>
          </w:p>
        </w:tc>
      </w:tr>
    </w:tbl>
    <w:p>
      <w:pPr>
        <w:spacing w:before="0" w:after="0"/>
        <w:jc w:val="both"/>
      </w:pPr>
      <w:r>
        <w:rPr>
          <w:color w:val="000000"/>
          <w:sz w:val="28"/>
          <w:szCs w:val="28"/>
          <w:rFonts w:ascii="黑体" w:cs="黑体" w:eastAsia="黑体" w:hAnsi="黑体"/>
        </w:rPr>
        <w:t xml:space="preserve">9  流程绩效指标表</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指标名称</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流程输出“项目实施方案”满足合同要求</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设置目的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指标定义</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与项目合同要求完全符合，并具备可执行性。</w:t>
            </w:r>
          </w:p>
        </w:tc>
      </w:tr>
      <w:tr>
        <w:trPr>
          <w:tblHeader w:val="false"/>
          <w:trHeight w:val="108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计算公式</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项目实施方案满足合同约要求=相应技术条款符合+交付周期符合+质量要求符合</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数据来源</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统计周期</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不定期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统计口径</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研发IPT团队</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统计部门</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说明</w:t>
            </w:r>
          </w:p>
        </w:tc>
        <w:tc>
          <w:tcPr>
            <w:tcW w:type="dxa" w:w="6210"/>
            <w:gridSpan w:val="3"/>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无</w:t>
            </w:r>
          </w:p>
        </w:tc>
      </w:tr>
    </w:tbl>
    <w:p>
      <w:pPr>
        <w:spacing w:before="0" w:after="0" w:line="280" w:lineRule="exact"/>
      </w:pPr>
      <w:r>
        <w:rPr>
          <w:sz w:val="28"/>
          <w:szCs w:val="28"/>
          <w:rFonts w:ascii="宋体" w:cs="宋体" w:eastAsia="宋体" w:hAnsi="宋体"/>
        </w:rPr>
      </w:r>
    </w:p>
    <w:p>
      <w:pPr>
        <w:sectPr>
          <w:headerReference w:type="default" r:id="rId46"/>
          <w:footerReference w:type="default" r:id="rId47"/>
          <w:pgSz w:w="11906" w:h="16838" w:orient="portrait"/>
          <w:pgMar w:top="1440" w:right="1802" w:bottom="1440" w:left="1802" w:header="708" w:footer="708" w:gutter="0"/>
          <w:pgNumType w:start="21" w:fmt="decimal"/>
          <w:docGrid w:linePitch="360"/>
        </w:sectPr>
      </w:pPr>
    </w:p>
    <w:p>
      <w:pPr>
        <w:spacing w:before="0" w:after="0"/>
        <w:jc w:val="both"/>
      </w:pPr>
      <w:r>
        <w:rPr>
          <w:color w:val="000000"/>
          <w:sz w:val="28"/>
          <w:szCs w:val="28"/>
          <w:rFonts w:ascii="黑体" w:cs="黑体" w:eastAsia="黑体" w:hAnsi="黑体"/>
        </w:rPr>
        <w:t xml:space="preserve">10  建立如下管理标准支持本程序</w:t>
      </w:r>
    </w:p>
    <w:p>
      <w:pPr>
        <w:spacing w:before="0" w:after="0" w:line="280" w:lineRule="exact"/>
      </w:pPr>
      <w:r>
        <w:rPr>
          <w:color w:val="000000"/>
          <w:sz w:val="28"/>
          <w:szCs w:val="28"/>
          <w:rFonts w:ascii="宋体" w:cs="宋体" w:eastAsia="宋体" w:hAnsi="宋体"/>
        </w:rPr>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70"/>
        <w:gridCol w:w="2070"/>
        <w:gridCol w:w="2070"/>
        <w:gridCol w:w="2070"/>
      </w:tblGrid>
      <w:tr>
        <w:trPr>
          <w:tblHeader w:val="false"/>
          <w:trHeight w:val="630" w:hRule="atLeast"/>
        </w:trPr>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编号</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名称</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密级</w:t>
            </w:r>
          </w:p>
        </w:tc>
        <w:tc>
          <w:tcPr>
            <w:tcW w:type="dxa" w:w="2070"/>
            <w:gridSpan w:val="1"/>
            <w:shd w:fill="F5F2F0" w:color="auto" w:val="clear"/>
            <w:tcMar>
              <w:top w:type="dxa" w:w="0"/>
              <w:left w:type="dxa" w:w="113"/>
              <w:bottom w:type="dxa" w:w="0"/>
              <w:right w:type="dxa" w:w="113"/>
            </w:tcMar>
            <w:vAlign w:val="center"/>
          </w:tcPr>
          <w:p>
            <w:pPr>
              <w:spacing w:before="0" w:after="0"/>
              <w:jc w:val="left"/>
            </w:pPr>
            <w:r>
              <w:rPr>
                <w:b/>
                <w:bCs/>
                <w:sz w:val="28"/>
                <w:szCs w:val="28"/>
                <w:rFonts w:ascii="宋体" w:cs="宋体" w:eastAsia="宋体" w:hAnsi="宋体"/>
              </w:rPr>
              <w:t xml:space="preserve">说明</w:t>
            </w:r>
          </w:p>
        </w:tc>
      </w:tr>
      <w:tr>
        <w:trPr>
          <w:tblHeader w:val="false"/>
          <w:trHeight w:val="3555" w:hRule="atLeast"/>
        </w:trPr>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GLB120101-01</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IPT团队工作管理标准</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公开</w:t>
            </w:r>
          </w:p>
        </w:tc>
        <w:tc>
          <w:tcPr>
            <w:tcW w:type="dxa" w:w="2070"/>
            <w:gridSpan w:val="1"/>
            <w:tcMar>
              <w:top w:type="dxa" w:w="0"/>
              <w:left w:type="dxa" w:w="113"/>
              <w:bottom w:type="dxa" w:w="0"/>
              <w:right w:type="dxa" w:w="113"/>
            </w:tcMar>
            <w:vAlign w:val="center"/>
          </w:tcPr>
          <w:p>
            <w:pPr>
              <w:spacing w:before="0" w:after="0"/>
              <w:jc w:val="left"/>
            </w:pPr>
            <w:r>
              <w:rPr>
                <w:sz w:val="28"/>
                <w:szCs w:val="28"/>
                <w:rFonts w:ascii="宋体" w:cs="宋体" w:eastAsia="宋体" w:hAnsi="宋体"/>
              </w:rPr>
              <w:t xml:space="preserve">本标准规定了研发 IPT 团队组建、出差、工作纪律、团队内外部沟通协调、工程问题处置的管理要求。</w:t>
            </w:r>
          </w:p>
        </w:tc>
      </w:tr>
    </w:tbl>
    <w:p>
      <w:pPr>
        <w:spacing w:before="0" w:after="0"/>
        <w:jc w:val="both"/>
      </w:pPr>
      <w:r>
        <w:rPr>
          <w:color w:val="000000"/>
          <w:sz w:val="28"/>
          <w:szCs w:val="28"/>
          <w:rFonts w:ascii="黑体" w:cs="黑体" w:eastAsia="黑体" w:hAnsi="黑体"/>
        </w:rPr>
        <w:t xml:space="preserve">11  记录控制</w:t>
      </w:r>
    </w:p>
    <w:p>
      <w:pPr>
        <w:spacing w:before="0" w:after="0" w:line="280" w:lineRule="exact"/>
      </w:pPr>
      <w:r>
        <w:rPr>
          <w:color w:val="121212"/>
          <w:sz w:val="28"/>
          <w:szCs w:val="28"/>
          <w:rFonts w:ascii="宋体" w:cs="宋体" w:eastAsia="宋体" w:hAnsi="宋体"/>
        </w:rPr>
      </w:r>
    </w:p>
    <w:p>
      <w:pPr>
        <w:spacing w:before="0" w:after="0"/>
        <w:jc w:val="both"/>
      </w:pPr>
      <w:r>
        <w:rPr>
          <w:color w:val="121212"/>
          <w:sz w:val="28"/>
          <w:szCs w:val="28"/>
          <w:rFonts w:ascii="宋体" w:cs="宋体" w:eastAsia="宋体" w:hAnsi="宋体"/>
        </w:rPr>
        <w:t xml:space="preserve">    相关记录的填写和维护按程序文件</w:t>
      </w:r>
      <w:r>
        <w:rPr>
          <w:sz w:val="28"/>
          <w:szCs w:val="28"/>
          <w:rFonts w:ascii="Times New Roman" w:cs="Times New Roman" w:eastAsia="Times New Roman" w:hAnsi="Times New Roman"/>
        </w:rPr>
        <w:t xml:space="preserve">GLC231008</w:t>
      </w:r>
      <w:r>
        <w:rPr>
          <w:color w:val="121212"/>
          <w:sz w:val="28"/>
          <w:szCs w:val="28"/>
          <w:rFonts w:ascii="宋体" w:cs="宋体" w:eastAsia="宋体" w:hAnsi="宋体"/>
        </w:rPr>
        <w:t xml:space="preserve">要求执行。</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48"/>
          <w:footerReference w:type="default" r:id="rId49"/>
          <w:pgSz w:w="11906" w:h="16838" w:orient="portrait"/>
          <w:pgMar w:top="1440" w:right="1802" w:bottom="1440" w:left="1802" w:header="708" w:footer="708" w:gutter="0"/>
          <w:pgNumType w:start="22" w:fmt="decimal"/>
          <w:docGrid w:linePitch="360"/>
        </w:sectPr>
      </w:pPr>
    </w:p>
    <w:p>
      <w:pPr>
        <w:spacing w:before="0" w:after="0"/>
        <w:jc w:val="center"/>
      </w:pPr>
      <w:r>
        <w:rPr>
          <w:color w:val="121212"/>
          <w:sz w:val="28"/>
          <w:szCs w:val="28"/>
          <w:rFonts w:ascii="黑体" w:cs="黑体" w:eastAsia="黑体" w:hAnsi="黑体"/>
        </w:rPr>
        <w:t xml:space="preserve">附录A</w:t>
      </w:r>
    </w:p>
    <w:p>
      <w:pPr>
        <w:spacing w:before="0" w:after="0"/>
        <w:jc w:val="center"/>
      </w:pPr>
      <w:r>
        <w:rPr>
          <w:color w:val="121212"/>
          <w:sz w:val="28"/>
          <w:szCs w:val="28"/>
          <w:rFonts w:ascii="黑体" w:cs="黑体" w:eastAsia="黑体" w:hAnsi="黑体"/>
        </w:rPr>
        <w:t xml:space="preserve">（规范性附录）</w:t>
      </w:r>
    </w:p>
    <w:p>
      <w:pPr>
        <w:spacing w:before="0" w:after="0"/>
        <w:jc w:val="center"/>
      </w:pPr>
      <w:r>
        <w:rPr>
          <w:color w:val="000000"/>
          <w:sz w:val="28"/>
          <w:szCs w:val="28"/>
          <w:rFonts w:ascii="黑体" w:cs="黑体" w:eastAsia="黑体" w:hAnsi="黑体"/>
        </w:rPr>
        <w:t xml:space="preserve">IPT 各专业的主要职责</w:t>
      </w:r>
    </w:p>
    <w:p>
      <w:pPr>
        <w:spacing w:before="0" w:after="0"/>
        <w:jc w:val="both"/>
      </w:pPr>
      <w:r>
        <w:rPr>
          <w:color w:val="121212"/>
          <w:sz w:val="28"/>
          <w:szCs w:val="28"/>
          <w:rFonts w:ascii="黑体" w:cs="黑体" w:eastAsia="黑体" w:hAnsi="黑体"/>
        </w:rPr>
        <w:t xml:space="preserve">1 研发项目专业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组织制定立项报告、项目规划和可行性报告；</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组织确认、识别设计和开发的关键项目，评估项目风险并实施监控；</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组织相关专业进行输入的识别及沟通；</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组织各专业整合项目开展所需的资源；</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制定研制进度计划并实施监控；</w:t>
      </w:r>
    </w:p>
    <w:p>
      <w:pPr>
        <w:spacing w:before="0" w:after="0"/>
        <w:jc w:val="both"/>
      </w:pPr>
      <w:r>
        <w:rPr>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制定交付物、发图计划并实施监控；</w:t>
      </w:r>
    </w:p>
    <w:p>
      <w:pPr>
        <w:spacing w:before="0" w:after="0"/>
        <w:jc w:val="both"/>
      </w:pPr>
      <w:r>
        <w:rPr>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 组织</w:t>
      </w:r>
      <w:r>
        <w:rPr>
          <w:color w:val="000000"/>
          <w:sz w:val="28"/>
          <w:szCs w:val="28"/>
          <w:rFonts w:ascii="Times New Roman" w:cs="Times New Roman" w:eastAsia="Times New Roman" w:hAnsi="Times New Roman"/>
        </w:rPr>
        <w:t xml:space="preserve"> IPT </w:t>
      </w:r>
      <w:r>
        <w:rPr>
          <w:color w:val="000000"/>
          <w:sz w:val="28"/>
          <w:szCs w:val="28"/>
          <w:rFonts w:ascii="宋体" w:cs="宋体" w:eastAsia="宋体" w:hAnsi="宋体"/>
        </w:rPr>
        <w:t xml:space="preserve">例会及评审活动；</w:t>
      </w:r>
    </w:p>
    <w:p>
      <w:pPr>
        <w:spacing w:before="0" w:after="0"/>
        <w:jc w:val="both"/>
      </w:pPr>
      <w:r>
        <w:rPr>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 跟踪、监控行动项目落实情况等。</w:t>
      </w:r>
    </w:p>
    <w:p>
      <w:pPr>
        <w:spacing w:before="0" w:after="0"/>
        <w:jc w:val="both"/>
      </w:pPr>
      <w:r>
        <w:rPr>
          <w:color w:val="121212"/>
          <w:sz w:val="28"/>
          <w:szCs w:val="28"/>
          <w:rFonts w:ascii="黑体" w:cs="黑体" w:eastAsia="黑体" w:hAnsi="黑体"/>
        </w:rPr>
        <w:t xml:space="preserve">2 结构专业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进行数字样机及技术方案定义；</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按需建立工作包基准数据集；</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建立概念（方案）定义数据集；</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完成工程（零件、装配件、安装件）数据集；</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维护更改数据集；</w:t>
      </w:r>
    </w:p>
    <w:p>
      <w:pPr>
        <w:spacing w:before="0" w:after="0"/>
        <w:jc w:val="both"/>
      </w:pPr>
      <w:r>
        <w:rPr>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发放先行材料采购单(</w:t>
      </w:r>
      <w:r>
        <w:rPr>
          <w:sz w:val="28"/>
          <w:szCs w:val="28"/>
          <w:rFonts w:ascii="Times New Roman" w:cs="Times New Roman" w:eastAsia="Times New Roman" w:hAnsi="Times New Roman"/>
        </w:rPr>
        <w:t xml:space="preserve">AMO</w:t>
      </w:r>
      <w:r>
        <w:rPr>
          <w:color w:val="000000"/>
          <w:sz w:val="28"/>
          <w:szCs w:val="28"/>
          <w:rFonts w:ascii="宋体" w:cs="宋体" w:eastAsia="宋体" w:hAnsi="宋体"/>
        </w:rPr>
        <w:t xml:space="preserve">)；</w:t>
      </w:r>
    </w:p>
    <w:p>
      <w:pPr>
        <w:spacing w:before="0" w:after="0"/>
        <w:jc w:val="both"/>
      </w:pPr>
      <w:r>
        <w:rPr>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 按使用需求发放产品</w:t>
      </w:r>
      <w:r>
        <w:rPr>
          <w:sz w:val="28"/>
          <w:szCs w:val="28"/>
          <w:rFonts w:ascii="Times New Roman" w:cs="Times New Roman" w:eastAsia="Times New Roman" w:hAnsi="Times New Roman"/>
        </w:rPr>
        <w:t xml:space="preserve"> EBOM</w:t>
      </w:r>
      <w:r>
        <w:rPr>
          <w:color w:val="000000"/>
          <w:sz w:val="28"/>
          <w:szCs w:val="28"/>
          <w:rFonts w:ascii="宋体" w:cs="宋体" w:eastAsia="宋体" w:hAnsi="宋体"/>
        </w:rPr>
        <w:t xml:space="preserve">；</w:t>
      </w:r>
    </w:p>
    <w:p>
      <w:pPr>
        <w:spacing w:before="0" w:after="0"/>
        <w:jc w:val="both"/>
      </w:pPr>
      <w:r>
        <w:rPr>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 参与编制数据集发放计划</w:t>
      </w:r>
      <w:r>
        <w:rPr>
          <w:sz w:val="28"/>
          <w:szCs w:val="28"/>
          <w:rFonts w:ascii="Times New Roman" w:cs="Times New Roman" w:eastAsia="Times New Roman" w:hAnsi="Times New Roman"/>
        </w:rPr>
        <w:t xml:space="preserve">(DPS)</w:t>
      </w:r>
      <w:r>
        <w:rPr>
          <w:color w:val="000000"/>
          <w:sz w:val="28"/>
          <w:szCs w:val="28"/>
          <w:rFonts w:ascii="宋体" w:cs="宋体" w:eastAsia="宋体" w:hAnsi="宋体"/>
        </w:rPr>
        <w:t xml:space="preserve">；</w:t>
      </w:r>
    </w:p>
    <w:p>
      <w:pPr>
        <w:spacing w:before="0" w:after="0"/>
        <w:jc w:val="both"/>
      </w:pPr>
      <w:r>
        <w:rPr>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 确定关键特性应用部位、发放关键特性清单；</w:t>
      </w:r>
    </w:p>
    <w:p>
      <w:pPr>
        <w:spacing w:before="0" w:after="0"/>
        <w:jc w:val="both"/>
      </w:pPr>
      <w:r>
        <w:rPr>
          <w:sz w:val="28"/>
          <w:szCs w:val="28"/>
          <w:rFonts w:ascii="Times New Roman" w:cs="Times New Roman" w:eastAsia="Times New Roman" w:hAnsi="Times New Roman"/>
        </w:rPr>
        <w:t xml:space="preserve">j)</w:t>
      </w:r>
      <w:r>
        <w:rPr>
          <w:color w:val="000000"/>
          <w:sz w:val="28"/>
          <w:szCs w:val="28"/>
          <w:rFonts w:ascii="宋体" w:cs="宋体" w:eastAsia="宋体" w:hAnsi="宋体"/>
        </w:rPr>
        <w:t xml:space="preserve"> 完成并发放尺寸公差分析报告</w:t>
      </w:r>
      <w:r>
        <w:rPr>
          <w:sz w:val="28"/>
          <w:szCs w:val="28"/>
          <w:rFonts w:ascii="Times New Roman" w:cs="Times New Roman" w:eastAsia="Times New Roman" w:hAnsi="Times New Roman"/>
        </w:rPr>
        <w:t xml:space="preserve">(DM)</w:t>
      </w:r>
      <w:r>
        <w:rPr>
          <w:color w:val="000000"/>
          <w:sz w:val="28"/>
          <w:szCs w:val="28"/>
          <w:rFonts w:ascii="宋体" w:cs="宋体" w:eastAsia="宋体" w:hAnsi="宋体"/>
        </w:rPr>
        <w:t xml:space="preserve">；</w:t>
      </w:r>
    </w:p>
    <w:p>
      <w:pPr>
        <w:spacing w:before="0" w:after="0"/>
        <w:jc w:val="both"/>
      </w:pPr>
      <w:r>
        <w:rPr>
          <w:sz w:val="28"/>
          <w:szCs w:val="28"/>
          <w:rFonts w:ascii="Times New Roman" w:cs="Times New Roman" w:eastAsia="Times New Roman" w:hAnsi="Times New Roman"/>
        </w:rPr>
        <w:t xml:space="preserve">k)</w:t>
      </w:r>
      <w:r>
        <w:rPr>
          <w:color w:val="000000"/>
          <w:sz w:val="28"/>
          <w:szCs w:val="28"/>
          <w:rFonts w:ascii="宋体" w:cs="宋体" w:eastAsia="宋体" w:hAnsi="宋体"/>
        </w:rPr>
        <w:t xml:space="preserve"> 提出所需成品的性能指标，参与成品的研制过程，提供成品的使用结论；</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0"/>
          <w:footerReference w:type="default" r:id="rId51"/>
          <w:pgSz w:w="11906" w:h="16838" w:orient="portrait"/>
          <w:pgMar w:top="1440" w:right="1802" w:bottom="1440" w:left="1802" w:header="708" w:footer="708" w:gutter="0"/>
          <w:pgNumType w:start="23" w:fmt="decimal"/>
          <w:docGrid w:linePitch="360"/>
        </w:sectPr>
      </w:pPr>
    </w:p>
    <w:p>
      <w:pPr>
        <w:spacing w:before="0" w:after="0"/>
        <w:jc w:val="both"/>
      </w:pPr>
      <w:r>
        <w:rPr>
          <w:sz w:val="28"/>
          <w:szCs w:val="28"/>
          <w:rFonts w:ascii="Times New Roman" w:cs="Times New Roman" w:eastAsia="Times New Roman" w:hAnsi="Times New Roman"/>
        </w:rPr>
        <w:t xml:space="preserve">l)</w:t>
      </w:r>
      <w:r>
        <w:rPr>
          <w:color w:val="000000"/>
          <w:sz w:val="28"/>
          <w:szCs w:val="28"/>
          <w:rFonts w:ascii="宋体" w:cs="宋体" w:eastAsia="宋体" w:hAnsi="宋体"/>
        </w:rPr>
        <w:t xml:space="preserve"> 参加研制批跟产，为产品研制和批生产提供技术支持，处理各种生产问题，发出有关设计更改文件；</w:t>
      </w:r>
    </w:p>
    <w:p>
      <w:pPr>
        <w:spacing w:before="0" w:after="0"/>
        <w:jc w:val="both"/>
      </w:pPr>
      <w:r>
        <w:rPr>
          <w:sz w:val="28"/>
          <w:szCs w:val="28"/>
          <w:rFonts w:ascii="Times New Roman" w:cs="Times New Roman" w:eastAsia="Times New Roman" w:hAnsi="Times New Roman"/>
        </w:rPr>
        <w:t xml:space="preserve">m)</w:t>
      </w:r>
      <w:r>
        <w:rPr>
          <w:color w:val="000000"/>
          <w:sz w:val="28"/>
          <w:szCs w:val="28"/>
          <w:rFonts w:ascii="宋体" w:cs="宋体" w:eastAsia="宋体" w:hAnsi="宋体"/>
        </w:rPr>
        <w:t xml:space="preserve"> 参加与结构专业有关的试验和试飞；</w:t>
      </w:r>
    </w:p>
    <w:p>
      <w:pPr>
        <w:spacing w:before="0" w:after="0"/>
        <w:jc w:val="both"/>
      </w:pPr>
      <w:r>
        <w:rPr>
          <w:sz w:val="28"/>
          <w:szCs w:val="28"/>
          <w:rFonts w:ascii="Times New Roman" w:cs="Times New Roman" w:eastAsia="Times New Roman" w:hAnsi="Times New Roman"/>
        </w:rPr>
        <w:t xml:space="preserve">n)</w:t>
      </w:r>
      <w:r>
        <w:rPr>
          <w:color w:val="000000"/>
          <w:sz w:val="28"/>
          <w:szCs w:val="28"/>
          <w:rFonts w:ascii="宋体" w:cs="宋体" w:eastAsia="宋体" w:hAnsi="宋体"/>
        </w:rPr>
        <w:t xml:space="preserve"> 参加飞机研制各阶段的评审，并负责相关的结构设计更改；</w:t>
      </w:r>
    </w:p>
    <w:p>
      <w:pPr>
        <w:spacing w:before="0" w:after="0"/>
        <w:jc w:val="both"/>
      </w:pPr>
      <w:r>
        <w:rPr>
          <w:sz w:val="28"/>
          <w:szCs w:val="28"/>
          <w:rFonts w:ascii="Times New Roman" w:cs="Times New Roman" w:eastAsia="Times New Roman" w:hAnsi="Times New Roman"/>
        </w:rPr>
        <w:t xml:space="preserve">o)</w:t>
      </w:r>
      <w:r>
        <w:rPr>
          <w:color w:val="000000"/>
          <w:sz w:val="28"/>
          <w:szCs w:val="28"/>
          <w:rFonts w:ascii="宋体" w:cs="宋体" w:eastAsia="宋体" w:hAnsi="宋体"/>
        </w:rPr>
        <w:t xml:space="preserve"> 负责飞机结构符合性证明文件、飞机维修手册中结构专业的内容编制工作；</w:t>
      </w:r>
    </w:p>
    <w:p>
      <w:pPr>
        <w:spacing w:before="0" w:after="0"/>
        <w:jc w:val="both"/>
      </w:pPr>
      <w:r>
        <w:rPr>
          <w:sz w:val="28"/>
          <w:szCs w:val="28"/>
          <w:rFonts w:ascii="Times New Roman" w:cs="Times New Roman" w:eastAsia="Times New Roman" w:hAnsi="Times New Roman"/>
        </w:rPr>
        <w:t xml:space="preserve">p)</w:t>
      </w:r>
      <w:r>
        <w:rPr>
          <w:color w:val="000000"/>
          <w:sz w:val="28"/>
          <w:szCs w:val="28"/>
          <w:rFonts w:ascii="宋体" w:cs="宋体" w:eastAsia="宋体" w:hAnsi="宋体"/>
        </w:rPr>
        <w:t xml:space="preserve">负责结构相关文件的编制与发放</w:t>
      </w:r>
      <w:r>
        <w:rPr>
          <w:color w:val="000000"/>
          <w:sz w:val="32"/>
          <w:szCs w:val="32"/>
          <w:rFonts w:ascii="宋体" w:cs="宋体" w:eastAsia="宋体" w:hAnsi="宋体"/>
        </w:rPr>
        <w:t xml:space="preserve">。</w:t>
      </w:r>
    </w:p>
    <w:p>
      <w:pPr>
        <w:spacing w:before="0" w:after="0"/>
        <w:jc w:val="both"/>
      </w:pPr>
      <w:r>
        <w:rPr>
          <w:color w:val="121212"/>
          <w:sz w:val="28"/>
          <w:szCs w:val="28"/>
          <w:rFonts w:ascii="黑体" w:cs="黑体" w:eastAsia="黑体" w:hAnsi="黑体"/>
        </w:rPr>
        <w:t xml:space="preserve">3 强度专业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确定结构初步设计准则；</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确认载荷有效性；</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进行静强度、疲劳及损伤容限分析；</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进行动强度、机构强度分析；</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提交强度分析结果；</w:t>
      </w:r>
    </w:p>
    <w:p>
      <w:pPr>
        <w:spacing w:before="0" w:after="0"/>
        <w:jc w:val="both"/>
      </w:pPr>
      <w:r>
        <w:rPr>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负责强度相关文件的编制与发放。</w:t>
      </w:r>
    </w:p>
    <w:p>
      <w:pPr>
        <w:spacing w:before="0" w:after="0"/>
        <w:jc w:val="both"/>
      </w:pPr>
      <w:r>
        <w:rPr>
          <w:color w:val="121212"/>
          <w:sz w:val="28"/>
          <w:szCs w:val="28"/>
          <w:rFonts w:ascii="黑体" w:cs="黑体" w:eastAsia="黑体" w:hAnsi="黑体"/>
        </w:rPr>
        <w:t xml:space="preserve">4 系统安装专业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按需进行系统概念定义；</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按需进行系统初步定义；</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按需进行系统界面要求定义；</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完成工程数据集；</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维护更改数据集；</w:t>
      </w:r>
    </w:p>
    <w:p>
      <w:pPr>
        <w:spacing w:before="0" w:after="0"/>
        <w:jc w:val="both"/>
      </w:pPr>
      <w:r>
        <w:rPr>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负责系统相关文件的编制与发放。</w:t>
      </w:r>
    </w:p>
    <w:p>
      <w:pPr>
        <w:spacing w:before="0" w:after="0"/>
        <w:jc w:val="both"/>
      </w:pPr>
      <w:r>
        <w:rPr>
          <w:color w:val="121212"/>
          <w:sz w:val="28"/>
          <w:szCs w:val="28"/>
          <w:rFonts w:ascii="黑体" w:cs="黑体" w:eastAsia="黑体" w:hAnsi="黑体"/>
        </w:rPr>
        <w:t xml:space="preserve">5 制造专业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进行设计方案和结构的制造和装配性审查，协助设计优化；</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确定产品制造长周期项；</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制定制造计划；</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进行工艺准备等。</w:t>
      </w:r>
    </w:p>
    <w:p>
      <w:pPr>
        <w:spacing w:before="0" w:after="0"/>
        <w:jc w:val="both"/>
      </w:pPr>
      <w:r>
        <w:rPr>
          <w:color w:val="121212"/>
          <w:sz w:val="28"/>
          <w:szCs w:val="28"/>
          <w:rFonts w:ascii="黑体" w:cs="黑体" w:eastAsia="黑体" w:hAnsi="黑体"/>
        </w:rPr>
        <w:t xml:space="preserve">6 质量专业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2"/>
          <w:footerReference w:type="default" r:id="rId53"/>
          <w:pgSz w:w="11906" w:h="16838" w:orient="portrait"/>
          <w:pgMar w:top="1440" w:right="1802" w:bottom="1440" w:left="1802" w:header="708" w:footer="708" w:gutter="0"/>
          <w:pgNumType w:start="24" w:fmt="decimal"/>
          <w:docGrid w:linePitch="360"/>
        </w:sectPr>
      </w:pP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编制产品质量计划、制造符合性计划；</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关键特性报告；工艺能力证明报告；</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参与设计更改控制程序活动，为制定图纸和规范要求提供输入信息；</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按需参加设计评审，以保证质量要求的切实贯彻。</w:t>
      </w:r>
    </w:p>
    <w:p>
      <w:pPr>
        <w:spacing w:before="0" w:after="0"/>
        <w:jc w:val="both"/>
      </w:pPr>
      <w:r>
        <w:rPr>
          <w:color w:val="121212"/>
          <w:sz w:val="28"/>
          <w:szCs w:val="28"/>
          <w:rFonts w:ascii="黑体" w:cs="黑体" w:eastAsia="黑体" w:hAnsi="黑体"/>
        </w:rPr>
        <w:t xml:space="preserve">7 采购专业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协助确定采购长周期项（材料、标准件等）；</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协助制定外购件目录；</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制定供应商管理计划。</w:t>
      </w:r>
    </w:p>
    <w:p>
      <w:pPr>
        <w:spacing w:before="0" w:after="0"/>
        <w:jc w:val="both"/>
      </w:pPr>
      <w:r>
        <w:rPr>
          <w:color w:val="121212"/>
          <w:sz w:val="28"/>
          <w:szCs w:val="28"/>
          <w:rFonts w:ascii="黑体" w:cs="黑体" w:eastAsia="黑体" w:hAnsi="黑体"/>
        </w:rPr>
        <w:t xml:space="preserve">8 构型管理专业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产品结构管理；</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产品构型管理定义；</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编制构型管理计划；</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产品数据发放及更改控制等。</w:t>
      </w:r>
    </w:p>
    <w:p>
      <w:pPr>
        <w:spacing w:before="0" w:after="0"/>
        <w:jc w:val="both"/>
      </w:pPr>
      <w:r>
        <w:rPr>
          <w:color w:val="121212"/>
          <w:sz w:val="28"/>
          <w:szCs w:val="28"/>
          <w:rFonts w:ascii="黑体" w:cs="黑体" w:eastAsia="黑体" w:hAnsi="黑体"/>
        </w:rPr>
        <w:t xml:space="preserve">9 产品支援专业（包括：可靠性、安全性、维修性、测试性、保障性、综合后勤保障等子专业）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从顾客要求、可靠性、安全性、维修性、测试性和保障性等角度提出设计方案优化建议；</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设计过程中的可检性、可维修性、可替换性等审查；</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进行产品 </w:t>
      </w:r>
      <w:r>
        <w:rPr>
          <w:sz w:val="28"/>
          <w:szCs w:val="28"/>
          <w:rFonts w:ascii="Times New Roman" w:cs="Times New Roman" w:eastAsia="Times New Roman" w:hAnsi="Times New Roman"/>
        </w:rPr>
        <w:t xml:space="preserve">MSG-3</w:t>
      </w:r>
      <w:r>
        <w:rPr>
          <w:color w:val="000000"/>
          <w:sz w:val="28"/>
          <w:szCs w:val="28"/>
          <w:rFonts w:ascii="宋体" w:cs="宋体" w:eastAsia="宋体" w:hAnsi="宋体"/>
        </w:rPr>
        <w:t xml:space="preserve"> 等维修工程分析；</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进行产品直接维护成本（DMC）分析；</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进行产品故障树分析；</w:t>
      </w:r>
    </w:p>
    <w:p>
      <w:pPr>
        <w:spacing w:before="0" w:after="0"/>
        <w:jc w:val="both"/>
      </w:pPr>
      <w:r>
        <w:rPr>
          <w:sz w:val="28"/>
          <w:szCs w:val="28"/>
          <w:rFonts w:ascii="Times New Roman" w:cs="Times New Roman" w:eastAsia="Times New Roman" w:hAnsi="Times New Roman"/>
        </w:rPr>
        <w:t xml:space="preserve">f)</w:t>
      </w:r>
      <w:r>
        <w:rPr>
          <w:color w:val="000000"/>
          <w:sz w:val="28"/>
          <w:szCs w:val="28"/>
          <w:rFonts w:ascii="宋体" w:cs="宋体" w:eastAsia="宋体" w:hAnsi="宋体"/>
        </w:rPr>
        <w:t xml:space="preserve"> 进行产品失效模式与影响分析；</w:t>
      </w:r>
    </w:p>
    <w:p>
      <w:pPr>
        <w:spacing w:before="0" w:after="0"/>
        <w:jc w:val="both"/>
      </w:pPr>
      <w:r>
        <w:rPr>
          <w:sz w:val="28"/>
          <w:szCs w:val="28"/>
          <w:rFonts w:ascii="Times New Roman" w:cs="Times New Roman" w:eastAsia="Times New Roman" w:hAnsi="Times New Roman"/>
        </w:rPr>
        <w:t xml:space="preserve">g)</w:t>
      </w:r>
      <w:r>
        <w:rPr>
          <w:color w:val="000000"/>
          <w:sz w:val="28"/>
          <w:szCs w:val="28"/>
          <w:rFonts w:ascii="宋体" w:cs="宋体" w:eastAsia="宋体" w:hAnsi="宋体"/>
        </w:rPr>
        <w:t xml:space="preserve"> 制定可靠性验证与确认计划和可靠性验证报告；</w:t>
      </w:r>
    </w:p>
    <w:p>
      <w:pPr>
        <w:spacing w:before="0" w:after="0"/>
        <w:jc w:val="both"/>
      </w:pPr>
      <w:r>
        <w:rPr>
          <w:sz w:val="28"/>
          <w:szCs w:val="28"/>
          <w:rFonts w:ascii="Times New Roman" w:cs="Times New Roman" w:eastAsia="Times New Roman" w:hAnsi="Times New Roman"/>
        </w:rPr>
        <w:t xml:space="preserve">h)</w:t>
      </w:r>
      <w:r>
        <w:rPr>
          <w:color w:val="000000"/>
          <w:sz w:val="28"/>
          <w:szCs w:val="28"/>
          <w:rFonts w:ascii="宋体" w:cs="宋体" w:eastAsia="宋体" w:hAnsi="宋体"/>
        </w:rPr>
        <w:t xml:space="preserve"> 制定维护性分析与检查清单；</w:t>
      </w:r>
    </w:p>
    <w:p>
      <w:pPr>
        <w:spacing w:before="0" w:after="0"/>
        <w:jc w:val="both"/>
      </w:pPr>
      <w:r>
        <w:rPr>
          <w:sz w:val="28"/>
          <w:szCs w:val="28"/>
          <w:rFonts w:ascii="Times New Roman" w:cs="Times New Roman" w:eastAsia="Times New Roman" w:hAnsi="Times New Roman"/>
        </w:rPr>
        <w:t xml:space="preserve">i)</w:t>
      </w:r>
      <w:r>
        <w:rPr>
          <w:color w:val="000000"/>
          <w:sz w:val="28"/>
          <w:szCs w:val="28"/>
          <w:rFonts w:ascii="宋体" w:cs="宋体" w:eastAsia="宋体" w:hAnsi="宋体"/>
        </w:rPr>
        <w:t xml:space="preserve"> 进行区域安全性分析等。</w:t>
      </w:r>
    </w:p>
    <w:p>
      <w:pPr>
        <w:spacing w:before="0" w:after="0"/>
        <w:jc w:val="both"/>
      </w:pPr>
      <w:r>
        <w:rPr>
          <w:color w:val="121212"/>
          <w:sz w:val="28"/>
          <w:szCs w:val="28"/>
          <w:rFonts w:ascii="黑体" w:cs="黑体" w:eastAsia="黑体" w:hAnsi="黑体"/>
        </w:rPr>
        <w:t xml:space="preserve">10 重量专业</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4"/>
          <w:footerReference w:type="default" r:id="rId55"/>
          <w:pgSz w:w="11906" w:h="16838" w:orient="portrait"/>
          <w:pgMar w:top="1440" w:right="1802" w:bottom="1440" w:left="1802" w:header="708" w:footer="708" w:gutter="0"/>
          <w:pgNumType w:start="25" w:fmt="decimal"/>
          <w:docGrid w:linePitch="360"/>
        </w:sectPr>
      </w:pPr>
    </w:p>
    <w:p>
      <w:pPr>
        <w:spacing w:before="0" w:after="0"/>
        <w:jc w:val="both"/>
      </w:pPr>
      <w:r>
        <w:rPr>
          <w:color w:val="000000"/>
          <w:sz w:val="28"/>
          <w:szCs w:val="28"/>
          <w:rFonts w:ascii="宋体" w:cs="宋体" w:eastAsia="宋体" w:hAnsi="宋体"/>
        </w:rPr>
        <w:t xml:space="preserve">a) 编制重量控制计划；</w:t>
      </w:r>
    </w:p>
    <w:p>
      <w:pPr>
        <w:spacing w:before="0" w:after="0"/>
        <w:jc w:val="both"/>
      </w:pPr>
      <w:r>
        <w:rPr>
          <w:color w:val="000000"/>
          <w:sz w:val="28"/>
          <w:szCs w:val="28"/>
          <w:rFonts w:ascii="宋体" w:cs="宋体" w:eastAsia="宋体" w:hAnsi="宋体"/>
        </w:rPr>
        <w:t xml:space="preserve">b) 组件的重量指标/目标分配；</w:t>
      </w:r>
    </w:p>
    <w:p>
      <w:pPr>
        <w:spacing w:before="0" w:after="0"/>
        <w:jc w:val="both"/>
      </w:pPr>
      <w:r>
        <w:rPr>
          <w:color w:val="000000"/>
          <w:sz w:val="28"/>
          <w:szCs w:val="28"/>
          <w:rFonts w:ascii="宋体" w:cs="宋体" w:eastAsia="宋体" w:hAnsi="宋体"/>
        </w:rPr>
        <w:t xml:space="preserve">c) 编制重量状态报告；</w:t>
      </w:r>
    </w:p>
    <w:p>
      <w:pPr>
        <w:spacing w:before="0" w:after="0"/>
        <w:jc w:val="both"/>
      </w:pPr>
      <w:r>
        <w:rPr>
          <w:color w:val="000000"/>
          <w:sz w:val="28"/>
          <w:szCs w:val="28"/>
          <w:rFonts w:ascii="宋体" w:cs="宋体" w:eastAsia="宋体" w:hAnsi="宋体"/>
        </w:rPr>
        <w:t xml:space="preserve">d) 设计过程中的重量控制；</w:t>
      </w:r>
    </w:p>
    <w:p>
      <w:pPr>
        <w:spacing w:before="0" w:after="0"/>
        <w:jc w:val="both"/>
      </w:pPr>
      <w:r>
        <w:rPr>
          <w:color w:val="000000"/>
          <w:sz w:val="28"/>
          <w:szCs w:val="28"/>
          <w:rFonts w:ascii="宋体" w:cs="宋体" w:eastAsia="宋体" w:hAnsi="宋体"/>
        </w:rPr>
        <w:t xml:space="preserve">e) 辅助零部件及整机的称重工作；</w:t>
      </w:r>
    </w:p>
    <w:p>
      <w:pPr>
        <w:spacing w:before="0" w:after="0"/>
        <w:jc w:val="both"/>
      </w:pPr>
      <w:r>
        <w:rPr>
          <w:color w:val="000000"/>
          <w:sz w:val="28"/>
          <w:szCs w:val="28"/>
          <w:rFonts w:ascii="宋体" w:cs="宋体" w:eastAsia="宋体" w:hAnsi="宋体"/>
        </w:rPr>
        <w:t xml:space="preserve">f) 编制重量符合性报告。</w:t>
      </w:r>
    </w:p>
    <w:p>
      <w:pPr>
        <w:spacing w:before="0" w:after="0"/>
        <w:jc w:val="both"/>
      </w:pPr>
      <w:r>
        <w:rPr>
          <w:color w:val="121212"/>
          <w:sz w:val="28"/>
          <w:szCs w:val="28"/>
          <w:rFonts w:ascii="黑体" w:cs="黑体" w:eastAsia="黑体" w:hAnsi="黑体"/>
        </w:rPr>
        <w:t xml:space="preserve">11 适航管理专业</w:t>
      </w:r>
    </w:p>
    <w:p>
      <w:pPr>
        <w:spacing w:before="0" w:after="0"/>
        <w:jc w:val="both"/>
      </w:pPr>
      <w:r>
        <w:rPr>
          <w:sz w:val="28"/>
          <w:szCs w:val="28"/>
          <w:rFonts w:ascii="Times New Roman" w:cs="Times New Roman" w:eastAsia="Times New Roman" w:hAnsi="Times New Roman"/>
        </w:rPr>
        <w:t xml:space="preserve">a)</w:t>
      </w:r>
      <w:r>
        <w:rPr>
          <w:color w:val="000000"/>
          <w:sz w:val="28"/>
          <w:szCs w:val="28"/>
          <w:rFonts w:ascii="宋体" w:cs="宋体" w:eastAsia="宋体" w:hAnsi="宋体"/>
        </w:rPr>
        <w:t xml:space="preserve"> 组织编写条款级审定计划；</w:t>
      </w:r>
    </w:p>
    <w:p>
      <w:pPr>
        <w:spacing w:before="0" w:after="0"/>
        <w:jc w:val="both"/>
      </w:pPr>
      <w:r>
        <w:rPr>
          <w:sz w:val="28"/>
          <w:szCs w:val="28"/>
          <w:rFonts w:ascii="Times New Roman" w:cs="Times New Roman" w:eastAsia="Times New Roman" w:hAnsi="Times New Roman"/>
        </w:rPr>
        <w:t xml:space="preserve">b)</w:t>
      </w:r>
      <w:r>
        <w:rPr>
          <w:color w:val="000000"/>
          <w:sz w:val="28"/>
          <w:szCs w:val="28"/>
          <w:rFonts w:ascii="宋体" w:cs="宋体" w:eastAsia="宋体" w:hAnsi="宋体"/>
        </w:rPr>
        <w:t xml:space="preserve"> 制定审定基础和审定计划；</w:t>
      </w:r>
    </w:p>
    <w:p>
      <w:pPr>
        <w:spacing w:before="0" w:after="0"/>
        <w:jc w:val="both"/>
      </w:pPr>
      <w:r>
        <w:rPr>
          <w:sz w:val="28"/>
          <w:szCs w:val="28"/>
          <w:rFonts w:ascii="Times New Roman" w:cs="Times New Roman" w:eastAsia="Times New Roman" w:hAnsi="Times New Roman"/>
        </w:rPr>
        <w:t xml:space="preserve">c)</w:t>
      </w:r>
      <w:r>
        <w:rPr>
          <w:color w:val="000000"/>
          <w:sz w:val="28"/>
          <w:szCs w:val="28"/>
          <w:rFonts w:ascii="宋体" w:cs="宋体" w:eastAsia="宋体" w:hAnsi="宋体"/>
        </w:rPr>
        <w:t xml:space="preserve"> 审查、会签符合性证明文件，组织编写符合性验证报告；</w:t>
      </w:r>
    </w:p>
    <w:p>
      <w:pPr>
        <w:spacing w:before="0" w:after="0"/>
        <w:jc w:val="both"/>
      </w:pPr>
      <w:r>
        <w:rPr>
          <w:sz w:val="28"/>
          <w:szCs w:val="28"/>
          <w:rFonts w:ascii="Times New Roman" w:cs="Times New Roman" w:eastAsia="Times New Roman" w:hAnsi="Times New Roman"/>
        </w:rPr>
        <w:t xml:space="preserve">d)</w:t>
      </w:r>
      <w:r>
        <w:rPr>
          <w:color w:val="000000"/>
          <w:sz w:val="28"/>
          <w:szCs w:val="28"/>
          <w:rFonts w:ascii="宋体" w:cs="宋体" w:eastAsia="宋体" w:hAnsi="宋体"/>
        </w:rPr>
        <w:t xml:space="preserve"> 审查、会签验证试验大纲（包括试验室试验、地面试验、飞行试验等）；</w:t>
      </w:r>
    </w:p>
    <w:p>
      <w:pPr>
        <w:spacing w:before="0" w:after="0"/>
        <w:jc w:val="both"/>
      </w:pPr>
      <w:r>
        <w:rPr>
          <w:sz w:val="28"/>
          <w:szCs w:val="28"/>
          <w:rFonts w:ascii="Times New Roman" w:cs="Times New Roman" w:eastAsia="Times New Roman" w:hAnsi="Times New Roman"/>
        </w:rPr>
        <w:t xml:space="preserve">e)</w:t>
      </w:r>
      <w:r>
        <w:rPr>
          <w:color w:val="000000"/>
          <w:sz w:val="28"/>
          <w:szCs w:val="28"/>
          <w:rFonts w:ascii="宋体" w:cs="宋体" w:eastAsia="宋体" w:hAnsi="宋体"/>
        </w:rPr>
        <w:t xml:space="preserve"> 支持、配合主机厂/局方的适航审查与设计评审工作。</w:t>
      </w:r>
    </w:p>
    <w:p>
      <w:pPr>
        <w:spacing w:before="0" w:after="0" w:line="210" w:lineRule="exact"/>
        <w:jc w:val="center"/>
      </w:pPr>
      <w:r>
        <w:rPr>
          <w:color w:val="1b324f"/>
          <w:sz w:val="21"/>
          <w:szCs w:val="21"/>
          <w:rFonts w:ascii="宋体" w:cs="宋体" w:eastAsia="宋体" w:hAnsi="宋体"/>
        </w:rPr>
      </w:r>
    </w:p>
    <w:p>
      <w:pPr>
        <w:spacing w:before="0" w:after="0" w:line="210" w:lineRule="exact"/>
        <w:jc w:val="center"/>
      </w:pPr>
      <w:r>
        <w:rPr>
          <w:color w:val="1b324f"/>
          <w:sz w:val="21"/>
          <w:szCs w:val="21"/>
          <w:rFonts w:ascii="宋体" w:cs="宋体" w:eastAsia="宋体" w:hAnsi="宋体"/>
        </w:rPr>
      </w:r>
    </w:p>
    <w:p>
      <w:pPr>
        <w:spacing w:before="0" w:after="0" w:line="280" w:lineRule="exact"/>
        <w:jc w:val="center"/>
      </w:pPr>
      <w:r>
        <w:rPr>
          <w:sz w:val="28"/>
          <w:szCs w:val="28"/>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10" w:lineRule="exact"/>
      </w:pPr>
      <w:r>
        <w:rPr>
          <w:color w:val="1b324f"/>
          <w:sz w:val="21"/>
          <w:szCs w:val="21"/>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56"/>
          <w:footerReference w:type="default" r:id="rId57"/>
          <w:pgSz w:w="11906" w:h="16838" w:orient="portrait"/>
          <w:pgMar w:top="1440" w:right="1802" w:bottom="1440" w:left="1802" w:header="708" w:footer="708" w:gutter="0"/>
          <w:pgNumType w:start="26" w:fmt="decimal"/>
          <w:docGrid w:linePitch="360"/>
        </w:sectPr>
      </w:pPr>
    </w:p>
    <w:p>
      <w:pPr>
        <w:spacing w:before="0" w:after="0"/>
        <w:jc w:val="center"/>
      </w:pPr>
      <w:r>
        <w:rPr>
          <w:color w:val="121212"/>
          <w:sz w:val="28"/>
          <w:szCs w:val="28"/>
          <w:rFonts w:ascii="黑体" w:cs="黑体" w:eastAsia="黑体" w:hAnsi="黑体"/>
        </w:rPr>
        <w:t xml:space="preserve">附录B</w:t>
      </w:r>
    </w:p>
    <w:p>
      <w:pPr>
        <w:spacing w:before="0" w:after="0"/>
        <w:jc w:val="center"/>
      </w:pPr>
      <w:r>
        <w:rPr>
          <w:color w:val="121212"/>
          <w:sz w:val="28"/>
          <w:szCs w:val="28"/>
          <w:rFonts w:ascii="黑体" w:cs="黑体" w:eastAsia="黑体" w:hAnsi="黑体"/>
        </w:rPr>
        <w:t xml:space="preserve">(资料性附录)</w:t>
      </w:r>
    </w:p>
    <w:p>
      <w:pPr>
        <w:spacing w:before="0" w:after="0"/>
        <w:jc w:val="center"/>
      </w:pPr>
      <w:r>
        <w:rPr>
          <w:color w:val="000000"/>
          <w:sz w:val="28"/>
          <w:szCs w:val="28"/>
          <w:rFonts w:ascii="黑体" w:cs="黑体" w:eastAsia="黑体" w:hAnsi="黑体"/>
        </w:rPr>
        <w:t xml:space="preserve">项目 IPT 组织机构示例</w:t>
      </w:r>
    </w:p>
    <w:p>
      <w:pPr>
        <w:spacing w:before="0" w:after="0"/>
        <w:jc w:val="both"/>
      </w:pPr>
      <w:r>
        <w:rPr>
          <w:color w:val="000000"/>
          <w:sz w:val="24"/>
          <w:szCs w:val="24"/>
          <w:rFonts w:ascii="宋体" w:cs="宋体" w:eastAsia="宋体" w:hAnsi="宋体"/>
        </w:rPr>
        <w:t xml:space="preserve">注 </w:t>
      </w:r>
      <w:r>
        <w:rPr>
          <w:sz w:val="28"/>
          <w:szCs w:val="28"/>
          <w:rFonts w:ascii="Times New Roman" w:cs="Times New Roman" w:eastAsia="Times New Roman" w:hAnsi="Times New Roman"/>
        </w:rPr>
        <w:t xml:space="preserve">Note</w:t>
      </w:r>
      <w:r>
        <w:rPr>
          <w:color w:val="000000"/>
          <w:sz w:val="24"/>
          <w:szCs w:val="24"/>
          <w:rFonts w:ascii="宋体" w:cs="宋体" w:eastAsia="宋体" w:hAnsi="宋体"/>
        </w:rPr>
        <w:t xml:space="preserve">：</w:t>
      </w:r>
    </w:p>
    <w:p>
      <w:pPr>
        <w:spacing w:before="0" w:after="0"/>
        <w:jc w:val="both"/>
      </w:pPr>
      <w:r>
        <w:rPr>
          <w:sz w:val="28"/>
          <w:szCs w:val="28"/>
          <w:rFonts w:ascii="Times New Roman" w:cs="Times New Roman" w:eastAsia="Times New Roman" w:hAnsi="Times New Roman"/>
        </w:rPr>
        <w:t xml:space="preserve">1</w:t>
      </w:r>
      <w:r>
        <w:rPr>
          <w:color w:val="000000"/>
          <w:sz w:val="24"/>
          <w:szCs w:val="24"/>
          <w:rFonts w:ascii="宋体" w:cs="宋体" w:eastAsia="宋体" w:hAnsi="宋体"/>
        </w:rPr>
        <w:t xml:space="preserve">.项目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负责人一般由工程负责人担任，负责各工作包及相关专业团队的组织管理；</w:t>
      </w:r>
    </w:p>
    <w:p>
      <w:pPr>
        <w:spacing w:before="0" w:after="0"/>
        <w:jc w:val="both"/>
      </w:pPr>
      <w:r>
        <w:rPr>
          <w:sz w:val="28"/>
          <w:szCs w:val="28"/>
          <w:rFonts w:ascii="Times New Roman" w:cs="Times New Roman" w:eastAsia="Times New Roman" w:hAnsi="Times New Roman"/>
        </w:rPr>
        <w:t xml:space="preserve">2.</w:t>
      </w:r>
      <w:r>
        <w:rPr>
          <w:color w:val="000000"/>
          <w:sz w:val="24"/>
          <w:szCs w:val="24"/>
          <w:rFonts w:ascii="宋体" w:cs="宋体" w:eastAsia="宋体" w:hAnsi="宋体"/>
        </w:rPr>
        <w:t xml:space="preserve">工作包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负责人负责工作包内所有专业团队的任务安排和协调，以工作包 IPT 的形式管理，各专业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负责人为本专业组长；</w:t>
      </w:r>
    </w:p>
    <w:p>
      <w:pPr>
        <w:spacing w:before="0" w:after="0"/>
        <w:jc w:val="both"/>
      </w:pPr>
      <w:r>
        <w:rPr>
          <w:sz w:val="28"/>
          <w:szCs w:val="28"/>
          <w:rFonts w:ascii="Times New Roman" w:cs="Times New Roman" w:eastAsia="Times New Roman" w:hAnsi="Times New Roman"/>
        </w:rPr>
        <w:t xml:space="preserve">3.</w:t>
      </w:r>
      <w:r>
        <w:rPr>
          <w:color w:val="000000"/>
          <w:sz w:val="24"/>
          <w:szCs w:val="24"/>
          <w:rFonts w:ascii="宋体" w:cs="宋体" w:eastAsia="宋体" w:hAnsi="宋体"/>
        </w:rPr>
        <w:t xml:space="preserve">各专业组长围绕工作包组织开展本专业工作并负责与其他专业的协调；</w:t>
      </w:r>
    </w:p>
    <w:p>
      <w:pPr>
        <w:spacing w:before="0" w:after="0"/>
        <w:jc w:val="both"/>
      </w:pPr>
      <w:r>
        <w:rPr>
          <w:sz w:val="28"/>
          <w:szCs w:val="28"/>
          <w:rFonts w:ascii="Times New Roman" w:cs="Times New Roman" w:eastAsia="Times New Roman" w:hAnsi="Times New Roman"/>
        </w:rPr>
        <w:t xml:space="preserve">4.</w:t>
      </w:r>
      <w:r>
        <w:rPr>
          <w:color w:val="000000"/>
          <w:sz w:val="24"/>
          <w:szCs w:val="24"/>
          <w:rFonts w:ascii="宋体" w:cs="宋体" w:eastAsia="宋体" w:hAnsi="宋体"/>
        </w:rPr>
        <w:t xml:space="preserve">工作包之间通过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会议、交付物等方式沟通交流信息；</w:t>
      </w:r>
    </w:p>
    <w:p>
      <w:pPr>
        <w:spacing w:before="0" w:after="0"/>
        <w:jc w:val="both"/>
      </w:pPr>
      <w:r>
        <w:rPr>
          <w:sz w:val="28"/>
          <w:szCs w:val="28"/>
          <w:rFonts w:ascii="Times New Roman" w:cs="Times New Roman" w:eastAsia="Times New Roman" w:hAnsi="Times New Roman"/>
        </w:rPr>
        <w:t xml:space="preserve">5.</w:t>
      </w:r>
      <w:r>
        <w:rPr>
          <w:color w:val="000000"/>
          <w:sz w:val="24"/>
          <w:szCs w:val="24"/>
          <w:rFonts w:ascii="宋体" w:cs="宋体" w:eastAsia="宋体" w:hAnsi="宋体"/>
        </w:rPr>
        <w:t xml:space="preserve">项目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及各工作包 </w:t>
      </w:r>
      <w:r>
        <w:rPr>
          <w:sz w:val="28"/>
          <w:szCs w:val="28"/>
          <w:rFonts w:ascii="Times New Roman" w:cs="Times New Roman" w:eastAsia="Times New Roman" w:hAnsi="Times New Roman"/>
        </w:rPr>
        <w:t xml:space="preserve">IPT</w:t>
      </w:r>
      <w:r>
        <w:rPr>
          <w:color w:val="000000"/>
          <w:sz w:val="24"/>
          <w:szCs w:val="24"/>
          <w:rFonts w:ascii="宋体" w:cs="宋体" w:eastAsia="宋体" w:hAnsi="宋体"/>
        </w:rPr>
        <w:t xml:space="preserve"> 应有专人负责工作包之间的界面管理，以确保交流的有效性和责任的明确划分。</w:t>
      </w:r>
    </w:p>
    <w:p>
      <w:pPr>
        <w:spacing w:before="0" w:after="0" w:line="280" w:lineRule="exact"/>
      </w:pPr>
      <w:r>
        <w:rPr>
          <w:sz w:val="28"/>
          <w:szCs w:val="28"/>
          <w:rFonts w:ascii="宋体" w:cs="宋体" w:eastAsia="宋体" w:hAnsi="宋体"/>
        </w:rPr>
      </w:r>
    </w:p>
    <w:p>
      <w:pPr>
        <w:spacing w:before="0" w:after="0"/>
        <w:jc w:val="both"/>
      </w:pPr>
      <w:r>
        <w:drawing>
          <wp:inline distT="0" distB="0" distL="0" distR="0">
            <wp:extent cx="4938291" cy="4306481"/>
            <wp:effectExtent b="0" l="0" r="0" t="0"/>
            <wp:docPr id="1" name="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938291" cy="4306481"/>
                    </a:xfrm>
                    <a:prstGeom prst="rect">
                      <a:avLst/>
                    </a:prstGeom>
                  </pic:spPr>
                </pic:pic>
              </a:graphicData>
            </a:graphic>
          </wp:inline>
        </w:drawing>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58"/>
      <w:footerReference w:type="default" r:id="rId59"/>
      <w:pgSz w:w="11906" w:h="16838" w:orient="portrait"/>
      <w:pgMar w:top="1440" w:right="1802" w:bottom="1440" w:left="1802" w:header="708" w:footer="708" w:gutter="0"/>
      <w:pgNumType w:start="27"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GLC120101-A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footer" Target="footer20.xml"/><Relationship Id="rId46" Type="http://schemas.openxmlformats.org/officeDocument/2006/relationships/header" Target="header21.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footer" Target="footer22.xml"/><Relationship Id="rId50" Type="http://schemas.openxmlformats.org/officeDocument/2006/relationships/header" Target="header23.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footer" Target="footer24.xml"/><Relationship Id="rId54" Type="http://schemas.openxmlformats.org/officeDocument/2006/relationships/header" Target="header25.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footer" Target="footer26.xml"/><Relationship Id="rId58" Type="http://schemas.openxmlformats.org/officeDocument/2006/relationships/header" Target="header27.xml"/><Relationship Id="rId59" Type="http://schemas.openxmlformats.org/officeDocument/2006/relationships/footer" Target="footer27.xml"/><Relationship Id="rId60" Type="http://schemas.openxmlformats.org/officeDocument/2006/relationships/image" Target="media/b79roqpejeauh8hemgyw4.png"/><Relationship Id="rId61" Type="http://schemas.openxmlformats.org/officeDocument/2006/relationships/image" Target="media/gw4zl_cwlmigjmsfchb1l.png"/><Relationship Id="rId62" Type="http://schemas.openxmlformats.org/officeDocument/2006/relationships/image" Target="media/5pqjz9ry7xwqcyae4tubn.png"/></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2026-06-10T07:53:36.428Z</dcterms:created>
  <dcterms:modified xsi:type="dcterms:W3CDTF">2026-06-10T07:53:36.428Z</dcterms:modified>
</cp:coreProperties>
</file>

<file path=docProps/custom.xml><?xml version="1.0" encoding="utf-8"?>
<Properties xmlns="http://schemas.openxmlformats.org/officeDocument/2006/custom-properties" xmlns:vt="http://schemas.openxmlformats.org/officeDocument/2006/docPropsVTypes"/>
</file>