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前   言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本制度属于运行类管理制度。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本制度由工程研发事业部提出和起草。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本制度由工程研发事业部负责解释。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研发项目设计实现</w:t>
      </w:r>
      <w:r>
        <w:rPr>
          <w:sz w:val="28"/>
          <w:szCs w:val="28"/>
          <w:rFonts w:ascii="黑体" w:cs="黑体" w:eastAsia="黑体" w:hAnsi="黑体"/>
        </w:rPr>
        <w:t xml:space="preserve">管理程序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本文规定了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研发项目按合同要求完成研发设计实现任务、通过客户评审、完成合同执行情况总结的要求。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本文件适用于民机项目。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本文件依据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GLG1202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制定。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1650"/>
        <w:gridCol w:w="1650"/>
        <w:gridCol w:w="1650"/>
      </w:tblGrid>
      <w:tr>
        <w:trPr>
          <w:tblHeader w:val="false"/>
          <w:trHeight w:val="630" w:hRule="atLeast"/>
        </w:trPr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编号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名称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文件类别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发布时间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GLG1202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研发技术服务管理规则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GLC231008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质量记录管理程序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3.1 规定表格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FM1202-09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 设计输出清单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3.2 引用表格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FM1202-03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 三级项目进度计划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    无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  机构与职责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5.1 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研发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IPT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团队负责人负责完成设计任务实施，配合工程项目设计员完成合同执行情况总结报告编制。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5.2 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IPT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研发项目专业人员负责编制合同执行情况总结报告。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  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6.1 合规管理要求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760"/>
        <w:gridCol w:w="2760"/>
      </w:tblGrid>
      <w:tr>
        <w:trPr>
          <w:tblHeader w:val="false"/>
          <w:trHeight w:val="630" w:hRule="atLeast"/>
        </w:trPr>
        <w:tc>
          <w:tcPr>
            <w:tcW w:type="dxa" w:w="276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合规名称</w:t>
            </w:r>
          </w:p>
        </w:tc>
        <w:tc>
          <w:tcPr>
            <w:tcW w:type="dxa" w:w="276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合规类型</w:t>
            </w:r>
          </w:p>
        </w:tc>
        <w:tc>
          <w:tcPr>
            <w:tcW w:type="dxa" w:w="276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《AS9100D 质量管理体系-对航空、航天和国防组织的要求》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质量管理</w:t>
            </w:r>
          </w:p>
        </w:tc>
        <w:tc>
          <w:tcPr>
            <w:tcW w:type="dxa" w:w="276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6.2 风险管理要求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8280"/>
            <w:gridSpan w:val="4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风险主题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DRD交付物拖期风险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风险描述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DRD编制交付存在拖期风险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发生可能性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中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影响程度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小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应对措施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避免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具体应对措施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对于存在拖期风险的应编制恢复计划，按需进行风险管理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 研发项目执行情况总结管理要求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  对于研发项目研制阶段结束、项目终止及项目合同收尾后，项目各阶段交付物可视为项目技术总结材料，由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IPT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研发项目专业进行归档，同时，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IPT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负责人应按需组织开展技术总结、形成技术成果。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  研发项目交付物归档后，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IPT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负责人应组织编制项目执行情况总结报告。项目执行情况总结报告应至少包括研发项目概述（例如研发项目背景、合同执行及收益概况、研发项目大事记等）、各工作包的完成情况、突破技术及创新点、经验与教训、预期成果等，报告应简明扼要，不宜篇幅过长，IPT研发项目专业负责编制，经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IPT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负责人审核后，提交工程研发事业部负责人批准，批准后的项目执行情况总结报告由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IPT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研发项目专业归档。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  流程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7.1 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研发项目设计实现</w:t>
      </w:r>
      <w:r>
        <w:rPr>
          <w:sz w:val="28"/>
          <w:szCs w:val="28"/>
          <w:rFonts w:ascii="黑体" w:cs="黑体" w:eastAsia="黑体" w:hAnsi="黑体"/>
        </w:rPr>
        <w:t xml:space="preserve">流程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7.1.1  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研发项目设计实现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流程图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both"/>
      </w:pPr>
      <w:r>
        <w:drawing>
          <wp:inline distT="0" distB="0" distL="0" distR="0">
            <wp:extent cx="3377755" cy="8029575"/>
            <wp:effectExtent b="0" l="0" r="0" t="0"/>
            <wp:docPr id="1" name="LAST_TFD_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755" cy="80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7.1.2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研发项目设计实现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流程说明表</w:t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（1）完成设计任务实施</w:t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08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完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成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设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任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实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施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1.1 组织相关专业负责人员，按照项目三级进度计划完成设计任务实施。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1年</w:t>
            </w:r>
          </w:p>
        </w:tc>
      </w:tr>
      <w:tr>
        <w:trPr>
          <w:tblHeader w:val="false"/>
          <w:trHeight w:val="652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IPT负责人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工程研发事业部副总设计师；工程研发事业部副部长；工程研发事业部部长；强度室主任；总体室主任；工程项目室主任；结构一室主任；系统室主任；结构二室主任</w:t>
            </w:r>
          </w:p>
        </w:tc>
      </w:tr>
      <w:tr>
        <w:trPr>
          <w:tblHeader w:val="false"/>
          <w:trHeight w:val="216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项目实施方案,三级项目进度计划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设计输出清单</w:t>
            </w:r>
          </w:p>
        </w:tc>
      </w:tr>
      <w:tr>
        <w:trPr>
          <w:tblHeader w:val="false"/>
          <w:trHeight w:val="7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62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  <w:p>
            <w:pPr>
              <w:spacing w:before="0" w:after="0"/>
              <w:jc w:val="left"/>
            </w:pP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中国商飞上飞院（沈阳）机体设计中心设计实现</w:t>
            </w:r>
          </w:p>
          <w:p>
            <w:pPr>
              <w:spacing w:before="0" w:after="0"/>
              <w:jc w:val="left"/>
            </w:pP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DRD交付物拖期风险</w:t>
            </w:r>
          </w:p>
        </w:tc>
      </w:tr>
    </w:tbl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0"/>
          <w:footerReference w:type="default" r:id="rId21"/>
          <w:pgSz w:w="11906" w:h="16838" w:orient="portrait"/>
          <w:pgMar w:top="1440" w:right="1802" w:bottom="1440" w:left="1802" w:header="708" w:footer="708" w:gutter="0"/>
          <w:pgNumType w:start="8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（2）完成项目验收评审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08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完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成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目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验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评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审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组织相关专业负责人员，按照项目实施方案计划完成项目验收评审。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5天</w:t>
            </w:r>
          </w:p>
        </w:tc>
      </w:tr>
      <w:tr>
        <w:trPr>
          <w:tblHeader w:val="false"/>
          <w:trHeight w:val="220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IPT研发项目专业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工程项目室设计员；工程项目室设计工程师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设计输出清单,项目实施方案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验收评审报告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《AS9100D 质量管理体系-对航空、航天和国防组织的要求》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2"/>
          <w:footerReference w:type="default" r:id="rId23"/>
          <w:pgSz w:w="11906" w:h="16838" w:orient="portrait"/>
          <w:pgMar w:top="1440" w:right="1802" w:bottom="1440" w:left="1802" w:header="708" w:footer="708" w:gutter="0"/>
          <w:pgNumType w:start="9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（3）编制合同执行情况总结报告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1575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编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合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同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执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行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情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况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总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结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报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告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3.1 项目通过验收评审开具收款发发票后，完成全部成归集形成成本控制决算，组织编制完成项目执行情况总结，审批后项目关闭。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5天</w:t>
            </w:r>
          </w:p>
        </w:tc>
      </w:tr>
      <w:tr>
        <w:trPr>
          <w:tblHeader w:val="false"/>
          <w:trHeight w:val="207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IPT研发项目专业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工程项目室设计员；工程项目室设计工程师</w:t>
            </w:r>
          </w:p>
        </w:tc>
      </w:tr>
      <w:tr>
        <w:trPr>
          <w:tblHeader w:val="false"/>
          <w:trHeight w:val="265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验收评审报告,研发项目成本监控表,设计输出清单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合同执行情况总结报告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4"/>
          <w:footerReference w:type="default" r:id="rId25"/>
          <w:pgSz w:w="11906" w:h="16838" w:orient="portrait"/>
          <w:pgMar w:top="1440" w:right="1802" w:bottom="1440" w:left="1802" w:header="708" w:footer="708" w:gutter="0"/>
          <w:pgNumType w:start="10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8  流程角色职责表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6780"/>
      </w:tblGrid>
      <w:tr>
        <w:trPr>
          <w:tblHeader w:val="false"/>
          <w:trHeight w:val="63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华文宋体" w:cs="华文宋体" w:eastAsia="华文宋体" w:hAnsi="华文宋体"/>
              </w:rPr>
              <w:t xml:space="preserve">角色名称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华文宋体" w:cs="华文宋体" w:eastAsia="华文宋体" w:hAnsi="华文宋体"/>
              </w:rPr>
              <w:t xml:space="preserve">职责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IPT研发项目专业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负责编制合同执行情况总结报告。
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研发IPT团队负责人
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负责完成设计任务实施，配合工程项目设计员完成合同执行情况总结报告编制。
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9  流程绩效指标表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指标名称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在合同约定周期内完成项目研发设计实现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设置目的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指标定义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从合同签订之日至合同关闭的总时长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计算公式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研发设计实现交付物=合同约定设计任务内容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数据来源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统计周期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不定期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统计口径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研发IPT团队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统计部门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说明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10  建立如下管理标准支持本程序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26"/>
          <w:footerReference w:type="default" r:id="rId27"/>
          <w:pgSz w:w="11906" w:h="16838" w:orient="portrait"/>
          <w:pgMar w:top="1440" w:right="1802" w:bottom="1440" w:left="1802" w:header="708" w:footer="708" w:gutter="0"/>
          <w:pgNumType w:start="11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编号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名称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说明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GLB120204-01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中国商飞上飞院（沈阳）机体设计中心设计实现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11  记录控制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    相关记录的填写和维护按程序文件</w:t>
      </w:r>
      <w:r>
        <w:rPr>
          <w:sz w:val="28"/>
          <w:szCs w:val="28"/>
          <w:rFonts w:ascii="Times New Roman" w:cs="Times New Roman" w:eastAsia="Times New Roman" w:hAnsi="Times New Roman"/>
        </w:rPr>
        <w:t xml:space="preserve">GLC231008</w:t>
      </w:r>
      <w:r>
        <w:rPr>
          <w:sz w:val="28"/>
          <w:szCs w:val="28"/>
          <w:rFonts w:ascii="宋体" w:cs="宋体" w:eastAsia="宋体" w:hAnsi="宋体"/>
        </w:rPr>
        <w:t xml:space="preserve">要求执行。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28"/>
      <w:footerReference w:type="default" r:id="rId29"/>
      <w:pgSz w:w="11906" w:h="16838" w:orient="portrait"/>
      <w:pgMar w:top="1440" w:right="1802" w:bottom="1440" w:left="1802" w:header="708" w:footer="708" w:gutter="0"/>
      <w:pgNumType w:start="12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GLC120204-A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GLC120204-A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GLC120204-A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GLC120204-A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GLC120204-A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GLC120204-A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GLC120204-A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GLC120204-A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GLC120204-A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GLC120204-A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GLC120204-A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GLC120204-A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image" Target="media/rz2g9lf7uy3ywofqjie3q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2026-06-11T06:25:27.050Z</dcterms:created>
  <dcterms:modified xsi:type="dcterms:W3CDTF">2026-06-11T06:25:27.050Z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