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产能控制</w:t>
      </w:r>
      <w:r>
        <w:rPr>
          <w:sz w:val="28"/>
          <w:szCs w:val="28"/>
          <w:rFonts w:ascii="黑体" w:cs="黑体" w:eastAsia="黑体" w:hAnsi="黑体"/>
        </w:rPr>
        <w:t xml:space="preserve">管理程序</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1 范围</w:t>
      </w:r>
    </w:p>
    <w:p>
      <w:pPr>
        <w:spacing w:before="0" w:after="0"/>
        <w:jc w:val="left"/>
      </w:pPr>
      <w:r>
        <w:rPr>
          <w:color w:val="121212"/>
          <w:sz w:val="28"/>
          <w:szCs w:val="28"/>
          <w:rFonts w:ascii="宋体" w:cs="宋体" w:eastAsia="宋体" w:hAnsi="宋体"/>
        </w:rPr>
        <w:t xml:space="preserve">本文件规定了公司产能控制涉及的相关单位、职责。</w:t>
      </w:r>
    </w:p>
    <w:p>
      <w:pPr>
        <w:spacing w:before="0" w:after="0"/>
        <w:jc w:val="left"/>
      </w:pPr>
      <w:r>
        <w:rPr>
          <w:color w:val="121212"/>
          <w:sz w:val="28"/>
          <w:szCs w:val="28"/>
          <w:rFonts w:ascii="宋体" w:cs="宋体" w:eastAsia="宋体" w:hAnsi="宋体"/>
        </w:rPr>
        <w:t xml:space="preserve">本文件适用于于公司产能分析、装配线产能评估及供应商产能评估工作。</w:t>
      </w:r>
    </w:p>
    <w:p>
      <w:pPr>
        <w:spacing w:before="0" w:after="0"/>
        <w:jc w:val="left"/>
      </w:pPr>
      <w:r>
        <w:rPr>
          <w:color w:val="121212"/>
          <w:sz w:val="28"/>
          <w:szCs w:val="28"/>
          <w:rFonts w:ascii="宋体" w:cs="宋体" w:eastAsia="宋体" w:hAnsi="宋体"/>
        </w:rPr>
        <w:t xml:space="preserve">本文件依据AS/EN 9100 GLG1404制定。</w:t>
      </w:r>
    </w:p>
    <w:p>
      <w:pPr>
        <w:spacing w:before="0" w:after="0"/>
        <w:jc w:val="left"/>
      </w:pPr>
      <w:r>
        <w:rPr>
          <w:color w:val="000000"/>
          <w:sz w:val="28"/>
          <w:szCs w:val="28"/>
          <w:rFonts w:ascii="黑体" w:cs="黑体" w:eastAsia="黑体" w:hAnsi="黑体"/>
        </w:rPr>
        <w:t xml:space="preserve">2  规范性引用文件</w:t>
      </w:r>
    </w:p>
    <w:p>
      <w:pPr>
        <w:spacing w:before="0" w:after="0"/>
        <w:jc w:val="left"/>
      </w:pPr>
      <w:r>
        <w:rPr>
          <w:color w:val="121212"/>
          <w:sz w:val="28"/>
          <w:szCs w:val="28"/>
          <w:rFonts w:ascii="宋体" w:cs="宋体" w:eastAsia="宋体" w:hAnsi="宋体"/>
        </w:rPr>
        <w:t xml:space="preserve">AS/EN 9100 质量管理体系 ——航空、航天和国防组织的要求</w:t>
      </w:r>
    </w:p>
    <w:p>
      <w:pPr>
        <w:spacing w:before="0" w:after="0"/>
        <w:jc w:val="left"/>
      </w:pPr>
      <w:r>
        <w:rPr>
          <w:color w:val="121212"/>
          <w:sz w:val="28"/>
          <w:szCs w:val="28"/>
          <w:rFonts w:ascii="宋体" w:cs="宋体" w:eastAsia="宋体" w:hAnsi="宋体"/>
        </w:rPr>
        <w:t xml:space="preserve">GLG1404 制造工艺策划管理规则</w:t>
      </w:r>
    </w:p>
    <w:p>
      <w:pPr>
        <w:spacing w:before="0" w:after="0"/>
        <w:jc w:val="left"/>
      </w:pPr>
      <w:r>
        <w:rPr>
          <w:color w:val="000000"/>
          <w:sz w:val="28"/>
          <w:szCs w:val="28"/>
          <w:rFonts w:ascii="黑体" w:cs="黑体" w:eastAsia="黑体" w:hAnsi="黑体"/>
        </w:rPr>
        <w:t xml:space="preserve">3  表格</w:t>
      </w:r>
    </w:p>
    <w:p>
      <w:pPr>
        <w:spacing w:before="0" w:after="0"/>
        <w:jc w:val="left"/>
      </w:pPr>
      <w:r>
        <w:rPr>
          <w:color w:val="000000"/>
          <w:sz w:val="28"/>
          <w:szCs w:val="28"/>
          <w:rFonts w:ascii="黑体" w:cs="黑体" w:eastAsia="黑体" w:hAnsi="黑体"/>
        </w:rPr>
        <w:t xml:space="preserve">3.1 规定表格</w:t>
      </w:r>
    </w:p>
    <w:p>
      <w:pPr>
        <w:spacing w:before="0" w:after="0"/>
        <w:jc w:val="left"/>
      </w:pPr>
      <w:r>
        <w:rPr>
          <w:color w:val="000000"/>
          <w:sz w:val="28"/>
          <w:szCs w:val="28"/>
          <w:rFonts w:ascii="宋体" w:cs="宋体" w:eastAsia="宋体" w:hAnsi="宋体"/>
        </w:rPr>
        <w:t xml:space="preserve">无</w:t>
      </w:r>
    </w:p>
    <w:p>
      <w:pPr>
        <w:spacing w:before="0" w:after="0"/>
        <w:jc w:val="left"/>
      </w:pPr>
      <w:r>
        <w:rPr>
          <w:color w:val="000000"/>
          <w:sz w:val="28"/>
          <w:szCs w:val="28"/>
          <w:rFonts w:ascii="黑体" w:cs="黑体" w:eastAsia="黑体" w:hAnsi="黑体"/>
        </w:rPr>
        <w:t xml:space="preserve">3.2 引用表格</w:t>
      </w:r>
    </w:p>
    <w:p>
      <w:pPr>
        <w:spacing w:before="0" w:after="0"/>
        <w:jc w:val="left"/>
      </w:pPr>
      <w:r>
        <w:rPr>
          <w:color w:val="000000"/>
          <w:sz w:val="28"/>
          <w:szCs w:val="28"/>
          <w:rFonts w:ascii="宋体" w:cs="宋体" w:eastAsia="宋体" w:hAnsi="宋体"/>
        </w:rPr>
        <w:t xml:space="preserve">无</w:t>
      </w:r>
    </w:p>
    <w:p>
      <w:pPr>
        <w:spacing w:before="0" w:after="0"/>
        <w:jc w:val="left"/>
      </w:pPr>
      <w:r>
        <w:rPr>
          <w:color w:val="000000"/>
          <w:sz w:val="28"/>
          <w:szCs w:val="28"/>
          <w:rFonts w:ascii="黑体" w:cs="黑体" w:eastAsia="黑体" w:hAnsi="黑体"/>
        </w:rPr>
        <w:t xml:space="preserve">4  术语和定义</w:t>
      </w:r>
    </w:p>
    <w:p>
      <w:pPr>
        <w:spacing w:before="0" w:after="0"/>
        <w:jc w:val="left"/>
      </w:pPr>
      <w:r>
        <w:rPr>
          <w:color w:val="000000"/>
          <w:sz w:val="28"/>
          <w:szCs w:val="28"/>
          <w:rFonts w:ascii="宋体" w:cs="宋体" w:eastAsia="宋体" w:hAnsi="宋体"/>
        </w:rPr>
        <w:t xml:space="preserve">4.1</w:t>
      </w:r>
      <w:r>
        <w:rPr>
          <w:color w:val="000000"/>
          <w:sz w:val="28"/>
          <w:szCs w:val="28"/>
          <w:rFonts w:ascii="宋体" w:cs="宋体" w:eastAsia="宋体" w:hAnsi="宋体"/>
          <w:shd w:fill="f2f4f7" w:color="auto" w:val="clear"/>
        </w:rPr>
        <w:t xml:space="preserve">产能控制</w:t>
      </w:r>
    </w:p>
    <w:p>
      <w:pPr>
        <w:spacing w:before="0" w:after="0"/>
        <w:jc w:val="left"/>
      </w:pPr>
      <w:r>
        <w:rPr>
          <w:color w:val="121212"/>
          <w:sz w:val="28"/>
          <w:szCs w:val="28"/>
          <w:rFonts w:ascii="宋体" w:cs="宋体" w:eastAsia="宋体" w:hAnsi="宋体"/>
        </w:rPr>
        <w:t xml:space="preserve">是指基于产能分析和装配线产能评估结论，通过对装配线和零件制造过程中的工装、设备、设施、总体人员数量及其他必备生产要素分析研判，提出相关资源需求和优化措施，为公司长期竞争战略提供决策支持。</w:t>
      </w:r>
    </w:p>
    <w:p>
      <w:pPr>
        <w:spacing w:before="0" w:after="0"/>
        <w:jc w:val="both"/>
      </w:pPr>
      <w:r>
        <w:rPr>
          <w:color w:val="000000"/>
          <w:sz w:val="28"/>
          <w:szCs w:val="28"/>
          <w:rFonts w:ascii="黑体" w:cs="黑体" w:eastAsia="黑体" w:hAnsi="黑体"/>
        </w:rPr>
        <w:t xml:space="preserve">5  机构与职责</w:t>
      </w:r>
    </w:p>
    <w:p>
      <w:pPr>
        <w:spacing w:before="0" w:after="0"/>
        <w:jc w:val="both"/>
      </w:pPr>
      <w:r>
        <w:rPr>
          <w:color w:val="121212"/>
          <w:sz w:val="28"/>
          <w:szCs w:val="28"/>
          <w:rFonts w:ascii="宋体" w:cs="宋体" w:eastAsia="宋体" w:hAnsi="宋体"/>
        </w:rPr>
        <w:t xml:space="preserve">5.1科技创新部</w:t>
      </w:r>
    </w:p>
    <w:p>
      <w:pPr>
        <w:spacing w:before="0" w:after="0"/>
        <w:jc w:val="both"/>
      </w:pPr>
      <w:r>
        <w:rPr>
          <w:color w:val="121212"/>
          <w:sz w:val="28"/>
          <w:szCs w:val="28"/>
          <w:rFonts w:ascii="宋体" w:cs="宋体" w:eastAsia="宋体" w:hAnsi="宋体"/>
        </w:rPr>
        <w:t xml:space="preserve">科技创新部为产能控制的归口管理部门，主要职责如下：</w:t>
      </w:r>
    </w:p>
    <w:p>
      <w:pPr>
        <w:spacing w:before="0" w:after="0"/>
        <w:jc w:val="both"/>
      </w:pPr>
      <w:r>
        <w:rPr>
          <w:color w:val="121212"/>
          <w:sz w:val="28"/>
          <w:szCs w:val="28"/>
          <w:rFonts w:ascii="宋体" w:cs="宋体" w:eastAsia="宋体" w:hAnsi="宋体"/>
        </w:rPr>
        <w:t xml:space="preserve">a）负责按照项目要求组织公司各装配生产单位，按照公司产能评估计划和产能评估相关管理要求，开展装配生产线产能评估工作；</w:t>
      </w:r>
    </w:p>
    <w:p>
      <w:pPr>
        <w:spacing w:before="0" w:after="0"/>
        <w:jc w:val="both"/>
      </w:pPr>
      <w:r>
        <w:rPr>
          <w:color w:val="121212"/>
          <w:sz w:val="28"/>
          <w:szCs w:val="28"/>
          <w:rFonts w:ascii="宋体" w:cs="宋体" w:eastAsia="宋体" w:hAnsi="宋体"/>
        </w:rPr>
        <w:t xml:space="preserve">b）协助项目管理部开展产能分析工作。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5.2供应链管理部</w:t>
      </w:r>
    </w:p>
    <w:p>
      <w:pPr>
        <w:spacing w:before="0" w:after="0"/>
        <w:jc w:val="both"/>
      </w:pPr>
      <w:r>
        <w:rPr>
          <w:color w:val="121212"/>
          <w:sz w:val="28"/>
          <w:szCs w:val="28"/>
          <w:rFonts w:ascii="宋体" w:cs="宋体" w:eastAsia="宋体" w:hAnsi="宋体"/>
        </w:rPr>
        <w:t xml:space="preserve">供应链管理部为供应商产能的归口管理部门，主要职责如下：</w:t>
      </w:r>
    </w:p>
    <w:p>
      <w:pPr>
        <w:spacing w:before="0" w:after="0"/>
        <w:jc w:val="both"/>
      </w:pPr>
      <w:r>
        <w:rPr>
          <w:color w:val="121212"/>
          <w:sz w:val="28"/>
          <w:szCs w:val="28"/>
          <w:rFonts w:ascii="宋体" w:cs="宋体" w:eastAsia="宋体" w:hAnsi="宋体"/>
        </w:rPr>
        <w:t xml:space="preserve">a）供应链管理部负责确定开展产能评估的供应商以及相关生产线和设备；</w:t>
      </w:r>
    </w:p>
    <w:p>
      <w:pPr>
        <w:spacing w:before="0" w:after="0"/>
        <w:jc w:val="both"/>
      </w:pPr>
      <w:r>
        <w:rPr>
          <w:color w:val="121212"/>
          <w:sz w:val="28"/>
          <w:szCs w:val="28"/>
          <w:rFonts w:ascii="宋体" w:cs="宋体" w:eastAsia="宋体" w:hAnsi="宋体"/>
        </w:rPr>
        <w:t xml:space="preserve">b）负责组织召开供应商产能评估会议；对供应商产能评估数据及产能评估报告进行校核与审批；</w:t>
      </w:r>
    </w:p>
    <w:p>
      <w:pPr>
        <w:spacing w:before="0" w:after="0"/>
        <w:jc w:val="both"/>
      </w:pPr>
      <w:r>
        <w:rPr>
          <w:color w:val="121212"/>
          <w:sz w:val="28"/>
          <w:szCs w:val="28"/>
          <w:rFonts w:ascii="宋体" w:cs="宋体" w:eastAsia="宋体" w:hAnsi="宋体"/>
        </w:rPr>
        <w:t xml:space="preserve">b）负责跟踪供应商产能改进行动计划的落实情况。</w:t>
      </w:r>
    </w:p>
    <w:p>
      <w:pPr>
        <w:spacing w:before="0" w:after="0"/>
        <w:jc w:val="both"/>
      </w:pPr>
      <w:r>
        <w:rPr>
          <w:color w:val="121212"/>
          <w:sz w:val="28"/>
          <w:szCs w:val="28"/>
          <w:rFonts w:ascii="宋体" w:cs="宋体" w:eastAsia="宋体" w:hAnsi="宋体"/>
        </w:rPr>
        <w:t xml:space="preserve">5.3项目管理部</w:t>
      </w:r>
    </w:p>
    <w:p>
      <w:pPr>
        <w:spacing w:before="0" w:after="0"/>
        <w:jc w:val="both"/>
      </w:pPr>
      <w:r>
        <w:rPr>
          <w:color w:val="121212"/>
          <w:sz w:val="28"/>
          <w:szCs w:val="28"/>
          <w:rFonts w:ascii="宋体" w:cs="宋体" w:eastAsia="宋体" w:hAnsi="宋体"/>
        </w:rPr>
        <w:t xml:space="preserve">项目管理部为公司产能控制组织部门，主要职责如下：</w:t>
      </w:r>
    </w:p>
    <w:p>
      <w:pPr>
        <w:spacing w:before="0" w:after="0"/>
        <w:jc w:val="both"/>
      </w:pPr>
      <w:r>
        <w:rPr>
          <w:color w:val="121212"/>
          <w:sz w:val="28"/>
          <w:szCs w:val="28"/>
          <w:rFonts w:ascii="宋体" w:cs="宋体" w:eastAsia="宋体" w:hAnsi="宋体"/>
        </w:rPr>
        <w:t xml:space="preserve">a）负责组织公司相关单位开展产能控制工作；</w:t>
      </w:r>
    </w:p>
    <w:p>
      <w:pPr>
        <w:spacing w:before="0" w:after="0"/>
        <w:jc w:val="both"/>
      </w:pPr>
      <w:r>
        <w:rPr>
          <w:color w:val="121212"/>
          <w:sz w:val="28"/>
          <w:szCs w:val="28"/>
          <w:rFonts w:ascii="宋体" w:cs="宋体" w:eastAsia="宋体" w:hAnsi="宋体"/>
        </w:rPr>
        <w:t xml:space="preserve">b）负责跟踪和管控产能控制规划后续行动项的完成情况。</w:t>
      </w:r>
    </w:p>
    <w:p>
      <w:pPr>
        <w:spacing w:before="0" w:after="0"/>
        <w:jc w:val="both"/>
      </w:pPr>
      <w:r>
        <w:rPr>
          <w:color w:val="121212"/>
          <w:sz w:val="28"/>
          <w:szCs w:val="28"/>
          <w:rFonts w:ascii="宋体" w:cs="宋体" w:eastAsia="宋体" w:hAnsi="宋体"/>
        </w:rPr>
        <w:t xml:space="preserve">5.4生产单位</w:t>
      </w:r>
    </w:p>
    <w:p>
      <w:pPr>
        <w:spacing w:before="0" w:after="0"/>
        <w:jc w:val="both"/>
      </w:pPr>
      <w:r>
        <w:rPr>
          <w:color w:val="121212"/>
          <w:sz w:val="28"/>
          <w:szCs w:val="28"/>
          <w:rFonts w:ascii="宋体" w:cs="宋体" w:eastAsia="宋体" w:hAnsi="宋体"/>
        </w:rPr>
        <w:t xml:space="preserve">各生产单位为产能控制实际执行部门，主要职责如下：</w:t>
      </w:r>
    </w:p>
    <w:p>
      <w:pPr>
        <w:spacing w:before="0" w:after="0"/>
        <w:jc w:val="both"/>
      </w:pPr>
      <w:r>
        <w:rPr>
          <w:color w:val="121212"/>
          <w:sz w:val="28"/>
          <w:szCs w:val="28"/>
          <w:rFonts w:ascii="宋体" w:cs="宋体" w:eastAsia="宋体" w:hAnsi="宋体"/>
        </w:rPr>
        <w:t xml:space="preserve">a）负责落实产能控制相关工作计划和要求；</w:t>
      </w:r>
    </w:p>
    <w:p>
      <w:pPr>
        <w:spacing w:before="0" w:after="0"/>
        <w:jc w:val="both"/>
      </w:pPr>
      <w:r>
        <w:rPr>
          <w:color w:val="121212"/>
          <w:sz w:val="28"/>
          <w:szCs w:val="28"/>
          <w:rFonts w:ascii="宋体" w:cs="宋体" w:eastAsia="宋体" w:hAnsi="宋体"/>
        </w:rPr>
        <w:t xml:space="preserve">b）负责对产能控制工作中涉及的数据进行采集、整理、分析；确保数据的准确性和有效性；</w:t>
      </w:r>
    </w:p>
    <w:p>
      <w:pPr>
        <w:spacing w:before="0" w:after="0"/>
        <w:jc w:val="both"/>
      </w:pPr>
      <w:r>
        <w:rPr>
          <w:color w:val="121212"/>
          <w:sz w:val="28"/>
          <w:szCs w:val="28"/>
          <w:rFonts w:ascii="宋体" w:cs="宋体" w:eastAsia="宋体" w:hAnsi="宋体"/>
        </w:rPr>
        <w:t xml:space="preserve">c）各装配生产单位通过收集、整理生产线、工艺装备及设备的基础数据，明确标准产能、需求产能与实际产能；各装配生产单位对比标准产能、需求产能、实际产能之间的差异，对生产线及设备进行产能分析。</w:t>
      </w:r>
    </w:p>
    <w:p>
      <w:pPr>
        <w:spacing w:before="0" w:after="0"/>
        <w:jc w:val="both"/>
      </w:pPr>
      <w:r>
        <w:rPr>
          <w:color w:val="121212"/>
          <w:sz w:val="28"/>
          <w:szCs w:val="28"/>
          <w:rFonts w:ascii="宋体" w:cs="宋体" w:eastAsia="宋体" w:hAnsi="宋体"/>
        </w:rPr>
        <w:t xml:space="preserve">d）负责编制产能评估报告；配合项目管理部开展产能规划工作；配合项目或其他生产管理部门开展临时产能控制工作。</w:t>
      </w:r>
    </w:p>
    <w:p>
      <w:pPr>
        <w:spacing w:before="0" w:after="0"/>
        <w:jc w:val="both"/>
      </w:pPr>
      <w:r>
        <w:rPr>
          <w:color w:val="000000"/>
          <w:sz w:val="28"/>
          <w:szCs w:val="28"/>
          <w:rFonts w:ascii="黑体" w:cs="黑体" w:eastAsia="黑体" w:hAnsi="黑体"/>
        </w:rPr>
        <w:t xml:space="preserve">6  要求</w:t>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黑体" w:cs="黑体" w:eastAsia="黑体" w:hAnsi="黑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000000"/>
          <w:sz w:val="28"/>
          <w:szCs w:val="28"/>
          <w:rFonts w:ascii="黑体" w:cs="黑体" w:eastAsia="黑体" w:hAnsi="黑体"/>
        </w:rPr>
        <w:t xml:space="preserve">7.1</w:t>
      </w:r>
      <w:r>
        <w:rPr>
          <w:sz w:val="28"/>
          <w:szCs w:val="28"/>
          <w:rFonts w:ascii="宋体" w:cs="宋体" w:eastAsia="宋体" w:hAnsi="宋体"/>
        </w:rPr>
        <w:t xml:space="preserve">产能控制</w:t>
      </w:r>
      <w:r>
        <w:rPr>
          <w:sz w:val="28"/>
          <w:szCs w:val="28"/>
          <w:rFonts w:ascii="宋体" w:cs="宋体" w:eastAsia="宋体" w:hAnsi="宋体"/>
        </w:rPr>
        <w:t xml:space="preserve">流程</w:t>
      </w:r>
    </w:p>
    <w:p>
      <w:pPr>
        <w:spacing w:before="0" w:after="0"/>
        <w:jc w:val="both"/>
      </w:pPr>
      <w:r>
        <w:rPr>
          <w:sz w:val="28"/>
          <w:szCs w:val="28"/>
          <w:rFonts w:ascii="宋体" w:cs="宋体" w:eastAsia="宋体" w:hAnsi="宋体"/>
        </w:rPr>
        <w:t xml:space="preserve">7.1.1</w:t>
      </w:r>
      <w:r>
        <w:rPr>
          <w:sz w:val="28"/>
          <w:szCs w:val="28"/>
          <w:rFonts w:ascii="宋体" w:cs="宋体" w:eastAsia="宋体" w:hAnsi="宋体"/>
        </w:rPr>
        <w:t xml:space="preserve">产能控制</w:t>
      </w:r>
      <w:r>
        <w:rPr>
          <w:sz w:val="28"/>
          <w:szCs w:val="28"/>
          <w:rFonts w:ascii="宋体" w:cs="宋体" w:eastAsia="宋体" w:hAnsi="宋体"/>
        </w:rPr>
        <w:t xml:space="preserve">流程图</w:t>
      </w:r>
    </w:p>
    <w:p>
      <w:pPr>
        <w:spacing w:before="0" w:after="0"/>
        <w:jc w:val="both"/>
      </w:pPr>
      <w:r>
        <w:rPr>
          <w:color w:val="000000"/>
          <w:sz w:val="28"/>
          <w:szCs w:val="28"/>
          <w:rFonts w:ascii="宋体" w:cs="宋体" w:eastAsia="宋体" w:hAnsi="宋体"/>
        </w:rPr>
        <w:t xml:space="preserve">无数据</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7.1.2</w:t>
      </w:r>
      <w:r>
        <w:rPr>
          <w:sz w:val="28"/>
          <w:szCs w:val="28"/>
          <w:rFonts w:ascii="宋体" w:cs="宋体" w:eastAsia="宋体" w:hAnsi="宋体"/>
        </w:rPr>
        <w:t xml:space="preserve">产能控制</w:t>
      </w:r>
      <w:r>
        <w:rPr>
          <w:sz w:val="28"/>
          <w:szCs w:val="28"/>
          <w:rFonts w:ascii="宋体" w:cs="宋体" w:eastAsia="宋体" w:hAnsi="宋体"/>
        </w:rPr>
        <w:t xml:space="preserve">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（1）填写</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基本数据：架次、设备OEE、工装、生产面积等</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生产厂计划员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306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架次流程图 外购设备技术经济论证报告 工程项目技术经济论证报告</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工装生产能力表、设备生产能力表、生产面积生产能力表、装配线产能评估基础数据表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产能分析管理标准、装配线产能评估管理标准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（2）编制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选择具有典型性零件进行分析，且覆盖全面</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2055"/>
        <w:gridCol w:w="2070"/>
        <w:gridCol w:w="2070"/>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技术办技术人员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技术办技术人员</w:t>
            </w:r>
          </w:p>
        </w:tc>
      </w:tr>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项目需求</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FM1102-13项目制造可行性分析报告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产能分析管理标准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（3）编制</w:t>
            </w:r>
          </w:p>
        </w:tc>
      </w:tr>
    </w:tbl>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360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  规定</w:t>
            </w:r>
          </w:p>
          <w:p>
            <w:pPr>
              <w:spacing w:before="0" w:after="0"/>
              <w:jc w:val="left"/>
            </w:pPr>
            <w:r>
              <w:rPr>
                <w:sz w:val="28"/>
                <w:szCs w:val="28"/>
                <w:rFonts w:ascii="宋体" w:cs="宋体" w:eastAsia="宋体" w:hAnsi="宋体"/>
              </w:rPr>
              <w:t xml:space="preserve">6.1 产能评估要求</w:t>
            </w:r>
          </w:p>
          <w:p>
            <w:pPr>
              <w:spacing w:before="0" w:after="0"/>
              <w:jc w:val="left"/>
            </w:pPr>
            <w:r>
              <w:rPr>
                <w:sz w:val="28"/>
                <w:szCs w:val="28"/>
                <w:rFonts w:ascii="宋体" w:cs="宋体" w:eastAsia="宋体" w:hAnsi="宋体"/>
              </w:rPr>
              <w:t xml:space="preserve">6.1.1 装配线产能评估的输入条件主要包括架次流程图、工艺布置图、项目主进度计划等相关信息，各装配生产单位进行产能评估前，需要明确上述相关信息的准确性和适用性。</w:t>
            </w:r>
          </w:p>
          <w:p>
            <w:pPr>
              <w:spacing w:before="0" w:after="0"/>
              <w:jc w:val="left"/>
            </w:pPr>
            <w:r>
              <w:rPr>
                <w:sz w:val="28"/>
                <w:szCs w:val="28"/>
                <w:rFonts w:ascii="宋体" w:cs="宋体" w:eastAsia="宋体" w:hAnsi="宋体"/>
              </w:rPr>
              <w:t xml:space="preserve">6.1.2 按照GLC120615《架次流程图的编制与管理程序》要求，各装配生产单位生产控制室计划员依据架次流程图确定需要开展产能评估的项目号和站位信息。</w:t>
            </w:r>
          </w:p>
          <w:p>
            <w:pPr>
              <w:spacing w:before="0" w:after="0"/>
              <w:jc w:val="left"/>
            </w:pPr>
            <w:r>
              <w:rPr>
                <w:sz w:val="28"/>
                <w:szCs w:val="28"/>
                <w:rFonts w:ascii="宋体" w:cs="宋体" w:eastAsia="宋体" w:hAnsi="宋体"/>
              </w:rPr>
              <w:t xml:space="preserve">6.1.3 各装配生产单位生产控制室计划员按照上年度10月份至本年度9月份（12个月）的评估周期开展基础数据采集工作，填写FM2311-01、FM2311-02、FM2311-03和FM2311-04，标准产能、实际产能和需求产能的单位需要统一。</w:t>
            </w:r>
          </w:p>
          <w:p>
            <w:pPr>
              <w:spacing w:before="0" w:after="0"/>
              <w:jc w:val="left"/>
            </w:pPr>
            <w:r>
              <w:rPr>
                <w:sz w:val="28"/>
                <w:szCs w:val="28"/>
                <w:rFonts w:ascii="宋体" w:cs="宋体" w:eastAsia="宋体" w:hAnsi="宋体"/>
              </w:rPr>
              <w:t xml:space="preserve">6.1.4 各装配生产单位技术室工艺员每年11月末之前完成产能评估报告的发放审批。</w:t>
            </w:r>
          </w:p>
          <w:p>
            <w:pPr>
              <w:spacing w:before="0" w:after="0"/>
              <w:jc w:val="left"/>
            </w:pPr>
            <w:r>
              <w:rPr>
                <w:sz w:val="28"/>
                <w:szCs w:val="28"/>
                <w:rFonts w:ascii="宋体" w:cs="宋体" w:eastAsia="宋体" w:hAnsi="宋体"/>
              </w:rPr>
              <w:t xml:space="preserve">6.1.5 各相关单位以产能评估报告作为调整生产能力建设的依据，支持各装配生产单位改进计划的实施。</w:t>
            </w:r>
          </w:p>
          <w:p>
            <w:pPr>
              <w:spacing w:before="0" w:after="0"/>
              <w:jc w:val="left"/>
            </w:pPr>
            <w:r>
              <w:rPr>
                <w:sz w:val="28"/>
                <w:szCs w:val="28"/>
                <w:rFonts w:ascii="宋体" w:cs="宋体" w:eastAsia="宋体" w:hAnsi="宋体"/>
              </w:rPr>
              <w:t xml:space="preserve">6.2 产能评估方法</w:t>
            </w:r>
          </w:p>
          <w:p>
            <w:pPr>
              <w:spacing w:before="0" w:after="0"/>
              <w:jc w:val="left"/>
            </w:pPr>
            <w:r>
              <w:rPr>
                <w:sz w:val="28"/>
                <w:szCs w:val="28"/>
                <w:rFonts w:ascii="宋体" w:cs="宋体" w:eastAsia="宋体" w:hAnsi="宋体"/>
              </w:rPr>
              <w:t xml:space="preserve">    以实际产能和需求产能数据为基础，分析标准产能与需求产能差异，制定改进计划；分析标准产能与实际产能差异，识别差异来源。</w:t>
            </w:r>
          </w:p>
          <w:p>
            <w:pPr>
              <w:spacing w:before="0" w:after="0"/>
              <w:jc w:val="left"/>
            </w:pPr>
            <w:r>
              <w:rPr>
                <w:sz w:val="28"/>
                <w:szCs w:val="28"/>
                <w:rFonts w:ascii="宋体" w:cs="宋体" w:eastAsia="宋体" w:hAnsi="宋体"/>
              </w:rPr>
              <w:t xml:space="preserve">6.2.1 基础数据分析</w:t>
            </w:r>
          </w:p>
          <w:p>
            <w:pPr>
              <w:spacing w:before="0" w:after="0"/>
              <w:jc w:val="left"/>
            </w:pPr>
            <w:r>
              <w:rPr>
                <w:sz w:val="28"/>
                <w:szCs w:val="28"/>
                <w:rFonts w:ascii="宋体" w:cs="宋体" w:eastAsia="宋体" w:hAnsi="宋体"/>
              </w:rPr>
              <w:t xml:space="preserve">6.2.1.1 各装配生产单位技术室工艺员依据FM2311-01、FM2311-03、FM2311-04绘制工装产能分析图。</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生产厂工艺员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306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工装生产能力表、设备生产能力表、生产面积生产能力表、装配线产能评估基础数据表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产能评估报告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装配线产能评估管理标准、产能分析管理标准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（4）编制</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347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	规定</w:t>
            </w:r>
          </w:p>
          <w:p>
            <w:pPr>
              <w:spacing w:before="0" w:after="0"/>
              <w:jc w:val="left"/>
            </w:pPr>
            <w:r>
              <w:rPr>
                <w:sz w:val="28"/>
                <w:szCs w:val="28"/>
                <w:rFonts w:ascii="宋体" w:cs="宋体" w:eastAsia="宋体" w:hAnsi="宋体"/>
              </w:rPr>
              <w:t xml:space="preserve">6.1	装配生产单位和零件制造中心结合项目主进度计划及产能评估报告中的改进计划，以人、机、料、法、环、测六个维度，开展产能规划工作。</w:t>
            </w:r>
          </w:p>
          <w:p>
            <w:pPr>
              <w:spacing w:before="0" w:after="0"/>
              <w:jc w:val="left"/>
            </w:pPr>
            <w:r>
              <w:rPr>
                <w:sz w:val="28"/>
                <w:szCs w:val="28"/>
                <w:rFonts w:ascii="宋体" w:cs="宋体" w:eastAsia="宋体" w:hAnsi="宋体"/>
              </w:rPr>
              <w:t xml:space="preserve">6.1.1 人员规划主要包括工位人员、设备操作人员、技术人员、管理人员等方面的分析与规划。装配生产单位和零件制造中心要充分考虑自身人员调配的可行性，避免对人员过度需求，导致成本增加。</w:t>
            </w:r>
          </w:p>
          <w:p>
            <w:pPr>
              <w:spacing w:before="0" w:after="0"/>
              <w:jc w:val="left"/>
            </w:pPr>
            <w:r>
              <w:rPr>
                <w:sz w:val="28"/>
                <w:szCs w:val="28"/>
                <w:rFonts w:ascii="宋体" w:cs="宋体" w:eastAsia="宋体" w:hAnsi="宋体"/>
              </w:rPr>
              <w:t xml:space="preserve">6.1.2 工装和设备规划，主要包括工艺装备、工具、设备、辅助设备与工位器具（例如，吊车、拖车、工作台和零件架等）等新增与优化相关需求。工装和设备需求分析与规划，要结合项目整体规划，分阶段实施与开展。</w:t>
            </w:r>
          </w:p>
          <w:p>
            <w:pPr>
              <w:spacing w:before="0" w:after="0"/>
              <w:jc w:val="left"/>
            </w:pPr>
            <w:r>
              <w:rPr>
                <w:sz w:val="28"/>
                <w:szCs w:val="28"/>
                <w:rFonts w:ascii="宋体" w:cs="宋体" w:eastAsia="宋体" w:hAnsi="宋体"/>
              </w:rPr>
              <w:t xml:space="preserve">6.1.3 物料规划主要包括物料的需求节拍和缓存计划。物料需求节拍要满足生产现场的节拍需求，缓存计划要符合实际交付需求。</w:t>
            </w:r>
          </w:p>
          <w:p>
            <w:pPr>
              <w:spacing w:before="0" w:after="0"/>
              <w:jc w:val="left"/>
            </w:pPr>
            <w:r>
              <w:rPr>
                <w:sz w:val="28"/>
                <w:szCs w:val="28"/>
                <w:rFonts w:ascii="宋体" w:cs="宋体" w:eastAsia="宋体" w:hAnsi="宋体"/>
              </w:rPr>
              <w:t xml:space="preserve">6.1.4 技术方法规划主要包括工艺流程优化、技术优化提升、精益改进、物流优化、技术改造、实施外包、临时加班等方面。技术方法规划要以提高生产主线效率、提高产品质量、降低生产成本为着力点，逐步推进装配线和零件生产线的技术提升。</w:t>
            </w:r>
          </w:p>
          <w:p>
            <w:pPr>
              <w:spacing w:before="0" w:after="0"/>
              <w:jc w:val="left"/>
            </w:pPr>
            <w:r>
              <w:rPr>
                <w:sz w:val="28"/>
                <w:szCs w:val="28"/>
                <w:rFonts w:ascii="宋体" w:cs="宋体" w:eastAsia="宋体" w:hAnsi="宋体"/>
              </w:rPr>
              <w:t xml:space="preserve">6.1.5 生产环境规划主要包括工艺布局、温湿度、特殊环境和安全环境等方面的完善与优化。生产环境规划要与人、机、料、法四个维度的规划协同，为四个维度的规划工作奠定基础。</w:t>
            </w:r>
          </w:p>
          <w:p>
            <w:pPr>
              <w:spacing w:before="0" w:after="0"/>
              <w:jc w:val="left"/>
            </w:pPr>
            <w:r>
              <w:rPr>
                <w:sz w:val="28"/>
                <w:szCs w:val="28"/>
                <w:rFonts w:ascii="宋体" w:cs="宋体" w:eastAsia="宋体" w:hAnsi="宋体"/>
              </w:rPr>
              <w:t xml:space="preserve">6.1.6 检测方法规划主要包括检验方法、检验工具</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035" w:hRule="atLeast"/>
        </w:trPr>
        <w:tc>
          <w:tcPr>
            <w:tcW w:type="dxa" w:w="2085"/>
            <w:gridSpan w:val="1"/>
            <w:tcMar>
              <w:top w:type="dxa" w:w="0"/>
              <w:left w:type="dxa" w:w="113"/>
              <w:bottom w:type="dxa" w:w="0"/>
              <w:right w:type="dxa" w:w="113"/>
            </w:tcMar>
            <w:vAlign w:val="center"/>
          </w:tcPr>
          <w:p>
            <w:pPr>
              <w:spacing w:before="0" w:after="0"/>
              <w:jc w:val="left"/>
            </w:pP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和检验设备等方面的改进和提升。检测方法规划要能满足客户质量要求、生产技术和生产效率提升等方面的需求，实现质量稳步提升。</w:t>
            </w:r>
          </w:p>
          <w:p>
            <w:pPr>
              <w:spacing w:before="0" w:after="0"/>
              <w:jc w:val="left"/>
            </w:pPr>
            <w:r>
              <w:rPr>
                <w:sz w:val="28"/>
                <w:szCs w:val="28"/>
                <w:rFonts w:ascii="宋体" w:cs="宋体" w:eastAsia="宋体" w:hAnsi="宋体"/>
              </w:rPr>
              <w:t xml:space="preserve">6.2	装配生产单位和零件制造中心需要编制产能规划报告，编制格式主要包括三方面。一是依据产能评估报告，说明当前产能与未来3-5年需求产能之间的差异。二是分析瓶颈工位和产能受限工位。三是通过六个维度的分析，提出产能规划需求。</w:t>
            </w:r>
          </w:p>
          <w:p>
            <w:pPr>
              <w:spacing w:before="0" w:after="0"/>
              <w:jc w:val="left"/>
            </w:pPr>
            <w:r>
              <w:rPr>
                <w:sz w:val="28"/>
                <w:szCs w:val="28"/>
                <w:rFonts w:ascii="宋体" w:cs="宋体" w:eastAsia="宋体" w:hAnsi="宋体"/>
              </w:rPr>
              <w:t xml:space="preserve">6.3	每个维度规划都需要包含负责人和计划需求时间等关键要素，保证规划措施可执行、可监控、可考核。</w:t>
            </w:r>
          </w:p>
          <w:p>
            <w:pPr>
              <w:spacing w:before="0" w:after="0"/>
              <w:jc w:val="left"/>
            </w:pPr>
            <w:r>
              <w:rPr>
                <w:sz w:val="28"/>
                <w:szCs w:val="28"/>
                <w:rFonts w:ascii="宋体" w:cs="宋体" w:eastAsia="宋体" w:hAnsi="宋体"/>
              </w:rPr>
              <w:t xml:space="preserve">6.4	科技创新部技术办公室与项目副总工艺师依据项目主进度计划，每年2月底前确定需要开展产能规划的相关生产单位，并组织开展产能规划工作。相关生产单位同年4月底完成产能规划报告的编制与审批。</w:t>
            </w:r>
          </w:p>
          <w:p>
            <w:pPr>
              <w:spacing w:before="0" w:after="0"/>
              <w:jc w:val="left"/>
            </w:pPr>
            <w:r>
              <w:rPr>
                <w:sz w:val="28"/>
                <w:szCs w:val="28"/>
                <w:rFonts w:ascii="宋体" w:cs="宋体" w:eastAsia="宋体" w:hAnsi="宋体"/>
              </w:rPr>
              <w:t xml:space="preserve">6.5	装配生产单位和零件制造中心工艺员编制产能规划报告，技术副厂长（技术副主任）校对，厂长（主任）、技术办公室主任和项目副总工艺师负责审核，项目副总工程师批准。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生产厂工艺员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项目主进度计划、产能评估报告</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产能规划报告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产能分析管理标准、装配线产能评估管理标准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（5）审批</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报告内容是否具有典型性，且覆盖项目所有类型</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审批人员、技术办技术人员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技术办公室副总工艺师、技术办公室技术员</w:t>
            </w:r>
          </w:p>
        </w:tc>
      </w:tr>
      <w:tr>
        <w:trPr>
          <w:tblHeader w:val="false"/>
          <w:trHeight w:val="60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FM1601-14项目造买方案分析报告FM1601-15项目制造可行性分析报告、FM1601-15项目制造可行性分析报告</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FM1601-14项目造买方案分析报告FM1601-15项目制造可行性分析报告、FM1601-14项目造买方案分析报告FM1601-15项目制造可行性分析报告、FM1601-15项目制造可行性分析报告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产能分析管理标准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（6）审批</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产能评估报告的完整性和数据准确性有效性。</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5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技术副厂长、副主任、技术办副总工艺师、技术办主任、项目副总工程师</w:t>
            </w:r>
          </w:p>
        </w:tc>
      </w:tr>
      <w:tr>
        <w:trPr>
          <w:tblHeader w:val="false"/>
          <w:trHeight w:val="21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r>
              <w:rPr>
                <w:sz w:val="28"/>
                <w:szCs w:val="28"/>
                <w:rFonts w:ascii="宋体" w:cs="宋体" w:eastAsia="宋体" w:hAnsi="宋体"/>
              </w:rPr>
              <w:t xml:space="preserve">输入物</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产能规划报告、产能评估报告</w:t>
            </w:r>
          </w:p>
          <w:p>
            <w:pPr>
              <w:spacing w:before="0" w:after="0"/>
              <w:jc w:val="left"/>
            </w:pPr>
            <w:r>
              <w:rPr>
                <w:sz w:val="28"/>
                <w:szCs w:val="28"/>
                <w:rFonts w:ascii="宋体" w:cs="宋体" w:eastAsia="宋体" w:hAnsi="宋体"/>
              </w:rPr>
              <w:t xml:space="preserve">产能规划报告、产能评估报告</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r>
              <w:rPr>
                <w:sz w:val="28"/>
                <w:szCs w:val="28"/>
                <w:rFonts w:ascii="宋体" w:cs="宋体" w:eastAsia="宋体" w:hAnsi="宋体"/>
              </w:rPr>
              <w:t xml:space="preserve">输出物</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产能规划报告、产能评估报告</w:t>
            </w:r>
          </w:p>
          <w:p>
            <w:pPr>
              <w:spacing w:before="0" w:after="0"/>
              <w:jc w:val="left"/>
            </w:pPr>
            <w:r>
              <w:rPr>
                <w:sz w:val="28"/>
                <w:szCs w:val="28"/>
                <w:rFonts w:ascii="宋体" w:cs="宋体" w:eastAsia="宋体" w:hAnsi="宋体"/>
              </w:rPr>
              <w:t xml:space="preserve">产能规划报告、产能评估报告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职责</w:t>
            </w:r>
          </w:p>
        </w:tc>
      </w:tr>
      <w:tr>
        <w:trPr>
          <w:tblHeader w:val="false"/>
          <w:trHeight w:val="298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生产厂计划员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依据架次流程图 外购设备技术经济论证报告</w:t>
            </w:r>
          </w:p>
          <w:p>
            <w:pPr>
              <w:spacing w:before="0" w:after="0"/>
              <w:jc w:val="left"/>
            </w:pPr>
            <w:r>
              <w:rPr>
                <w:color w:val="1b324f"/>
                <w:sz w:val="24"/>
                <w:szCs w:val="24"/>
                <w:rFonts w:ascii="宋体" w:cs="宋体" w:eastAsia="宋体" w:hAnsi="宋体"/>
              </w:rPr>
              <w:t xml:space="preserve">  工程项目技术经济论证报告，完成工装生产能力表、设备生产能力表、生产面积生产能力表、装配线产能评估基础数据表</w:t>
            </w:r>
          </w:p>
        </w:tc>
      </w:tr>
    </w:tbl>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技术办技术人员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选择典型件进行制造可行性分析，造买方案分析</w:t>
            </w:r>
          </w:p>
        </w:tc>
      </w:tr>
      <w:tr>
        <w:trPr>
          <w:tblHeader w:val="false"/>
          <w:trHeight w:val="79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生产厂工艺员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编制产能评估报告，产能规划报告</w:t>
            </w:r>
          </w:p>
        </w:tc>
      </w:tr>
      <w:tr>
        <w:trPr>
          <w:tblHeader w:val="false"/>
          <w:trHeight w:val="202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审批人员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产能评估报告产能规划报告完整性和数据准确性有效性；制造可行性分析报告造买方案分析报告内容是否具有典型性，且覆盖项目所有类型</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黑体" w:cs="黑体" w:eastAsia="黑体" w:hAnsi="黑体"/>
        </w:rPr>
        <w:t xml:space="preserve">无</w:t>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黑体" w:cs="黑体" w:eastAsia="黑体" w:hAnsi="黑体"/>
        </w:rPr>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说明</w:t>
            </w:r>
          </w:p>
        </w:tc>
      </w:tr>
      <w:tr>
        <w:trPr>
          <w:tblHeader w:val="false"/>
          <w:trHeight w:val="109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GLB140410-02</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装配线产能评估管理标准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p>
            <w:pPr>
              <w:spacing w:before="0" w:after="0"/>
              <w:jc w:val="left"/>
            </w:pP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GLB140410-01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产能分析管理标准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121212"/>
          <w:sz w:val="28"/>
          <w:szCs w:val="28"/>
          <w:rFonts w:ascii="宋体" w:cs="宋体" w:eastAsia="宋体" w:hAnsi="宋体"/>
        </w:rPr>
        <w:t xml:space="preserve">产能评估报告报告由装配生产单位、零件制造中心和科技创新部保存3年。</w:t>
      </w:r>
    </w:p>
    <w:p>
      <w:pPr>
        <w:spacing w:before="0" w:after="0" w:line="210" w:lineRule="exact"/>
      </w:pPr>
      <w:r>
        <w:rPr>
          <w:color w:val="1b324f"/>
          <w:sz w:val="21"/>
          <w:szCs w:val="21"/>
          <w:rFonts w:ascii="宋体" w:cs="宋体" w:eastAsia="宋体" w:hAnsi="宋体"/>
        </w:rPr>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XXXX名称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(资料性)</w:t>
      </w:r>
    </w:p>
    <w:p>
      <w:pPr>
        <w:spacing w:before="0" w:after="0"/>
        <w:jc w:val="center"/>
      </w:pPr>
      <w:r>
        <w:rPr>
          <w:color w:val="000000"/>
          <w:sz w:val="28"/>
          <w:szCs w:val="28"/>
          <w:rFonts w:ascii="黑体" w:cs="黑体" w:eastAsia="黑体" w:hAnsi="黑体"/>
        </w:rPr>
        <w:t xml:space="preserve">XXXX名称</w:t>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0</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2026-06-10T08:55:43.994Z</dcterms:created>
  <dcterms:modified xsi:type="dcterms:W3CDTF">2026-06-10T08:55:43.994Z</dcterms:modified>
</cp:coreProperties>
</file>

<file path=docProps/custom.xml><?xml version="1.0" encoding="utf-8"?>
<Properties xmlns="http://schemas.openxmlformats.org/officeDocument/2006/custom-properties" xmlns:vt="http://schemas.openxmlformats.org/officeDocument/2006/docPropsVTypes"/>
</file>