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023"/>
        <w:gridCol w:w="283"/>
        <w:gridCol w:w="1418"/>
        <w:gridCol w:w="1559"/>
        <w:gridCol w:w="4394"/>
        <w:gridCol w:w="1559"/>
        <w:gridCol w:w="1418"/>
        <w:gridCol w:w="1701"/>
        <w:gridCol w:w="1558"/>
      </w:tblGrid>
      <w:tr w:rsidR="00D60FAD" w:rsidTr="00282617">
        <w:trPr>
          <w:trHeight w:val="350"/>
          <w:jc w:val="center"/>
        </w:trPr>
        <w:tc>
          <w:tcPr>
            <w:tcW w:w="14913" w:type="dxa"/>
            <w:gridSpan w:val="9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D60FAD" w:rsidRDefault="00D60FAD" w:rsidP="00282617">
            <w:pPr>
              <w:snapToGrid w:val="0"/>
              <w:jc w:val="center"/>
              <w:rPr>
                <w:rFonts w:ascii="宋体"/>
                <w:sz w:val="28"/>
              </w:rPr>
            </w:pPr>
            <w:r>
              <w:rPr>
                <w:rFonts w:ascii="黑体" w:eastAsia="黑体" w:hint="eastAsia"/>
                <w:sz w:val="30"/>
                <w:szCs w:val="30"/>
              </w:rPr>
              <w:t>喷丸</w:t>
            </w:r>
            <w:r w:rsidRPr="003D3E7C">
              <w:rPr>
                <w:rFonts w:ascii="黑体" w:eastAsia="黑体" w:hint="eastAsia"/>
                <w:sz w:val="30"/>
                <w:szCs w:val="30"/>
              </w:rPr>
              <w:t>工艺规程（</w:t>
            </w:r>
            <w:r>
              <w:rPr>
                <w:rFonts w:ascii="黑体" w:eastAsia="黑体" w:hint="eastAsia"/>
                <w:sz w:val="30"/>
                <w:szCs w:val="30"/>
              </w:rPr>
              <w:t>续</w:t>
            </w:r>
            <w:r w:rsidRPr="003D3E7C">
              <w:rPr>
                <w:rFonts w:ascii="黑体" w:eastAsia="黑体" w:hint="eastAsia"/>
                <w:sz w:val="30"/>
                <w:szCs w:val="30"/>
              </w:rPr>
              <w:t>页）</w:t>
            </w:r>
            <w:r>
              <w:rPr>
                <w:rFonts w:ascii="黑体" w:eastAsia="黑体" w:hint="eastAsia"/>
                <w:sz w:val="30"/>
                <w:szCs w:val="30"/>
              </w:rPr>
              <w:t xml:space="preserve">SHOT PEENING </w:t>
            </w:r>
            <w:r w:rsidRPr="003D3E7C">
              <w:rPr>
                <w:rFonts w:ascii="黑体" w:eastAsia="黑体" w:hint="eastAsia"/>
                <w:sz w:val="30"/>
                <w:szCs w:val="30"/>
              </w:rPr>
              <w:t>PLANNING SHEET（</w:t>
            </w:r>
            <w:r>
              <w:rPr>
                <w:rFonts w:ascii="黑体" w:eastAsia="黑体" w:hint="eastAsia"/>
                <w:sz w:val="30"/>
                <w:szCs w:val="30"/>
              </w:rPr>
              <w:t>CONTINUED</w:t>
            </w:r>
            <w:r w:rsidRPr="003D3E7C">
              <w:rPr>
                <w:rFonts w:ascii="黑体" w:eastAsia="黑体" w:hint="eastAsia"/>
                <w:sz w:val="30"/>
                <w:szCs w:val="30"/>
              </w:rPr>
              <w:t>）</w:t>
            </w:r>
          </w:p>
        </w:tc>
      </w:tr>
      <w:tr w:rsidR="00D60FAD" w:rsidTr="00282617">
        <w:trPr>
          <w:trHeight w:val="484"/>
          <w:jc w:val="center"/>
        </w:trPr>
        <w:tc>
          <w:tcPr>
            <w:tcW w:w="130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项目</w:t>
            </w:r>
          </w:p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ITEM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60FAD" w:rsidRPr="00D60FAD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C909</w:t>
            </w:r>
          </w:p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D60FAD">
              <w:rPr>
                <w:rFonts w:asciiTheme="minorEastAsia" w:eastAsiaTheme="minorEastAsia" w:hAnsiTheme="minorEastAsia" w:hint="eastAsia"/>
                <w:bCs/>
                <w:i/>
                <w:color w:val="00B0F0"/>
              </w:rPr>
              <w:t>（1）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工艺规程编号</w:t>
            </w:r>
          </w:p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P/S No.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60FAD" w:rsidRPr="00D60FAD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554A1010-001-001</w:t>
            </w:r>
          </w:p>
          <w:p w:rsidR="00D60FAD" w:rsidRPr="00D60FAD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（2）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60FAD" w:rsidRPr="00E52216" w:rsidRDefault="000F35F5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工艺规程</w:t>
            </w:r>
            <w:r w:rsidR="00D60FAD" w:rsidRPr="00E52216">
              <w:rPr>
                <w:rFonts w:asciiTheme="minorEastAsia" w:eastAsiaTheme="minorEastAsia" w:hAnsiTheme="minorEastAsia" w:hint="eastAsia"/>
                <w:szCs w:val="21"/>
              </w:rPr>
              <w:t>版次</w:t>
            </w:r>
          </w:p>
          <w:p w:rsidR="00D60FAD" w:rsidRPr="00E52216" w:rsidRDefault="000F35F5" w:rsidP="000F35F5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 xml:space="preserve">P/S </w:t>
            </w:r>
            <w:r w:rsidR="00D60FAD" w:rsidRPr="00E52216">
              <w:rPr>
                <w:rFonts w:asciiTheme="minorEastAsia" w:eastAsiaTheme="minorEastAsia" w:hAnsiTheme="minorEastAsia" w:hint="eastAsia"/>
                <w:szCs w:val="21"/>
              </w:rPr>
              <w:t>REV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.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60FAD" w:rsidRPr="00D60FAD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A</w:t>
            </w:r>
          </w:p>
          <w:p w:rsidR="00D60FAD" w:rsidRPr="00D60FAD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（3）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厂代号</w:t>
            </w:r>
          </w:p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 w:val="28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SHOP No.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60FAD" w:rsidRPr="00D60FAD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15</w:t>
            </w:r>
          </w:p>
          <w:p w:rsidR="00D60FAD" w:rsidRPr="00D60FAD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（4）</w:t>
            </w:r>
          </w:p>
        </w:tc>
      </w:tr>
      <w:tr w:rsidR="00D60FAD" w:rsidTr="00282617">
        <w:trPr>
          <w:jc w:val="center"/>
        </w:trPr>
        <w:tc>
          <w:tcPr>
            <w:tcW w:w="14913" w:type="dxa"/>
            <w:gridSpan w:val="9"/>
          </w:tcPr>
          <w:p w:rsidR="00D60FAD" w:rsidRPr="00E52216" w:rsidRDefault="00D60FAD" w:rsidP="00282617">
            <w:pPr>
              <w:spacing w:line="400" w:lineRule="exact"/>
              <w:jc w:val="left"/>
              <w:rPr>
                <w:rFonts w:asciiTheme="minorEastAsia" w:eastAsiaTheme="minorEastAsia" w:hAnsiTheme="minorEastAsia"/>
                <w:sz w:val="28"/>
              </w:rPr>
            </w:pPr>
            <w:r w:rsidRPr="00E52216">
              <w:rPr>
                <w:rFonts w:asciiTheme="minorEastAsia" w:eastAsiaTheme="minorEastAsia" w:hAnsiTheme="minorEastAsia" w:hint="eastAsia"/>
                <w:bCs/>
              </w:rPr>
              <w:t>工作内容WORK INSTRUCTIONS</w:t>
            </w:r>
          </w:p>
        </w:tc>
      </w:tr>
      <w:tr w:rsidR="00D60FAD" w:rsidTr="00282617">
        <w:trPr>
          <w:trHeight w:val="480"/>
          <w:jc w:val="center"/>
        </w:trPr>
        <w:tc>
          <w:tcPr>
            <w:tcW w:w="1023" w:type="dxa"/>
          </w:tcPr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工序号</w:t>
            </w:r>
          </w:p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OP.NO.</w:t>
            </w:r>
          </w:p>
        </w:tc>
        <w:tc>
          <w:tcPr>
            <w:tcW w:w="1701" w:type="dxa"/>
            <w:gridSpan w:val="2"/>
          </w:tcPr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工序名称</w:t>
            </w:r>
          </w:p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OP.NAME</w:t>
            </w:r>
          </w:p>
        </w:tc>
        <w:tc>
          <w:tcPr>
            <w:tcW w:w="12189" w:type="dxa"/>
            <w:gridSpan w:val="6"/>
          </w:tcPr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操作说明</w:t>
            </w:r>
          </w:p>
          <w:p w:rsidR="00D60FAD" w:rsidRPr="00E52216" w:rsidRDefault="00D60FAD" w:rsidP="00282617">
            <w:pPr>
              <w:spacing w:line="240" w:lineRule="exact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E52216">
              <w:rPr>
                <w:rFonts w:asciiTheme="minorEastAsia" w:eastAsiaTheme="minorEastAsia" w:hAnsiTheme="minorEastAsia" w:hint="eastAsia"/>
                <w:szCs w:val="21"/>
              </w:rPr>
              <w:t>DESCRIPTION</w:t>
            </w:r>
          </w:p>
        </w:tc>
      </w:tr>
      <w:tr w:rsidR="00D60FAD" w:rsidTr="00D60FAD">
        <w:trPr>
          <w:trHeight w:hRule="exact" w:val="7113"/>
          <w:jc w:val="center"/>
        </w:trPr>
        <w:tc>
          <w:tcPr>
            <w:tcW w:w="1023" w:type="dxa"/>
          </w:tcPr>
          <w:p w:rsidR="00D60FAD" w:rsidRPr="00D60FAD" w:rsidRDefault="00D60FAD" w:rsidP="00D60FAD">
            <w:pPr>
              <w:spacing w:line="40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5</w:t>
            </w:r>
          </w:p>
          <w:p w:rsidR="00D60FAD" w:rsidRPr="00D60FAD" w:rsidRDefault="00D60FAD" w:rsidP="00282617">
            <w:pPr>
              <w:spacing w:line="40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（5）</w:t>
            </w:r>
          </w:p>
        </w:tc>
        <w:tc>
          <w:tcPr>
            <w:tcW w:w="1701" w:type="dxa"/>
            <w:gridSpan w:val="2"/>
          </w:tcPr>
          <w:p w:rsidR="00D60FAD" w:rsidRPr="00D60FAD" w:rsidRDefault="00D60FAD" w:rsidP="00D60FAD">
            <w:pPr>
              <w:spacing w:line="40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检查</w:t>
            </w:r>
          </w:p>
          <w:p w:rsidR="00D60FAD" w:rsidRPr="00D60FAD" w:rsidRDefault="00D60FAD" w:rsidP="00282617">
            <w:pPr>
              <w:spacing w:line="40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（6）</w:t>
            </w:r>
          </w:p>
        </w:tc>
        <w:tc>
          <w:tcPr>
            <w:tcW w:w="12189" w:type="dxa"/>
            <w:gridSpan w:val="6"/>
          </w:tcPr>
          <w:p w:rsidR="00D60FAD" w:rsidRPr="00D60FAD" w:rsidRDefault="00D60FAD" w:rsidP="00282617">
            <w:pPr>
              <w:spacing w:line="40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检查设备运转情况</w:t>
            </w:r>
          </w:p>
          <w:p w:rsidR="00D60FAD" w:rsidRPr="00D60FAD" w:rsidRDefault="00D60FAD" w:rsidP="00D60FAD">
            <w:pPr>
              <w:spacing w:line="400" w:lineRule="exact"/>
              <w:jc w:val="center"/>
              <w:rPr>
                <w:rFonts w:asciiTheme="minorEastAsia" w:eastAsiaTheme="minorEastAsia" w:hAnsiTheme="minorEastAsia"/>
                <w:i/>
                <w:color w:val="00B0F0"/>
                <w:szCs w:val="21"/>
              </w:rPr>
            </w:pPr>
            <w:r w:rsidRPr="00D60FAD">
              <w:rPr>
                <w:rFonts w:asciiTheme="minorEastAsia" w:eastAsiaTheme="minorEastAsia" w:hAnsiTheme="minorEastAsia" w:hint="eastAsia"/>
                <w:i/>
                <w:color w:val="00B0F0"/>
                <w:szCs w:val="21"/>
              </w:rPr>
              <w:t>（7）</w:t>
            </w:r>
          </w:p>
        </w:tc>
      </w:tr>
    </w:tbl>
    <w:p w:rsidR="00D60FAD" w:rsidRDefault="00D60FAD" w:rsidP="00D60FAD">
      <w:pPr>
        <w:pStyle w:val="a4"/>
        <w:jc w:val="center"/>
        <w:rPr>
          <w:rFonts w:ascii="宋体"/>
        </w:rPr>
      </w:pPr>
      <w:r>
        <w:rPr>
          <w:rFonts w:ascii="宋体" w:hint="eastAsia"/>
        </w:rPr>
        <w:t xml:space="preserve">第 </w:t>
      </w:r>
      <w:r>
        <w:rPr>
          <w:rFonts w:ascii="宋体"/>
        </w:rPr>
        <w:t>(</w:t>
      </w:r>
      <w:r>
        <w:rPr>
          <w:rFonts w:ascii="宋体" w:hint="eastAsia"/>
        </w:rPr>
        <w:t xml:space="preserve"> </w:t>
      </w:r>
      <w:r>
        <w:rPr>
          <w:rFonts w:ascii="宋体"/>
        </w:rPr>
        <w:t>)</w:t>
      </w:r>
      <w:r>
        <w:rPr>
          <w:rFonts w:ascii="宋体" w:hint="eastAsia"/>
        </w:rPr>
        <w:t xml:space="preserve"> 页   共</w:t>
      </w:r>
      <w:r>
        <w:rPr>
          <w:rFonts w:ascii="宋体"/>
        </w:rPr>
        <w:t>(</w:t>
      </w:r>
      <w:r>
        <w:rPr>
          <w:rFonts w:ascii="宋体" w:hint="eastAsia"/>
        </w:rPr>
        <w:t xml:space="preserve"> </w:t>
      </w:r>
      <w:r>
        <w:rPr>
          <w:rFonts w:ascii="宋体"/>
        </w:rPr>
        <w:t>)</w:t>
      </w:r>
      <w:r>
        <w:rPr>
          <w:rFonts w:ascii="宋体" w:hint="eastAsia"/>
        </w:rPr>
        <w:t xml:space="preserve">页  </w:t>
      </w:r>
      <w:r w:rsidRPr="000F35F5">
        <w:rPr>
          <w:rFonts w:asciiTheme="minorEastAsia" w:hAnsiTheme="minorEastAsia" w:hint="eastAsia"/>
          <w:i/>
          <w:color w:val="00B0F0"/>
          <w:kern w:val="0"/>
          <w:sz w:val="21"/>
          <w:szCs w:val="21"/>
        </w:rPr>
        <w:t>（</w:t>
      </w:r>
      <w:r w:rsidRPr="000F35F5">
        <w:rPr>
          <w:rFonts w:asciiTheme="minorEastAsia" w:hAnsiTheme="minorEastAsia" w:hint="eastAsia"/>
          <w:i/>
          <w:color w:val="00B0F0"/>
          <w:szCs w:val="21"/>
        </w:rPr>
        <w:t>8</w:t>
      </w:r>
      <w:r w:rsidRPr="000F35F5">
        <w:rPr>
          <w:rFonts w:asciiTheme="minorEastAsia" w:hAnsiTheme="minorEastAsia" w:hint="eastAsia"/>
          <w:i/>
          <w:color w:val="00B0F0"/>
          <w:kern w:val="0"/>
          <w:sz w:val="21"/>
          <w:szCs w:val="21"/>
        </w:rPr>
        <w:t>）</w:t>
      </w:r>
    </w:p>
    <w:p w:rsidR="00D60FAD" w:rsidRDefault="00D60FAD" w:rsidP="00D60FAD">
      <w:pPr>
        <w:pStyle w:val="a4"/>
        <w:jc w:val="center"/>
        <w:rPr>
          <w:rFonts w:ascii="宋体" w:hAnsi="宋体"/>
        </w:rPr>
      </w:pPr>
      <w:r>
        <w:rPr>
          <w:rFonts w:ascii="宋体" w:hAnsi="宋体" w:hint="eastAsia"/>
        </w:rPr>
        <w:t>PAGE   OF</w:t>
      </w:r>
    </w:p>
    <w:p w:rsidR="0078462B" w:rsidRDefault="0078462B">
      <w:pPr>
        <w:sectPr w:rsidR="0078462B" w:rsidSect="0082473C">
          <w:headerReference w:type="default" r:id="rId7"/>
          <w:footerReference w:type="default" r:id="rId8"/>
          <w:pgSz w:w="16838" w:h="11906" w:orient="landscape"/>
          <w:pgMar w:top="1134" w:right="680" w:bottom="1134" w:left="680" w:header="567" w:footer="567" w:gutter="0"/>
          <w:cols w:space="425"/>
          <w:docGrid w:type="lines" w:linePitch="312"/>
        </w:sectPr>
      </w:pPr>
    </w:p>
    <w:p w:rsidR="0078462B" w:rsidRPr="00A21EE0" w:rsidRDefault="0078462B" w:rsidP="0078462B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78462B" w:rsidRPr="000F35F5" w:rsidRDefault="00FB7874" w:rsidP="000F35F5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0F35F5">
        <w:rPr>
          <w:rFonts w:hint="eastAsia"/>
          <w:sz w:val="28"/>
          <w:szCs w:val="28"/>
        </w:rPr>
        <w:t>生产厂工艺员</w:t>
      </w:r>
      <w:r w:rsidRPr="000F35F5">
        <w:rPr>
          <w:sz w:val="28"/>
          <w:szCs w:val="28"/>
        </w:rPr>
        <w:t>填写</w:t>
      </w:r>
      <w:r w:rsidR="000F35F5" w:rsidRPr="000F35F5">
        <w:rPr>
          <w:rFonts w:hint="eastAsia"/>
          <w:sz w:val="28"/>
          <w:szCs w:val="28"/>
        </w:rPr>
        <w:t>项目</w:t>
      </w:r>
      <w:r w:rsidR="0078462B" w:rsidRPr="000F35F5">
        <w:rPr>
          <w:sz w:val="28"/>
          <w:szCs w:val="28"/>
        </w:rPr>
        <w:t>。</w:t>
      </w:r>
    </w:p>
    <w:p w:rsidR="000F35F5" w:rsidRPr="000F35F5" w:rsidRDefault="00257D2A" w:rsidP="000F35F5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0F35F5" w:rsidRPr="000F35F5">
        <w:rPr>
          <w:sz w:val="24"/>
          <w:szCs w:val="24"/>
        </w:rPr>
        <w:t xml:space="preserve"> fills in the project.</w:t>
      </w:r>
    </w:p>
    <w:p w:rsidR="00367E68" w:rsidRDefault="00367E68" w:rsidP="000F35F5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797AE7">
        <w:rPr>
          <w:sz w:val="28"/>
          <w:szCs w:val="28"/>
        </w:rPr>
        <w:t>填写</w:t>
      </w:r>
      <w:r w:rsidR="000F35F5" w:rsidRPr="000F35F5">
        <w:rPr>
          <w:rFonts w:hint="eastAsia"/>
          <w:sz w:val="28"/>
          <w:szCs w:val="28"/>
        </w:rPr>
        <w:t>工艺规程编号</w:t>
      </w:r>
      <w:r w:rsidRPr="00373926">
        <w:rPr>
          <w:sz w:val="28"/>
          <w:szCs w:val="28"/>
        </w:rPr>
        <w:t>。</w:t>
      </w:r>
    </w:p>
    <w:p w:rsidR="00367E68" w:rsidRPr="00EB31AB" w:rsidRDefault="000F35F5" w:rsidP="00367E68">
      <w:pPr>
        <w:spacing w:line="440" w:lineRule="exact"/>
        <w:rPr>
          <w:sz w:val="24"/>
          <w:szCs w:val="24"/>
        </w:rPr>
      </w:pPr>
      <w:r w:rsidRPr="000F35F5">
        <w:rPr>
          <w:sz w:val="24"/>
          <w:szCs w:val="24"/>
        </w:rPr>
        <w:t>The process engineer of the production plant fills in the process specification number.</w:t>
      </w:r>
    </w:p>
    <w:p w:rsidR="00367E68" w:rsidRDefault="00367E68" w:rsidP="000F35F5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F35F5" w:rsidRPr="000F35F5">
        <w:rPr>
          <w:rFonts w:hint="eastAsia"/>
          <w:sz w:val="28"/>
          <w:szCs w:val="28"/>
        </w:rPr>
        <w:t>工艺规程版次</w:t>
      </w:r>
      <w:r w:rsidRPr="00373926">
        <w:rPr>
          <w:sz w:val="28"/>
          <w:szCs w:val="28"/>
        </w:rPr>
        <w:t>。</w:t>
      </w:r>
    </w:p>
    <w:p w:rsidR="00367E68" w:rsidRPr="00367E68" w:rsidRDefault="000F35F5" w:rsidP="00FB7874">
      <w:pPr>
        <w:spacing w:line="440" w:lineRule="exact"/>
        <w:rPr>
          <w:sz w:val="24"/>
          <w:szCs w:val="24"/>
        </w:rPr>
      </w:pPr>
      <w:r w:rsidRPr="000F35F5">
        <w:rPr>
          <w:sz w:val="24"/>
          <w:szCs w:val="24"/>
        </w:rPr>
        <w:t>The process engineer of the production plant fills in the version of the process specification.</w:t>
      </w:r>
    </w:p>
    <w:p w:rsidR="0078462B" w:rsidRDefault="0078462B" w:rsidP="000F35F5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 w:rsidR="000F35F5" w:rsidRPr="000F35F5">
        <w:rPr>
          <w:rFonts w:hint="eastAsia"/>
          <w:sz w:val="28"/>
          <w:szCs w:val="28"/>
        </w:rPr>
        <w:t>厂代号</w:t>
      </w:r>
      <w:r w:rsidRPr="00373926">
        <w:rPr>
          <w:sz w:val="28"/>
          <w:szCs w:val="28"/>
        </w:rPr>
        <w:t>。</w:t>
      </w:r>
    </w:p>
    <w:p w:rsidR="00FB7874" w:rsidRPr="00EB31AB" w:rsidRDefault="00257D2A" w:rsidP="00FB7874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0F35F5" w:rsidRPr="000F35F5">
        <w:rPr>
          <w:sz w:val="24"/>
          <w:szCs w:val="24"/>
        </w:rPr>
        <w:t xml:space="preserve"> fills in the plant code.</w:t>
      </w:r>
    </w:p>
    <w:p w:rsidR="0078462B" w:rsidRDefault="0078462B" w:rsidP="000F35F5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="00FB7874">
        <w:rPr>
          <w:sz w:val="28"/>
          <w:szCs w:val="28"/>
        </w:rPr>
        <w:t>填写</w:t>
      </w:r>
      <w:r w:rsidR="000F35F5" w:rsidRPr="000F35F5">
        <w:rPr>
          <w:rFonts w:hint="eastAsia"/>
          <w:sz w:val="28"/>
          <w:szCs w:val="28"/>
        </w:rPr>
        <w:t>工序号</w:t>
      </w:r>
      <w:r w:rsidRPr="00373926">
        <w:rPr>
          <w:sz w:val="28"/>
          <w:szCs w:val="28"/>
        </w:rPr>
        <w:t>。</w:t>
      </w:r>
    </w:p>
    <w:p w:rsidR="00FB7874" w:rsidRPr="00EB31AB" w:rsidRDefault="00257D2A" w:rsidP="00FB7874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0F35F5" w:rsidRPr="000F35F5">
        <w:rPr>
          <w:sz w:val="24"/>
          <w:szCs w:val="24"/>
        </w:rPr>
        <w:t xml:space="preserve"> fills in the process number.</w:t>
      </w:r>
    </w:p>
    <w:p w:rsidR="0078462B" w:rsidRDefault="00FB7874" w:rsidP="000F35F5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F35F5" w:rsidRPr="000F35F5">
        <w:rPr>
          <w:rFonts w:hint="eastAsia"/>
          <w:sz w:val="28"/>
          <w:szCs w:val="28"/>
        </w:rPr>
        <w:t>工序名称</w:t>
      </w:r>
      <w:r w:rsidR="0078462B" w:rsidRPr="00373926">
        <w:rPr>
          <w:sz w:val="28"/>
          <w:szCs w:val="28"/>
        </w:rPr>
        <w:t>。</w:t>
      </w:r>
    </w:p>
    <w:p w:rsidR="00FB7874" w:rsidRPr="00EB31AB" w:rsidRDefault="00257D2A" w:rsidP="00FB7874">
      <w:pPr>
        <w:spacing w:line="440" w:lineRule="exac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0F35F5" w:rsidRPr="000F35F5">
        <w:rPr>
          <w:sz w:val="24"/>
          <w:szCs w:val="24"/>
        </w:rPr>
        <w:t xml:space="preserve"> fills in the process name.</w:t>
      </w:r>
    </w:p>
    <w:p w:rsidR="0078462B" w:rsidRDefault="0078462B" w:rsidP="000F35F5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373926">
        <w:rPr>
          <w:sz w:val="28"/>
          <w:szCs w:val="28"/>
        </w:rPr>
        <w:t>填写</w:t>
      </w:r>
      <w:r w:rsidR="000F35F5" w:rsidRPr="000F35F5">
        <w:rPr>
          <w:rFonts w:hint="eastAsia"/>
          <w:sz w:val="28"/>
          <w:szCs w:val="28"/>
        </w:rPr>
        <w:t>操作说明</w:t>
      </w:r>
      <w:r w:rsidRPr="00373926">
        <w:rPr>
          <w:sz w:val="28"/>
          <w:szCs w:val="28"/>
        </w:rPr>
        <w:t>。</w:t>
      </w:r>
    </w:p>
    <w:p w:rsidR="0078462B" w:rsidRPr="003D00DF" w:rsidRDefault="00257D2A" w:rsidP="0078462B">
      <w:pPr>
        <w:spacing w:line="440" w:lineRule="exact"/>
        <w:jc w:val="left"/>
        <w:rPr>
          <w:sz w:val="24"/>
          <w:szCs w:val="24"/>
        </w:rPr>
      </w:pPr>
      <w:r>
        <w:rPr>
          <w:sz w:val="24"/>
          <w:szCs w:val="24"/>
        </w:rPr>
        <w:t>The process engineer of production plant</w:t>
      </w:r>
      <w:r w:rsidR="000F35F5" w:rsidRPr="000F35F5">
        <w:rPr>
          <w:sz w:val="24"/>
          <w:szCs w:val="24"/>
        </w:rPr>
        <w:t xml:space="preserve"> fills out the operating instructions.</w:t>
      </w:r>
    </w:p>
    <w:p w:rsidR="00FB7874" w:rsidRDefault="00FB7874" w:rsidP="000F35F5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生产厂工艺员</w:t>
      </w:r>
      <w:r w:rsidRPr="00BF6317">
        <w:rPr>
          <w:sz w:val="28"/>
          <w:szCs w:val="28"/>
        </w:rPr>
        <w:t>填写</w:t>
      </w:r>
      <w:r w:rsidR="000F35F5" w:rsidRPr="000F35F5">
        <w:rPr>
          <w:rFonts w:hint="eastAsia"/>
          <w:sz w:val="28"/>
          <w:szCs w:val="28"/>
        </w:rPr>
        <w:t>本页页次及总页次</w:t>
      </w:r>
    </w:p>
    <w:p w:rsidR="0078462B" w:rsidRPr="004C42F3" w:rsidRDefault="00621383">
      <w:pPr>
        <w:rPr>
          <w:sz w:val="24"/>
          <w:szCs w:val="24"/>
        </w:rPr>
      </w:pPr>
      <w:r w:rsidRPr="00621383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05.4pt;margin-top:27.05pt;width:137.2pt;height:0;z-index:251658240" o:connectortype="straight" strokeweight="1.5pt"/>
        </w:pict>
      </w:r>
      <w:r w:rsidR="00257D2A" w:rsidRPr="00257D2A">
        <w:rPr>
          <w:sz w:val="24"/>
          <w:szCs w:val="24"/>
        </w:rPr>
        <w:t xml:space="preserve"> </w:t>
      </w:r>
      <w:r w:rsidR="00257D2A">
        <w:rPr>
          <w:sz w:val="24"/>
          <w:szCs w:val="24"/>
        </w:rPr>
        <w:t>The process engineer of production plant</w:t>
      </w:r>
      <w:r w:rsidR="000F35F5" w:rsidRPr="000F35F5">
        <w:rPr>
          <w:sz w:val="24"/>
          <w:szCs w:val="24"/>
        </w:rPr>
        <w:t xml:space="preserve"> fill in the page number and total page number of this page</w:t>
      </w:r>
      <w:r w:rsidR="000F35F5">
        <w:rPr>
          <w:rFonts w:hint="eastAsia"/>
          <w:sz w:val="24"/>
          <w:szCs w:val="24"/>
        </w:rPr>
        <w:t>.</w:t>
      </w:r>
    </w:p>
    <w:sectPr w:rsidR="0078462B" w:rsidRPr="004C42F3" w:rsidSect="0078462B">
      <w:headerReference w:type="default" r:id="rId9"/>
      <w:pgSz w:w="11906" w:h="16838"/>
      <w:pgMar w:top="1134" w:right="567" w:bottom="1134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754C" w:rsidRDefault="00FF754C" w:rsidP="005E365B">
      <w:pPr>
        <w:spacing w:line="240" w:lineRule="auto"/>
      </w:pPr>
      <w:r>
        <w:separator/>
      </w:r>
    </w:p>
  </w:endnote>
  <w:endnote w:type="continuationSeparator" w:id="1">
    <w:p w:rsidR="00FF754C" w:rsidRDefault="00FF754C" w:rsidP="005E3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915219"/>
      <w:docPartObj>
        <w:docPartGallery w:val="Page Numbers (Bottom of Page)"/>
        <w:docPartUnique/>
      </w:docPartObj>
    </w:sdtPr>
    <w:sdtContent>
      <w:p w:rsidR="0082473C" w:rsidRDefault="00621383">
        <w:pPr>
          <w:pStyle w:val="a4"/>
          <w:jc w:val="right"/>
        </w:pPr>
        <w:fldSimple w:instr=" PAGE   \* MERGEFORMAT ">
          <w:r w:rsidR="00257D2A" w:rsidRPr="00257D2A">
            <w:rPr>
              <w:noProof/>
              <w:lang w:val="zh-CN"/>
            </w:rPr>
            <w:t>2</w:t>
          </w:r>
        </w:fldSimple>
      </w:p>
    </w:sdtContent>
  </w:sdt>
  <w:p w:rsidR="0082473C" w:rsidRDefault="0082473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754C" w:rsidRDefault="00FF754C" w:rsidP="005E365B">
      <w:pPr>
        <w:spacing w:line="240" w:lineRule="auto"/>
      </w:pPr>
      <w:r>
        <w:separator/>
      </w:r>
    </w:p>
  </w:footnote>
  <w:footnote w:type="continuationSeparator" w:id="1">
    <w:p w:rsidR="00FF754C" w:rsidRDefault="00FF754C" w:rsidP="005E365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62B" w:rsidRPr="0078462B" w:rsidRDefault="0078462B" w:rsidP="00257D2A">
    <w:pPr>
      <w:pStyle w:val="a3"/>
      <w:pBdr>
        <w:bottom w:val="none" w:sz="0" w:space="0" w:color="auto"/>
      </w:pBdr>
      <w:ind w:rightChars="147" w:right="309"/>
      <w:jc w:val="right"/>
    </w:pPr>
    <w:r>
      <w:rPr>
        <w:rFonts w:ascii="黑体" w:eastAsia="黑体" w:hint="eastAsia"/>
        <w:sz w:val="24"/>
        <w:szCs w:val="24"/>
      </w:rPr>
      <w:t xml:space="preserve"> </w:t>
    </w:r>
    <w:r w:rsidRPr="008D3652">
      <w:rPr>
        <w:rFonts w:ascii="黑体" w:eastAsia="黑体" w:hint="eastAsia"/>
        <w:sz w:val="24"/>
        <w:szCs w:val="24"/>
      </w:rPr>
      <w:t xml:space="preserve"> </w:t>
    </w:r>
    <w:r>
      <w:rPr>
        <w:rFonts w:ascii="黑体" w:eastAsia="黑体" w:hint="eastAsia"/>
        <w:sz w:val="24"/>
        <w:szCs w:val="24"/>
      </w:rPr>
      <w:t xml:space="preserve">                                                            </w:t>
    </w:r>
    <w:r w:rsidR="003D00DF">
      <w:rPr>
        <w:rFonts w:ascii="黑体" w:eastAsia="黑体" w:hint="eastAsia"/>
        <w:sz w:val="24"/>
        <w:szCs w:val="24"/>
      </w:rPr>
      <w:t xml:space="preserve">            </w:t>
    </w:r>
    <w:r>
      <w:rPr>
        <w:rFonts w:ascii="黑体" w:eastAsia="黑体" w:hint="eastAsia"/>
        <w:sz w:val="24"/>
        <w:szCs w:val="24"/>
      </w:rPr>
      <w:t xml:space="preserve">            </w:t>
    </w:r>
    <w:r w:rsidR="003D36A6">
      <w:rPr>
        <w:rFonts w:ascii="黑体" w:eastAsia="黑体" w:hint="eastAsia"/>
        <w:sz w:val="24"/>
        <w:szCs w:val="24"/>
      </w:rPr>
      <w:t xml:space="preserve">  </w:t>
    </w:r>
    <w:r>
      <w:rPr>
        <w:rFonts w:ascii="黑体" w:eastAsia="黑体" w:hint="eastAsia"/>
        <w:sz w:val="24"/>
        <w:szCs w:val="24"/>
      </w:rPr>
      <w:t xml:space="preserve"> </w:t>
    </w:r>
    <w:r w:rsidR="00FF5017" w:rsidRPr="00FF5017">
      <w:rPr>
        <w:rFonts w:ascii="黑体" w:eastAsia="黑体" w:hint="eastAsia"/>
        <w:sz w:val="24"/>
        <w:szCs w:val="24"/>
      </w:rPr>
      <w:t>FM1405-66.1</w:t>
    </w:r>
    <w:r w:rsidR="00FF5017">
      <w:rPr>
        <w:rFonts w:ascii="黑体" w:eastAsia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62B" w:rsidRPr="0078462B" w:rsidRDefault="00257D2A" w:rsidP="0078462B">
    <w:pPr>
      <w:pStyle w:val="a3"/>
      <w:pBdr>
        <w:bottom w:val="none" w:sz="0" w:space="0" w:color="auto"/>
      </w:pBdr>
      <w:jc w:val="left"/>
    </w:pPr>
    <w:r>
      <w:rPr>
        <w:rFonts w:ascii="黑体" w:eastAsia="黑体" w:hint="eastAsia"/>
        <w:sz w:val="24"/>
        <w:szCs w:val="24"/>
      </w:rPr>
      <w:t xml:space="preserve">                   </w:t>
    </w:r>
    <w:r w:rsidR="0078462B" w:rsidRPr="008D3652">
      <w:rPr>
        <w:rFonts w:ascii="黑体" w:eastAsia="黑体" w:hint="eastAsia"/>
        <w:sz w:val="24"/>
        <w:szCs w:val="24"/>
      </w:rPr>
      <w:t xml:space="preserve"> </w:t>
    </w:r>
    <w:r w:rsidR="0078462B">
      <w:rPr>
        <w:rFonts w:ascii="黑体" w:eastAsia="黑体" w:hint="eastAsia"/>
        <w:sz w:val="24"/>
        <w:szCs w:val="24"/>
      </w:rPr>
      <w:t xml:space="preserve"> </w:t>
    </w:r>
    <w:r w:rsidR="0078462B" w:rsidRPr="008D3652">
      <w:rPr>
        <w:rFonts w:ascii="黑体" w:eastAsia="黑体" w:hint="eastAsia"/>
        <w:sz w:val="24"/>
        <w:szCs w:val="24"/>
      </w:rPr>
      <w:t xml:space="preserve"> </w:t>
    </w:r>
    <w:r w:rsidR="0078462B">
      <w:rPr>
        <w:rFonts w:ascii="黑体" w:eastAsia="黑体" w:hint="eastAsia"/>
        <w:sz w:val="24"/>
        <w:szCs w:val="24"/>
      </w:rPr>
      <w:t xml:space="preserve">                                              </w:t>
    </w:r>
    <w:r w:rsidR="003D36A6">
      <w:rPr>
        <w:rFonts w:ascii="黑体" w:eastAsia="黑体" w:hint="eastAsia"/>
        <w:sz w:val="24"/>
        <w:szCs w:val="24"/>
      </w:rPr>
      <w:t xml:space="preserve">   </w:t>
    </w:r>
    <w:r w:rsidR="0078462B">
      <w:rPr>
        <w:rFonts w:ascii="黑体" w:eastAsia="黑体" w:hint="eastAsia"/>
        <w:sz w:val="24"/>
        <w:szCs w:val="24"/>
      </w:rPr>
      <w:t xml:space="preserve">     </w:t>
    </w:r>
    <w:r w:rsidR="0078462B" w:rsidRPr="008D3652">
      <w:rPr>
        <w:rFonts w:ascii="黑体" w:eastAsia="黑体" w:hint="eastAsia"/>
        <w:sz w:val="24"/>
        <w:szCs w:val="24"/>
      </w:rPr>
      <w:t xml:space="preserve"> </w:t>
    </w:r>
    <w:r w:rsidRPr="00FF5017">
      <w:rPr>
        <w:rFonts w:ascii="黑体" w:eastAsia="黑体" w:hint="eastAsia"/>
        <w:sz w:val="24"/>
        <w:szCs w:val="24"/>
      </w:rPr>
      <w:t>FM1405-66.1</w:t>
    </w:r>
    <w:r>
      <w:rPr>
        <w:rFonts w:ascii="黑体" w:eastAsia="黑体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A74E32"/>
    <w:multiLevelType w:val="hybridMultilevel"/>
    <w:tmpl w:val="185CE61C"/>
    <w:lvl w:ilvl="0" w:tplc="1DD8320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E365B"/>
    <w:rsid w:val="00040DD2"/>
    <w:rsid w:val="000C5C8F"/>
    <w:rsid w:val="000F35F5"/>
    <w:rsid w:val="000F4576"/>
    <w:rsid w:val="00183DA2"/>
    <w:rsid w:val="001A57D7"/>
    <w:rsid w:val="00226B93"/>
    <w:rsid w:val="0024762F"/>
    <w:rsid w:val="00257D2A"/>
    <w:rsid w:val="00294783"/>
    <w:rsid w:val="002F01E6"/>
    <w:rsid w:val="00367E68"/>
    <w:rsid w:val="00376970"/>
    <w:rsid w:val="003B211D"/>
    <w:rsid w:val="003D00DF"/>
    <w:rsid w:val="003D36A6"/>
    <w:rsid w:val="004C42F3"/>
    <w:rsid w:val="005E365B"/>
    <w:rsid w:val="00600248"/>
    <w:rsid w:val="00610419"/>
    <w:rsid w:val="00621383"/>
    <w:rsid w:val="00753011"/>
    <w:rsid w:val="0078462B"/>
    <w:rsid w:val="007D465A"/>
    <w:rsid w:val="0082473C"/>
    <w:rsid w:val="00AB6607"/>
    <w:rsid w:val="00B55BB0"/>
    <w:rsid w:val="00D60FAD"/>
    <w:rsid w:val="00D84DB6"/>
    <w:rsid w:val="00E56B4D"/>
    <w:rsid w:val="00EE09B7"/>
    <w:rsid w:val="00F16AD0"/>
    <w:rsid w:val="00FB7874"/>
    <w:rsid w:val="00FF5017"/>
    <w:rsid w:val="00FF75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65B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5E365B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E36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E365B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E365B"/>
    <w:rPr>
      <w:sz w:val="18"/>
      <w:szCs w:val="18"/>
    </w:rPr>
  </w:style>
  <w:style w:type="paragraph" w:styleId="a5">
    <w:name w:val="List Paragraph"/>
    <w:basedOn w:val="a"/>
    <w:uiPriority w:val="34"/>
    <w:qFormat/>
    <w:rsid w:val="000F35F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gao.he</dc:creator>
  <cp:keywords/>
  <dc:description/>
  <cp:lastModifiedBy>51666</cp:lastModifiedBy>
  <cp:revision>17</cp:revision>
  <dcterms:created xsi:type="dcterms:W3CDTF">2013-01-04T02:44:00Z</dcterms:created>
  <dcterms:modified xsi:type="dcterms:W3CDTF">2025-09-28T03:08:00Z</dcterms:modified>
</cp:coreProperties>
</file>