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8EB" w:rsidRDefault="00B078EB" w:rsidP="0042223F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黑体" w:eastAsia="黑体" w:cs="黑体"/>
          <w:kern w:val="0"/>
          <w:sz w:val="28"/>
          <w:szCs w:val="28"/>
        </w:rPr>
      </w:pPr>
    </w:p>
    <w:p w:rsidR="00A3180F" w:rsidRPr="00F66726" w:rsidRDefault="00A3180F" w:rsidP="00A3180F">
      <w:pPr>
        <w:jc w:val="right"/>
        <w:rPr>
          <w:sz w:val="24"/>
        </w:rPr>
      </w:pPr>
    </w:p>
    <w:tbl>
      <w:tblPr>
        <w:tblW w:w="1066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41"/>
        <w:gridCol w:w="1418"/>
        <w:gridCol w:w="1417"/>
        <w:gridCol w:w="851"/>
        <w:gridCol w:w="708"/>
        <w:gridCol w:w="1134"/>
        <w:gridCol w:w="1276"/>
        <w:gridCol w:w="635"/>
        <w:gridCol w:w="499"/>
        <w:gridCol w:w="1134"/>
        <w:gridCol w:w="1051"/>
      </w:tblGrid>
      <w:tr w:rsidR="00A3180F" w:rsidRPr="00C03AC2" w:rsidTr="00BC50A0">
        <w:trPr>
          <w:trHeight w:val="681"/>
          <w:jc w:val="center"/>
        </w:trPr>
        <w:tc>
          <w:tcPr>
            <w:tcW w:w="541" w:type="dxa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编</w:t>
            </w:r>
          </w:p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号</w:t>
            </w:r>
          </w:p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No.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日期</w:t>
            </w:r>
          </w:p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Date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炉号</w:t>
            </w:r>
          </w:p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Furnace No.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系列号</w:t>
            </w:r>
          </w:p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z w:val="24"/>
              </w:rPr>
              <w:t>Serial No.</w:t>
            </w:r>
          </w:p>
        </w:tc>
        <w:tc>
          <w:tcPr>
            <w:tcW w:w="5729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napToGrid w:val="0"/>
              <w:jc w:val="center"/>
              <w:rPr>
                <w:spacing w:val="20"/>
                <w:sz w:val="24"/>
              </w:rPr>
            </w:pPr>
            <w:r w:rsidRPr="00C03AC2">
              <w:rPr>
                <w:rFonts w:eastAsia="黑体"/>
                <w:spacing w:val="20"/>
                <w:sz w:val="32"/>
                <w:szCs w:val="30"/>
              </w:rPr>
              <w:t>铝合金热处理生产控制记录</w:t>
            </w:r>
            <w:r w:rsidRPr="00C03AC2">
              <w:rPr>
                <w:rFonts w:eastAsia="黑体"/>
                <w:spacing w:val="20"/>
                <w:sz w:val="32"/>
                <w:szCs w:val="30"/>
              </w:rPr>
              <w:t>(</w:t>
            </w:r>
            <w:r w:rsidRPr="00C03AC2">
              <w:rPr>
                <w:rFonts w:eastAsia="黑体"/>
                <w:spacing w:val="20"/>
                <w:sz w:val="32"/>
                <w:szCs w:val="30"/>
              </w:rPr>
              <w:t>续页</w:t>
            </w:r>
            <w:r w:rsidRPr="00C03AC2">
              <w:rPr>
                <w:rFonts w:eastAsia="黑体"/>
                <w:spacing w:val="20"/>
                <w:sz w:val="32"/>
                <w:szCs w:val="30"/>
              </w:rPr>
              <w:t>)</w:t>
            </w:r>
          </w:p>
          <w:p w:rsidR="00A3180F" w:rsidRPr="00C03AC2" w:rsidRDefault="00A3180F" w:rsidP="00BC50A0">
            <w:pPr>
              <w:snapToGrid w:val="0"/>
              <w:jc w:val="center"/>
              <w:rPr>
                <w:sz w:val="24"/>
              </w:rPr>
            </w:pPr>
            <w:r w:rsidRPr="00C03AC2">
              <w:rPr>
                <w:spacing w:val="20"/>
                <w:sz w:val="24"/>
              </w:rPr>
              <w:t>Production Control Record of Aluminum Heat Treatment (Continued)</w:t>
            </w:r>
          </w:p>
        </w:tc>
      </w:tr>
      <w:tr w:rsidR="00A3180F" w:rsidRPr="00C03AC2" w:rsidTr="00BC50A0">
        <w:trPr>
          <w:trHeight w:val="440"/>
          <w:jc w:val="center"/>
        </w:trPr>
        <w:tc>
          <w:tcPr>
            <w:tcW w:w="541" w:type="dxa"/>
            <w:vMerge/>
            <w:tcBorders>
              <w:right w:val="single" w:sz="4" w:space="0" w:color="auto"/>
            </w:tcBorders>
          </w:tcPr>
          <w:p w:rsidR="00A3180F" w:rsidRPr="00C03AC2" w:rsidRDefault="00A3180F" w:rsidP="00BC50A0">
            <w:pPr>
              <w:ind w:left="717"/>
              <w:jc w:val="center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:rsidR="00A3180F" w:rsidRPr="00C03AC2" w:rsidRDefault="00A3180F" w:rsidP="00BC50A0">
            <w:pPr>
              <w:ind w:left="717"/>
              <w:jc w:val="center"/>
              <w:rPr>
                <w:sz w:val="24"/>
              </w:rPr>
            </w:pPr>
            <w:r w:rsidRPr="0044443B">
              <w:rPr>
                <w:i/>
                <w:color w:val="4F81BD" w:themeColor="accent1"/>
                <w:sz w:val="24"/>
              </w:rPr>
              <w:t>(1)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A3180F" w:rsidRPr="00C03AC2" w:rsidRDefault="00A3180F" w:rsidP="00BC50A0">
            <w:pPr>
              <w:ind w:firstLineChars="33" w:firstLine="119"/>
              <w:rPr>
                <w:sz w:val="24"/>
              </w:rPr>
            </w:pPr>
            <w:r w:rsidRPr="00C03AC2">
              <w:rPr>
                <w:rFonts w:eastAsia="黑体"/>
                <w:spacing w:val="20"/>
                <w:sz w:val="32"/>
                <w:szCs w:val="30"/>
              </w:rPr>
              <w:t xml:space="preserve">/  </w:t>
            </w:r>
            <w:r w:rsidRPr="0044443B">
              <w:rPr>
                <w:i/>
                <w:color w:val="4F81BD" w:themeColor="accent1"/>
                <w:sz w:val="24"/>
              </w:rPr>
              <w:t>(2)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rPr>
                <w:sz w:val="24"/>
              </w:rPr>
            </w:pPr>
            <w:r w:rsidRPr="00C03AC2">
              <w:rPr>
                <w:rFonts w:eastAsia="黑体"/>
                <w:spacing w:val="20"/>
                <w:sz w:val="32"/>
                <w:szCs w:val="30"/>
              </w:rPr>
              <w:t xml:space="preserve">/  </w:t>
            </w:r>
            <w:r w:rsidRPr="0044443B">
              <w:rPr>
                <w:i/>
                <w:color w:val="4F81BD" w:themeColor="accent1"/>
                <w:sz w:val="24"/>
              </w:rPr>
              <w:t>(3)</w:t>
            </w:r>
          </w:p>
        </w:tc>
        <w:tc>
          <w:tcPr>
            <w:tcW w:w="5729" w:type="dxa"/>
            <w:gridSpan w:val="6"/>
            <w:vMerge/>
            <w:tcBorders>
              <w:left w:val="single" w:sz="4" w:space="0" w:color="auto"/>
            </w:tcBorders>
          </w:tcPr>
          <w:p w:rsidR="00A3180F" w:rsidRPr="00C03AC2" w:rsidRDefault="00A3180F" w:rsidP="00BC50A0">
            <w:pPr>
              <w:jc w:val="center"/>
              <w:rPr>
                <w:rFonts w:eastAsia="黑体"/>
                <w:spacing w:val="20"/>
                <w:sz w:val="32"/>
                <w:szCs w:val="30"/>
              </w:rPr>
            </w:pPr>
          </w:p>
        </w:tc>
      </w:tr>
      <w:tr w:rsidR="00A3180F" w:rsidRPr="00C03AC2" w:rsidTr="00BC50A0">
        <w:trPr>
          <w:trHeight w:val="649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序号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No.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图</w:t>
            </w:r>
            <w:r w:rsidRPr="00C03AC2">
              <w:rPr>
                <w:sz w:val="18"/>
                <w:szCs w:val="18"/>
              </w:rPr>
              <w:t xml:space="preserve"> </w:t>
            </w:r>
            <w:r w:rsidRPr="00C03AC2">
              <w:rPr>
                <w:sz w:val="18"/>
                <w:szCs w:val="18"/>
              </w:rPr>
              <w:t>号</w:t>
            </w:r>
            <w:r w:rsidRPr="00C03AC2">
              <w:rPr>
                <w:sz w:val="18"/>
                <w:szCs w:val="18"/>
              </w:rPr>
              <w:t xml:space="preserve">   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Drawing No.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质量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编号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Q.C.N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数量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QTY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厚度</w:t>
            </w:r>
          </w:p>
          <w:p w:rsidR="00A3180F" w:rsidRPr="00C03AC2" w:rsidRDefault="00A3180F" w:rsidP="00BC50A0">
            <w:pPr>
              <w:jc w:val="center"/>
              <w:rPr>
                <w:spacing w:val="20"/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(In/mm)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Thickness</w:t>
            </w: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材料牌号</w:t>
            </w:r>
          </w:p>
          <w:p w:rsidR="00A3180F" w:rsidRPr="00C03AC2" w:rsidRDefault="00A3180F" w:rsidP="00BC50A0">
            <w:pPr>
              <w:jc w:val="center"/>
              <w:rPr>
                <w:spacing w:val="20"/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Material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Design.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材料品种</w:t>
            </w:r>
          </w:p>
          <w:p w:rsidR="00A3180F" w:rsidRPr="00C03AC2" w:rsidRDefault="00A3180F" w:rsidP="00BC50A0">
            <w:pPr>
              <w:jc w:val="center"/>
              <w:rPr>
                <w:spacing w:val="20"/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Material Type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原始状态</w:t>
            </w:r>
          </w:p>
          <w:p w:rsidR="00A3180F" w:rsidRPr="00C03AC2" w:rsidRDefault="00A3180F" w:rsidP="00BC50A0">
            <w:pPr>
              <w:jc w:val="center"/>
              <w:rPr>
                <w:spacing w:val="20"/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Original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Cond.</w:t>
            </w: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z w:val="18"/>
                <w:szCs w:val="18"/>
              </w:rPr>
              <w:t>最终状态</w:t>
            </w:r>
          </w:p>
          <w:p w:rsidR="00A3180F" w:rsidRPr="00C03AC2" w:rsidRDefault="00A3180F" w:rsidP="00BC50A0">
            <w:pPr>
              <w:jc w:val="center"/>
              <w:rPr>
                <w:sz w:val="18"/>
                <w:szCs w:val="18"/>
              </w:rPr>
            </w:pPr>
            <w:r w:rsidRPr="00C03AC2">
              <w:rPr>
                <w:spacing w:val="20"/>
                <w:sz w:val="18"/>
                <w:szCs w:val="18"/>
              </w:rPr>
              <w:t>Final Cond.</w:t>
            </w: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44443B" w:rsidRDefault="00A3180F" w:rsidP="00BC50A0">
            <w:pPr>
              <w:jc w:val="center"/>
              <w:rPr>
                <w:i/>
                <w:color w:val="4F81BD" w:themeColor="accent1"/>
                <w:sz w:val="24"/>
              </w:rPr>
            </w:pPr>
            <w:r w:rsidRPr="0044443B">
              <w:rPr>
                <w:i/>
                <w:color w:val="4F81BD" w:themeColor="accent1"/>
                <w:sz w:val="24"/>
              </w:rPr>
              <w:t>(4)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44443B" w:rsidRDefault="00A3180F" w:rsidP="00BC50A0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4443B">
              <w:rPr>
                <w:i/>
                <w:color w:val="4F81BD" w:themeColor="accent1"/>
                <w:sz w:val="24"/>
              </w:rPr>
              <w:t>(5)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44443B" w:rsidRDefault="00A3180F" w:rsidP="00BC50A0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4443B">
              <w:rPr>
                <w:i/>
                <w:color w:val="4F81BD" w:themeColor="accent1"/>
                <w:sz w:val="24"/>
              </w:rPr>
              <w:t>(6)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44443B" w:rsidRDefault="00A3180F" w:rsidP="00BC50A0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4443B">
              <w:rPr>
                <w:i/>
                <w:color w:val="4F81BD" w:themeColor="accent1"/>
                <w:sz w:val="24"/>
              </w:rPr>
              <w:t>(7)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44443B" w:rsidRDefault="00A3180F" w:rsidP="00BC50A0">
            <w:pPr>
              <w:jc w:val="center"/>
              <w:rPr>
                <w:i/>
                <w:color w:val="4F81BD" w:themeColor="accent1"/>
                <w:szCs w:val="21"/>
              </w:rPr>
            </w:pPr>
            <w:r w:rsidRPr="0044443B">
              <w:rPr>
                <w:i/>
                <w:color w:val="4F81BD" w:themeColor="accent1"/>
                <w:sz w:val="24"/>
              </w:rPr>
              <w:t>(8)</w:t>
            </w: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44443B" w:rsidRDefault="00A3180F" w:rsidP="00BC50A0">
            <w:pPr>
              <w:jc w:val="center"/>
              <w:rPr>
                <w:i/>
                <w:color w:val="4F81BD" w:themeColor="accent1"/>
                <w:szCs w:val="21"/>
              </w:rPr>
            </w:pPr>
            <w:r w:rsidRPr="0044443B">
              <w:rPr>
                <w:i/>
                <w:color w:val="4F81BD" w:themeColor="accent1"/>
                <w:sz w:val="24"/>
              </w:rPr>
              <w:t>(9)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44443B" w:rsidRDefault="00A3180F" w:rsidP="00BC50A0">
            <w:pPr>
              <w:jc w:val="center"/>
              <w:rPr>
                <w:i/>
                <w:color w:val="4F81BD" w:themeColor="accent1"/>
                <w:spacing w:val="20"/>
                <w:szCs w:val="21"/>
              </w:rPr>
            </w:pPr>
            <w:r w:rsidRPr="0044443B">
              <w:rPr>
                <w:i/>
                <w:color w:val="4F81BD" w:themeColor="accent1"/>
                <w:sz w:val="24"/>
              </w:rPr>
              <w:t>(10)</w:t>
            </w: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44443B" w:rsidRDefault="00A3180F" w:rsidP="00BC50A0">
            <w:pPr>
              <w:jc w:val="center"/>
              <w:rPr>
                <w:i/>
                <w:color w:val="4F81BD" w:themeColor="accent1"/>
                <w:szCs w:val="21"/>
              </w:rPr>
            </w:pPr>
            <w:r w:rsidRPr="0044443B">
              <w:rPr>
                <w:i/>
                <w:color w:val="4F81BD" w:themeColor="accent1"/>
                <w:sz w:val="24"/>
              </w:rPr>
              <w:t>(11)</w:t>
            </w: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44443B" w:rsidRDefault="00A3180F" w:rsidP="00BC50A0">
            <w:pPr>
              <w:jc w:val="center"/>
              <w:rPr>
                <w:i/>
                <w:color w:val="4F81BD" w:themeColor="accent1"/>
                <w:szCs w:val="21"/>
              </w:rPr>
            </w:pPr>
            <w:r w:rsidRPr="0044443B">
              <w:rPr>
                <w:i/>
                <w:color w:val="4F81BD" w:themeColor="accent1"/>
                <w:sz w:val="24"/>
              </w:rPr>
              <w:t>(12)</w:t>
            </w: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410"/>
          <w:jc w:val="center"/>
        </w:trPr>
        <w:tc>
          <w:tcPr>
            <w:tcW w:w="541" w:type="dxa"/>
            <w:tcBorders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 w:val="24"/>
              </w:rPr>
            </w:pP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pacing w:val="20"/>
                <w:szCs w:val="21"/>
              </w:rPr>
            </w:pPr>
          </w:p>
        </w:tc>
        <w:tc>
          <w:tcPr>
            <w:tcW w:w="1134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  <w:tc>
          <w:tcPr>
            <w:tcW w:w="1051" w:type="dxa"/>
            <w:tcBorders>
              <w:left w:val="single" w:sz="6" w:space="0" w:color="auto"/>
            </w:tcBorders>
            <w:vAlign w:val="center"/>
          </w:tcPr>
          <w:p w:rsidR="00A3180F" w:rsidRPr="00C03AC2" w:rsidRDefault="00A3180F" w:rsidP="00BC50A0">
            <w:pPr>
              <w:jc w:val="center"/>
              <w:rPr>
                <w:szCs w:val="21"/>
              </w:rPr>
            </w:pPr>
          </w:p>
        </w:tc>
      </w:tr>
      <w:tr w:rsidR="00A3180F" w:rsidRPr="00C03AC2" w:rsidTr="00BC50A0">
        <w:trPr>
          <w:trHeight w:val="368"/>
          <w:jc w:val="center"/>
        </w:trPr>
        <w:tc>
          <w:tcPr>
            <w:tcW w:w="7980" w:type="dxa"/>
            <w:gridSpan w:val="8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A3180F" w:rsidRPr="00C03AC2" w:rsidRDefault="00A3180F" w:rsidP="00BC50A0">
            <w:pPr>
              <w:wordWrap w:val="0"/>
              <w:ind w:right="31"/>
              <w:rPr>
                <w:szCs w:val="21"/>
              </w:rPr>
            </w:pPr>
            <w:r w:rsidRPr="00C03AC2">
              <w:rPr>
                <w:sz w:val="24"/>
              </w:rPr>
              <w:t>备注</w:t>
            </w:r>
            <w:r w:rsidRPr="00C03AC2">
              <w:rPr>
                <w:sz w:val="24"/>
              </w:rPr>
              <w:t>Remarks</w:t>
            </w:r>
            <w:r w:rsidRPr="00C03AC2">
              <w:rPr>
                <w:sz w:val="24"/>
              </w:rPr>
              <w:t>：</w:t>
            </w:r>
            <w:r w:rsidRPr="0044443B">
              <w:rPr>
                <w:i/>
                <w:color w:val="4F81BD" w:themeColor="accent1"/>
                <w:sz w:val="24"/>
              </w:rPr>
              <w:t>(13)</w:t>
            </w:r>
          </w:p>
        </w:tc>
        <w:tc>
          <w:tcPr>
            <w:tcW w:w="2684" w:type="dxa"/>
            <w:gridSpan w:val="3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A3180F" w:rsidRPr="00C03AC2" w:rsidRDefault="00A3180F" w:rsidP="00BC50A0">
            <w:pPr>
              <w:wordWrap w:val="0"/>
              <w:ind w:right="31"/>
              <w:rPr>
                <w:sz w:val="24"/>
              </w:rPr>
            </w:pPr>
            <w:r w:rsidRPr="00C03AC2">
              <w:rPr>
                <w:sz w:val="24"/>
              </w:rPr>
              <w:t>第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Pr="00C03AC2">
              <w:rPr>
                <w:sz w:val="24"/>
              </w:rPr>
              <w:t>页，共</w:t>
            </w:r>
            <w:r>
              <w:rPr>
                <w:rFonts w:hint="eastAsia"/>
                <w:sz w:val="24"/>
              </w:rPr>
              <w:t xml:space="preserve">   </w:t>
            </w:r>
            <w:r w:rsidRPr="00C03AC2">
              <w:rPr>
                <w:sz w:val="24"/>
              </w:rPr>
              <w:t>页</w:t>
            </w:r>
          </w:p>
          <w:p w:rsidR="00A3180F" w:rsidRPr="00C03AC2" w:rsidRDefault="00A3180F" w:rsidP="00BC50A0">
            <w:pPr>
              <w:ind w:left="467" w:right="31"/>
              <w:rPr>
                <w:szCs w:val="21"/>
              </w:rPr>
            </w:pPr>
            <w:r w:rsidRPr="00C03AC2">
              <w:rPr>
                <w:sz w:val="24"/>
              </w:rPr>
              <w:t>Page     of</w:t>
            </w:r>
          </w:p>
        </w:tc>
      </w:tr>
    </w:tbl>
    <w:p w:rsidR="006A26AB" w:rsidRPr="00A3180F" w:rsidRDefault="006A26AB" w:rsidP="00A3180F">
      <w:pPr>
        <w:ind w:rightChars="42" w:right="88"/>
        <w:jc w:val="right"/>
        <w:rPr>
          <w:rFonts w:ascii="宋体" w:hAnsi="宋体"/>
          <w:sz w:val="28"/>
          <w:szCs w:val="28"/>
        </w:rPr>
      </w:pPr>
    </w:p>
    <w:p w:rsidR="003A1D6A" w:rsidRDefault="003A1D6A" w:rsidP="008232E9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 w:hint="eastAsia"/>
          <w:kern w:val="0"/>
          <w:sz w:val="28"/>
          <w:szCs w:val="28"/>
        </w:rPr>
        <w:t>填写说明</w:t>
      </w:r>
      <w:r w:rsidR="0042223F">
        <w:rPr>
          <w:rFonts w:ascii="黑体" w:eastAsia="黑体" w:cs="黑体" w:hint="eastAsia"/>
          <w:kern w:val="0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eastAsia="黑体" w:hint="eastAsia"/>
          <w:b/>
          <w:sz w:val="28"/>
          <w:szCs w:val="28"/>
        </w:rPr>
        <w:t>：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1</w:t>
      </w:r>
      <w:r w:rsidRPr="005623CC">
        <w:rPr>
          <w:kern w:val="0"/>
          <w:sz w:val="28"/>
          <w:szCs w:val="28"/>
        </w:rPr>
        <w:t>）热处理工填写生产日期。</w:t>
      </w:r>
    </w:p>
    <w:p w:rsid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C204D7">
        <w:rPr>
          <w:sz w:val="24"/>
        </w:rPr>
        <w:t xml:space="preserve">Heat treatment worker </w:t>
      </w:r>
      <w:r w:rsidR="008232E9" w:rsidRPr="00C204D7">
        <w:rPr>
          <w:sz w:val="24"/>
        </w:rPr>
        <w:t xml:space="preserve">shall </w:t>
      </w:r>
      <w:r w:rsidRPr="00C204D7">
        <w:rPr>
          <w:sz w:val="24"/>
        </w:rPr>
        <w:t>fill in the production date.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2</w:t>
      </w:r>
      <w:r w:rsidRPr="005623CC">
        <w:rPr>
          <w:kern w:val="0"/>
          <w:sz w:val="28"/>
          <w:szCs w:val="28"/>
        </w:rPr>
        <w:t>）热处理工填写炉子编号。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 xml:space="preserve">Heat treatment worker </w:t>
      </w:r>
      <w:r w:rsidR="008232E9" w:rsidRPr="00C204D7">
        <w:rPr>
          <w:sz w:val="24"/>
        </w:rPr>
        <w:t xml:space="preserve">shall </w:t>
      </w:r>
      <w:r w:rsidRPr="00C204D7">
        <w:rPr>
          <w:sz w:val="24"/>
        </w:rPr>
        <w:t>fill in the furnace number.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3</w:t>
      </w:r>
      <w:r w:rsidRPr="005623CC">
        <w:rPr>
          <w:kern w:val="0"/>
          <w:sz w:val="28"/>
          <w:szCs w:val="28"/>
        </w:rPr>
        <w:t>）热处理工填写系列号即生产日期内的炉批号。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The heat treatment worker shall fill in the series number, that is, the batch number within the production date.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4</w:t>
      </w:r>
      <w:r w:rsidRPr="005623CC">
        <w:rPr>
          <w:kern w:val="0"/>
          <w:sz w:val="28"/>
          <w:szCs w:val="28"/>
        </w:rPr>
        <w:t>）序号（</w:t>
      </w:r>
      <w:r w:rsidRPr="005623CC">
        <w:rPr>
          <w:kern w:val="0"/>
          <w:sz w:val="28"/>
          <w:szCs w:val="28"/>
        </w:rPr>
        <w:t>1</w:t>
      </w:r>
      <w:r w:rsidRPr="005623CC">
        <w:rPr>
          <w:kern w:val="0"/>
          <w:sz w:val="28"/>
          <w:szCs w:val="28"/>
        </w:rPr>
        <w:t>，</w:t>
      </w:r>
      <w:r w:rsidRPr="005623CC">
        <w:rPr>
          <w:kern w:val="0"/>
          <w:sz w:val="28"/>
          <w:szCs w:val="28"/>
        </w:rPr>
        <w:t>2</w:t>
      </w:r>
      <w:r w:rsidRPr="005623CC">
        <w:rPr>
          <w:kern w:val="0"/>
          <w:sz w:val="28"/>
          <w:szCs w:val="28"/>
        </w:rPr>
        <w:t>，</w:t>
      </w:r>
      <w:r w:rsidRPr="005623CC">
        <w:rPr>
          <w:kern w:val="0"/>
          <w:sz w:val="28"/>
          <w:szCs w:val="28"/>
        </w:rPr>
        <w:t>3……</w:t>
      </w:r>
      <w:r w:rsidRPr="005623CC">
        <w:rPr>
          <w:kern w:val="0"/>
          <w:sz w:val="28"/>
          <w:szCs w:val="28"/>
        </w:rPr>
        <w:t>）。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Serial number (1,2,3......)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5</w:t>
      </w:r>
      <w:r w:rsidRPr="005623CC">
        <w:rPr>
          <w:kern w:val="0"/>
          <w:sz w:val="28"/>
          <w:szCs w:val="28"/>
        </w:rPr>
        <w:t>）热处理工按照产品制造记录填写零件图号。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The heat treatment worker shall fill in the part drawing number according to the product manufacturing record.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6</w:t>
      </w:r>
      <w:r w:rsidRPr="005623CC">
        <w:rPr>
          <w:kern w:val="0"/>
          <w:sz w:val="28"/>
          <w:szCs w:val="28"/>
        </w:rPr>
        <w:t>）热处理工按照产品制造记录填写质量编号。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The heat treatment worker shall fill in the quality number according to the product manufacturing record.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7</w:t>
      </w:r>
      <w:r w:rsidRPr="005623CC">
        <w:rPr>
          <w:kern w:val="0"/>
          <w:sz w:val="28"/>
          <w:szCs w:val="28"/>
        </w:rPr>
        <w:t>）热处理工按照产品制造记录填写零件数量。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Heat treatment workers</w:t>
      </w:r>
      <w:r w:rsidR="008232E9" w:rsidRPr="00C204D7">
        <w:rPr>
          <w:sz w:val="24"/>
        </w:rPr>
        <w:t xml:space="preserve"> shall</w:t>
      </w:r>
      <w:r w:rsidRPr="00C204D7">
        <w:rPr>
          <w:sz w:val="24"/>
        </w:rPr>
        <w:t xml:space="preserve"> fill in the number of parts according to the product manufacturing records.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8</w:t>
      </w:r>
      <w:r w:rsidRPr="005623CC">
        <w:rPr>
          <w:kern w:val="0"/>
          <w:sz w:val="28"/>
          <w:szCs w:val="28"/>
        </w:rPr>
        <w:t>）热处理工按照产品制造记录填写材料厚度。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The heat treatment worker shall fill in the material thickness according to the product manufacturing record.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9</w:t>
      </w:r>
      <w:r w:rsidRPr="005623CC">
        <w:rPr>
          <w:kern w:val="0"/>
          <w:sz w:val="28"/>
          <w:szCs w:val="28"/>
        </w:rPr>
        <w:t>）热处理工按照产品制造记录填写材料牌号。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5623CC">
        <w:rPr>
          <w:sz w:val="24"/>
        </w:rPr>
        <w:t xml:space="preserve">The heat treatment worker shall fill in the material </w:t>
      </w:r>
      <w:r w:rsidRPr="005623CC">
        <w:rPr>
          <w:rFonts w:hint="eastAsia"/>
          <w:spacing w:val="20"/>
          <w:sz w:val="24"/>
        </w:rPr>
        <w:t>d</w:t>
      </w:r>
      <w:r w:rsidRPr="005623CC">
        <w:rPr>
          <w:spacing w:val="20"/>
          <w:sz w:val="24"/>
        </w:rPr>
        <w:t>esign</w:t>
      </w:r>
      <w:r>
        <w:rPr>
          <w:rFonts w:hint="eastAsia"/>
          <w:spacing w:val="20"/>
          <w:sz w:val="24"/>
        </w:rPr>
        <w:t>ation</w:t>
      </w:r>
      <w:r w:rsidRPr="005623CC">
        <w:rPr>
          <w:sz w:val="24"/>
        </w:rPr>
        <w:t xml:space="preserve"> according to the product manufacturing</w:t>
      </w:r>
      <w:r w:rsidRPr="00C204D7">
        <w:rPr>
          <w:sz w:val="24"/>
        </w:rPr>
        <w:t xml:space="preserve"> record.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10</w:t>
      </w:r>
      <w:r w:rsidRPr="005623CC">
        <w:rPr>
          <w:kern w:val="0"/>
          <w:sz w:val="28"/>
          <w:szCs w:val="28"/>
        </w:rPr>
        <w:t>）热处理工按照产品制造记录填写材料品种。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The heat treatment worker shall fill in the material variety according to the product manufacturing record.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11</w:t>
      </w:r>
      <w:r w:rsidRPr="005623CC">
        <w:rPr>
          <w:kern w:val="0"/>
          <w:sz w:val="28"/>
          <w:szCs w:val="28"/>
        </w:rPr>
        <w:t>）热处理工按照产品制造记录填写材料原始状态。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The heat treatment worker shall fill in the original state of the material according to the product manufacturing records.</w:t>
      </w:r>
    </w:p>
    <w:p w:rsidR="00AC289E" w:rsidRPr="005623CC" w:rsidRDefault="00AC289E" w:rsidP="008232E9">
      <w:pPr>
        <w:autoSpaceDE w:val="0"/>
        <w:autoSpaceDN w:val="0"/>
        <w:adjustRightInd w:val="0"/>
        <w:spacing w:line="440" w:lineRule="exact"/>
        <w:jc w:val="left"/>
        <w:rPr>
          <w:kern w:val="0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12</w:t>
      </w:r>
      <w:r w:rsidRPr="005623CC">
        <w:rPr>
          <w:kern w:val="0"/>
          <w:sz w:val="28"/>
          <w:szCs w:val="28"/>
        </w:rPr>
        <w:t>）热处理工按照产品制造记录填写材料热处理最终状态。</w:t>
      </w:r>
    </w:p>
    <w:p w:rsidR="005623CC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lastRenderedPageBreak/>
        <w:t>The heat treatment worker shall fill in the final state of the material heat treatment according to the product manufacturing records.</w:t>
      </w:r>
    </w:p>
    <w:p w:rsidR="00821C3E" w:rsidRPr="005623CC" w:rsidRDefault="00AC289E" w:rsidP="008232E9">
      <w:pPr>
        <w:spacing w:line="440" w:lineRule="exact"/>
        <w:rPr>
          <w:rFonts w:eastAsiaTheme="minorEastAsia"/>
          <w:sz w:val="28"/>
          <w:szCs w:val="28"/>
        </w:rPr>
      </w:pPr>
      <w:r w:rsidRPr="005623CC">
        <w:rPr>
          <w:kern w:val="0"/>
          <w:sz w:val="28"/>
          <w:szCs w:val="28"/>
        </w:rPr>
        <w:t>（</w:t>
      </w:r>
      <w:r w:rsidRPr="005623CC">
        <w:rPr>
          <w:kern w:val="0"/>
          <w:sz w:val="28"/>
          <w:szCs w:val="28"/>
        </w:rPr>
        <w:t>13</w:t>
      </w:r>
      <w:r w:rsidRPr="005623CC">
        <w:rPr>
          <w:kern w:val="0"/>
          <w:sz w:val="28"/>
          <w:szCs w:val="28"/>
        </w:rPr>
        <w:t>）</w:t>
      </w:r>
      <w:r w:rsidRPr="005623CC">
        <w:rPr>
          <w:kern w:val="0"/>
          <w:sz w:val="28"/>
          <w:szCs w:val="28"/>
        </w:rPr>
        <w:t xml:space="preserve"> </w:t>
      </w:r>
      <w:r w:rsidRPr="005623CC">
        <w:rPr>
          <w:kern w:val="0"/>
          <w:sz w:val="28"/>
          <w:szCs w:val="28"/>
        </w:rPr>
        <w:t>热处理过程中的特殊情况需做备注。</w:t>
      </w:r>
    </w:p>
    <w:p w:rsidR="00821C3E" w:rsidRPr="005623CC" w:rsidRDefault="005623CC" w:rsidP="008232E9">
      <w:pPr>
        <w:autoSpaceDE w:val="0"/>
        <w:autoSpaceDN w:val="0"/>
        <w:adjustRightInd w:val="0"/>
        <w:spacing w:line="440" w:lineRule="exact"/>
        <w:jc w:val="left"/>
        <w:rPr>
          <w:sz w:val="24"/>
        </w:rPr>
      </w:pPr>
      <w:r w:rsidRPr="00C204D7">
        <w:rPr>
          <w:sz w:val="24"/>
        </w:rPr>
        <w:t>Remarks should be made for special situations in the heat treatment process.</w:t>
      </w:r>
    </w:p>
    <w:p w:rsidR="001D48FC" w:rsidRPr="00B078EB" w:rsidRDefault="00413B79" w:rsidP="008232E9">
      <w:pPr>
        <w:spacing w:line="440" w:lineRule="exact"/>
        <w:rPr>
          <w:rFonts w:eastAsiaTheme="minorEastAsia"/>
          <w:sz w:val="28"/>
          <w:szCs w:val="28"/>
        </w:rPr>
      </w:pPr>
      <w:r w:rsidRPr="00413B79">
        <w:rPr>
          <w:rFonts w:eastAsiaTheme="minor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1029" type="#_x0000_t32" style="position:absolute;left:0;text-align:left;margin-left:161.65pt;margin-top:20.7pt;width:123.95pt;height:0;z-index:1" o:connectortype="straight" strokeweight="1.5pt"/>
        </w:pict>
      </w:r>
    </w:p>
    <w:p w:rsidR="00E3335E" w:rsidRPr="0048548E" w:rsidRDefault="00E3335E" w:rsidP="006006C3"/>
    <w:sectPr w:rsidR="00E3335E" w:rsidRPr="0048548E" w:rsidSect="00D60CCD">
      <w:headerReference w:type="default" r:id="rId8"/>
      <w:footerReference w:type="default" r:id="rId9"/>
      <w:pgSz w:w="11906" w:h="16838" w:code="9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24DA" w:rsidRDefault="00A124DA" w:rsidP="00AC6FB6">
      <w:r>
        <w:separator/>
      </w:r>
    </w:p>
  </w:endnote>
  <w:endnote w:type="continuationSeparator" w:id="1">
    <w:p w:rsidR="00A124DA" w:rsidRDefault="00A124DA" w:rsidP="00AC6F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A30" w:rsidRPr="00D60CCD" w:rsidRDefault="00413B79" w:rsidP="00C23A30">
    <w:pPr>
      <w:pStyle w:val="a4"/>
      <w:jc w:val="right"/>
      <w:rPr>
        <w:rFonts w:asciiTheme="minorEastAsia" w:eastAsiaTheme="minorEastAsia" w:hAnsiTheme="minorEastAsia"/>
      </w:rPr>
    </w:pPr>
    <w:r w:rsidRPr="00D60CCD">
      <w:rPr>
        <w:rFonts w:asciiTheme="minorEastAsia" w:eastAsiaTheme="minorEastAsia" w:hAnsiTheme="minorEastAsia"/>
      </w:rPr>
      <w:fldChar w:fldCharType="begin"/>
    </w:r>
    <w:r w:rsidR="00882D7B" w:rsidRPr="00D60CCD">
      <w:rPr>
        <w:rFonts w:asciiTheme="minorEastAsia" w:eastAsiaTheme="minorEastAsia" w:hAnsiTheme="minorEastAsia"/>
      </w:rPr>
      <w:instrText xml:space="preserve"> PAGE   \* MERGEFORMAT </w:instrText>
    </w:r>
    <w:r w:rsidRPr="00D60CCD">
      <w:rPr>
        <w:rFonts w:asciiTheme="minorEastAsia" w:eastAsiaTheme="minorEastAsia" w:hAnsiTheme="minorEastAsia"/>
      </w:rPr>
      <w:fldChar w:fldCharType="separate"/>
    </w:r>
    <w:r w:rsidR="00155906" w:rsidRPr="00155906">
      <w:rPr>
        <w:rFonts w:asciiTheme="minorEastAsia" w:eastAsiaTheme="minorEastAsia" w:hAnsiTheme="minorEastAsia"/>
        <w:noProof/>
        <w:lang w:val="zh-CN"/>
      </w:rPr>
      <w:t>3</w:t>
    </w:r>
    <w:r w:rsidRPr="00D60CCD">
      <w:rPr>
        <w:rFonts w:asciiTheme="minorEastAsia" w:eastAsiaTheme="minorEastAsia" w:hAnsiTheme="minorEastAsi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24DA" w:rsidRDefault="00A124DA" w:rsidP="00AC6FB6">
      <w:r>
        <w:separator/>
      </w:r>
    </w:p>
  </w:footnote>
  <w:footnote w:type="continuationSeparator" w:id="1">
    <w:p w:rsidR="00A124DA" w:rsidRDefault="00A124DA" w:rsidP="00AC6F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C78" w:rsidRPr="00132065" w:rsidRDefault="00FD0C78" w:rsidP="00155906">
    <w:pPr>
      <w:jc w:val="right"/>
      <w:rPr>
        <w:rFonts w:ascii="黑体" w:eastAsia="黑体" w:hAnsi="黑体"/>
        <w:sz w:val="24"/>
        <w:szCs w:val="22"/>
      </w:rPr>
    </w:pPr>
    <w:r w:rsidRPr="00132065">
      <w:rPr>
        <w:rFonts w:ascii="黑体" w:eastAsia="黑体" w:hAnsi="黑体" w:hint="eastAsia"/>
        <w:sz w:val="24"/>
        <w:szCs w:val="22"/>
      </w:rPr>
      <w:t xml:space="preserve">              </w:t>
    </w:r>
    <w:r w:rsidR="00132065">
      <w:rPr>
        <w:rFonts w:ascii="黑体" w:eastAsia="黑体" w:hAnsi="黑体" w:hint="eastAsia"/>
        <w:sz w:val="24"/>
        <w:szCs w:val="22"/>
      </w:rPr>
      <w:t xml:space="preserve">             </w:t>
    </w:r>
    <w:r w:rsidRPr="00132065">
      <w:rPr>
        <w:rFonts w:ascii="黑体" w:eastAsia="黑体" w:hAnsi="黑体" w:hint="eastAsia"/>
        <w:sz w:val="24"/>
        <w:szCs w:val="22"/>
      </w:rPr>
      <w:t xml:space="preserve">            </w:t>
    </w:r>
    <w:r w:rsidR="00BA79FB">
      <w:rPr>
        <w:rFonts w:ascii="黑体" w:eastAsia="黑体" w:hAnsi="黑体" w:hint="eastAsia"/>
        <w:sz w:val="24"/>
        <w:szCs w:val="22"/>
      </w:rPr>
      <w:t xml:space="preserve">    </w:t>
    </w:r>
    <w:r w:rsidRPr="00132065">
      <w:rPr>
        <w:rFonts w:ascii="黑体" w:eastAsia="黑体" w:hAnsi="黑体" w:hint="eastAsia"/>
        <w:sz w:val="24"/>
        <w:szCs w:val="22"/>
      </w:rPr>
      <w:t xml:space="preserve"> </w:t>
    </w:r>
    <w:r w:rsidR="00132065">
      <w:rPr>
        <w:rFonts w:ascii="黑体" w:eastAsia="黑体" w:hAnsi="黑体" w:hint="eastAsia"/>
        <w:sz w:val="24"/>
        <w:szCs w:val="22"/>
      </w:rPr>
      <w:t xml:space="preserve"> </w:t>
    </w:r>
    <w:r w:rsidR="00D60CCD">
      <w:rPr>
        <w:rFonts w:ascii="黑体" w:eastAsia="黑体" w:hAnsi="黑体" w:hint="eastAsia"/>
        <w:sz w:val="24"/>
        <w:szCs w:val="22"/>
      </w:rPr>
      <w:t xml:space="preserve">    </w:t>
    </w:r>
    <w:r w:rsidRPr="00132065">
      <w:rPr>
        <w:rFonts w:ascii="黑体" w:eastAsia="黑体" w:hAnsi="黑体"/>
        <w:sz w:val="24"/>
        <w:szCs w:val="22"/>
      </w:rPr>
      <w:t>FM1</w:t>
    </w:r>
    <w:r w:rsidR="00155906">
      <w:rPr>
        <w:rFonts w:ascii="黑体" w:eastAsia="黑体" w:hAnsi="黑体" w:hint="eastAsia"/>
        <w:sz w:val="24"/>
        <w:szCs w:val="22"/>
      </w:rPr>
      <w:t>405</w:t>
    </w:r>
    <w:r w:rsidRPr="00132065">
      <w:rPr>
        <w:rFonts w:ascii="黑体" w:eastAsia="黑体" w:hAnsi="黑体" w:hint="eastAsia"/>
        <w:sz w:val="24"/>
        <w:szCs w:val="22"/>
      </w:rPr>
      <w:t>-</w:t>
    </w:r>
    <w:r w:rsidR="00155906">
      <w:rPr>
        <w:rFonts w:ascii="黑体" w:eastAsia="黑体" w:hAnsi="黑体" w:hint="eastAsia"/>
        <w:sz w:val="24"/>
        <w:szCs w:val="22"/>
      </w:rPr>
      <w:t>13</w:t>
    </w:r>
    <w:r w:rsidR="006108D3">
      <w:rPr>
        <w:rFonts w:ascii="黑体" w:eastAsia="黑体" w:hAnsi="黑体" w:hint="eastAsia"/>
        <w:sz w:val="24"/>
        <w:szCs w:val="22"/>
      </w:rPr>
      <w:t>.</w:t>
    </w:r>
    <w:r w:rsidR="00AC289E">
      <w:rPr>
        <w:rFonts w:ascii="黑体" w:eastAsia="黑体" w:hAnsi="黑体" w:hint="eastAsia"/>
        <w:sz w:val="24"/>
        <w:szCs w:val="22"/>
      </w:rPr>
      <w:t>1</w:t>
    </w:r>
    <w:r w:rsidR="006108D3">
      <w:rPr>
        <w:rFonts w:ascii="黑体" w:eastAsia="黑体" w:hAnsi="黑体" w:hint="eastAsia"/>
        <w:sz w:val="24"/>
        <w:szCs w:val="22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B2376"/>
    <w:multiLevelType w:val="hybridMultilevel"/>
    <w:tmpl w:val="604EFE86"/>
    <w:lvl w:ilvl="0" w:tplc="558A2958">
      <w:start w:val="1"/>
      <w:numFmt w:val="decimal"/>
      <w:lvlText w:val="(%1)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2E702BAF"/>
    <w:multiLevelType w:val="hybridMultilevel"/>
    <w:tmpl w:val="B88C641E"/>
    <w:lvl w:ilvl="0" w:tplc="481CDB2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5F157442"/>
    <w:multiLevelType w:val="hybridMultilevel"/>
    <w:tmpl w:val="5E428BC8"/>
    <w:lvl w:ilvl="0" w:tplc="EBEC5D8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2FEC"/>
    <w:rsid w:val="0001125D"/>
    <w:rsid w:val="00091BD9"/>
    <w:rsid w:val="00095407"/>
    <w:rsid w:val="00095BE5"/>
    <w:rsid w:val="000F42EA"/>
    <w:rsid w:val="00113625"/>
    <w:rsid w:val="00132065"/>
    <w:rsid w:val="001424E3"/>
    <w:rsid w:val="00155906"/>
    <w:rsid w:val="00174A5B"/>
    <w:rsid w:val="00192715"/>
    <w:rsid w:val="001971E9"/>
    <w:rsid w:val="001A503C"/>
    <w:rsid w:val="001A7828"/>
    <w:rsid w:val="001D48FC"/>
    <w:rsid w:val="001E560E"/>
    <w:rsid w:val="00254339"/>
    <w:rsid w:val="002878A0"/>
    <w:rsid w:val="002B6464"/>
    <w:rsid w:val="002C15EB"/>
    <w:rsid w:val="002D6F2D"/>
    <w:rsid w:val="003215C2"/>
    <w:rsid w:val="0032173B"/>
    <w:rsid w:val="00336A54"/>
    <w:rsid w:val="00384386"/>
    <w:rsid w:val="00395625"/>
    <w:rsid w:val="003A1D6A"/>
    <w:rsid w:val="003B7D95"/>
    <w:rsid w:val="003E254C"/>
    <w:rsid w:val="003F2388"/>
    <w:rsid w:val="00413104"/>
    <w:rsid w:val="00413B79"/>
    <w:rsid w:val="0042223F"/>
    <w:rsid w:val="0043366F"/>
    <w:rsid w:val="004352FB"/>
    <w:rsid w:val="0044443B"/>
    <w:rsid w:val="00453C47"/>
    <w:rsid w:val="00466D33"/>
    <w:rsid w:val="00484F19"/>
    <w:rsid w:val="0048548E"/>
    <w:rsid w:val="004A6E7F"/>
    <w:rsid w:val="004C4C71"/>
    <w:rsid w:val="004C75D9"/>
    <w:rsid w:val="004E4899"/>
    <w:rsid w:val="004E7119"/>
    <w:rsid w:val="004F30CA"/>
    <w:rsid w:val="004F4D70"/>
    <w:rsid w:val="0050314B"/>
    <w:rsid w:val="0051311B"/>
    <w:rsid w:val="00534304"/>
    <w:rsid w:val="00543170"/>
    <w:rsid w:val="0056110A"/>
    <w:rsid w:val="00561F35"/>
    <w:rsid w:val="005623CC"/>
    <w:rsid w:val="00566BA8"/>
    <w:rsid w:val="005C3BD7"/>
    <w:rsid w:val="005E30DA"/>
    <w:rsid w:val="006006C3"/>
    <w:rsid w:val="006108D3"/>
    <w:rsid w:val="006419E2"/>
    <w:rsid w:val="0065567C"/>
    <w:rsid w:val="006A26AB"/>
    <w:rsid w:val="006A7E19"/>
    <w:rsid w:val="006B5530"/>
    <w:rsid w:val="006E7DAE"/>
    <w:rsid w:val="007020BA"/>
    <w:rsid w:val="00703378"/>
    <w:rsid w:val="007120A8"/>
    <w:rsid w:val="00730B34"/>
    <w:rsid w:val="007501AE"/>
    <w:rsid w:val="00773A61"/>
    <w:rsid w:val="007747B3"/>
    <w:rsid w:val="00775B96"/>
    <w:rsid w:val="0078636B"/>
    <w:rsid w:val="00796077"/>
    <w:rsid w:val="007C5DF5"/>
    <w:rsid w:val="007D162C"/>
    <w:rsid w:val="007D2312"/>
    <w:rsid w:val="00813A82"/>
    <w:rsid w:val="00821C3E"/>
    <w:rsid w:val="008232E9"/>
    <w:rsid w:val="00866433"/>
    <w:rsid w:val="00871A84"/>
    <w:rsid w:val="00882D7B"/>
    <w:rsid w:val="00885321"/>
    <w:rsid w:val="008C0586"/>
    <w:rsid w:val="008E4CE0"/>
    <w:rsid w:val="009056B9"/>
    <w:rsid w:val="00991E5D"/>
    <w:rsid w:val="009A37F4"/>
    <w:rsid w:val="009A674A"/>
    <w:rsid w:val="009C3DC8"/>
    <w:rsid w:val="009C6AAD"/>
    <w:rsid w:val="009D4F05"/>
    <w:rsid w:val="009F3452"/>
    <w:rsid w:val="00A124DA"/>
    <w:rsid w:val="00A3180F"/>
    <w:rsid w:val="00A35D76"/>
    <w:rsid w:val="00A45917"/>
    <w:rsid w:val="00A64D43"/>
    <w:rsid w:val="00A80ED5"/>
    <w:rsid w:val="00AC289E"/>
    <w:rsid w:val="00AC6FB6"/>
    <w:rsid w:val="00AE4004"/>
    <w:rsid w:val="00AE528C"/>
    <w:rsid w:val="00B078EB"/>
    <w:rsid w:val="00B178FF"/>
    <w:rsid w:val="00B37026"/>
    <w:rsid w:val="00B60960"/>
    <w:rsid w:val="00BA79FB"/>
    <w:rsid w:val="00BB3955"/>
    <w:rsid w:val="00BE7051"/>
    <w:rsid w:val="00C01890"/>
    <w:rsid w:val="00C23A30"/>
    <w:rsid w:val="00CA27D6"/>
    <w:rsid w:val="00CC07CA"/>
    <w:rsid w:val="00CC1BCB"/>
    <w:rsid w:val="00CD55EF"/>
    <w:rsid w:val="00D04283"/>
    <w:rsid w:val="00D15682"/>
    <w:rsid w:val="00D60CCD"/>
    <w:rsid w:val="00D72427"/>
    <w:rsid w:val="00DA5F9D"/>
    <w:rsid w:val="00DB2612"/>
    <w:rsid w:val="00DB5773"/>
    <w:rsid w:val="00DC0490"/>
    <w:rsid w:val="00E20108"/>
    <w:rsid w:val="00E2403E"/>
    <w:rsid w:val="00E3335E"/>
    <w:rsid w:val="00E52FEC"/>
    <w:rsid w:val="00E547AB"/>
    <w:rsid w:val="00E62D5B"/>
    <w:rsid w:val="00E633F0"/>
    <w:rsid w:val="00E870D9"/>
    <w:rsid w:val="00EC0A4B"/>
    <w:rsid w:val="00ED2249"/>
    <w:rsid w:val="00EE1CFD"/>
    <w:rsid w:val="00F17301"/>
    <w:rsid w:val="00F23AFC"/>
    <w:rsid w:val="00F843CE"/>
    <w:rsid w:val="00F84603"/>
    <w:rsid w:val="00FC3EB3"/>
    <w:rsid w:val="00FD0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/>
    <o:shapelayout v:ext="edit">
      <o:idmap v:ext="edit" data="1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C058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C0586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C6F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C6FB6"/>
    <w:rPr>
      <w:kern w:val="2"/>
      <w:sz w:val="18"/>
      <w:szCs w:val="18"/>
    </w:rPr>
  </w:style>
  <w:style w:type="paragraph" w:styleId="a4">
    <w:name w:val="footer"/>
    <w:basedOn w:val="a"/>
    <w:link w:val="Char0"/>
    <w:rsid w:val="00AC6F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C6FB6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C0A4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66FD1-BA17-4804-85E8-B965E603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325</Words>
  <Characters>1854</Characters>
  <Application>Microsoft Office Word</Application>
  <DocSecurity>0</DocSecurity>
  <Lines>15</Lines>
  <Paragraphs>4</Paragraphs>
  <ScaleCrop>false</ScaleCrop>
  <Company>SAC.CO</Company>
  <LinksUpToDate>false</LinksUpToDate>
  <CharactersWithSpaces>2175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槽液分析调整记录</dc:title>
  <dc:subject/>
  <dc:creator>BF</dc:creator>
  <cp:keywords/>
  <cp:lastModifiedBy>刘子强</cp:lastModifiedBy>
  <cp:revision>14</cp:revision>
  <cp:lastPrinted>2008-12-31T01:19:00Z</cp:lastPrinted>
  <dcterms:created xsi:type="dcterms:W3CDTF">2022-11-25T08:28:00Z</dcterms:created>
  <dcterms:modified xsi:type="dcterms:W3CDTF">2025-12-09T11:00:00Z</dcterms:modified>
</cp:coreProperties>
</file>