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宋体" w:cs="宋体" w:eastAsia="宋体" w:hAnsi="宋体"/>
        </w:rPr>
        <w:t xml:space="preserve">本制度属于支撑类管理制度。</w:t>
      </w:r>
    </w:p>
    <w:p>
      <w:pPr>
        <w:spacing w:before="0" w:after="0"/>
        <w:jc w:val="both"/>
      </w:pPr>
      <w:r>
        <w:rPr>
          <w:color w:val="1b324f"/>
          <w:sz w:val="21"/>
          <w:szCs w:val="21"/>
          <w:rFonts w:ascii="宋体" w:cs="宋体" w:eastAsia="宋体" w:hAnsi="宋体"/>
        </w:rPr>
        <w:t xml:space="preserve">本制度由科技创新部提出,科技创新部起草。</w:t>
      </w:r>
    </w:p>
    <w:p>
      <w:pPr>
        <w:spacing w:before="0" w:after="0"/>
        <w:jc w:val="both"/>
      </w:pPr>
      <w:r>
        <w:rPr>
          <w:color w:val="1b324f"/>
          <w:sz w:val="21"/>
          <w:szCs w:val="21"/>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sz w:val="28"/>
          <w:szCs w:val="28"/>
          <w:rFonts w:ascii="宋体" w:cs="宋体" w:eastAsia="宋体" w:hAnsi="宋体"/>
        </w:rPr>
      </w:r>
      <w:r>
        <w:rPr>
          <w:sz w:val="28"/>
          <w:szCs w:val="28"/>
          <w:rFonts w:ascii="宋体" w:cs="宋体" w:eastAsia="宋体" w:hAnsi="宋体"/>
        </w:rPr>
      </w:r>
      <w:r>
        <w:rPr>
          <w:color w:val="000000"/>
          <w:sz w:val="28"/>
          <w:szCs w:val="28"/>
          <w:rFonts w:ascii="黑体" w:cs="黑体" w:eastAsia="黑体" w:hAnsi="黑体"/>
        </w:rPr>
        <w:t xml:space="preserve">密封控制管理标准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本管理标准规定了密封胶领用的控制要求。</w:t>
      </w:r>
    </w:p>
    <w:p>
      <w:pPr>
        <w:spacing w:before="0" w:after="0"/>
        <w:jc w:val="both"/>
      </w:pPr>
      <w:r>
        <w:rPr>
          <w:color w:val="000000"/>
          <w:sz w:val="28"/>
          <w:szCs w:val="28"/>
          <w:rFonts w:ascii="宋体" w:cs="宋体" w:eastAsia="宋体" w:hAnsi="宋体"/>
        </w:rPr>
        <w:t xml:space="preserve">本管理标准适用于民机生产。</w:t>
      </w:r>
    </w:p>
    <w:p>
      <w:pPr>
        <w:spacing w:before="0" w:after="0"/>
        <w:jc w:val="both"/>
      </w:pPr>
      <w:r>
        <w:rPr>
          <w:color w:val="000000"/>
          <w:sz w:val="28"/>
          <w:szCs w:val="28"/>
          <w:rFonts w:ascii="宋体" w:cs="宋体" w:eastAsia="宋体" w:hAnsi="宋体"/>
        </w:rPr>
        <w:t xml:space="preserve">本管理标准依据GLC140506的要求制定。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GLC140506  工艺过程管控管理程序</w:t>
      </w:r>
    </w:p>
    <w:p>
      <w:pPr>
        <w:spacing w:before="0" w:after="0"/>
        <w:jc w:val="both"/>
      </w:pPr>
      <w:r>
        <w:rPr>
          <w:color w:val="000000"/>
          <w:sz w:val="28"/>
          <w:szCs w:val="28"/>
          <w:rFonts w:ascii="宋体" w:cs="宋体" w:eastAsia="宋体" w:hAnsi="宋体"/>
        </w:rPr>
        <w:t xml:space="preserve">GLC14020202  物流配置执行管理程序</w:t>
      </w:r>
    </w:p>
    <w:p>
      <w:pPr>
        <w:spacing w:before="0" w:after="0"/>
        <w:jc w:val="both"/>
      </w:pPr>
      <w:r>
        <w:rPr>
          <w:color w:val="000000"/>
          <w:sz w:val="28"/>
          <w:szCs w:val="28"/>
          <w:rFonts w:ascii="宋体" w:cs="宋体" w:eastAsia="宋体" w:hAnsi="宋体"/>
        </w:rPr>
        <w:t xml:space="preserve">GLC231008  质量记录管理程序</w:t>
      </w:r>
    </w:p>
    <w:p>
      <w:pPr>
        <w:spacing w:before="0" w:after="0"/>
        <w:jc w:val="both"/>
      </w:pPr>
      <w:r>
        <w:rPr>
          <w:color w:val="000000"/>
          <w:sz w:val="28"/>
          <w:szCs w:val="28"/>
          <w:rFonts w:ascii="宋体" w:cs="宋体" w:eastAsia="宋体" w:hAnsi="宋体"/>
        </w:rPr>
        <w:t xml:space="preserve">GLC260902  测量设备的计量确认管理程序</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  规定表格</w:t>
      </w:r>
    </w:p>
    <w:p>
      <w:pPr>
        <w:spacing w:before="0" w:after="0"/>
        <w:jc w:val="both"/>
      </w:pPr>
      <w:r>
        <w:rPr>
          <w:color w:val="000000"/>
          <w:sz w:val="28"/>
          <w:szCs w:val="28"/>
          <w:rFonts w:ascii="宋体" w:cs="宋体" w:eastAsia="宋体" w:hAnsi="宋体"/>
        </w:rPr>
        <w:t xml:space="preserve">FM1405-22  密封胶使用跟踪卡</w:t>
      </w:r>
    </w:p>
    <w:p>
      <w:pPr>
        <w:spacing w:before="0" w:after="0"/>
        <w:jc w:val="both"/>
      </w:pPr>
      <w:r>
        <w:rPr>
          <w:color w:val="000000"/>
          <w:sz w:val="28"/>
          <w:szCs w:val="28"/>
          <w:rFonts w:ascii="宋体" w:cs="宋体" w:eastAsia="宋体" w:hAnsi="宋体"/>
        </w:rPr>
        <w:t xml:space="preserve">FM1405-23  配胶记录表</w:t>
      </w:r>
    </w:p>
    <w:p>
      <w:pPr>
        <w:spacing w:before="0" w:after="0"/>
        <w:jc w:val="both"/>
      </w:pPr>
      <w:r>
        <w:rPr>
          <w:color w:val="000000"/>
          <w:sz w:val="28"/>
          <w:szCs w:val="28"/>
          <w:rFonts w:ascii="宋体" w:cs="宋体" w:eastAsia="宋体" w:hAnsi="宋体"/>
        </w:rPr>
        <w:t xml:space="preserve">FM1405-24  压缩空气清洁度检查试验记录</w:t>
      </w:r>
    </w:p>
    <w:p>
      <w:pPr>
        <w:spacing w:before="0" w:after="0"/>
        <w:jc w:val="both"/>
      </w:pPr>
      <w:r>
        <w:rPr>
          <w:color w:val="000000"/>
          <w:sz w:val="28"/>
          <w:szCs w:val="28"/>
          <w:rFonts w:ascii="宋体" w:cs="宋体" w:eastAsia="宋体" w:hAnsi="宋体"/>
        </w:rPr>
        <w:t xml:space="preserve">FM1405-25  器材使用单</w:t>
      </w:r>
    </w:p>
    <w:p>
      <w:pPr>
        <w:spacing w:before="0" w:after="0"/>
        <w:jc w:val="both"/>
      </w:pPr>
      <w:r>
        <w:rPr>
          <w:color w:val="1b324f"/>
          <w:sz w:val="28"/>
          <w:szCs w:val="28"/>
          <w:rFonts w:ascii="黑体" w:cs="黑体" w:eastAsia="黑体" w:hAnsi="黑体"/>
        </w:rPr>
        <w:t xml:space="preserve">3.2  引用表格</w:t>
      </w:r>
    </w:p>
    <w:p>
      <w:pPr>
        <w:spacing w:before="0" w:after="0"/>
        <w:jc w:val="both"/>
      </w:pPr>
      <w:r>
        <w:rPr>
          <w:color w:val="000000"/>
          <w:sz w:val="28"/>
          <w:szCs w:val="28"/>
          <w:rFonts w:ascii="宋体" w:cs="宋体" w:eastAsia="宋体" w:hAnsi="宋体"/>
        </w:rPr>
        <w:t xml:space="preserve">FM1405-82  温度湿度检查记录表</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5.1</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各生产单位技术室工艺员负责提出生产过程所需的密封胶定额，报到数字工程部数据管理室。</w:t>
      </w:r>
    </w:p>
    <w:p>
      <w:pPr>
        <w:spacing w:before="0" w:after="0"/>
        <w:jc w:val="both"/>
      </w:pPr>
      <w:r>
        <w:rPr>
          <w:color w:val="1b324f"/>
          <w:sz w:val="28"/>
          <w:szCs w:val="28"/>
          <w:rFonts w:ascii="黑体" w:cs="黑体" w:eastAsia="黑体" w:hAnsi="黑体"/>
        </w:rPr>
        <w:t xml:space="preserve">5.2 </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各生产单位生产控制室计划员按定额领取和保管密封胶</w:t>
      </w:r>
      <w:r>
        <w:rPr>
          <w:color w:val="1b324f"/>
          <w:sz w:val="28"/>
          <w:szCs w:val="28"/>
          <w:rFonts w:ascii="宋体" w:cs="宋体" w:eastAsia="宋体" w:hAnsi="宋体"/>
        </w:rPr>
        <w:t xml:space="preserve">。</w:t>
      </w:r>
    </w:p>
    <w:p>
      <w:pPr>
        <w:spacing w:before="0" w:after="0"/>
        <w:jc w:val="both"/>
      </w:pPr>
      <w:r>
        <w:rPr>
          <w:color w:val="1b324f"/>
          <w:sz w:val="28"/>
          <w:szCs w:val="28"/>
          <w:rFonts w:ascii="黑体" w:cs="黑体" w:eastAsia="黑体" w:hAnsi="黑体"/>
        </w:rPr>
        <w:t xml:space="preserve">5.3</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零件生产单位生产控制室计划员可以到装配生产单位领取密封胶，当密封胶用量较大时，也可以到物流仓储中心领取密封胶。</w:t>
      </w:r>
    </w:p>
    <w:p>
      <w:pPr>
        <w:spacing w:before="0" w:after="0"/>
        <w:jc w:val="both"/>
      </w:pPr>
      <w:r>
        <w:rPr>
          <w:color w:val="1b324f"/>
          <w:sz w:val="28"/>
          <w:szCs w:val="28"/>
          <w:rFonts w:ascii="黑体" w:cs="黑体" w:eastAsia="黑体" w:hAnsi="黑体"/>
        </w:rPr>
        <w:t xml:space="preserve">5.4 </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数字工程部数据管理室技术员负责发出材料定额。</w:t>
      </w:r>
    </w:p>
    <w:p>
      <w:pPr>
        <w:spacing w:before="0" w:after="0"/>
        <w:jc w:val="both"/>
      </w:pPr>
      <w:r>
        <w:rPr>
          <w:color w:val="1b324f"/>
          <w:sz w:val="28"/>
          <w:szCs w:val="28"/>
          <w:rFonts w:ascii="黑体" w:cs="黑体" w:eastAsia="黑体" w:hAnsi="黑体"/>
        </w:rPr>
        <w:t xml:space="preserve">5.5</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生产运营部器材采购室采购员负责密封胶的采购。</w:t>
      </w:r>
    </w:p>
    <w:p>
      <w:pPr>
        <w:spacing w:before="0" w:after="0"/>
        <w:jc w:val="both"/>
      </w:pPr>
      <w:r>
        <w:rPr>
          <w:color w:val="1b324f"/>
          <w:sz w:val="28"/>
          <w:szCs w:val="28"/>
          <w:rFonts w:ascii="黑体" w:cs="黑体" w:eastAsia="黑体" w:hAnsi="黑体"/>
        </w:rPr>
        <w:t xml:space="preserve">5.6 </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物流仓储中心保管员负责密封胶的入库及出库。</w:t>
      </w:r>
    </w:p>
    <w:p>
      <w:pPr>
        <w:spacing w:before="0" w:after="0"/>
        <w:jc w:val="both"/>
      </w:pPr>
      <w:r>
        <w:rPr>
          <w:color w:val="1b324f"/>
          <w:sz w:val="28"/>
          <w:szCs w:val="28"/>
          <w:rFonts w:ascii="黑体" w:cs="黑体" w:eastAsia="黑体" w:hAnsi="黑体"/>
        </w:rPr>
        <w:t xml:space="preserve">5.7</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人员资格</w:t>
      </w:r>
      <w:r>
        <w:rPr>
          <w:color w:val="1b324f"/>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凡与密封胶的配制和使用有关的操作人员和检验人员都应根据相关项目的工艺规范，进行专门培训和考核，并取得上岗资格证。</w:t>
      </w:r>
    </w:p>
    <w:p>
      <w:pPr>
        <w:spacing w:before="0" w:after="0"/>
        <w:jc w:val="both"/>
      </w:pPr>
      <w:r>
        <w:rPr>
          <w:color w:val="1b324f"/>
          <w:sz w:val="28"/>
          <w:szCs w:val="28"/>
          <w:rFonts w:ascii="黑体" w:cs="黑体" w:eastAsia="黑体" w:hAnsi="黑体"/>
        </w:rPr>
        <w:t xml:space="preserve">5.8</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材料控制</w:t>
      </w:r>
      <w:r>
        <w:rPr>
          <w:color w:val="1b324f"/>
          <w:sz w:val="28"/>
          <w:szCs w:val="28"/>
          <w:rFonts w:ascii="宋体" w:cs="宋体" w:eastAsia="宋体" w:hAnsi="宋体"/>
        </w:rPr>
        <w:t xml:space="preserve"> </w:t>
      </w:r>
    </w:p>
    <w:p>
      <w:pPr>
        <w:spacing w:before="0" w:after="0"/>
        <w:jc w:val="both"/>
      </w:pPr>
      <w:r>
        <w:rPr>
          <w:color w:val="1b324f"/>
          <w:sz w:val="28"/>
          <w:szCs w:val="28"/>
          <w:rFonts w:ascii="黑体" w:cs="黑体" w:eastAsia="黑体" w:hAnsi="黑体"/>
        </w:rPr>
        <w:t xml:space="preserve">5.8.1 </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必须使用规范、图纸或手册中规定的密封材料（包括密封胶、溶剂、清洗剂、擦布等）和密封工具。</w:t>
      </w:r>
    </w:p>
    <w:p>
      <w:pPr>
        <w:spacing w:before="0" w:after="0"/>
        <w:jc w:val="both"/>
      </w:pPr>
      <w:r>
        <w:rPr>
          <w:color w:val="1b324f"/>
          <w:sz w:val="28"/>
          <w:szCs w:val="28"/>
          <w:rFonts w:ascii="黑体" w:cs="黑体" w:eastAsia="黑体" w:hAnsi="黑体"/>
        </w:rPr>
        <w:t xml:space="preserve">5.8.2</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密封材料的贮存按 GLC14020202 要求执行，项目有特殊要求的按客户相关规范执行。</w:t>
      </w:r>
    </w:p>
    <w:p>
      <w:pPr>
        <w:spacing w:before="0" w:after="0"/>
        <w:jc w:val="both"/>
      </w:pPr>
      <w:r>
        <w:rPr>
          <w:color w:val="1b324f"/>
          <w:sz w:val="28"/>
          <w:szCs w:val="28"/>
          <w:rFonts w:ascii="黑体" w:cs="黑体" w:eastAsia="黑体" w:hAnsi="黑体"/>
        </w:rPr>
        <w:t xml:space="preserve">5.9</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设备控制</w:t>
      </w:r>
      <w:r>
        <w:rPr>
          <w:color w:val="1b324f"/>
          <w:sz w:val="28"/>
          <w:szCs w:val="28"/>
          <w:rFonts w:ascii="宋体" w:cs="宋体" w:eastAsia="宋体" w:hAnsi="宋体"/>
        </w:rPr>
        <w:t xml:space="preserve"> </w:t>
      </w:r>
    </w:p>
    <w:p>
      <w:pPr>
        <w:spacing w:before="0" w:after="0"/>
        <w:jc w:val="both"/>
      </w:pPr>
      <w:r>
        <w:rPr>
          <w:color w:val="1b324f"/>
          <w:sz w:val="28"/>
          <w:szCs w:val="28"/>
          <w:rFonts w:ascii="黑体" w:cs="黑体" w:eastAsia="黑体" w:hAnsi="黑体"/>
        </w:rPr>
        <w:t xml:space="preserve">5.9.1</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清洁用压缩空气不应含有油、水或固体颗粒。空气清洁度检查按相关规范要求，应每班生产前进行检查，并填写表FM1405-24。</w:t>
      </w:r>
    </w:p>
    <w:p>
      <w:pPr>
        <w:spacing w:before="0" w:after="0"/>
        <w:jc w:val="both"/>
      </w:pPr>
      <w:r>
        <w:rPr>
          <w:color w:val="1b324f"/>
          <w:sz w:val="28"/>
          <w:szCs w:val="28"/>
          <w:rFonts w:ascii="黑体" w:cs="黑体" w:eastAsia="黑体" w:hAnsi="黑体"/>
        </w:rPr>
        <w:t xml:space="preserve">5.9.2</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密封胶贮藏设备（如冰箱）应按要求检查温度均匀性等，并贴合格标签</w:t>
      </w:r>
      <w:r>
        <w:rPr>
          <w:color w:val="1b324f"/>
          <w:sz w:val="28"/>
          <w:szCs w:val="28"/>
          <w:rFonts w:ascii="宋体" w:cs="宋体" w:eastAsia="宋体" w:hAnsi="宋体"/>
        </w:rPr>
        <w:t xml:space="preserve">。</w:t>
      </w:r>
    </w:p>
    <w:p>
      <w:pPr>
        <w:spacing w:before="0" w:after="0"/>
        <w:jc w:val="both"/>
      </w:pPr>
      <w:r>
        <w:rPr>
          <w:color w:val="1b324f"/>
          <w:sz w:val="28"/>
          <w:szCs w:val="28"/>
          <w:rFonts w:ascii="黑体" w:cs="黑体" w:eastAsia="黑体" w:hAnsi="黑体"/>
        </w:rPr>
        <w:t xml:space="preserve">5.9.3</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温度计和湿度计应按GLC260902定检，温标精度要求在±2％内，贴合格标签。密封胶配制用的量具，如天平、量杯等应按GLC2609</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02定检，误差在±5%内为合格，贴合格标签。</w:t>
      </w:r>
    </w:p>
    <w:p>
      <w:pPr>
        <w:spacing w:before="0" w:after="0"/>
        <w:jc w:val="both"/>
      </w:pPr>
      <w:r>
        <w:rPr>
          <w:color w:val="1b324f"/>
          <w:sz w:val="28"/>
          <w:szCs w:val="28"/>
          <w:rFonts w:ascii="黑体" w:cs="黑体" w:eastAsia="黑体" w:hAnsi="黑体"/>
        </w:rPr>
        <w:t xml:space="preserve">5.9.4 </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硅酮类密封胶专用的密封工具和设备应作永久标记“仅用于硅酮加工”，并且单独存放，不得与其它物品、其它密封工具和设备混放在一起。</w:t>
      </w:r>
    </w:p>
    <w:p>
      <w:pPr>
        <w:spacing w:before="0" w:after="0"/>
        <w:jc w:val="both"/>
      </w:pPr>
      <w:r>
        <w:rPr>
          <w:color w:val="1b324f"/>
          <w:sz w:val="28"/>
          <w:szCs w:val="28"/>
          <w:rFonts w:ascii="黑体" w:cs="黑体" w:eastAsia="黑体" w:hAnsi="黑体"/>
        </w:rPr>
        <w:t xml:space="preserve">5.9.5</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设备的维护保养应专人负责。</w:t>
      </w:r>
    </w:p>
    <w:p>
      <w:pPr>
        <w:spacing w:before="0" w:after="0"/>
        <w:jc w:val="both"/>
      </w:pPr>
      <w:r>
        <w:rPr>
          <w:color w:val="1b324f"/>
          <w:sz w:val="28"/>
          <w:szCs w:val="28"/>
          <w:rFonts w:ascii="黑体" w:cs="黑体" w:eastAsia="黑体" w:hAnsi="黑体"/>
        </w:rPr>
        <w:t xml:space="preserve">5.10</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环境控制 </w:t>
      </w:r>
    </w:p>
    <w:p>
      <w:pPr>
        <w:spacing w:before="0" w:after="0"/>
        <w:jc w:val="both"/>
      </w:pPr>
      <w:r>
        <w:rPr>
          <w:color w:val="1b324f"/>
          <w:sz w:val="28"/>
          <w:szCs w:val="28"/>
          <w:rFonts w:ascii="黑体" w:cs="黑体" w:eastAsia="黑体" w:hAnsi="黑体"/>
        </w:rPr>
        <w:t xml:space="preserve">5.10.1</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密封胶的配制、冷冻/解冻、涂敷、固化，以及结构件表面清洗的环境应无油污、灰尘、金属碎屑等多余物。</w:t>
      </w:r>
    </w:p>
    <w:p>
      <w:pPr>
        <w:spacing w:before="0" w:after="0"/>
        <w:jc w:val="both"/>
      </w:pPr>
      <w:r>
        <w:rPr>
          <w:color w:val="1b324f"/>
          <w:sz w:val="28"/>
          <w:szCs w:val="28"/>
          <w:rFonts w:ascii="黑体" w:cs="黑体" w:eastAsia="黑体" w:hAnsi="黑体"/>
        </w:rPr>
        <w:t xml:space="preserve">5.10.2</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按相关规范，密封胶的配制、解冻、涂敷、固化区域，应每天检查温度和湿度，并用表FM1405-82记录。</w:t>
      </w:r>
    </w:p>
    <w:p>
      <w:pPr>
        <w:spacing w:before="0" w:after="0"/>
        <w:jc w:val="both"/>
      </w:pPr>
      <w:r>
        <w:rPr>
          <w:color w:val="1b324f"/>
          <w:sz w:val="28"/>
          <w:szCs w:val="28"/>
          <w:rFonts w:ascii="黑体" w:cs="黑体" w:eastAsia="黑体" w:hAnsi="黑体"/>
        </w:rPr>
        <w:t xml:space="preserve">5.11</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使用过程控制 </w:t>
      </w:r>
    </w:p>
    <w:p>
      <w:pPr>
        <w:spacing w:before="0" w:after="0"/>
        <w:jc w:val="both"/>
      </w:pPr>
      <w:r>
        <w:rPr>
          <w:color w:val="1b324f"/>
          <w:sz w:val="28"/>
          <w:szCs w:val="28"/>
          <w:rFonts w:ascii="黑体" w:cs="黑体" w:eastAsia="黑体" w:hAnsi="黑体"/>
        </w:rPr>
        <w:t xml:space="preserve">5.11.1</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进行密封操作前，必须检查所要密封的结构件中是否含有多余物。</w:t>
      </w:r>
    </w:p>
    <w:p>
      <w:pPr>
        <w:spacing w:before="0" w:after="0"/>
        <w:jc w:val="both"/>
      </w:pPr>
      <w:r>
        <w:rPr>
          <w:color w:val="1b324f"/>
          <w:sz w:val="28"/>
          <w:szCs w:val="28"/>
          <w:rFonts w:ascii="黑体" w:cs="黑体" w:eastAsia="黑体" w:hAnsi="黑体"/>
        </w:rPr>
        <w:t xml:space="preserve">5.11.2</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密封材料的管理、发放及密封胶的配制、贮存、使用应严格按照相应的材料标准、工艺规范进行。配制后的密封胶在发放前，配制者应填写FM1405-22对其进行标识，并贴在现场使用的容器上，同时填写FM1405-23。</w:t>
      </w:r>
    </w:p>
    <w:p>
      <w:pPr>
        <w:spacing w:before="0" w:after="0"/>
        <w:jc w:val="both"/>
      </w:pPr>
      <w:r>
        <w:rPr>
          <w:color w:val="1b324f"/>
          <w:sz w:val="28"/>
          <w:szCs w:val="28"/>
          <w:rFonts w:ascii="黑体" w:cs="黑体" w:eastAsia="黑体" w:hAnsi="黑体"/>
        </w:rPr>
        <w:t xml:space="preserve">5.11.3 </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涂密封胶的结构件的温度要求大于10°C（即50°F）。</w:t>
      </w:r>
    </w:p>
    <w:p>
      <w:pPr>
        <w:spacing w:before="0" w:after="0"/>
        <w:jc w:val="both"/>
      </w:pPr>
      <w:r>
        <w:rPr>
          <w:color w:val="1b324f"/>
          <w:sz w:val="28"/>
          <w:szCs w:val="28"/>
          <w:rFonts w:ascii="黑体" w:cs="黑体" w:eastAsia="黑体" w:hAnsi="黑体"/>
        </w:rPr>
        <w:t xml:space="preserve">5.11.4</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已涂密封胶的结构件表面在固化前要防止油脂、灰尘、金属碎屑等多余物的污染。</w:t>
      </w:r>
    </w:p>
    <w:p>
      <w:pPr>
        <w:spacing w:before="0" w:after="0"/>
        <w:jc w:val="both"/>
      </w:pPr>
      <w:r>
        <w:rPr>
          <w:color w:val="1b324f"/>
          <w:sz w:val="28"/>
          <w:szCs w:val="28"/>
          <w:rFonts w:ascii="黑体" w:cs="黑体" w:eastAsia="黑体" w:hAnsi="黑体"/>
        </w:rPr>
        <w:t xml:space="preserve">5.11.5</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如果客户工艺规范对涂胶操作环境有要求时，应满足客户工艺规范要求。</w:t>
      </w:r>
    </w:p>
    <w:p>
      <w:pPr>
        <w:spacing w:before="0" w:after="0"/>
        <w:jc w:val="both"/>
      </w:pPr>
      <w:r>
        <w:rPr>
          <w:color w:val="1b324f"/>
          <w:sz w:val="28"/>
          <w:szCs w:val="28"/>
          <w:rFonts w:ascii="黑体" w:cs="黑体" w:eastAsia="黑体" w:hAnsi="黑体"/>
        </w:rPr>
        <w:t xml:space="preserve">5.11.6</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报废的密封胶，按公司相关环保规定处理。</w:t>
      </w:r>
    </w:p>
    <w:p>
      <w:pPr>
        <w:spacing w:before="0" w:after="0"/>
        <w:jc w:val="both"/>
      </w:pPr>
      <w:r>
        <w:rPr>
          <w:color w:val="1b324f"/>
          <w:sz w:val="28"/>
          <w:szCs w:val="28"/>
          <w:rFonts w:ascii="黑体" w:cs="黑体" w:eastAsia="黑体" w:hAnsi="黑体"/>
        </w:rPr>
        <w:t xml:space="preserve">5.11.7</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密封胶及生产现场使用的其他化学品可能是有毒的或易燃的，操作时要注意安全，佩戴防护用具。</w:t>
      </w:r>
    </w:p>
    <w:p>
      <w:pPr>
        <w:spacing w:before="0" w:after="0"/>
        <w:jc w:val="both"/>
      </w:pPr>
      <w:r>
        <w:rPr>
          <w:color w:val="1b324f"/>
          <w:sz w:val="28"/>
          <w:szCs w:val="28"/>
          <w:rFonts w:ascii="黑体" w:cs="黑体" w:eastAsia="黑体" w:hAnsi="黑体"/>
        </w:rPr>
        <w:t xml:space="preserve">5.11.8</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各生产单位领用密封胶填写表FM1405-25。</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黑体" w:cs="黑体" w:eastAsia="黑体" w:hAnsi="黑体"/>
        </w:rPr>
        <w:t xml:space="preserve">7.1 </w:t>
      </w:r>
      <w:r>
        <w:rPr>
          <w:color w:val="1b324f"/>
          <w:sz w:val="28"/>
          <w:szCs w:val="28"/>
          <w:rFonts w:ascii="宋体" w:cs="宋体" w:eastAsia="宋体" w:hAnsi="宋体"/>
        </w:rPr>
        <w:t xml:space="preserve"> 相关记录的填写和维护按标准文件GLC231008要求执行。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sectPr>
      <w:headerReference w:type="default" r:id="rId14"/>
      <w:footerReference w:type="default" r:id="rId15"/>
      <w:pgSz w:w="11906" w:h="16838" w:orient="portrait"/>
      <w:pgMar w:top="1440" w:right="1802" w:bottom="1440" w:left="1802" w:header="708" w:footer="708" w:gutter="0"/>
      <w:pgNumType w:start="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6</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6</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6</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6</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6</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2026-06-10T09:20:15.348Z</dcterms:created>
  <dcterms:modified xsi:type="dcterms:W3CDTF">2026-06-10T09:20:15.348Z</dcterms:modified>
</cp:coreProperties>
</file>

<file path=docProps/custom.xml><?xml version="1.0" encoding="utf-8"?>
<Properties xmlns="http://schemas.openxmlformats.org/officeDocument/2006/custom-properties" xmlns:vt="http://schemas.openxmlformats.org/officeDocument/2006/docPropsVTypes"/>
</file>