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黑体" w:cs="黑体" w:eastAsia="黑体" w:hAnsi="黑体"/>
        </w:rPr>
        <w:t xml:space="preserve">前    言</w:t>
      </w:r>
    </w:p>
    <w:p>
      <w:pPr>
        <w:spacing w:before="0" w:after="0" w:line="280" w:lineRule="exact"/>
      </w:pPr>
      <w:r>
        <w:rPr>
          <w:sz w:val="28"/>
          <w:szCs w:val="28"/>
          <w:rFonts w:ascii="宋体" w:cs="宋体" w:eastAsia="宋体" w:hAnsi="宋体"/>
        </w:rPr>
      </w:r>
    </w:p>
    <w:p>
      <w:pPr>
        <w:spacing w:before="0" w:after="0"/>
        <w:jc w:val="both"/>
      </w:pPr>
      <w:r>
        <w:rPr>
          <w:color w:val="1b324f"/>
          <w:sz w:val="21"/>
          <w:szCs w:val="21"/>
          <w:rFonts w:ascii="宋体" w:cs="宋体" w:eastAsia="宋体" w:hAnsi="宋体"/>
        </w:rPr>
        <w:t xml:space="preserve">本制度属于支撑类管理制度。</w:t>
      </w:r>
    </w:p>
    <w:p>
      <w:pPr>
        <w:spacing w:before="0" w:after="0"/>
        <w:jc w:val="both"/>
      </w:pPr>
      <w:r>
        <w:rPr>
          <w:color w:val="1b324f"/>
          <w:sz w:val="21"/>
          <w:szCs w:val="21"/>
          <w:rFonts w:ascii="宋体" w:cs="宋体" w:eastAsia="宋体" w:hAnsi="宋体"/>
        </w:rPr>
        <w:t xml:space="preserve">本制度由科技创新部提出，科技创新部起草。</w:t>
      </w:r>
    </w:p>
    <w:p>
      <w:pPr>
        <w:spacing w:before="0" w:after="0"/>
        <w:jc w:val="both"/>
      </w:pPr>
      <w:r>
        <w:rPr>
          <w:color w:val="1b324f"/>
          <w:sz w:val="21"/>
          <w:szCs w:val="21"/>
          <w:rFonts w:ascii="宋体" w:cs="宋体" w:eastAsia="宋体" w:hAnsi="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复合材料制件装配过程防护管理标准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本管理标准规定了复合材料制件装配过程防护要求。</w:t>
      </w:r>
    </w:p>
    <w:p>
      <w:pPr>
        <w:spacing w:before="0" w:after="0"/>
        <w:jc w:val="both"/>
      </w:pPr>
      <w:r>
        <w:rPr>
          <w:color w:val="1b324f"/>
          <w:sz w:val="28"/>
          <w:szCs w:val="28"/>
          <w:rFonts w:ascii="宋体" w:cs="宋体" w:eastAsia="宋体" w:hAnsi="宋体"/>
        </w:rPr>
        <w:t xml:space="preserve">本管理程序适用于民机生产。</w:t>
      </w:r>
    </w:p>
    <w:p>
      <w:pPr>
        <w:spacing w:before="0" w:after="0"/>
        <w:jc w:val="both"/>
      </w:pPr>
      <w:r>
        <w:rPr>
          <w:color w:val="1b324f"/>
          <w:sz w:val="28"/>
          <w:szCs w:val="28"/>
          <w:rFonts w:ascii="宋体" w:cs="宋体" w:eastAsia="宋体" w:hAnsi="宋体"/>
        </w:rPr>
        <w:t xml:space="preserve">本管理标准依据GLC140506的要求制定。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w:t>
      </w:r>
      <w:r>
        <w:rPr>
          <w:color w:val="1b324f"/>
          <w:sz w:val="28"/>
          <w:szCs w:val="28"/>
          <w:rFonts w:ascii="宋体" w:cs="宋体" w:eastAsia="宋体" w:hAnsi="宋体"/>
        </w:rPr>
        <w:t xml:space="preserve">用于本文件。</w:t>
      </w:r>
    </w:p>
    <w:p>
      <w:pPr>
        <w:spacing w:before="0" w:after="0"/>
        <w:jc w:val="both"/>
      </w:pPr>
      <w:r>
        <w:rPr>
          <w:color w:val="1b324f"/>
          <w:sz w:val="28"/>
          <w:szCs w:val="28"/>
          <w:rFonts w:ascii="宋体" w:cs="宋体" w:eastAsia="宋体" w:hAnsi="宋体"/>
        </w:rPr>
        <w:t xml:space="preserve">GLC120713  工艺现场管理程序</w:t>
      </w:r>
    </w:p>
    <w:p>
      <w:pPr>
        <w:spacing w:before="0" w:after="0"/>
        <w:jc w:val="both"/>
      </w:pPr>
      <w:r>
        <w:rPr>
          <w:color w:val="1b324f"/>
          <w:sz w:val="28"/>
          <w:szCs w:val="28"/>
          <w:rFonts w:ascii="宋体" w:cs="宋体" w:eastAsia="宋体" w:hAnsi="宋体"/>
        </w:rPr>
        <w:t xml:space="preserve">GLC14080306  多余物控制管理程序</w:t>
      </w:r>
    </w:p>
    <w:p>
      <w:pPr>
        <w:spacing w:before="0" w:after="0"/>
        <w:jc w:val="both"/>
      </w:pPr>
      <w:r>
        <w:rPr>
          <w:color w:val="1b324f"/>
          <w:sz w:val="28"/>
          <w:szCs w:val="28"/>
          <w:rFonts w:ascii="宋体" w:cs="宋体" w:eastAsia="宋体" w:hAnsi="宋体"/>
        </w:rPr>
        <w:t xml:space="preserve">GLC231008  质量记录管理程序</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  表格</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3.1  规定表格</w:t>
      </w:r>
    </w:p>
    <w:p>
      <w:pPr>
        <w:spacing w:before="0" w:after="0"/>
        <w:jc w:val="both"/>
      </w:pPr>
      <w:r>
        <w:rPr>
          <w:color w:val="1b324f"/>
          <w:sz w:val="28"/>
          <w:szCs w:val="28"/>
          <w:rFonts w:ascii="宋体" w:cs="宋体" w:eastAsia="宋体" w:hAnsi="宋体"/>
        </w:rPr>
        <w:t xml:space="preserve">无</w:t>
      </w:r>
    </w:p>
    <w:p>
      <w:pPr>
        <w:spacing w:before="0" w:after="0"/>
        <w:jc w:val="both"/>
      </w:pPr>
      <w:r>
        <w:rPr>
          <w:color w:val="1b324f"/>
          <w:sz w:val="28"/>
          <w:szCs w:val="28"/>
          <w:rFonts w:ascii="黑体" w:cs="黑体" w:eastAsia="黑体" w:hAnsi="黑体"/>
        </w:rPr>
        <w:t xml:space="preserve">3.2  引用表格</w:t>
      </w:r>
    </w:p>
    <w:p>
      <w:pPr>
        <w:spacing w:before="0" w:after="0"/>
        <w:jc w:val="both"/>
      </w:pPr>
      <w:r>
        <w:rPr>
          <w:color w:val="1b324f"/>
          <w:sz w:val="28"/>
          <w:szCs w:val="28"/>
          <w:rFonts w:ascii="宋体" w:cs="宋体" w:eastAsia="宋体" w:hAnsi="宋体"/>
        </w:rPr>
        <w:t xml:space="preserve">无</w:t>
      </w:r>
    </w:p>
    <w:p>
      <w:pPr>
        <w:spacing w:before="0" w:after="0" w:line="210" w:lineRule="exact"/>
      </w:pPr>
      <w:r>
        <w:rPr>
          <w:color w:val="0070c0"/>
          <w:sz w:val="21"/>
          <w:szCs w:val="21"/>
          <w:rFonts w:ascii="宋体" w:cs="宋体" w:eastAsia="宋体" w:hAnsi="宋体"/>
        </w:rPr>
      </w:r>
    </w:p>
    <w:p>
      <w:pPr>
        <w:spacing w:before="0" w:after="0"/>
        <w:jc w:val="both"/>
      </w:pPr>
      <w:r>
        <w:rPr>
          <w:color w:val="1b324f"/>
          <w:sz w:val="28"/>
          <w:szCs w:val="28"/>
          <w:rFonts w:ascii="黑体" w:cs="黑体" w:eastAsia="黑体" w:hAnsi="黑体"/>
        </w:rPr>
        <w:t xml:space="preserve">4  术语和定义</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5.1  一般要求 </w:t>
      </w:r>
    </w:p>
    <w:p>
      <w:pPr>
        <w:spacing w:before="0" w:after="0"/>
        <w:jc w:val="both"/>
      </w:pPr>
      <w:r>
        <w:rPr>
          <w:color w:val="1b324f"/>
          <w:sz w:val="28"/>
          <w:szCs w:val="28"/>
          <w:rFonts w:ascii="黑体" w:cs="黑体" w:eastAsia="黑体" w:hAnsi="黑体"/>
        </w:rPr>
        <w:t xml:space="preserve">5.1.1 </w:t>
      </w:r>
      <w:r>
        <w:rPr>
          <w:color w:val="1b324f"/>
          <w:sz w:val="28"/>
          <w:szCs w:val="28"/>
          <w:rFonts w:ascii="宋体" w:cs="宋体" w:eastAsia="宋体" w:hAnsi="宋体"/>
        </w:rPr>
        <w:t xml:space="preserve"> 人员 </w:t>
      </w:r>
    </w:p>
    <w:p>
      <w:pPr>
        <w:spacing w:before="0" w:after="0"/>
        <w:jc w:val="both"/>
      </w:pPr>
      <w:r>
        <w:rPr>
          <w:color w:val="1b324f"/>
          <w:sz w:val="28"/>
          <w:szCs w:val="28"/>
          <w:rFonts w:ascii="宋体" w:cs="宋体" w:eastAsia="宋体" w:hAnsi="宋体"/>
        </w:rPr>
        <w:t xml:space="preserve">从事复合材料制件在装配过程中的周转、存放、装配操作的人员应经过培训。</w:t>
      </w:r>
    </w:p>
    <w:p>
      <w:pPr>
        <w:spacing w:before="0" w:after="0"/>
        <w:jc w:val="both"/>
      </w:pPr>
      <w:r>
        <w:rPr>
          <w:color w:val="1b324f"/>
          <w:sz w:val="28"/>
          <w:szCs w:val="28"/>
          <w:rFonts w:ascii="黑体" w:cs="黑体" w:eastAsia="黑体" w:hAnsi="黑体"/>
        </w:rPr>
        <w:t xml:space="preserve">5.1.2 </w:t>
      </w:r>
      <w:r>
        <w:rPr>
          <w:color w:val="1b324f"/>
          <w:sz w:val="28"/>
          <w:szCs w:val="28"/>
          <w:rFonts w:ascii="宋体" w:cs="宋体" w:eastAsia="宋体" w:hAnsi="宋体"/>
        </w:rPr>
        <w:t xml:space="preserve"> 环境 </w:t>
      </w:r>
    </w:p>
    <w:p>
      <w:pPr>
        <w:spacing w:before="0" w:after="0"/>
        <w:jc w:val="both"/>
      </w:pPr>
      <w:r>
        <w:rPr>
          <w:color w:val="1b324f"/>
          <w:sz w:val="28"/>
          <w:szCs w:val="28"/>
          <w:rFonts w:ascii="黑体" w:cs="黑体" w:eastAsia="黑体" w:hAnsi="黑体"/>
        </w:rPr>
        <w:t xml:space="preserve">5.1.2.1 </w:t>
      </w:r>
      <w:r>
        <w:rPr>
          <w:color w:val="1b324f"/>
          <w:sz w:val="28"/>
          <w:szCs w:val="28"/>
          <w:rFonts w:ascii="宋体" w:cs="宋体" w:eastAsia="宋体" w:hAnsi="宋体"/>
        </w:rPr>
        <w:t xml:space="preserve"> 工作场地应洁净，不应存在非工作用的其它物品。</w:t>
      </w:r>
    </w:p>
    <w:p>
      <w:pPr>
        <w:spacing w:before="0" w:after="0"/>
        <w:jc w:val="both"/>
      </w:pPr>
      <w:r>
        <w:rPr>
          <w:color w:val="1b324f"/>
          <w:sz w:val="28"/>
          <w:szCs w:val="28"/>
          <w:rFonts w:ascii="黑体" w:cs="黑体" w:eastAsia="黑体" w:hAnsi="黑体"/>
        </w:rPr>
        <w:t xml:space="preserve">5.1.2.2</w:t>
      </w:r>
      <w:r>
        <w:rPr>
          <w:color w:val="1b324f"/>
          <w:sz w:val="28"/>
          <w:szCs w:val="28"/>
          <w:rFonts w:ascii="宋体" w:cs="宋体" w:eastAsia="宋体" w:hAnsi="宋体"/>
        </w:rPr>
        <w:t xml:space="preserve">  室内应通风良好。</w:t>
      </w:r>
    </w:p>
    <w:p>
      <w:pPr>
        <w:spacing w:before="0" w:after="0"/>
        <w:jc w:val="both"/>
      </w:pPr>
      <w:r>
        <w:rPr>
          <w:color w:val="1b324f"/>
          <w:sz w:val="28"/>
          <w:szCs w:val="28"/>
          <w:rFonts w:ascii="黑体" w:cs="黑体" w:eastAsia="黑体" w:hAnsi="黑体"/>
        </w:rPr>
        <w:t xml:space="preserve">5.1.3</w:t>
      </w:r>
      <w:r>
        <w:rPr>
          <w:color w:val="1b324f"/>
          <w:sz w:val="28"/>
          <w:szCs w:val="28"/>
          <w:rFonts w:ascii="宋体" w:cs="宋体" w:eastAsia="宋体" w:hAnsi="宋体"/>
        </w:rPr>
        <w:t xml:space="preserve">  设备与工装 </w:t>
      </w:r>
    </w:p>
    <w:p>
      <w:pPr>
        <w:spacing w:before="0" w:after="0"/>
        <w:jc w:val="both"/>
      </w:pPr>
      <w:r>
        <w:rPr>
          <w:color w:val="1b324f"/>
          <w:sz w:val="28"/>
          <w:szCs w:val="28"/>
          <w:rFonts w:ascii="黑体" w:cs="黑体" w:eastAsia="黑体" w:hAnsi="黑体"/>
        </w:rPr>
        <w:t xml:space="preserve">5.1.3.1  </w:t>
      </w:r>
      <w:r>
        <w:rPr>
          <w:color w:val="1b324f"/>
          <w:sz w:val="28"/>
          <w:szCs w:val="28"/>
          <w:rFonts w:ascii="宋体" w:cs="宋体" w:eastAsia="宋体" w:hAnsi="宋体"/>
        </w:rPr>
        <w:t xml:space="preserve">设备 </w:t>
      </w:r>
    </w:p>
    <w:p>
      <w:pPr>
        <w:spacing w:before="0" w:after="0"/>
        <w:jc w:val="both"/>
      </w:pPr>
      <w:r>
        <w:rPr>
          <w:color w:val="1b324f"/>
          <w:sz w:val="28"/>
          <w:szCs w:val="28"/>
          <w:rFonts w:ascii="黑体" w:cs="黑体" w:eastAsia="黑体" w:hAnsi="黑体"/>
        </w:rPr>
        <w:t xml:space="preserve">5.1.3.1.1</w:t>
      </w:r>
      <w:r>
        <w:rPr>
          <w:color w:val="1b324f"/>
          <w:sz w:val="28"/>
          <w:szCs w:val="28"/>
          <w:rFonts w:ascii="宋体" w:cs="宋体" w:eastAsia="宋体" w:hAnsi="宋体"/>
        </w:rPr>
        <w:t xml:space="preserve">  复合材料制件加工、运输的设备应完好。</w:t>
      </w:r>
    </w:p>
    <w:p>
      <w:pPr>
        <w:spacing w:before="0" w:after="0"/>
        <w:jc w:val="both"/>
      </w:pPr>
      <w:r>
        <w:rPr>
          <w:color w:val="1b324f"/>
          <w:sz w:val="28"/>
          <w:szCs w:val="28"/>
          <w:rFonts w:ascii="黑体" w:cs="黑体" w:eastAsia="黑体" w:hAnsi="黑体"/>
        </w:rPr>
        <w:t xml:space="preserve">5.1.3.1.2</w:t>
      </w:r>
      <w:r>
        <w:rPr>
          <w:color w:val="1b324f"/>
          <w:sz w:val="28"/>
          <w:szCs w:val="28"/>
          <w:rFonts w:ascii="宋体" w:cs="宋体" w:eastAsia="宋体" w:hAnsi="宋体"/>
        </w:rPr>
        <w:t xml:space="preserve">  设备操作平台上应保持干净整洁，不得堆放杂物。</w:t>
      </w:r>
    </w:p>
    <w:p>
      <w:pPr>
        <w:spacing w:before="0" w:after="0"/>
        <w:jc w:val="both"/>
      </w:pPr>
      <w:r>
        <w:rPr>
          <w:color w:val="1b324f"/>
          <w:sz w:val="28"/>
          <w:szCs w:val="28"/>
          <w:rFonts w:ascii="黑体" w:cs="黑体" w:eastAsia="黑体" w:hAnsi="黑体"/>
        </w:rPr>
        <w:t xml:space="preserve">5.1.3.1.3</w:t>
      </w:r>
      <w:r>
        <w:rPr>
          <w:color w:val="1b324f"/>
          <w:sz w:val="28"/>
          <w:szCs w:val="28"/>
          <w:rFonts w:ascii="宋体" w:cs="宋体" w:eastAsia="宋体" w:hAnsi="宋体"/>
        </w:rPr>
        <w:t xml:space="preserve">  数字化集成装备应确保控制系统状态良好，防撞、限位等传感器信号正常，轴承、活动面等运动区域无多余物。</w:t>
      </w:r>
    </w:p>
    <w:p>
      <w:pPr>
        <w:spacing w:before="0" w:after="0"/>
        <w:jc w:val="both"/>
      </w:pPr>
      <w:r>
        <w:rPr>
          <w:color w:val="1b324f"/>
          <w:sz w:val="28"/>
          <w:szCs w:val="28"/>
          <w:rFonts w:ascii="黑体" w:cs="黑体" w:eastAsia="黑体" w:hAnsi="黑体"/>
        </w:rPr>
        <w:t xml:space="preserve">5.1.3.2</w:t>
      </w:r>
      <w:r>
        <w:rPr>
          <w:color w:val="1b324f"/>
          <w:sz w:val="28"/>
          <w:szCs w:val="28"/>
          <w:rFonts w:ascii="宋体" w:cs="宋体" w:eastAsia="宋体" w:hAnsi="宋体"/>
        </w:rPr>
        <w:t xml:space="preserve">  工装 </w:t>
      </w:r>
    </w:p>
    <w:p>
      <w:pPr>
        <w:spacing w:before="0" w:after="0"/>
        <w:jc w:val="both"/>
      </w:pPr>
      <w:r>
        <w:rPr>
          <w:color w:val="1b324f"/>
          <w:sz w:val="28"/>
          <w:szCs w:val="28"/>
          <w:rFonts w:ascii="黑体" w:cs="黑体" w:eastAsia="黑体" w:hAnsi="黑体"/>
        </w:rPr>
        <w:t xml:space="preserve">5.1.3.2.1 </w:t>
      </w:r>
      <w:r>
        <w:rPr>
          <w:color w:val="1b324f"/>
          <w:sz w:val="28"/>
          <w:szCs w:val="28"/>
          <w:rFonts w:ascii="宋体" w:cs="宋体" w:eastAsia="宋体" w:hAnsi="宋体"/>
        </w:rPr>
        <w:t xml:space="preserve"> 工装操作平台应保持干净整洁，不得堆放杂物。</w:t>
      </w:r>
    </w:p>
    <w:p>
      <w:pPr>
        <w:spacing w:before="0" w:after="0"/>
        <w:jc w:val="both"/>
      </w:pPr>
      <w:r>
        <w:rPr>
          <w:color w:val="1b324f"/>
          <w:sz w:val="28"/>
          <w:szCs w:val="28"/>
          <w:rFonts w:ascii="黑体" w:cs="黑体" w:eastAsia="黑体" w:hAnsi="黑体"/>
        </w:rPr>
        <w:t xml:space="preserve">5.1.3.2.2</w:t>
      </w:r>
      <w:r>
        <w:rPr>
          <w:color w:val="1b324f"/>
          <w:sz w:val="28"/>
          <w:szCs w:val="28"/>
          <w:rFonts w:ascii="宋体" w:cs="宋体" w:eastAsia="宋体" w:hAnsi="宋体"/>
        </w:rPr>
        <w:t xml:space="preserve">  工装接触复合材料制件的部位应进行保护，且不得影响工装定位功能。</w:t>
      </w:r>
    </w:p>
    <w:p>
      <w:pPr>
        <w:spacing w:before="0" w:after="0"/>
        <w:jc w:val="both"/>
      </w:pPr>
      <w:r>
        <w:rPr>
          <w:color w:val="1b324f"/>
          <w:sz w:val="28"/>
          <w:szCs w:val="28"/>
          <w:rFonts w:ascii="黑体" w:cs="黑体" w:eastAsia="黑体" w:hAnsi="黑体"/>
        </w:rPr>
        <w:t xml:space="preserve">5.1.3.2.3</w:t>
      </w:r>
      <w:r>
        <w:rPr>
          <w:color w:val="1b324f"/>
          <w:sz w:val="28"/>
          <w:szCs w:val="28"/>
          <w:rFonts w:ascii="宋体" w:cs="宋体" w:eastAsia="宋体" w:hAnsi="宋体"/>
        </w:rPr>
        <w:t xml:space="preserve">  对工装不易进行保护的部位应做明显标识。</w:t>
      </w:r>
    </w:p>
    <w:p>
      <w:pPr>
        <w:spacing w:before="0" w:after="0"/>
        <w:jc w:val="both"/>
      </w:pPr>
      <w:r>
        <w:rPr>
          <w:color w:val="1b324f"/>
          <w:sz w:val="28"/>
          <w:szCs w:val="28"/>
          <w:rFonts w:ascii="黑体" w:cs="黑体" w:eastAsia="黑体" w:hAnsi="黑体"/>
        </w:rPr>
        <w:t xml:space="preserve">5.1.3.2.4</w:t>
      </w:r>
      <w:r>
        <w:rPr>
          <w:color w:val="1b324f"/>
          <w:sz w:val="28"/>
          <w:szCs w:val="28"/>
          <w:rFonts w:ascii="宋体" w:cs="宋体" w:eastAsia="宋体" w:hAnsi="宋体"/>
        </w:rPr>
        <w:t xml:space="preserve">  压紧器与复合材料制件接触处应有垫片、胶垫、毛毡等隔离防护。</w:t>
      </w:r>
    </w:p>
    <w:p>
      <w:pPr>
        <w:spacing w:before="0" w:after="0"/>
        <w:jc w:val="both"/>
      </w:pPr>
      <w:r>
        <w:rPr>
          <w:color w:val="1b324f"/>
          <w:sz w:val="28"/>
          <w:szCs w:val="28"/>
          <w:rFonts w:ascii="黑体" w:cs="黑体" w:eastAsia="黑体" w:hAnsi="黑体"/>
        </w:rPr>
        <w:t xml:space="preserve">5.1.3.2.5</w:t>
      </w:r>
      <w:r>
        <w:rPr>
          <w:color w:val="1b324f"/>
          <w:sz w:val="28"/>
          <w:szCs w:val="28"/>
          <w:rFonts w:ascii="宋体" w:cs="宋体" w:eastAsia="宋体" w:hAnsi="宋体"/>
        </w:rPr>
        <w:t xml:space="preserve">  使用工作梯时应确保工作梯支撑稳固。</w:t>
      </w:r>
    </w:p>
    <w:p>
      <w:pPr>
        <w:spacing w:before="0" w:after="0"/>
        <w:jc w:val="both"/>
      </w:pPr>
      <w:r>
        <w:rPr>
          <w:color w:val="1b324f"/>
          <w:sz w:val="28"/>
          <w:szCs w:val="28"/>
          <w:rFonts w:ascii="黑体" w:cs="黑体" w:eastAsia="黑体" w:hAnsi="黑体"/>
        </w:rPr>
        <w:t xml:space="preserve">5.1.3.2.6</w:t>
      </w:r>
      <w:r>
        <w:rPr>
          <w:color w:val="1b324f"/>
          <w:sz w:val="28"/>
          <w:szCs w:val="28"/>
          <w:rFonts w:ascii="宋体" w:cs="宋体" w:eastAsia="宋体" w:hAnsi="宋体"/>
        </w:rPr>
        <w:t xml:space="preserve">  移动工作梯等应有专人指挥。</w:t>
      </w:r>
    </w:p>
    <w:p>
      <w:pPr>
        <w:spacing w:before="0" w:after="0"/>
        <w:jc w:val="both"/>
      </w:pPr>
      <w:r>
        <w:rPr>
          <w:color w:val="1b324f"/>
          <w:sz w:val="28"/>
          <w:szCs w:val="28"/>
          <w:rFonts w:ascii="黑体" w:cs="黑体" w:eastAsia="黑体" w:hAnsi="黑体"/>
        </w:rPr>
        <w:t xml:space="preserve">5.1.3.2.7 </w:t>
      </w:r>
      <w:r>
        <w:rPr>
          <w:color w:val="1b324f"/>
          <w:sz w:val="28"/>
          <w:szCs w:val="28"/>
          <w:rFonts w:ascii="宋体" w:cs="宋体" w:eastAsia="宋体" w:hAnsi="宋体"/>
        </w:rPr>
        <w:t xml:space="preserve"> 托架接触复合材料零组部件的部分应有防护，且无多余</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宋体" w:cs="宋体" w:eastAsia="宋体" w:hAnsi="宋体"/>
        </w:rPr>
        <w:t xml:space="preserve">物。</w:t>
      </w:r>
    </w:p>
    <w:p>
      <w:pPr>
        <w:spacing w:before="0" w:after="0"/>
        <w:jc w:val="both"/>
      </w:pPr>
      <w:r>
        <w:rPr>
          <w:color w:val="1b324f"/>
          <w:sz w:val="28"/>
          <w:szCs w:val="28"/>
          <w:rFonts w:ascii="黑体" w:cs="黑体" w:eastAsia="黑体" w:hAnsi="黑体"/>
        </w:rPr>
        <w:t xml:space="preserve">5.1.3.2.8</w:t>
      </w:r>
      <w:r>
        <w:rPr>
          <w:color w:val="1b324f"/>
          <w:sz w:val="28"/>
          <w:szCs w:val="28"/>
          <w:rFonts w:ascii="宋体" w:cs="宋体" w:eastAsia="宋体" w:hAnsi="宋体"/>
        </w:rPr>
        <w:t xml:space="preserve">  起吊复合材料壁板时，吊具应可靠地固定壁板，推荐选用真空吸吊方法。</w:t>
      </w:r>
    </w:p>
    <w:p>
      <w:pPr>
        <w:spacing w:before="0" w:after="0"/>
        <w:jc w:val="both"/>
      </w:pPr>
      <w:r>
        <w:rPr>
          <w:color w:val="1b324f"/>
          <w:sz w:val="28"/>
          <w:szCs w:val="28"/>
          <w:rFonts w:ascii="黑体" w:cs="黑体" w:eastAsia="黑体" w:hAnsi="黑体"/>
        </w:rPr>
        <w:t xml:space="preserve">5.1.4</w:t>
      </w:r>
      <w:r>
        <w:rPr>
          <w:color w:val="1b324f"/>
          <w:sz w:val="28"/>
          <w:szCs w:val="28"/>
          <w:rFonts w:ascii="宋体" w:cs="宋体" w:eastAsia="宋体" w:hAnsi="宋体"/>
        </w:rPr>
        <w:t xml:space="preserve">  安全防护 </w:t>
      </w:r>
    </w:p>
    <w:p>
      <w:pPr>
        <w:spacing w:before="0" w:after="0"/>
        <w:jc w:val="both"/>
      </w:pPr>
      <w:r>
        <w:rPr>
          <w:color w:val="1b324f"/>
          <w:sz w:val="28"/>
          <w:szCs w:val="28"/>
          <w:rFonts w:ascii="黑体" w:cs="黑体" w:eastAsia="黑体" w:hAnsi="黑体"/>
        </w:rPr>
        <w:t xml:space="preserve">5.1.4.1 </w:t>
      </w:r>
      <w:r>
        <w:rPr>
          <w:color w:val="1b324f"/>
          <w:sz w:val="28"/>
          <w:szCs w:val="28"/>
          <w:rFonts w:ascii="宋体" w:cs="宋体" w:eastAsia="宋体" w:hAnsi="宋体"/>
        </w:rPr>
        <w:t xml:space="preserve"> 加工复合材料制件过程中产生的粉尘应通过吸尘系统进行集中处理，不得污染环境。</w:t>
      </w:r>
    </w:p>
    <w:p>
      <w:pPr>
        <w:spacing w:before="0" w:after="0"/>
        <w:jc w:val="both"/>
      </w:pPr>
      <w:r>
        <w:rPr>
          <w:color w:val="1b324f"/>
          <w:sz w:val="28"/>
          <w:szCs w:val="28"/>
          <w:rFonts w:ascii="黑体" w:cs="黑体" w:eastAsia="黑体" w:hAnsi="黑体"/>
        </w:rPr>
        <w:t xml:space="preserve">5.1.4.2</w:t>
      </w:r>
      <w:r>
        <w:rPr>
          <w:color w:val="1b324f"/>
          <w:sz w:val="28"/>
          <w:szCs w:val="28"/>
          <w:rFonts w:ascii="宋体" w:cs="宋体" w:eastAsia="宋体" w:hAnsi="宋体"/>
        </w:rPr>
        <w:t xml:space="preserve">  人员在复合材料制件上移动行走时，应注意踩踏部位警告标识。</w:t>
      </w:r>
    </w:p>
    <w:p>
      <w:pPr>
        <w:spacing w:before="0" w:after="0"/>
        <w:jc w:val="both"/>
      </w:pPr>
      <w:r>
        <w:rPr>
          <w:color w:val="1b324f"/>
          <w:sz w:val="28"/>
          <w:szCs w:val="28"/>
          <w:rFonts w:ascii="黑体" w:cs="黑体" w:eastAsia="黑体" w:hAnsi="黑体"/>
        </w:rPr>
        <w:t xml:space="preserve">5.1.4.3</w:t>
      </w:r>
      <w:r>
        <w:rPr>
          <w:color w:val="1b324f"/>
          <w:sz w:val="28"/>
          <w:szCs w:val="28"/>
          <w:rFonts w:ascii="宋体" w:cs="宋体" w:eastAsia="宋体" w:hAnsi="宋体"/>
        </w:rPr>
        <w:t xml:space="preserve">  复合材料零组部件移动前应对锐角部位进行保护或标识，避免移动时产生磕碰损伤。</w:t>
      </w:r>
    </w:p>
    <w:p>
      <w:pPr>
        <w:spacing w:before="0" w:after="0"/>
        <w:jc w:val="both"/>
      </w:pPr>
      <w:r>
        <w:rPr>
          <w:color w:val="1b324f"/>
          <w:sz w:val="28"/>
          <w:szCs w:val="28"/>
          <w:rFonts w:ascii="华文黑体" w:cs="华文黑体" w:eastAsia="华文黑体" w:hAnsi="华文黑体"/>
        </w:rPr>
        <w:t xml:space="preserve">5.2  工艺要求</w:t>
      </w:r>
    </w:p>
    <w:p>
      <w:pPr>
        <w:spacing w:before="0" w:after="0"/>
        <w:jc w:val="both"/>
      </w:pPr>
      <w:r>
        <w:rPr>
          <w:color w:val="1b324f"/>
          <w:sz w:val="28"/>
          <w:szCs w:val="28"/>
          <w:rFonts w:ascii="黑体" w:cs="黑体" w:eastAsia="黑体" w:hAnsi="黑体"/>
        </w:rPr>
        <w:t xml:space="preserve">5.2.1  </w:t>
      </w:r>
      <w:r>
        <w:rPr>
          <w:color w:val="1b324f"/>
          <w:sz w:val="28"/>
          <w:szCs w:val="28"/>
          <w:rFonts w:ascii="宋体" w:cs="宋体" w:eastAsia="宋体" w:hAnsi="宋体"/>
        </w:rPr>
        <w:t xml:space="preserve">总则 </w:t>
      </w:r>
    </w:p>
    <w:p>
      <w:pPr>
        <w:spacing w:before="0" w:after="0"/>
        <w:jc w:val="both"/>
      </w:pPr>
      <w:r>
        <w:rPr>
          <w:color w:val="1b324f"/>
          <w:sz w:val="28"/>
          <w:szCs w:val="28"/>
          <w:rFonts w:ascii="黑体" w:cs="黑体" w:eastAsia="黑体" w:hAnsi="黑体"/>
        </w:rPr>
        <w:t xml:space="preserve">5.2.1.1</w:t>
      </w:r>
      <w:r>
        <w:rPr>
          <w:color w:val="1b324f"/>
          <w:sz w:val="28"/>
          <w:szCs w:val="28"/>
          <w:rFonts w:ascii="宋体" w:cs="宋体" w:eastAsia="宋体" w:hAnsi="宋体"/>
        </w:rPr>
        <w:t xml:space="preserve">  装配现场应最大程度延用复合材料制件原有防护或包装。</w:t>
      </w:r>
    </w:p>
    <w:p>
      <w:pPr>
        <w:spacing w:before="0" w:after="0"/>
        <w:jc w:val="both"/>
      </w:pPr>
      <w:r>
        <w:rPr>
          <w:color w:val="1b324f"/>
          <w:sz w:val="28"/>
          <w:szCs w:val="28"/>
          <w:rFonts w:ascii="黑体" w:cs="黑体" w:eastAsia="黑体" w:hAnsi="黑体"/>
        </w:rPr>
        <w:t xml:space="preserve">5.2.1.2 </w:t>
      </w:r>
      <w:r>
        <w:rPr>
          <w:color w:val="1b324f"/>
          <w:sz w:val="28"/>
          <w:szCs w:val="28"/>
          <w:rFonts w:ascii="宋体" w:cs="宋体" w:eastAsia="宋体" w:hAnsi="宋体"/>
        </w:rPr>
        <w:t xml:space="preserve"> 复合材料制件在制孔、修切等操作过程中，应拿稳抓牢工具，防止滑落、掉落，砸伤产品。</w:t>
      </w:r>
    </w:p>
    <w:p>
      <w:pPr>
        <w:spacing w:before="0" w:after="0"/>
        <w:jc w:val="both"/>
      </w:pPr>
      <w:r>
        <w:rPr>
          <w:color w:val="1b324f"/>
          <w:sz w:val="28"/>
          <w:szCs w:val="28"/>
          <w:rFonts w:ascii="黑体" w:cs="黑体" w:eastAsia="黑体" w:hAnsi="黑体"/>
        </w:rPr>
        <w:t xml:space="preserve">5.2.1.3 </w:t>
      </w:r>
      <w:r>
        <w:rPr>
          <w:color w:val="1b324f"/>
          <w:sz w:val="28"/>
          <w:szCs w:val="28"/>
          <w:rFonts w:ascii="宋体" w:cs="宋体" w:eastAsia="宋体" w:hAnsi="宋体"/>
        </w:rPr>
        <w:t xml:space="preserve"> 应提前对复合材料组件可踩踏或禁止踩踏区域作出标识。</w:t>
      </w:r>
    </w:p>
    <w:p>
      <w:pPr>
        <w:spacing w:before="0" w:after="0"/>
        <w:jc w:val="both"/>
      </w:pPr>
      <w:r>
        <w:rPr>
          <w:color w:val="1b324f"/>
          <w:sz w:val="28"/>
          <w:szCs w:val="28"/>
          <w:rFonts w:ascii="黑体" w:cs="黑体" w:eastAsia="黑体" w:hAnsi="黑体"/>
        </w:rPr>
        <w:t xml:space="preserve">5.2.1.4</w:t>
      </w:r>
      <w:r>
        <w:rPr>
          <w:color w:val="1b324f"/>
          <w:sz w:val="28"/>
          <w:szCs w:val="28"/>
          <w:rFonts w:ascii="宋体" w:cs="宋体" w:eastAsia="宋体" w:hAnsi="宋体"/>
        </w:rPr>
        <w:t xml:space="preserve">  装卸、搬运作业场地应平坦宽敞，装卸、搬运组部件通道及空间应畅通无干涉。</w:t>
      </w:r>
    </w:p>
    <w:p>
      <w:pPr>
        <w:spacing w:before="0" w:after="0"/>
        <w:jc w:val="both"/>
      </w:pPr>
      <w:r>
        <w:rPr>
          <w:color w:val="1b324f"/>
          <w:sz w:val="28"/>
          <w:szCs w:val="28"/>
          <w:rFonts w:ascii="黑体" w:cs="黑体" w:eastAsia="黑体" w:hAnsi="黑体"/>
        </w:rPr>
        <w:t xml:space="preserve">5.2.1.5</w:t>
      </w:r>
      <w:r>
        <w:rPr>
          <w:color w:val="1b324f"/>
          <w:sz w:val="28"/>
          <w:szCs w:val="28"/>
          <w:rFonts w:ascii="宋体" w:cs="宋体" w:eastAsia="宋体" w:hAnsi="宋体"/>
        </w:rPr>
        <w:t xml:space="preserve">  复合材料零件、组件的临时存放应符合GLC120713。</w:t>
      </w:r>
    </w:p>
    <w:p>
      <w:pPr>
        <w:spacing w:before="0" w:after="0"/>
        <w:jc w:val="both"/>
      </w:pPr>
      <w:r>
        <w:rPr>
          <w:color w:val="1b324f"/>
          <w:sz w:val="28"/>
          <w:szCs w:val="28"/>
          <w:rFonts w:ascii="黑体" w:cs="黑体" w:eastAsia="黑体" w:hAnsi="黑体"/>
        </w:rPr>
        <w:t xml:space="preserve">5.2.2</w:t>
      </w:r>
      <w:r>
        <w:rPr>
          <w:color w:val="1b324f"/>
          <w:sz w:val="28"/>
          <w:szCs w:val="28"/>
          <w:rFonts w:ascii="宋体" w:cs="宋体" w:eastAsia="宋体" w:hAnsi="宋体"/>
        </w:rPr>
        <w:t xml:space="preserve">  存放防护 </w:t>
      </w:r>
    </w:p>
    <w:p>
      <w:pPr>
        <w:spacing w:before="0" w:after="0"/>
        <w:jc w:val="both"/>
      </w:pPr>
      <w:r>
        <w:rPr>
          <w:color w:val="1b324f"/>
          <w:sz w:val="28"/>
          <w:szCs w:val="28"/>
          <w:rFonts w:ascii="黑体" w:cs="黑体" w:eastAsia="黑体" w:hAnsi="黑体"/>
        </w:rPr>
        <w:t xml:space="preserve">5.2.2.1</w:t>
      </w:r>
      <w:r>
        <w:rPr>
          <w:color w:val="1b324f"/>
          <w:sz w:val="28"/>
          <w:szCs w:val="28"/>
          <w:rFonts w:ascii="宋体" w:cs="宋体" w:eastAsia="宋体" w:hAnsi="宋体"/>
        </w:rPr>
        <w:t xml:space="preserve">  无底漆的复合材料制件应覆盖碳填充聚乙烯膜、中性牛皮纸等保护材料进行遮光。</w:t>
      </w:r>
    </w:p>
    <w:p>
      <w:pPr>
        <w:spacing w:before="0" w:after="0"/>
        <w:jc w:val="both"/>
      </w:pPr>
      <w:r>
        <w:rPr>
          <w:color w:val="1b324f"/>
          <w:sz w:val="28"/>
          <w:szCs w:val="28"/>
          <w:rFonts w:ascii="黑体" w:cs="黑体" w:eastAsia="黑体" w:hAnsi="黑体"/>
        </w:rPr>
        <w:t xml:space="preserve">5.2.2.2</w:t>
      </w:r>
      <w:r>
        <w:rPr>
          <w:color w:val="1b324f"/>
          <w:sz w:val="28"/>
          <w:szCs w:val="28"/>
          <w:rFonts w:ascii="宋体" w:cs="宋体" w:eastAsia="宋体" w:hAnsi="宋体"/>
        </w:rPr>
        <w:t xml:space="preserve">  复合材料制件在装配现场停放时，应保留原有防护或包装。</w:t>
      </w:r>
    </w:p>
    <w:p>
      <w:pPr>
        <w:spacing w:before="0" w:after="0"/>
        <w:jc w:val="both"/>
      </w:pPr>
      <w:r>
        <w:rPr>
          <w:color w:val="1b324f"/>
          <w:sz w:val="28"/>
          <w:szCs w:val="28"/>
          <w:rFonts w:ascii="黑体" w:cs="黑体" w:eastAsia="黑体" w:hAnsi="黑体"/>
        </w:rPr>
        <w:t xml:space="preserve">5.2.2.3</w:t>
      </w:r>
      <w:r>
        <w:rPr>
          <w:color w:val="1b324f"/>
          <w:sz w:val="28"/>
          <w:szCs w:val="28"/>
          <w:rFonts w:ascii="宋体" w:cs="宋体" w:eastAsia="宋体" w:hAnsi="宋体"/>
        </w:rPr>
        <w:t xml:space="preserve">  复合材料制件的尖角部分和凸起应进行防护，如：使用硅橡胶角保护器、边缘保护条带以防止碰撞，或使用中性牛皮纸、聚氯乙烯薄膜包覆，防水胶布、白胶布、亚麻线配合固定等。</w:t>
      </w:r>
    </w:p>
    <w:p>
      <w:pPr>
        <w:spacing w:before="0" w:after="0"/>
        <w:jc w:val="both"/>
      </w:pPr>
      <w:r>
        <w:rPr>
          <w:color w:val="1b324f"/>
          <w:sz w:val="28"/>
          <w:szCs w:val="28"/>
          <w:rFonts w:ascii="黑体" w:cs="黑体" w:eastAsia="黑体" w:hAnsi="黑体"/>
        </w:rPr>
        <w:t xml:space="preserve">5.2.2.4</w:t>
      </w:r>
      <w:r>
        <w:rPr>
          <w:color w:val="1b324f"/>
          <w:sz w:val="28"/>
          <w:szCs w:val="28"/>
          <w:rFonts w:ascii="宋体" w:cs="宋体" w:eastAsia="宋体" w:hAnsi="宋体"/>
        </w:rPr>
        <w:t xml:space="preserve">  复合材料制件的口盖孔、通过孔等开口部位应进行防护，</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b324f"/>
          <w:sz w:val="28"/>
          <w:szCs w:val="28"/>
          <w:rFonts w:ascii="宋体" w:cs="宋体" w:eastAsia="宋体" w:hAnsi="宋体"/>
        </w:rPr>
        <w:t xml:space="preserve">如：采用开口防护条带、防水胶布、白胶布配合聚氯乙烯薄膜，等保护材料。</w:t>
      </w:r>
    </w:p>
    <w:p>
      <w:pPr>
        <w:spacing w:before="0" w:after="0"/>
        <w:jc w:val="both"/>
      </w:pPr>
      <w:r>
        <w:rPr>
          <w:color w:val="1b324f"/>
          <w:sz w:val="28"/>
          <w:szCs w:val="28"/>
          <w:rFonts w:ascii="黑体" w:cs="黑体" w:eastAsia="黑体" w:hAnsi="黑体"/>
        </w:rPr>
        <w:t xml:space="preserve">5.2.2.5 </w:t>
      </w:r>
      <w:r>
        <w:rPr>
          <w:color w:val="1b324f"/>
          <w:sz w:val="28"/>
          <w:szCs w:val="28"/>
          <w:rFonts w:ascii="宋体" w:cs="宋体" w:eastAsia="宋体" w:hAnsi="宋体"/>
        </w:rPr>
        <w:t xml:space="preserve"> 复合材料制件表面的应进行防护，如:表面覆盖聚苯乙烯泡沫板、包扎亚麻线、层间加衬海绵橡胶板等方法。</w:t>
      </w:r>
    </w:p>
    <w:p>
      <w:pPr>
        <w:spacing w:before="0" w:after="0"/>
        <w:jc w:val="both"/>
      </w:pPr>
      <w:r>
        <w:rPr>
          <w:color w:val="1b324f"/>
          <w:sz w:val="28"/>
          <w:szCs w:val="28"/>
          <w:rFonts w:ascii="黑体" w:cs="黑体" w:eastAsia="黑体" w:hAnsi="黑体"/>
        </w:rPr>
        <w:t xml:space="preserve">5.2.2.6</w:t>
      </w:r>
      <w:r>
        <w:rPr>
          <w:color w:val="1b324f"/>
          <w:sz w:val="28"/>
          <w:szCs w:val="28"/>
          <w:rFonts w:ascii="宋体" w:cs="宋体" w:eastAsia="宋体" w:hAnsi="宋体"/>
        </w:rPr>
        <w:t xml:space="preserve">  复合材料零组件应离地存放，如:存放在零件架、托架、零件柜等器具上。零件架、零件柜等器具表面应垫放中性牛皮纸、橡胶板、硅胶板等进行防护。</w:t>
      </w:r>
    </w:p>
    <w:p>
      <w:pPr>
        <w:spacing w:before="0" w:after="0"/>
        <w:jc w:val="both"/>
      </w:pPr>
      <w:r>
        <w:rPr>
          <w:color w:val="1b324f"/>
          <w:sz w:val="28"/>
          <w:szCs w:val="28"/>
          <w:rFonts w:ascii="黑体" w:cs="黑体" w:eastAsia="黑体" w:hAnsi="黑体"/>
        </w:rPr>
        <w:t xml:space="preserve">5.2.2.7 </w:t>
      </w:r>
      <w:r>
        <w:rPr>
          <w:color w:val="1b324f"/>
          <w:sz w:val="28"/>
          <w:szCs w:val="28"/>
          <w:rFonts w:ascii="宋体" w:cs="宋体" w:eastAsia="宋体" w:hAnsi="宋体"/>
        </w:rPr>
        <w:t xml:space="preserve"> 复合材料部件应存放在预设的安全场地，并使用专用放置架或托架，存放过程应防尘、防火，可使用聚乙烯塑料布、碳填充聚乙烯膜、尼龙布等材料覆盖产品。</w:t>
      </w:r>
    </w:p>
    <w:p>
      <w:pPr>
        <w:spacing w:before="0" w:after="0"/>
        <w:jc w:val="both"/>
      </w:pPr>
      <w:r>
        <w:rPr>
          <w:color w:val="1b324f"/>
          <w:sz w:val="28"/>
          <w:szCs w:val="28"/>
          <w:rFonts w:ascii="黑体" w:cs="黑体" w:eastAsia="黑体" w:hAnsi="黑体"/>
        </w:rPr>
        <w:t xml:space="preserve">5.2.2.8</w:t>
      </w:r>
      <w:r>
        <w:rPr>
          <w:color w:val="1b324f"/>
          <w:sz w:val="28"/>
          <w:szCs w:val="28"/>
          <w:rFonts w:ascii="宋体" w:cs="宋体" w:eastAsia="宋体" w:hAnsi="宋体"/>
        </w:rPr>
        <w:t xml:space="preserve">  复合材料制件在放置时应按照材质等进行分类、定置存放，防止零件磕碰，如:碳纤维复合材料避免与铝合金接触等。</w:t>
      </w:r>
    </w:p>
    <w:p>
      <w:pPr>
        <w:spacing w:before="0" w:after="0"/>
        <w:jc w:val="both"/>
      </w:pPr>
      <w:r>
        <w:rPr>
          <w:color w:val="1b324f"/>
          <w:sz w:val="28"/>
          <w:szCs w:val="28"/>
          <w:rFonts w:ascii="黑体" w:cs="黑体" w:eastAsia="黑体" w:hAnsi="黑体"/>
        </w:rPr>
        <w:t xml:space="preserve">5.2.3 </w:t>
      </w:r>
      <w:r>
        <w:rPr>
          <w:color w:val="1b324f"/>
          <w:sz w:val="28"/>
          <w:szCs w:val="28"/>
          <w:rFonts w:ascii="宋体" w:cs="宋体" w:eastAsia="宋体" w:hAnsi="宋体"/>
        </w:rPr>
        <w:t xml:space="preserve"> 周转(搬运)防护 </w:t>
      </w:r>
    </w:p>
    <w:p>
      <w:pPr>
        <w:spacing w:before="0" w:after="0"/>
        <w:jc w:val="both"/>
      </w:pPr>
      <w:r>
        <w:rPr>
          <w:color w:val="1b324f"/>
          <w:sz w:val="28"/>
          <w:szCs w:val="28"/>
          <w:rFonts w:ascii="黑体" w:cs="黑体" w:eastAsia="黑体" w:hAnsi="黑体"/>
        </w:rPr>
        <w:t xml:space="preserve">5.2.3.1 </w:t>
      </w:r>
      <w:r>
        <w:rPr>
          <w:color w:val="1b324f"/>
          <w:sz w:val="28"/>
          <w:szCs w:val="28"/>
          <w:rFonts w:ascii="宋体" w:cs="宋体" w:eastAsia="宋体" w:hAnsi="宋体"/>
        </w:rPr>
        <w:t xml:space="preserve"> 放置复合材料制件时，应摆放在垫有聚苯乙烯泡沫板、海棉橡胶板、橡胶板等材料上，放置应平稳、固定牢靠，避免振动和碰撞损伤零组件。</w:t>
      </w:r>
    </w:p>
    <w:p>
      <w:pPr>
        <w:spacing w:before="0" w:after="0"/>
        <w:jc w:val="both"/>
      </w:pPr>
      <w:r>
        <w:rPr>
          <w:color w:val="1b324f"/>
          <w:sz w:val="28"/>
          <w:szCs w:val="28"/>
          <w:rFonts w:ascii="黑体" w:cs="黑体" w:eastAsia="黑体" w:hAnsi="黑体"/>
        </w:rPr>
        <w:t xml:space="preserve">5.2.3.2</w:t>
      </w:r>
      <w:r>
        <w:rPr>
          <w:color w:val="1b324f"/>
          <w:sz w:val="28"/>
          <w:szCs w:val="28"/>
          <w:rFonts w:ascii="宋体" w:cs="宋体" w:eastAsia="宋体" w:hAnsi="宋体"/>
        </w:rPr>
        <w:t xml:space="preserve">  周转(搬运)小尺寸的复合材料零组件时，可放到各式聚乙烯袋或盒子中进行搬运，防止磕碰或丢失。</w:t>
      </w:r>
    </w:p>
    <w:p>
      <w:pPr>
        <w:spacing w:before="0" w:after="0"/>
        <w:jc w:val="both"/>
      </w:pPr>
      <w:r>
        <w:rPr>
          <w:color w:val="1b324f"/>
          <w:sz w:val="28"/>
          <w:szCs w:val="28"/>
          <w:rFonts w:ascii="黑体" w:cs="黑体" w:eastAsia="黑体" w:hAnsi="黑体"/>
        </w:rPr>
        <w:t xml:space="preserve">5.2.3.3 </w:t>
      </w:r>
      <w:r>
        <w:rPr>
          <w:color w:val="1b324f"/>
          <w:sz w:val="28"/>
          <w:szCs w:val="28"/>
          <w:rFonts w:ascii="宋体" w:cs="宋体" w:eastAsia="宋体" w:hAnsi="宋体"/>
        </w:rPr>
        <w:t xml:space="preserve"> 复合材料制件在周转(搬运)时必须摆放平稳、固定牢靠，应做到轻拿轻放，严禁相互磕碰。</w:t>
      </w:r>
    </w:p>
    <w:p>
      <w:pPr>
        <w:spacing w:before="0" w:after="0"/>
        <w:jc w:val="both"/>
      </w:pPr>
      <w:r>
        <w:rPr>
          <w:color w:val="1b324f"/>
          <w:sz w:val="28"/>
          <w:szCs w:val="28"/>
          <w:rFonts w:ascii="黑体" w:cs="黑体" w:eastAsia="黑体" w:hAnsi="黑体"/>
        </w:rPr>
        <w:t xml:space="preserve">5.2.3.4</w:t>
      </w:r>
      <w:r>
        <w:rPr>
          <w:color w:val="1b324f"/>
          <w:sz w:val="28"/>
          <w:szCs w:val="28"/>
          <w:rFonts w:ascii="宋体" w:cs="宋体" w:eastAsia="宋体" w:hAnsi="宋体"/>
        </w:rPr>
        <w:t xml:space="preserve">  从室外转移无底漆的复合材料制件过程中，应在复合材料制件上方覆盖碳填充聚乙烯膜、中性牛皮纸等保护材料进行遮光。</w:t>
      </w:r>
    </w:p>
    <w:p>
      <w:pPr>
        <w:spacing w:before="0" w:after="0"/>
        <w:jc w:val="both"/>
      </w:pPr>
      <w:r>
        <w:rPr>
          <w:color w:val="1b324f"/>
          <w:sz w:val="28"/>
          <w:szCs w:val="28"/>
          <w:rFonts w:ascii="黑体" w:cs="黑体" w:eastAsia="黑体" w:hAnsi="黑体"/>
        </w:rPr>
        <w:t xml:space="preserve">5.2.3.5</w:t>
      </w:r>
      <w:r>
        <w:rPr>
          <w:color w:val="1b324f"/>
          <w:sz w:val="28"/>
          <w:szCs w:val="28"/>
          <w:rFonts w:ascii="宋体" w:cs="宋体" w:eastAsia="宋体" w:hAnsi="宋体"/>
        </w:rPr>
        <w:t xml:space="preserve">  用托架周转时，复合材料组部件应放置正确、固定可靠，应有专人指挥，牵引拖动应平稳缓慢，避免组部件振动或磕碰到周边物体。</w:t>
      </w:r>
    </w:p>
    <w:p>
      <w:pPr>
        <w:spacing w:before="0" w:after="0"/>
        <w:jc w:val="both"/>
      </w:pPr>
      <w:r>
        <w:rPr>
          <w:color w:val="1b324f"/>
          <w:sz w:val="28"/>
          <w:szCs w:val="28"/>
          <w:rFonts w:ascii="黑体" w:cs="黑体" w:eastAsia="黑体" w:hAnsi="黑体"/>
        </w:rPr>
        <w:t xml:space="preserve">5.2.4</w:t>
      </w:r>
      <w:r>
        <w:rPr>
          <w:color w:val="1b324f"/>
          <w:sz w:val="28"/>
          <w:szCs w:val="28"/>
          <w:rFonts w:ascii="宋体" w:cs="宋体" w:eastAsia="宋体" w:hAnsi="宋体"/>
        </w:rPr>
        <w:t xml:space="preserve">  装配过程防护 </w:t>
      </w:r>
    </w:p>
    <w:p>
      <w:pPr>
        <w:spacing w:before="0" w:after="0"/>
        <w:jc w:val="both"/>
      </w:pPr>
      <w:r>
        <w:rPr>
          <w:color w:val="1b324f"/>
          <w:sz w:val="28"/>
          <w:szCs w:val="28"/>
          <w:rFonts w:ascii="黑体" w:cs="黑体" w:eastAsia="黑体" w:hAnsi="黑体"/>
        </w:rPr>
        <w:t xml:space="preserve">5.2.4.1 </w:t>
      </w:r>
      <w:r>
        <w:rPr>
          <w:color w:val="1b324f"/>
          <w:sz w:val="28"/>
          <w:szCs w:val="28"/>
          <w:rFonts w:ascii="宋体" w:cs="宋体" w:eastAsia="宋体" w:hAnsi="宋体"/>
        </w:rPr>
        <w:t xml:space="preserve"> 装配过程应优先延用复合材料零组件自带防护材料，因装配</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b324f"/>
          <w:sz w:val="28"/>
          <w:szCs w:val="28"/>
          <w:rFonts w:ascii="宋体" w:cs="宋体" w:eastAsia="宋体" w:hAnsi="宋体"/>
        </w:rPr>
        <w:t xml:space="preserve">操作去除的保护物，在装配完成后应尽可能恢复。</w:t>
      </w:r>
    </w:p>
    <w:p>
      <w:pPr>
        <w:spacing w:before="0" w:after="0"/>
        <w:jc w:val="both"/>
      </w:pPr>
      <w:r>
        <w:rPr>
          <w:color w:val="1b324f"/>
          <w:sz w:val="28"/>
          <w:szCs w:val="28"/>
          <w:rFonts w:ascii="黑体" w:cs="黑体" w:eastAsia="黑体" w:hAnsi="黑体"/>
        </w:rPr>
        <w:t xml:space="preserve">5.2.4.2</w:t>
      </w:r>
      <w:r>
        <w:rPr>
          <w:color w:val="1b324f"/>
          <w:sz w:val="28"/>
          <w:szCs w:val="28"/>
          <w:rFonts w:ascii="宋体" w:cs="宋体" w:eastAsia="宋体" w:hAnsi="宋体"/>
        </w:rPr>
        <w:t xml:space="preserve">  应提前对复合材料组件可踩踏或禁止踩踏区域作出标识。</w:t>
      </w:r>
    </w:p>
    <w:p>
      <w:pPr>
        <w:spacing w:before="0" w:after="0"/>
        <w:jc w:val="both"/>
      </w:pPr>
      <w:r>
        <w:rPr>
          <w:color w:val="1b324f"/>
          <w:sz w:val="28"/>
          <w:szCs w:val="28"/>
          <w:rFonts w:ascii="黑体" w:cs="黑体" w:eastAsia="黑体" w:hAnsi="黑体"/>
        </w:rPr>
        <w:t xml:space="preserve">5.2.4.3 </w:t>
      </w:r>
      <w:r>
        <w:rPr>
          <w:color w:val="1b324f"/>
          <w:sz w:val="28"/>
          <w:szCs w:val="28"/>
          <w:rFonts w:ascii="宋体" w:cs="宋体" w:eastAsia="宋体" w:hAnsi="宋体"/>
        </w:rPr>
        <w:t xml:space="preserve"> 复合材料制件不允许敲修，避免强迫装配。</w:t>
      </w:r>
    </w:p>
    <w:p>
      <w:pPr>
        <w:spacing w:before="0" w:after="0"/>
        <w:jc w:val="both"/>
      </w:pPr>
      <w:r>
        <w:rPr>
          <w:color w:val="1b324f"/>
          <w:sz w:val="28"/>
          <w:szCs w:val="28"/>
          <w:rFonts w:ascii="黑体" w:cs="黑体" w:eastAsia="黑体" w:hAnsi="黑体"/>
        </w:rPr>
        <w:t xml:space="preserve">5.2.4.4</w:t>
      </w:r>
      <w:r>
        <w:rPr>
          <w:color w:val="1b324f"/>
          <w:sz w:val="28"/>
          <w:szCs w:val="28"/>
          <w:rFonts w:ascii="宋体" w:cs="宋体" w:eastAsia="宋体" w:hAnsi="宋体"/>
        </w:rPr>
        <w:t xml:space="preserve">  在装配操作前，对复合材料制件非装配区域可使用背胶保护纸、中性牛皮纸等进行保护，防止装配过程中划伤产品表面。</w:t>
      </w:r>
    </w:p>
    <w:p>
      <w:pPr>
        <w:spacing w:before="0" w:after="0"/>
        <w:jc w:val="both"/>
      </w:pPr>
      <w:r>
        <w:rPr>
          <w:color w:val="1b324f"/>
          <w:sz w:val="28"/>
          <w:szCs w:val="28"/>
          <w:rFonts w:ascii="黑体" w:cs="黑体" w:eastAsia="黑体" w:hAnsi="黑体"/>
        </w:rPr>
        <w:t xml:space="preserve">5.2.4.5</w:t>
      </w:r>
      <w:r>
        <w:rPr>
          <w:color w:val="1b324f"/>
          <w:sz w:val="28"/>
          <w:szCs w:val="28"/>
          <w:rFonts w:ascii="宋体" w:cs="宋体" w:eastAsia="宋体" w:hAnsi="宋体"/>
        </w:rPr>
        <w:t xml:space="preserve">  复合材料零组件的锐角、边缘、零件或其重要部位用硅橡胶角保护器、边缘保护条带、塑料防护盒等材料保护，防止磕碰。</w:t>
      </w:r>
    </w:p>
    <w:p>
      <w:pPr>
        <w:spacing w:before="0" w:after="0"/>
        <w:jc w:val="both"/>
      </w:pPr>
      <w:r>
        <w:rPr>
          <w:color w:val="1b324f"/>
          <w:sz w:val="28"/>
          <w:szCs w:val="28"/>
          <w:rFonts w:ascii="黑体" w:cs="黑体" w:eastAsia="黑体" w:hAnsi="黑体"/>
        </w:rPr>
        <w:t xml:space="preserve">5.2.4.6 </w:t>
      </w:r>
      <w:r>
        <w:rPr>
          <w:color w:val="1b324f"/>
          <w:sz w:val="28"/>
          <w:szCs w:val="28"/>
          <w:rFonts w:ascii="宋体" w:cs="宋体" w:eastAsia="宋体" w:hAnsi="宋体"/>
        </w:rPr>
        <w:t xml:space="preserve"> 口盖、口框等开口部位应沿开口边缘一周使用边缘保护条带或开口防护条带等材料保护，避免踩踏磨损及磕碰。</w:t>
      </w:r>
    </w:p>
    <w:p>
      <w:pPr>
        <w:spacing w:before="0" w:after="0"/>
        <w:jc w:val="both"/>
      </w:pPr>
      <w:r>
        <w:rPr>
          <w:color w:val="1b324f"/>
          <w:sz w:val="28"/>
          <w:szCs w:val="28"/>
          <w:rFonts w:ascii="黑体" w:cs="黑体" w:eastAsia="黑体" w:hAnsi="黑体"/>
        </w:rPr>
        <w:t xml:space="preserve">5.2.4.7</w:t>
      </w:r>
      <w:r>
        <w:rPr>
          <w:color w:val="1b324f"/>
          <w:sz w:val="28"/>
          <w:szCs w:val="28"/>
          <w:rFonts w:ascii="宋体" w:cs="宋体" w:eastAsia="宋体" w:hAnsi="宋体"/>
        </w:rPr>
        <w:t xml:space="preserve">  禁止工具、工具盒、标准件盒或其它可能造成表面损伤的物品直接放置在复合材料零组部件表面上，应使用硅橡胶防护垫、橡胶板或硅胶板等材料进行隔离。</w:t>
      </w:r>
    </w:p>
    <w:p>
      <w:pPr>
        <w:spacing w:before="0" w:after="0"/>
        <w:jc w:val="both"/>
      </w:pPr>
      <w:r>
        <w:rPr>
          <w:color w:val="1b324f"/>
          <w:sz w:val="28"/>
          <w:szCs w:val="28"/>
          <w:rFonts w:ascii="黑体" w:cs="黑体" w:eastAsia="黑体" w:hAnsi="黑体"/>
        </w:rPr>
        <w:t xml:space="preserve">5.2.4.8</w:t>
      </w:r>
      <w:r>
        <w:rPr>
          <w:color w:val="1b324f"/>
          <w:sz w:val="28"/>
          <w:szCs w:val="28"/>
          <w:rFonts w:ascii="宋体" w:cs="宋体" w:eastAsia="宋体" w:hAnsi="宋体"/>
        </w:rPr>
        <w:t xml:space="preserve">  工具应采取防跌落措施，施工通路可使用硅橡胶防护垫进行铺贴保护，如：硅橡胶防护垫；施工部位局部区域可使用硅橡胶防护垫、塑料保护垫或塑料保护垫(梳形)进行防护，如：5mm厚度硅橡胶防护垫；施工时应握紧扶稳工具、零件等，防止掉落损伤产品。</w:t>
      </w:r>
    </w:p>
    <w:p>
      <w:pPr>
        <w:spacing w:before="0" w:after="0"/>
        <w:jc w:val="both"/>
      </w:pPr>
      <w:r>
        <w:rPr>
          <w:color w:val="1b324f"/>
          <w:sz w:val="28"/>
          <w:szCs w:val="28"/>
          <w:rFonts w:ascii="黑体" w:cs="黑体" w:eastAsia="黑体" w:hAnsi="黑体"/>
        </w:rPr>
        <w:t xml:space="preserve">5.2.4.9</w:t>
      </w:r>
      <w:r>
        <w:rPr>
          <w:color w:val="1b324f"/>
          <w:sz w:val="28"/>
          <w:szCs w:val="28"/>
          <w:rFonts w:ascii="宋体" w:cs="宋体" w:eastAsia="宋体" w:hAnsi="宋体"/>
        </w:rPr>
        <w:t xml:space="preserve">  移动风带时避免在产品表面拖拉，避免划伤复合材料制件表面。</w:t>
      </w:r>
    </w:p>
    <w:p>
      <w:pPr>
        <w:spacing w:before="0" w:after="0"/>
        <w:jc w:val="both"/>
      </w:pPr>
      <w:r>
        <w:rPr>
          <w:color w:val="1b324f"/>
          <w:sz w:val="28"/>
          <w:szCs w:val="28"/>
          <w:rFonts w:ascii="黑体" w:cs="黑体" w:eastAsia="黑体" w:hAnsi="黑体"/>
        </w:rPr>
        <w:t xml:space="preserve">5.2.5</w:t>
      </w:r>
      <w:r>
        <w:rPr>
          <w:color w:val="1b324f"/>
          <w:sz w:val="28"/>
          <w:szCs w:val="28"/>
          <w:rFonts w:ascii="宋体" w:cs="宋体" w:eastAsia="宋体" w:hAnsi="宋体"/>
        </w:rPr>
        <w:t xml:space="preserve">  登机作业防护 </w:t>
      </w:r>
    </w:p>
    <w:p>
      <w:pPr>
        <w:spacing w:before="0" w:after="0"/>
        <w:jc w:val="both"/>
      </w:pPr>
      <w:r>
        <w:rPr>
          <w:color w:val="1b324f"/>
          <w:sz w:val="28"/>
          <w:szCs w:val="28"/>
          <w:rFonts w:ascii="黑体" w:cs="黑体" w:eastAsia="黑体" w:hAnsi="黑体"/>
        </w:rPr>
        <w:t xml:space="preserve">5.2.5.1 </w:t>
      </w:r>
      <w:r>
        <w:rPr>
          <w:color w:val="1b324f"/>
          <w:sz w:val="28"/>
          <w:szCs w:val="28"/>
          <w:rFonts w:ascii="宋体" w:cs="宋体" w:eastAsia="宋体" w:hAnsi="宋体"/>
        </w:rPr>
        <w:t xml:space="preserve"> 应用中性牛皮纸、聚氯乙烯薄膜、防水胶布、白胶布、亚麻线、硅橡胶角保护器、边缘保护条带、硅橡胶防护垫等材料保护飞机锐角、边缘等部位。</w:t>
      </w:r>
    </w:p>
    <w:p>
      <w:pPr>
        <w:spacing w:before="0" w:after="0"/>
        <w:jc w:val="both"/>
      </w:pPr>
      <w:r>
        <w:rPr>
          <w:color w:val="1b324f"/>
          <w:sz w:val="28"/>
          <w:szCs w:val="28"/>
          <w:rFonts w:ascii="黑体" w:cs="黑体" w:eastAsia="黑体" w:hAnsi="黑体"/>
        </w:rPr>
        <w:t xml:space="preserve">5.2.5.2</w:t>
      </w:r>
      <w:r>
        <w:rPr>
          <w:color w:val="1b324f"/>
          <w:sz w:val="28"/>
          <w:szCs w:val="28"/>
          <w:rFonts w:ascii="宋体" w:cs="宋体" w:eastAsia="宋体" w:hAnsi="宋体"/>
        </w:rPr>
        <w:t xml:space="preserve">  应提前对复合材料组件可踩踏或禁止踩踏区域作出标识。</w:t>
      </w:r>
    </w:p>
    <w:p>
      <w:pPr>
        <w:spacing w:before="0" w:after="0"/>
        <w:jc w:val="both"/>
      </w:pPr>
      <w:r>
        <w:rPr>
          <w:color w:val="1b324f"/>
          <w:sz w:val="28"/>
          <w:szCs w:val="28"/>
          <w:rFonts w:ascii="黑体" w:cs="黑体" w:eastAsia="黑体" w:hAnsi="黑体"/>
        </w:rPr>
        <w:t xml:space="preserve">5.2.5.3</w:t>
      </w:r>
      <w:r>
        <w:rPr>
          <w:color w:val="1b324f"/>
          <w:sz w:val="28"/>
          <w:szCs w:val="28"/>
          <w:rFonts w:ascii="宋体" w:cs="宋体" w:eastAsia="宋体" w:hAnsi="宋体"/>
        </w:rPr>
        <w:t xml:space="preserve">  应优先保留组部件自带防护材料，因登机作业去除的保护物，在作业完成后应尽可能恢复。</w:t>
      </w:r>
    </w:p>
    <w:p>
      <w:pPr>
        <w:spacing w:before="0" w:after="0"/>
        <w:jc w:val="both"/>
      </w:pPr>
      <w:r>
        <w:rPr>
          <w:color w:val="1b324f"/>
          <w:sz w:val="28"/>
          <w:szCs w:val="28"/>
          <w:rFonts w:ascii="黑体" w:cs="黑体" w:eastAsia="黑体" w:hAnsi="黑体"/>
        </w:rPr>
        <w:t xml:space="preserve">5.2.5.4</w:t>
      </w:r>
      <w:r>
        <w:rPr>
          <w:color w:val="1b324f"/>
          <w:sz w:val="28"/>
          <w:szCs w:val="28"/>
          <w:rFonts w:ascii="宋体" w:cs="宋体" w:eastAsia="宋体" w:hAnsi="宋体"/>
        </w:rPr>
        <w:t xml:space="preserve">  上机的工具应用布袋、工具包等用具盛装。</w:t>
      </w:r>
    </w:p>
    <w:p>
      <w:pPr>
        <w:spacing w:before="0" w:after="0"/>
        <w:jc w:val="both"/>
      </w:pPr>
      <w:r>
        <w:rPr>
          <w:color w:val="1b324f"/>
          <w:sz w:val="28"/>
          <w:szCs w:val="28"/>
          <w:rFonts w:ascii="黑体" w:cs="黑体" w:eastAsia="黑体" w:hAnsi="黑体"/>
        </w:rPr>
        <w:t xml:space="preserve">5.2.5.5</w:t>
      </w:r>
      <w:r>
        <w:rPr>
          <w:color w:val="1b324f"/>
          <w:sz w:val="28"/>
          <w:szCs w:val="28"/>
          <w:rFonts w:ascii="宋体" w:cs="宋体" w:eastAsia="宋体" w:hAnsi="宋体"/>
        </w:rPr>
        <w:t xml:space="preserve">  上机人员应带规定防护用品，穿厚底防滑软质鞋套，作业人</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1b324f"/>
          <w:sz w:val="28"/>
          <w:szCs w:val="28"/>
          <w:rFonts w:ascii="宋体" w:cs="宋体" w:eastAsia="宋体" w:hAnsi="宋体"/>
        </w:rPr>
        <w:t xml:space="preserve">员出入通路，可采用2mm厚度硅橡胶防护垫等材料进行保护，避免踩踏磨损、磕碰、划伤等。</w:t>
      </w:r>
    </w:p>
    <w:p>
      <w:pPr>
        <w:spacing w:before="0" w:after="0"/>
        <w:jc w:val="both"/>
      </w:pPr>
      <w:r>
        <w:rPr>
          <w:color w:val="1b324f"/>
          <w:sz w:val="28"/>
          <w:szCs w:val="28"/>
          <w:rFonts w:ascii="黑体" w:cs="黑体" w:eastAsia="黑体" w:hAnsi="黑体"/>
        </w:rPr>
        <w:t xml:space="preserve">5.2.5.6</w:t>
      </w:r>
      <w:r>
        <w:rPr>
          <w:color w:val="1b324f"/>
          <w:sz w:val="28"/>
          <w:szCs w:val="28"/>
          <w:rFonts w:ascii="宋体" w:cs="宋体" w:eastAsia="宋体" w:hAnsi="宋体"/>
        </w:rPr>
        <w:t xml:space="preserve">  作业部位下方应在铺设5mm厚度硅橡胶防护垫、塑料保护垫或塑料保护垫(梳形)等材料进行防护，作业过程中应握紧扶稳工具、零件等，防止掉落损伤产品。</w:t>
      </w:r>
    </w:p>
    <w:p>
      <w:pPr>
        <w:spacing w:before="0" w:after="0"/>
        <w:jc w:val="both"/>
      </w:pPr>
      <w:r>
        <w:rPr>
          <w:color w:val="1b324f"/>
          <w:sz w:val="28"/>
          <w:szCs w:val="28"/>
          <w:rFonts w:ascii="黑体" w:cs="黑体" w:eastAsia="黑体" w:hAnsi="黑体"/>
        </w:rPr>
        <w:t xml:space="preserve">5.2.5.7</w:t>
      </w:r>
      <w:r>
        <w:rPr>
          <w:color w:val="1b324f"/>
          <w:sz w:val="28"/>
          <w:szCs w:val="28"/>
          <w:rFonts w:ascii="宋体" w:cs="宋体" w:eastAsia="宋体" w:hAnsi="宋体"/>
        </w:rPr>
        <w:t xml:space="preserve">  在飞机上表面登机人员，应穿戴安全带。</w:t>
      </w:r>
    </w:p>
    <w:p>
      <w:pPr>
        <w:spacing w:before="0" w:after="0"/>
        <w:jc w:val="both"/>
      </w:pPr>
      <w:r>
        <w:rPr>
          <w:color w:val="1b324f"/>
          <w:sz w:val="28"/>
          <w:szCs w:val="28"/>
          <w:rFonts w:ascii="黑体" w:cs="黑体" w:eastAsia="黑体" w:hAnsi="黑体"/>
        </w:rPr>
        <w:t xml:space="preserve">5.2.6</w:t>
      </w:r>
      <w:r>
        <w:rPr>
          <w:color w:val="1b324f"/>
          <w:sz w:val="28"/>
          <w:szCs w:val="28"/>
          <w:rFonts w:ascii="宋体" w:cs="宋体" w:eastAsia="宋体" w:hAnsi="宋体"/>
        </w:rPr>
        <w:t xml:space="preserve">  防护物的去除 </w:t>
      </w:r>
    </w:p>
    <w:p>
      <w:pPr>
        <w:spacing w:before="0" w:after="0"/>
        <w:jc w:val="both"/>
      </w:pPr>
      <w:r>
        <w:rPr>
          <w:color w:val="1b324f"/>
          <w:sz w:val="28"/>
          <w:szCs w:val="28"/>
          <w:rFonts w:ascii="黑体" w:cs="黑体" w:eastAsia="黑体" w:hAnsi="黑体"/>
        </w:rPr>
        <w:t xml:space="preserve">5.2.6.1 </w:t>
      </w:r>
      <w:r>
        <w:rPr>
          <w:color w:val="1b324f"/>
          <w:sz w:val="28"/>
          <w:szCs w:val="28"/>
          <w:rFonts w:ascii="宋体" w:cs="宋体" w:eastAsia="宋体" w:hAnsi="宋体"/>
        </w:rPr>
        <w:t xml:space="preserve"> 完成整机装配后应去除防护物。</w:t>
      </w:r>
    </w:p>
    <w:p>
      <w:pPr>
        <w:spacing w:before="0" w:after="0"/>
        <w:jc w:val="both"/>
      </w:pPr>
      <w:r>
        <w:rPr>
          <w:color w:val="1b324f"/>
          <w:sz w:val="28"/>
          <w:szCs w:val="28"/>
          <w:rFonts w:ascii="黑体" w:cs="黑体" w:eastAsia="黑体" w:hAnsi="黑体"/>
        </w:rPr>
        <w:t xml:space="preserve">5.2.6.2</w:t>
      </w:r>
      <w:r>
        <w:rPr>
          <w:color w:val="1b324f"/>
          <w:sz w:val="28"/>
          <w:szCs w:val="28"/>
          <w:rFonts w:ascii="宋体" w:cs="宋体" w:eastAsia="宋体" w:hAnsi="宋体"/>
        </w:rPr>
        <w:t xml:space="preserve">  按照GLC14080306的要求控制和清除多余物。
</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宋体" w:cs="华文宋体" w:eastAsia="华文宋体" w:hAnsi="华文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1b324f"/>
          <w:sz w:val="28"/>
          <w:szCs w:val="28"/>
          <w:rFonts w:ascii="黑体" w:cs="黑体" w:eastAsia="黑体" w:hAnsi="黑体"/>
        </w:rPr>
        <w:t xml:space="preserve">7.1</w:t>
      </w:r>
      <w:r>
        <w:rPr>
          <w:color w:val="1b324f"/>
          <w:sz w:val="28"/>
          <w:szCs w:val="28"/>
          <w:rFonts w:ascii="宋体" w:cs="宋体" w:eastAsia="宋体" w:hAnsi="宋体"/>
        </w:rPr>
        <w:t xml:space="preserve">  相关记录的填写和维护按程序文件GLC231008要求执行。</w:t>
      </w:r>
    </w:p>
    <w:p>
      <w:pPr>
        <w:spacing w:before="0" w:after="0"/>
        <w:jc w:val="both"/>
      </w:pP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18"/>
      <w:footerReference w:type="default" r:id="rId19"/>
      <w:pgSz w:w="11906" w:h="16838" w:orient="portrait"/>
      <w:pgMar w:top="1440" w:right="1802" w:bottom="1440" w:left="1802" w:header="708" w:footer="708" w:gutter="0"/>
      <w:pgNumType w:start="7"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2</w:t>
    </w:r>
    <w:r>
      <w:t xml:space="preserve">7</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2</w:t>
    </w:r>
    <w:r>
      <w:t xml:space="preserve">7</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2</w:t>
    </w:r>
    <w:r>
      <w:t xml:space="preserve">7</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2</w:t>
    </w:r>
    <w:r>
      <w:t xml:space="preserve">7</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2</w:t>
    </w:r>
    <w:r>
      <w:t xml:space="preserve">7</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2</w:t>
    </w:r>
    <w:r>
      <w:t xml:space="preserve">7</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0</w:t>
    </w:r>
    <w:r>
      <w:t xml:space="preserve">6</w:t>
    </w:r>
    <w:r>
      <w:t xml:space="preserve">-</w:t>
    </w:r>
    <w:r>
      <w:t xml:space="preserve">2</w:t>
    </w:r>
    <w:r>
      <w:t xml:space="preserve">7</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2026-06-10T09:25:41.033Z</dcterms:created>
  <dcterms:modified xsi:type="dcterms:W3CDTF">2026-06-10T09:25:41.033Z</dcterms:modified>
</cp:coreProperties>
</file>

<file path=docProps/custom.xml><?xml version="1.0" encoding="utf-8"?>
<Properties xmlns="http://schemas.openxmlformats.org/officeDocument/2006/custom-properties" xmlns:vt="http://schemas.openxmlformats.org/officeDocument/2006/docPropsVTypes"/>
</file>