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center"/>
      </w:pPr>
      <w:r>
        <w:rPr>
          <w:color w:val="121212"/>
          <w:sz w:val="21"/>
          <w:szCs w:val="21"/>
          <w:rFonts w:ascii="宋体" w:cs="宋体" w:eastAsia="宋体" w:hAnsi="宋体"/>
        </w:rPr>
        <w:t xml:space="preserve"> </w:t>
      </w:r>
    </w:p>
    <w:p>
      <w:pPr>
        <w:spacing w:before="0" w:after="0"/>
        <w:jc w:val="center"/>
      </w:pPr>
      <w:r>
        <w:rPr>
          <w:color w:val="121212"/>
          <w:sz w:val="21"/>
          <w:szCs w:val="21"/>
          <w:rFonts w:ascii="宋体" w:cs="宋体" w:eastAsia="宋体" w:hAnsi="宋体"/>
        </w:rPr>
        <w:t xml:space="preserve"> </w:t>
      </w:r>
    </w:p>
    <w:p>
      <w:pPr>
        <w:spacing w:before="0" w:after="0"/>
        <w:jc w:val="both"/>
      </w:pPr>
      <w:r>
        <w:rPr>
          <w:color w:val="121212"/>
          <w:sz w:val="28"/>
          <w:szCs w:val="28"/>
          <w:rFonts w:ascii="宋体" w:cs="宋体" w:eastAsia="宋体" w:hAnsi="宋体"/>
        </w:rPr>
        <w:t xml:space="preserve">本制度属于支撑类管理制度。</w:t>
      </w:r>
    </w:p>
    <w:p>
      <w:pPr>
        <w:spacing w:before="0" w:after="0"/>
        <w:jc w:val="both"/>
      </w:pPr>
      <w:r>
        <w:rPr>
          <w:color w:val="121212"/>
          <w:sz w:val="28"/>
          <w:szCs w:val="28"/>
          <w:rFonts w:ascii="宋体" w:cs="宋体" w:eastAsia="宋体" w:hAnsi="宋体"/>
        </w:rPr>
        <w:t xml:space="preserve">本制度由科技创新部提出，科技创新部起草。</w:t>
      </w:r>
    </w:p>
    <w:p>
      <w:pPr>
        <w:spacing w:before="0" w:after="0"/>
        <w:jc w:val="both"/>
      </w:pPr>
      <w:r>
        <w:rPr>
          <w:color w:val="121212"/>
          <w:sz w:val="28"/>
          <w:szCs w:val="28"/>
          <w:rFonts w:ascii="宋体" w:cs="宋体" w:eastAsia="宋体" w:hAnsi="宋体"/>
        </w:rPr>
        <w:t xml:space="preserve">本制度由科技创新部负责解释。</w:t>
      </w:r>
      <w:r>
        <w:rPr>
          <w:color w:val="121212"/>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21212"/>
          <w:sz w:val="28"/>
          <w:szCs w:val="28"/>
          <w:rFonts w:ascii="黑体" w:cs="黑体" w:eastAsia="黑体" w:hAnsi="黑体"/>
        </w:rPr>
        <w:t xml:space="preserve">装配大纲的编制与管理标准</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本文件规定了装配大纲的编制和管理要求。</w:t>
      </w:r>
    </w:p>
    <w:p>
      <w:pPr>
        <w:spacing w:before="0" w:after="0"/>
        <w:jc w:val="both"/>
      </w:pPr>
      <w:r>
        <w:rPr>
          <w:color w:val="121212"/>
          <w:sz w:val="28"/>
          <w:szCs w:val="28"/>
          <w:rFonts w:ascii="宋体" w:cs="宋体" w:eastAsia="宋体" w:hAnsi="宋体"/>
        </w:rPr>
        <w:t xml:space="preserve">本文件适用于民机生产。</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GLC140513</w:t>
      </w:r>
      <w:r>
        <w:rPr>
          <w:color w:val="121212"/>
          <w:sz w:val="28"/>
          <w:szCs w:val="28"/>
          <w:rFonts w:ascii="宋体" w:cs="宋体" w:eastAsia="宋体" w:hAnsi="宋体"/>
        </w:rPr>
        <w:t xml:space="preserve">的要求制定。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212"/>
          <w:sz w:val="28"/>
          <w:szCs w:val="28"/>
          <w:rFonts w:ascii="Times New Roman" w:cs="Times New Roman" w:eastAsia="Times New Roman" w:hAnsi="Times New Roman"/>
        </w:rPr>
        <w:t xml:space="preserve">CB0700-003</w:t>
      </w:r>
      <w:r>
        <w:rPr>
          <w:color w:val="121212"/>
          <w:sz w:val="28"/>
          <w:szCs w:val="28"/>
          <w:rFonts w:ascii="宋体" w:cs="宋体" w:eastAsia="宋体" w:hAnsi="宋体"/>
        </w:rPr>
        <w:t xml:space="preserve">  机体结构供应商装配指令编制管理要求</w:t>
      </w:r>
    </w:p>
    <w:p>
      <w:pPr>
        <w:spacing w:before="0" w:after="0"/>
        <w:jc w:val="both"/>
      </w:pPr>
      <w:r>
        <w:rPr>
          <w:color w:val="121212"/>
          <w:sz w:val="28"/>
          <w:szCs w:val="28"/>
          <w:rFonts w:ascii="Times New Roman" w:cs="Times New Roman" w:eastAsia="Times New Roman" w:hAnsi="Times New Roman"/>
        </w:rPr>
        <w:t xml:space="preserve">SR 0014</w:t>
      </w:r>
      <w:r>
        <w:rPr>
          <w:color w:val="121212"/>
          <w:sz w:val="28"/>
          <w:szCs w:val="28"/>
          <w:rFonts w:ascii="宋体" w:cs="宋体" w:eastAsia="宋体" w:hAnsi="宋体"/>
        </w:rPr>
        <w:t xml:space="preserve">  装配和制造工艺文件的通用规定</w:t>
      </w:r>
    </w:p>
    <w:p>
      <w:pPr>
        <w:spacing w:before="0" w:after="0"/>
        <w:jc w:val="both"/>
      </w:pPr>
      <w:r>
        <w:rPr>
          <w:color w:val="121212"/>
          <w:sz w:val="28"/>
          <w:szCs w:val="28"/>
          <w:rFonts w:ascii="Times New Roman" w:cs="Times New Roman" w:eastAsia="Times New Roman" w:hAnsi="Times New Roman"/>
        </w:rPr>
        <w:t xml:space="preserve">SR 0045</w:t>
      </w:r>
      <w:r>
        <w:rPr>
          <w:color w:val="121212"/>
          <w:sz w:val="28"/>
          <w:szCs w:val="28"/>
          <w:rFonts w:ascii="宋体" w:cs="宋体" w:eastAsia="宋体" w:hAnsi="宋体"/>
        </w:rPr>
        <w:t xml:space="preserve">  供应商通用要求</w:t>
      </w:r>
    </w:p>
    <w:p>
      <w:pPr>
        <w:spacing w:before="0" w:after="0"/>
        <w:jc w:val="both"/>
      </w:pPr>
      <w:r>
        <w:rPr>
          <w:color w:val="121212"/>
          <w:sz w:val="28"/>
          <w:szCs w:val="28"/>
          <w:rFonts w:ascii="Times New Roman" w:cs="Times New Roman" w:eastAsia="Times New Roman" w:hAnsi="Times New Roman"/>
        </w:rPr>
        <w:t xml:space="preserve">GLC140404</w:t>
      </w:r>
      <w:r>
        <w:rPr>
          <w:color w:val="121212"/>
          <w:sz w:val="28"/>
          <w:szCs w:val="28"/>
          <w:rFonts w:ascii="宋体" w:cs="宋体" w:eastAsia="宋体" w:hAnsi="宋体"/>
        </w:rPr>
        <w:t xml:space="preserve">  互换和替换检查管理程序</w:t>
      </w:r>
    </w:p>
    <w:p>
      <w:pPr>
        <w:spacing w:before="0" w:after="0"/>
        <w:jc w:val="both"/>
      </w:pPr>
      <w:r>
        <w:rPr>
          <w:color w:val="121212"/>
          <w:sz w:val="28"/>
          <w:szCs w:val="28"/>
          <w:rFonts w:ascii="Times New Roman" w:cs="Times New Roman" w:eastAsia="Times New Roman" w:hAnsi="Times New Roman"/>
        </w:rPr>
        <w:t xml:space="preserve">GLC140501</w:t>
      </w:r>
      <w:r>
        <w:rPr>
          <w:color w:val="121212"/>
          <w:sz w:val="28"/>
          <w:szCs w:val="28"/>
          <w:rFonts w:ascii="宋体" w:cs="宋体" w:eastAsia="宋体" w:hAnsi="宋体"/>
        </w:rPr>
        <w:t xml:space="preserve">  关键工序的控制管理程序</w:t>
      </w:r>
    </w:p>
    <w:p>
      <w:pPr>
        <w:spacing w:before="0" w:after="0"/>
        <w:jc w:val="both"/>
      </w:pPr>
      <w:r>
        <w:rPr>
          <w:color w:val="121212"/>
          <w:sz w:val="28"/>
          <w:szCs w:val="28"/>
          <w:rFonts w:ascii="Times New Roman" w:cs="Times New Roman" w:eastAsia="Times New Roman" w:hAnsi="Times New Roman"/>
        </w:rPr>
        <w:t xml:space="preserve">GLC140513</w:t>
      </w:r>
      <w:r>
        <w:rPr>
          <w:color w:val="121212"/>
          <w:sz w:val="28"/>
          <w:szCs w:val="28"/>
          <w:rFonts w:ascii="宋体" w:cs="宋体" w:eastAsia="宋体" w:hAnsi="宋体"/>
        </w:rPr>
        <w:t xml:space="preserve">  装配制造工艺文件管控管理程序</w:t>
      </w:r>
    </w:p>
    <w:p>
      <w:pPr>
        <w:spacing w:before="0" w:after="0"/>
        <w:jc w:val="both"/>
      </w:pPr>
      <w:r>
        <w:rPr>
          <w:color w:val="121212"/>
          <w:sz w:val="28"/>
          <w:szCs w:val="28"/>
          <w:rFonts w:ascii="Times New Roman" w:cs="Times New Roman" w:eastAsia="Times New Roman" w:hAnsi="Times New Roman"/>
        </w:rPr>
        <w:t xml:space="preserve">GLC140602</w:t>
      </w:r>
      <w:r>
        <w:rPr>
          <w:color w:val="121212"/>
          <w:sz w:val="28"/>
          <w:szCs w:val="28"/>
          <w:rFonts w:ascii="宋体" w:cs="宋体" w:eastAsia="宋体" w:hAnsi="宋体"/>
        </w:rPr>
        <w:t xml:space="preserve">  工艺评审管理程序</w:t>
      </w:r>
    </w:p>
    <w:p>
      <w:pPr>
        <w:spacing w:before="0" w:after="0"/>
        <w:jc w:val="both"/>
      </w:pPr>
      <w:r>
        <w:rPr>
          <w:color w:val="121212"/>
          <w:sz w:val="28"/>
          <w:szCs w:val="28"/>
          <w:rFonts w:ascii="Times New Roman" w:cs="Times New Roman" w:eastAsia="Times New Roman" w:hAnsi="Times New Roman"/>
        </w:rPr>
        <w:t xml:space="preserve">GLC140802</w:t>
      </w:r>
      <w:r>
        <w:rPr>
          <w:color w:val="121212"/>
          <w:sz w:val="28"/>
          <w:szCs w:val="28"/>
          <w:rFonts w:ascii="宋体" w:cs="宋体" w:eastAsia="宋体" w:hAnsi="宋体"/>
        </w:rPr>
        <w:t xml:space="preserve">  首件检验管理程序</w:t>
      </w:r>
    </w:p>
    <w:p>
      <w:pPr>
        <w:spacing w:before="0" w:after="0"/>
        <w:jc w:val="both"/>
      </w:pPr>
      <w:r>
        <w:rPr>
          <w:color w:val="121212"/>
          <w:sz w:val="28"/>
          <w:szCs w:val="28"/>
          <w:rFonts w:ascii="Times New Roman" w:cs="Times New Roman" w:eastAsia="Times New Roman" w:hAnsi="Times New Roman"/>
        </w:rPr>
        <w:t xml:space="preserve">GLC14080302</w:t>
      </w:r>
      <w:r>
        <w:rPr>
          <w:color w:val="121212"/>
          <w:sz w:val="28"/>
          <w:szCs w:val="28"/>
          <w:rFonts w:ascii="宋体" w:cs="宋体" w:eastAsia="宋体" w:hAnsi="宋体"/>
        </w:rPr>
        <w:t xml:space="preserve">  产品检验管理程序</w:t>
      </w:r>
    </w:p>
    <w:p>
      <w:pPr>
        <w:spacing w:before="0" w:after="0"/>
        <w:jc w:val="both"/>
      </w:pPr>
      <w:r>
        <w:rPr>
          <w:color w:val="121212"/>
          <w:sz w:val="28"/>
          <w:szCs w:val="28"/>
          <w:rFonts w:ascii="Times New Roman" w:cs="Times New Roman" w:eastAsia="Times New Roman" w:hAnsi="Times New Roman"/>
        </w:rPr>
        <w:t xml:space="preserve">GLC14080303</w:t>
      </w:r>
      <w:r>
        <w:rPr>
          <w:color w:val="121212"/>
          <w:sz w:val="28"/>
          <w:szCs w:val="28"/>
          <w:rFonts w:ascii="宋体" w:cs="宋体" w:eastAsia="宋体" w:hAnsi="宋体"/>
        </w:rPr>
        <w:t xml:space="preserve">  顾客检验管理程序</w:t>
      </w:r>
    </w:p>
    <w:p>
      <w:pPr>
        <w:spacing w:before="0" w:after="0"/>
        <w:jc w:val="both"/>
      </w:pPr>
      <w:r>
        <w:rPr>
          <w:color w:val="121212"/>
          <w:sz w:val="28"/>
          <w:szCs w:val="28"/>
          <w:rFonts w:ascii="Times New Roman" w:cs="Times New Roman" w:eastAsia="Times New Roman" w:hAnsi="Times New Roman"/>
        </w:rPr>
        <w:t xml:space="preserve">GLC14080304</w:t>
      </w:r>
      <w:r>
        <w:rPr>
          <w:color w:val="121212"/>
          <w:sz w:val="28"/>
          <w:szCs w:val="28"/>
          <w:rFonts w:ascii="宋体" w:cs="宋体" w:eastAsia="宋体" w:hAnsi="宋体"/>
        </w:rPr>
        <w:t xml:space="preserve">  适航检验管理程序</w:t>
      </w:r>
    </w:p>
    <w:p>
      <w:pPr>
        <w:spacing w:before="0" w:after="0"/>
        <w:jc w:val="both"/>
      </w:pPr>
      <w:r>
        <w:rPr>
          <w:color w:val="121212"/>
          <w:sz w:val="28"/>
          <w:szCs w:val="28"/>
          <w:rFonts w:ascii="Times New Roman" w:cs="Times New Roman" w:eastAsia="Times New Roman" w:hAnsi="Times New Roman"/>
        </w:rPr>
        <w:t xml:space="preserve">GLC14080401</w:t>
      </w:r>
      <w:r>
        <w:rPr>
          <w:color w:val="121212"/>
          <w:sz w:val="28"/>
          <w:szCs w:val="28"/>
          <w:rFonts w:ascii="宋体" w:cs="宋体" w:eastAsia="宋体" w:hAnsi="宋体"/>
        </w:rPr>
        <w:t xml:space="preserve">  不合格品控制管理程序 </w:t>
      </w:r>
    </w:p>
    <w:p>
      <w:pPr>
        <w:spacing w:before="0" w:after="0"/>
        <w:jc w:val="both"/>
      </w:pPr>
      <w:r>
        <w:rPr>
          <w:color w:val="121212"/>
          <w:sz w:val="28"/>
          <w:szCs w:val="28"/>
          <w:rFonts w:ascii="Times New Roman" w:cs="Times New Roman" w:eastAsia="Times New Roman" w:hAnsi="Times New Roman"/>
        </w:rPr>
        <w:t xml:space="preserve">GLC140806</w:t>
      </w:r>
      <w:r>
        <w:rPr>
          <w:color w:val="121212"/>
          <w:sz w:val="28"/>
          <w:szCs w:val="28"/>
          <w:rFonts w:ascii="宋体" w:cs="宋体" w:eastAsia="宋体" w:hAnsi="宋体"/>
        </w:rPr>
        <w:t xml:space="preserve">  交付文件的准备管理程序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Times New Roman" w:cs="Times New Roman" w:eastAsia="Times New Roman" w:hAnsi="Times New Roman"/>
        </w:rPr>
        <w:t xml:space="preserve">GLC231003</w:t>
      </w:r>
      <w:r>
        <w:rPr>
          <w:color w:val="121212"/>
          <w:sz w:val="28"/>
          <w:szCs w:val="28"/>
          <w:rFonts w:ascii="宋体" w:cs="宋体" w:eastAsia="宋体" w:hAnsi="宋体"/>
        </w:rPr>
        <w:t xml:space="preserve">  民机技术资料管理程序</w:t>
      </w:r>
    </w:p>
    <w:p>
      <w:pPr>
        <w:spacing w:before="0" w:after="0"/>
        <w:jc w:val="both"/>
      </w:pPr>
      <w:r>
        <w:rPr>
          <w:color w:val="121212"/>
          <w:sz w:val="28"/>
          <w:szCs w:val="28"/>
          <w:rFonts w:ascii="Times New Roman" w:cs="Times New Roman" w:eastAsia="Times New Roman" w:hAnsi="Times New Roman"/>
        </w:rPr>
        <w:t xml:space="preserve">GLC231007</w:t>
      </w:r>
      <w:r>
        <w:rPr>
          <w:color w:val="121212"/>
          <w:sz w:val="28"/>
          <w:szCs w:val="28"/>
          <w:rFonts w:ascii="宋体" w:cs="宋体" w:eastAsia="宋体" w:hAnsi="宋体"/>
        </w:rPr>
        <w:t xml:space="preserve">  技术文件的管理要求</w:t>
      </w:r>
    </w:p>
    <w:p>
      <w:pPr>
        <w:spacing w:before="0" w:after="0"/>
        <w:jc w:val="both"/>
      </w:pP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  质量记录管理程序 </w:t>
      </w:r>
    </w:p>
    <w:p>
      <w:pPr>
        <w:spacing w:before="0" w:after="0"/>
        <w:jc w:val="both"/>
      </w:pPr>
      <w:r>
        <w:rPr>
          <w:color w:val="121212"/>
          <w:sz w:val="28"/>
          <w:szCs w:val="28"/>
          <w:rFonts w:ascii="Times New Roman" w:cs="Times New Roman" w:eastAsia="Times New Roman" w:hAnsi="Times New Roman"/>
        </w:rPr>
        <w:t xml:space="preserve">GLC240611</w:t>
      </w:r>
      <w:r>
        <w:rPr>
          <w:color w:val="121212"/>
          <w:sz w:val="28"/>
          <w:szCs w:val="28"/>
          <w:rFonts w:ascii="宋体" w:cs="宋体" w:eastAsia="宋体" w:hAnsi="宋体"/>
        </w:rPr>
        <w:t xml:space="preserve">  在岗带教和人员资质授权管理程序</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3.1规定表格</w:t>
      </w:r>
    </w:p>
    <w:p>
      <w:pPr>
        <w:spacing w:before="0" w:after="0"/>
        <w:jc w:val="both"/>
      </w:pPr>
      <w:r>
        <w:rPr>
          <w:color w:val="121212"/>
          <w:sz w:val="28"/>
          <w:szCs w:val="28"/>
          <w:rFonts w:ascii="Times New Roman" w:cs="Times New Roman" w:eastAsia="Times New Roman" w:hAnsi="Times New Roman"/>
        </w:rPr>
        <w:t xml:space="preserve">FM1405-36</w:t>
      </w:r>
      <w:r>
        <w:rPr>
          <w:color w:val="121212"/>
          <w:sz w:val="28"/>
          <w:szCs w:val="28"/>
          <w:rFonts w:ascii="宋体" w:cs="宋体" w:eastAsia="宋体" w:hAnsi="宋体"/>
        </w:rPr>
        <w:t xml:space="preserve"> 装配工艺规程鉴定单 </w:t>
      </w:r>
    </w:p>
    <w:p>
      <w:pPr>
        <w:spacing w:before="0" w:after="0"/>
        <w:jc w:val="both"/>
      </w:pPr>
      <w:r>
        <w:rPr>
          <w:color w:val="121212"/>
          <w:sz w:val="28"/>
          <w:szCs w:val="28"/>
          <w:rFonts w:ascii="Times New Roman" w:cs="Times New Roman" w:eastAsia="Times New Roman" w:hAnsi="Times New Roman"/>
        </w:rPr>
        <w:t xml:space="preserve">FM1405-37</w:t>
      </w:r>
      <w:r>
        <w:rPr>
          <w:color w:val="121212"/>
          <w:sz w:val="28"/>
          <w:szCs w:val="28"/>
          <w:rFonts w:ascii="宋体" w:cs="宋体" w:eastAsia="宋体" w:hAnsi="宋体"/>
        </w:rPr>
        <w:t xml:space="preserve"> 装配大纲索引</w:t>
      </w:r>
    </w:p>
    <w:p>
      <w:pPr>
        <w:spacing w:before="0" w:after="0"/>
        <w:jc w:val="both"/>
      </w:pPr>
      <w:r>
        <w:rPr>
          <w:color w:val="121212"/>
          <w:sz w:val="28"/>
          <w:szCs w:val="28"/>
          <w:rFonts w:ascii="Times New Roman" w:cs="Times New Roman" w:eastAsia="Times New Roman" w:hAnsi="Times New Roman"/>
        </w:rPr>
        <w:t xml:space="preserve">FM1405-37.1</w:t>
      </w:r>
      <w:r>
        <w:rPr>
          <w:color w:val="121212"/>
          <w:sz w:val="28"/>
          <w:szCs w:val="28"/>
          <w:rFonts w:ascii="宋体" w:cs="宋体" w:eastAsia="宋体" w:hAnsi="宋体"/>
        </w:rPr>
        <w:t xml:space="preserve">  装配大纲索引更改控制页</w:t>
      </w:r>
    </w:p>
    <w:p>
      <w:pPr>
        <w:spacing w:before="0" w:after="0"/>
        <w:jc w:val="both"/>
      </w:pPr>
      <w:r>
        <w:rPr>
          <w:color w:val="121212"/>
          <w:sz w:val="28"/>
          <w:szCs w:val="28"/>
          <w:rFonts w:ascii="Times New Roman" w:cs="Times New Roman" w:eastAsia="Times New Roman" w:hAnsi="Times New Roman"/>
        </w:rPr>
        <w:t xml:space="preserve">FM1405-38</w:t>
      </w:r>
      <w:r>
        <w:rPr>
          <w:color w:val="121212"/>
          <w:sz w:val="28"/>
          <w:szCs w:val="28"/>
          <w:rFonts w:ascii="宋体" w:cs="宋体" w:eastAsia="宋体" w:hAnsi="宋体"/>
        </w:rPr>
        <w:t xml:space="preserve">  装配大纲（首页）</w:t>
      </w:r>
    </w:p>
    <w:p>
      <w:pPr>
        <w:spacing w:before="0" w:after="0"/>
        <w:jc w:val="both"/>
      </w:pPr>
      <w:r>
        <w:rPr>
          <w:color w:val="121212"/>
          <w:sz w:val="28"/>
          <w:szCs w:val="28"/>
          <w:rFonts w:ascii="Times New Roman" w:cs="Times New Roman" w:eastAsia="Times New Roman" w:hAnsi="Times New Roman"/>
        </w:rPr>
        <w:t xml:space="preserve">FM1405-38.1</w:t>
      </w:r>
      <w:r>
        <w:rPr>
          <w:color w:val="121212"/>
          <w:sz w:val="28"/>
          <w:szCs w:val="28"/>
          <w:rFonts w:ascii="宋体" w:cs="宋体" w:eastAsia="宋体" w:hAnsi="宋体"/>
        </w:rPr>
        <w:t xml:space="preserve"> 装配大纲（更改记录页）</w:t>
      </w:r>
    </w:p>
    <w:p>
      <w:pPr>
        <w:spacing w:before="0" w:after="0"/>
        <w:jc w:val="both"/>
      </w:pPr>
      <w:r>
        <w:rPr>
          <w:color w:val="121212"/>
          <w:sz w:val="28"/>
          <w:szCs w:val="28"/>
          <w:rFonts w:ascii="Times New Roman" w:cs="Times New Roman" w:eastAsia="Times New Roman" w:hAnsi="Times New Roman"/>
        </w:rPr>
        <w:t xml:space="preserve">FM1405-38.2</w:t>
      </w:r>
      <w:r>
        <w:rPr>
          <w:color w:val="121212"/>
          <w:sz w:val="28"/>
          <w:szCs w:val="28"/>
          <w:rFonts w:ascii="宋体" w:cs="宋体" w:eastAsia="宋体" w:hAnsi="宋体"/>
        </w:rPr>
        <w:t xml:space="preserve"> 装配大纲工作说明页</w:t>
      </w:r>
    </w:p>
    <w:p>
      <w:pPr>
        <w:spacing w:before="0" w:after="0"/>
        <w:jc w:val="both"/>
      </w:pPr>
      <w:r>
        <w:rPr>
          <w:color w:val="121212"/>
          <w:sz w:val="28"/>
          <w:szCs w:val="28"/>
          <w:rFonts w:ascii="Times New Roman" w:cs="Times New Roman" w:eastAsia="Times New Roman" w:hAnsi="Times New Roman"/>
        </w:rPr>
        <w:t xml:space="preserve">FM1405-38.3</w:t>
      </w:r>
      <w:r>
        <w:rPr>
          <w:color w:val="121212"/>
          <w:sz w:val="28"/>
          <w:szCs w:val="28"/>
          <w:rFonts w:ascii="宋体" w:cs="宋体" w:eastAsia="宋体" w:hAnsi="宋体"/>
        </w:rPr>
        <w:t xml:space="preserve"> 装配大纲内容和检验项目页</w:t>
      </w:r>
    </w:p>
    <w:p>
      <w:pPr>
        <w:spacing w:before="0" w:after="0"/>
        <w:jc w:val="both"/>
      </w:pPr>
      <w:r>
        <w:rPr>
          <w:color w:val="121212"/>
          <w:sz w:val="28"/>
          <w:szCs w:val="28"/>
          <w:rFonts w:ascii="Times New Roman" w:cs="Times New Roman" w:eastAsia="Times New Roman" w:hAnsi="Times New Roman"/>
        </w:rPr>
        <w:t xml:space="preserve">FM1405-38.4</w:t>
      </w:r>
      <w:r>
        <w:rPr>
          <w:color w:val="121212"/>
          <w:sz w:val="28"/>
          <w:szCs w:val="28"/>
          <w:rFonts w:ascii="宋体" w:cs="宋体" w:eastAsia="宋体" w:hAnsi="宋体"/>
        </w:rPr>
        <w:t xml:space="preserve">  装配大纲草图页</w:t>
      </w:r>
    </w:p>
    <w:p>
      <w:pPr>
        <w:spacing w:before="0" w:after="0"/>
        <w:jc w:val="both"/>
      </w:pPr>
      <w:r>
        <w:rPr>
          <w:color w:val="121212"/>
          <w:sz w:val="28"/>
          <w:szCs w:val="28"/>
          <w:rFonts w:ascii="Times New Roman" w:cs="Times New Roman" w:eastAsia="Times New Roman" w:hAnsi="Times New Roman"/>
        </w:rPr>
        <w:t xml:space="preserve">FM1405-38.5</w:t>
      </w:r>
      <w:r>
        <w:rPr>
          <w:color w:val="121212"/>
          <w:sz w:val="28"/>
          <w:szCs w:val="28"/>
          <w:rFonts w:ascii="宋体" w:cs="宋体" w:eastAsia="宋体" w:hAnsi="宋体"/>
        </w:rPr>
        <w:t xml:space="preserve"> 零件清单页</w:t>
      </w:r>
    </w:p>
    <w:p>
      <w:pPr>
        <w:spacing w:before="0" w:after="0"/>
        <w:jc w:val="both"/>
      </w:pPr>
      <w:r>
        <w:rPr>
          <w:color w:val="121212"/>
          <w:sz w:val="28"/>
          <w:szCs w:val="28"/>
          <w:rFonts w:ascii="Times New Roman" w:cs="Times New Roman" w:eastAsia="Times New Roman" w:hAnsi="Times New Roman"/>
        </w:rPr>
        <w:t xml:space="preserve">FM1405-39</w:t>
      </w: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AO</w:t>
      </w:r>
      <w:r>
        <w:rPr>
          <w:color w:val="121212"/>
          <w:sz w:val="28"/>
          <w:szCs w:val="28"/>
          <w:rFonts w:ascii="宋体" w:cs="宋体" w:eastAsia="宋体" w:hAnsi="宋体"/>
        </w:rPr>
        <w:t xml:space="preserve">指令性（全架次）更改控制单</w:t>
      </w:r>
    </w:p>
    <w:p>
      <w:pPr>
        <w:spacing w:before="0" w:after="0"/>
        <w:jc w:val="both"/>
      </w:pPr>
      <w:r>
        <w:rPr>
          <w:color w:val="121212"/>
          <w:sz w:val="28"/>
          <w:szCs w:val="28"/>
          <w:rFonts w:ascii="Times New Roman" w:cs="Times New Roman" w:eastAsia="Times New Roman" w:hAnsi="Times New Roman"/>
        </w:rPr>
        <w:t xml:space="preserve">FM1405-39.1</w:t>
      </w: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AO</w:t>
      </w:r>
      <w:r>
        <w:rPr>
          <w:color w:val="121212"/>
          <w:sz w:val="28"/>
          <w:szCs w:val="28"/>
          <w:rFonts w:ascii="宋体" w:cs="宋体" w:eastAsia="宋体" w:hAnsi="宋体"/>
        </w:rPr>
        <w:t xml:space="preserve">指令性（全架次）更改控制单续页</w:t>
      </w:r>
    </w:p>
    <w:p>
      <w:pPr>
        <w:spacing w:before="0" w:after="0"/>
        <w:jc w:val="both"/>
      </w:pPr>
      <w:r>
        <w:rPr>
          <w:color w:val="121212"/>
          <w:sz w:val="28"/>
          <w:szCs w:val="28"/>
          <w:rFonts w:ascii="Times New Roman" w:cs="Times New Roman" w:eastAsia="Times New Roman" w:hAnsi="Times New Roman"/>
        </w:rPr>
        <w:t xml:space="preserve">FM1405-40</w:t>
      </w: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AO</w:t>
      </w:r>
      <w:r>
        <w:rPr>
          <w:color w:val="121212"/>
          <w:sz w:val="28"/>
          <w:szCs w:val="28"/>
          <w:rFonts w:ascii="宋体" w:cs="宋体" w:eastAsia="宋体" w:hAnsi="宋体"/>
        </w:rPr>
        <w:t xml:space="preserve">指令性（限架次）更改控制单</w:t>
      </w: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21212"/>
          <w:sz w:val="28"/>
          <w:szCs w:val="28"/>
          <w:rFonts w:ascii="Times New Roman" w:cs="Times New Roman" w:eastAsia="Times New Roman" w:hAnsi="Times New Roman"/>
        </w:rPr>
        <w:t xml:space="preserve">FM1405-48</w:t>
      </w:r>
      <w:r>
        <w:rPr>
          <w:color w:val="121212"/>
          <w:sz w:val="28"/>
          <w:szCs w:val="28"/>
          <w:rFonts w:ascii="宋体" w:cs="宋体" w:eastAsia="宋体" w:hAnsi="宋体"/>
        </w:rPr>
        <w:t xml:space="preserve">  装配工艺规程图纸临时更改记录表</w:t>
      </w:r>
    </w:p>
    <w:p>
      <w:pPr>
        <w:spacing w:before="0" w:after="0"/>
        <w:jc w:val="both"/>
      </w:pPr>
      <w:r>
        <w:rPr>
          <w:color w:val="121212"/>
          <w:sz w:val="28"/>
          <w:szCs w:val="28"/>
          <w:rFonts w:ascii="Times New Roman" w:cs="Times New Roman" w:eastAsia="Times New Roman" w:hAnsi="Times New Roman"/>
        </w:rPr>
        <w:t xml:space="preserve">FM1405-100</w:t>
      </w:r>
      <w:r>
        <w:rPr>
          <w:color w:val="121212"/>
          <w:sz w:val="28"/>
          <w:szCs w:val="28"/>
          <w:rFonts w:ascii="宋体" w:cs="宋体" w:eastAsia="宋体" w:hAnsi="宋体"/>
        </w:rPr>
        <w:t xml:space="preserve">  制造计划复印申请单</w:t>
      </w:r>
    </w:p>
    <w:p>
      <w:pPr>
        <w:spacing w:before="0" w:after="0"/>
        <w:jc w:val="both"/>
      </w:pPr>
      <w:r>
        <w:rPr>
          <w:color w:val="121212"/>
          <w:sz w:val="28"/>
          <w:szCs w:val="28"/>
          <w:rFonts w:ascii="Times New Roman" w:cs="Times New Roman" w:eastAsia="Times New Roman" w:hAnsi="Times New Roman"/>
        </w:rPr>
        <w:t xml:space="preserve">FM1408-04</w:t>
      </w:r>
      <w:r>
        <w:rPr>
          <w:color w:val="121212"/>
          <w:sz w:val="28"/>
          <w:szCs w:val="28"/>
          <w:rFonts w:ascii="宋体" w:cs="宋体" w:eastAsia="宋体" w:hAnsi="宋体"/>
        </w:rPr>
        <w:t xml:space="preserve">  检验更改申请单</w:t>
      </w:r>
    </w:p>
    <w:p>
      <w:pPr>
        <w:spacing w:before="0" w:after="0" w:line="210" w:lineRule="exact"/>
      </w:pPr>
      <w:r>
        <w:rPr>
          <w:color w:val="121212"/>
          <w:sz w:val="21"/>
          <w:szCs w:val="21"/>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4.1 装配大纲 </w:t>
      </w:r>
    </w:p>
    <w:p>
      <w:pPr>
        <w:spacing w:before="0" w:after="0"/>
        <w:jc w:val="both"/>
      </w:pPr>
      <w:r>
        <w:rPr>
          <w:color w:val="121212"/>
          <w:sz w:val="28"/>
          <w:szCs w:val="28"/>
          <w:rFonts w:ascii="宋体" w:cs="宋体" w:eastAsia="宋体" w:hAnsi="宋体"/>
        </w:rPr>
        <w:t xml:space="preserve">一种综合装配说明，汇编装配或安装说明、零件号、零件名称、工装或其它有关资料，同时作为制造和检验记录。</w:t>
      </w:r>
    </w:p>
    <w:p>
      <w:pPr>
        <w:spacing w:before="0" w:after="0"/>
        <w:jc w:val="both"/>
      </w:pPr>
      <w:r>
        <w:rPr>
          <w:color w:val="121212"/>
          <w:sz w:val="28"/>
          <w:szCs w:val="28"/>
          <w:rFonts w:ascii="黑体" w:cs="黑体" w:eastAsia="黑体" w:hAnsi="黑体"/>
        </w:rPr>
        <w:t xml:space="preserve">4.2 装配大纲原本 </w:t>
      </w:r>
    </w:p>
    <w:p>
      <w:pPr>
        <w:spacing w:before="0" w:after="0"/>
        <w:jc w:val="both"/>
      </w:pPr>
      <w:r>
        <w:rPr>
          <w:color w:val="121212"/>
          <w:sz w:val="28"/>
          <w:szCs w:val="28"/>
          <w:rFonts w:ascii="宋体" w:cs="宋体" w:eastAsia="宋体" w:hAnsi="宋体"/>
        </w:rPr>
        <w:t xml:space="preserve">经批准的未填写制造和检验原始记录的装配大纲,用于复制生产用装配大纲。</w:t>
      </w:r>
    </w:p>
    <w:p>
      <w:pPr>
        <w:spacing w:before="0" w:after="0"/>
        <w:jc w:val="both"/>
      </w:pPr>
      <w:r>
        <w:rPr>
          <w:color w:val="121212"/>
          <w:sz w:val="28"/>
          <w:szCs w:val="28"/>
          <w:rFonts w:ascii="黑体" w:cs="黑体" w:eastAsia="黑体" w:hAnsi="黑体"/>
        </w:rPr>
        <w:t xml:space="preserve">4.3 装配大纲原件</w:t>
      </w:r>
    </w:p>
    <w:p>
      <w:pPr>
        <w:spacing w:before="0" w:after="0"/>
        <w:jc w:val="both"/>
      </w:pPr>
      <w:r>
        <w:rPr>
          <w:color w:val="121212"/>
          <w:sz w:val="28"/>
          <w:szCs w:val="28"/>
          <w:rFonts w:ascii="宋体" w:cs="宋体" w:eastAsia="宋体" w:hAnsi="宋体"/>
        </w:rPr>
        <w:t xml:space="preserve">由装配大纲原本复制的，填加生产管理信息后发放到生产单元的生产用装配大纲。</w:t>
      </w:r>
    </w:p>
    <w:p>
      <w:pPr>
        <w:spacing w:before="0" w:after="0"/>
        <w:jc w:val="both"/>
      </w:pPr>
      <w:r>
        <w:rPr>
          <w:color w:val="121212"/>
          <w:sz w:val="28"/>
          <w:szCs w:val="28"/>
          <w:rFonts w:ascii="黑体" w:cs="黑体" w:eastAsia="黑体" w:hAnsi="黑体"/>
        </w:rPr>
        <w:t xml:space="preserve">4.4  指令性更改</w:t>
      </w:r>
    </w:p>
    <w:p>
      <w:pPr>
        <w:spacing w:before="0" w:after="0"/>
        <w:jc w:val="both"/>
      </w:pPr>
      <w:r>
        <w:rPr>
          <w:color w:val="121212"/>
          <w:sz w:val="28"/>
          <w:szCs w:val="28"/>
          <w:rFonts w:ascii="宋体" w:cs="宋体" w:eastAsia="宋体" w:hAnsi="宋体"/>
        </w:rPr>
        <w:t xml:space="preserve">由于装配大纲编写错误、工程更改、工序的更改、工艺方法改进、顾客要求、适航当局要求或检验申请更改等原因引起的装配大纲更改。</w:t>
      </w:r>
    </w:p>
    <w:p>
      <w:pPr>
        <w:spacing w:before="0" w:after="0"/>
        <w:jc w:val="both"/>
      </w:pPr>
      <w:r>
        <w:rPr>
          <w:color w:val="121212"/>
          <w:sz w:val="28"/>
          <w:szCs w:val="28"/>
          <w:rFonts w:ascii="宋体" w:cs="宋体" w:eastAsia="宋体" w:hAnsi="宋体"/>
        </w:rPr>
        <w:t xml:space="preserve">指令性更改分为：指令性（全架次）更改和指令性（限架次）更改两种。</w:t>
      </w:r>
    </w:p>
    <w:p>
      <w:pPr>
        <w:spacing w:before="0" w:after="0"/>
        <w:jc w:val="both"/>
      </w:pPr>
      <w:r>
        <w:rPr>
          <w:color w:val="121212"/>
          <w:sz w:val="28"/>
          <w:szCs w:val="28"/>
          <w:rFonts w:ascii="黑体" w:cs="黑体" w:eastAsia="黑体" w:hAnsi="黑体"/>
        </w:rPr>
        <w:t xml:space="preserve">4.5  非指令性更改</w:t>
      </w:r>
    </w:p>
    <w:p>
      <w:pPr>
        <w:spacing w:before="0" w:after="0"/>
        <w:jc w:val="both"/>
      </w:pPr>
      <w:r>
        <w:rPr>
          <w:color w:val="121212"/>
          <w:sz w:val="28"/>
          <w:szCs w:val="28"/>
          <w:rFonts w:ascii="宋体" w:cs="宋体" w:eastAsia="宋体" w:hAnsi="宋体"/>
        </w:rPr>
        <w:t xml:space="preserve">由于工装或设备临时不能使用、临时增加辅助工序，工序内容临时更改及工序临时调整等原因引起的装配大纲更改。仅对现场生产的限定批／架产品有效。</w:t>
      </w:r>
    </w:p>
    <w:p>
      <w:pPr>
        <w:spacing w:before="0" w:after="0"/>
        <w:jc w:val="both"/>
      </w:pPr>
      <w:r>
        <w:rPr>
          <w:color w:val="121212"/>
          <w:sz w:val="28"/>
          <w:szCs w:val="28"/>
          <w:rFonts w:ascii="黑体" w:cs="黑体" w:eastAsia="黑体" w:hAnsi="黑体"/>
        </w:rPr>
        <w:t xml:space="preserve">4.6  墨水更改</w:t>
      </w:r>
    </w:p>
    <w:p>
      <w:pPr>
        <w:spacing w:before="0" w:after="0"/>
        <w:jc w:val="both"/>
      </w:pPr>
      <w:r>
        <w:rPr>
          <w:color w:val="121212"/>
          <w:sz w:val="28"/>
          <w:szCs w:val="28"/>
          <w:rFonts w:ascii="宋体" w:cs="宋体" w:eastAsia="宋体" w:hAnsi="宋体"/>
        </w:rPr>
        <w:t xml:space="preserve">用黑墨水对现场装配大纲进行的更改。</w:t>
      </w:r>
    </w:p>
    <w:p>
      <w:pPr>
        <w:spacing w:before="0" w:after="0"/>
        <w:jc w:val="both"/>
      </w:pPr>
      <w:r>
        <w:rPr>
          <w:color w:val="121212"/>
          <w:sz w:val="28"/>
          <w:szCs w:val="28"/>
          <w:rFonts w:ascii="黑体" w:cs="黑体" w:eastAsia="黑体" w:hAnsi="黑体"/>
        </w:rPr>
        <w:t xml:space="preserve">4.7 工程完善更改</w:t>
      </w:r>
    </w:p>
    <w:p>
      <w:pPr>
        <w:spacing w:before="0" w:after="0"/>
        <w:jc w:val="both"/>
      </w:pPr>
      <w:r>
        <w:rPr>
          <w:color w:val="121212"/>
          <w:sz w:val="28"/>
          <w:szCs w:val="28"/>
          <w:rFonts w:ascii="宋体" w:cs="宋体" w:eastAsia="宋体" w:hAnsi="宋体"/>
        </w:rPr>
        <w:t xml:space="preserve">不直接影响本工序产品加工，对涉及的装配工艺规程无实质影响的图纸信息的更改。</w:t>
      </w:r>
    </w:p>
    <w:p>
      <w:pPr>
        <w:spacing w:before="0" w:after="0"/>
        <w:jc w:val="both"/>
      </w:pPr>
      <w:r>
        <w:rPr>
          <w:color w:val="121212"/>
          <w:sz w:val="28"/>
          <w:szCs w:val="28"/>
          <w:rFonts w:ascii="黑体" w:cs="黑体" w:eastAsia="黑体" w:hAnsi="黑体"/>
        </w:rPr>
        <w:t xml:space="preserve">4.8  装配大纲索引</w:t>
      </w:r>
    </w:p>
    <w:p>
      <w:pPr>
        <w:spacing w:before="0" w:after="0"/>
        <w:jc w:val="both"/>
      </w:pPr>
      <w:r>
        <w:rPr>
          <w:color w:val="121212"/>
          <w:sz w:val="28"/>
          <w:szCs w:val="28"/>
          <w:rFonts w:ascii="华文宋体" w:cs="华文宋体" w:eastAsia="华文宋体" w:hAnsi="华文宋体"/>
        </w:rPr>
        <w:t xml:space="preserve">每架飞机以装配控制码（</w:t>
      </w:r>
      <w:r>
        <w:rPr>
          <w:color w:val="121212"/>
          <w:sz w:val="28"/>
          <w:szCs w:val="28"/>
          <w:rFonts w:ascii="Times New Roman" w:cs="Times New Roman" w:eastAsia="Times New Roman" w:hAnsi="Times New Roman"/>
        </w:rPr>
        <w:t xml:space="preserve">ACC</w:t>
      </w:r>
      <w:r>
        <w:rPr>
          <w:color w:val="121212"/>
          <w:sz w:val="28"/>
          <w:szCs w:val="28"/>
          <w:rFonts w:ascii="华文宋体" w:cs="华文宋体" w:eastAsia="华文宋体" w:hAnsi="华文宋体"/>
        </w:rPr>
        <w:t xml:space="preserve">）为单元编写的装配大纲目录，作为安排生产进度、备料及工时、成本费用预测和控制的依据，也是用于控制产品完整性的质量记录。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黑体" w:cs="黑体" w:eastAsia="黑体" w:hAnsi="黑体"/>
        </w:rPr>
        <w:t xml:space="preserve">5  规定</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5.1  装配大纲及索引的编号</w:t>
      </w:r>
    </w:p>
    <w:p>
      <w:pPr>
        <w:spacing w:before="0" w:after="0"/>
        <w:jc w:val="both"/>
      </w:pPr>
      <w:r>
        <w:rPr>
          <w:color w:val="121212"/>
          <w:sz w:val="28"/>
          <w:szCs w:val="28"/>
          <w:rFonts w:ascii="黑体" w:cs="黑体" w:eastAsia="黑体" w:hAnsi="黑体"/>
        </w:rPr>
        <w:t xml:space="preserve">5.1.1  装配大纲的编号</w:t>
      </w:r>
    </w:p>
    <w:p>
      <w:pPr>
        <w:spacing w:before="0" w:after="0"/>
        <w:jc w:val="both"/>
      </w:pPr>
      <w:r>
        <w:rPr>
          <w:color w:val="121212"/>
          <w:sz w:val="28"/>
          <w:szCs w:val="28"/>
          <w:rFonts w:ascii="宋体" w:cs="宋体" w:eastAsia="宋体" w:hAnsi="宋体"/>
        </w:rPr>
        <w:t xml:space="preserve">       </w:t>
      </w:r>
    </w:p>
    <w:p>
      <w:pPr>
        <w:spacing w:before="0" w:after="0"/>
        <w:jc w:val="both"/>
      </w:pPr>
      <w:r>
        <w:drawing>
          <wp:inline distT="0" distB="0" distL="0" distR="0">
            <wp:extent cx="4258962" cy="18288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58962" cy="1828800"/>
                    </a:xfrm>
                    <a:prstGeom prst="rect">
                      <a:avLst/>
                    </a:prstGeom>
                  </pic:spPr>
                </pic:pic>
              </a:graphicData>
            </a:graphic>
          </wp:inline>
        </w:drawing>
      </w:r>
    </w:p>
    <w:p>
      <w:pPr>
        <w:spacing w:before="0" w:after="0"/>
        <w:jc w:val="both"/>
      </w:pPr>
      <w:r>
        <w:rPr>
          <w:color w:val="121212"/>
          <w:sz w:val="28"/>
          <w:szCs w:val="28"/>
          <w:rFonts w:ascii="黑体" w:cs="黑体" w:eastAsia="黑体" w:hAnsi="黑体"/>
        </w:rPr>
        <w:t xml:space="preserve">5.1.2  装配大纲索引的编号</w:t>
      </w:r>
    </w:p>
    <w:p>
      <w:pPr>
        <w:spacing w:before="0" w:after="0"/>
        <w:jc w:val="both"/>
      </w:pPr>
      <w:r>
        <w:rPr>
          <w:color w:val="121212"/>
          <w:sz w:val="28"/>
          <w:szCs w:val="28"/>
          <w:rFonts w:ascii="宋体" w:cs="宋体" w:eastAsia="宋体" w:hAnsi="宋体"/>
        </w:rPr>
        <w:t xml:space="preserve">         </w:t>
      </w:r>
    </w:p>
    <w:p>
      <w:pPr>
        <w:spacing w:before="0" w:after="0"/>
        <w:jc w:val="both"/>
      </w:pPr>
      <w:r>
        <w:drawing>
          <wp:inline distT="0" distB="0" distL="0" distR="0">
            <wp:extent cx="2710543" cy="15811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10543" cy="1581150"/>
                    </a:xfrm>
                    <a:prstGeom prst="rect">
                      <a:avLst/>
                    </a:prstGeom>
                  </pic:spPr>
                </pic:pic>
              </a:graphicData>
            </a:graphic>
          </wp:inline>
        </w:drawing>
      </w:r>
    </w:p>
    <w:p>
      <w:pPr>
        <w:spacing w:before="0" w:after="0"/>
        <w:jc w:val="both"/>
      </w:pPr>
      <w:r>
        <w:rPr>
          <w:color w:val="121212"/>
          <w:sz w:val="24"/>
          <w:szCs w:val="24"/>
          <w:rFonts w:ascii="宋体" w:cs="宋体" w:eastAsia="宋体" w:hAnsi="宋体"/>
        </w:rPr>
        <w:t xml:space="preserve">注：索引版次按A－Y顺序排列，当A－Y不够用时，可按AA－AY，BA－BY顺序排列（不许使用I，O，Q，S，X，Z）。</w:t>
      </w:r>
    </w:p>
    <w:p>
      <w:pPr>
        <w:pStyle w:val="Heading1"/>
        <w:spacing w:before="0" w:after="0"/>
        <w:jc w:val="both"/>
      </w:pPr>
      <w:bookmarkStart w:name="_Tocd8ca" w:id="1"/>
      <w:r>
        <w:rPr>
          <w:color w:val="121212"/>
          <w:sz w:val="28"/>
          <w:szCs w:val="28"/>
          <w:rFonts w:ascii="黑体" w:cs="黑体" w:eastAsia="黑体" w:hAnsi="黑体"/>
        </w:rPr>
        <w:t xml:space="preserve">5.2  装配大纲的表格</w:t>
      </w:r>
      <w:bookmarkEnd w:id="1"/>
    </w:p>
    <w:p>
      <w:pPr>
        <w:spacing w:before="0" w:after="0"/>
        <w:jc w:val="both"/>
      </w:pPr>
      <w:r>
        <w:rPr>
          <w:color w:val="121212"/>
          <w:sz w:val="28"/>
          <w:szCs w:val="28"/>
          <w:rFonts w:ascii="宋体" w:cs="宋体" w:eastAsia="宋体" w:hAnsi="宋体"/>
        </w:rPr>
        <w:t xml:space="preserve">5.2.1 首页使用表格</w:t>
      </w:r>
      <w:r>
        <w:rPr>
          <w:color w:val="121212"/>
          <w:sz w:val="28"/>
          <w:szCs w:val="28"/>
          <w:rFonts w:ascii="Times New Roman" w:cs="Times New Roman" w:eastAsia="Times New Roman" w:hAnsi="Times New Roman"/>
        </w:rPr>
        <w:t xml:space="preserve">FM1405-38</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5.2.2 装配大纲更改记录页使用表格</w:t>
      </w:r>
      <w:r>
        <w:rPr>
          <w:color w:val="121212"/>
          <w:sz w:val="28"/>
          <w:szCs w:val="28"/>
          <w:rFonts w:ascii="Times New Roman" w:cs="Times New Roman" w:eastAsia="Times New Roman" w:hAnsi="Times New Roman"/>
        </w:rPr>
        <w:t xml:space="preserve">FM1405-38.1</w:t>
      </w:r>
      <w:r>
        <w:rPr>
          <w:color w:val="121212"/>
          <w:sz w:val="28"/>
          <w:szCs w:val="28"/>
          <w:rFonts w:ascii="宋体" w:cs="宋体" w:eastAsia="宋体" w:hAnsi="宋体"/>
        </w:rPr>
        <w:t xml:space="preserve">(按需选用)。</w:t>
      </w:r>
    </w:p>
    <w:p>
      <w:pPr>
        <w:spacing w:before="0" w:after="0"/>
        <w:jc w:val="both"/>
      </w:pPr>
      <w:r>
        <w:rPr>
          <w:color w:val="121212"/>
          <w:sz w:val="28"/>
          <w:szCs w:val="28"/>
          <w:rFonts w:ascii="宋体" w:cs="宋体" w:eastAsia="宋体" w:hAnsi="宋体"/>
        </w:rPr>
        <w:t xml:space="preserve">5.2.3 工作说明页使用表格FM</w:t>
      </w:r>
      <w:r>
        <w:rPr>
          <w:color w:val="121212"/>
          <w:sz w:val="28"/>
          <w:szCs w:val="28"/>
          <w:rFonts w:ascii="Times New Roman" w:cs="Times New Roman" w:eastAsia="Times New Roman" w:hAnsi="Times New Roman"/>
        </w:rPr>
        <w:t xml:space="preserve">1405-38.2</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5.2.4 工作内容和检验项目页使用表格</w:t>
      </w:r>
      <w:r>
        <w:rPr>
          <w:color w:val="121212"/>
          <w:sz w:val="28"/>
          <w:szCs w:val="28"/>
          <w:rFonts w:ascii="Times New Roman" w:cs="Times New Roman" w:eastAsia="Times New Roman" w:hAnsi="Times New Roman"/>
        </w:rPr>
        <w:t xml:space="preserve">FM1405-38.3</w:t>
      </w:r>
      <w:r>
        <w:rPr>
          <w:color w:val="121212"/>
          <w:sz w:val="28"/>
          <w:szCs w:val="28"/>
          <w:rFonts w:ascii="宋体" w:cs="宋体" w:eastAsia="宋体" w:hAnsi="宋体"/>
        </w:rPr>
        <w:t xml:space="preserve">。</w:t>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宋体" w:cs="宋体" w:eastAsia="宋体" w:hAnsi="宋体"/>
        </w:rPr>
        <w:t xml:space="preserve">5.2.5 装配大纲草图页</w:t>
      </w:r>
      <w:r>
        <w:rPr>
          <w:color w:val="121212"/>
          <w:sz w:val="28"/>
          <w:szCs w:val="28"/>
          <w:rFonts w:ascii="Times New Roman" w:cs="Times New Roman" w:eastAsia="Times New Roman" w:hAnsi="Times New Roman"/>
        </w:rPr>
        <w:t xml:space="preserve">FM1405-38.4</w:t>
      </w:r>
      <w:r>
        <w:rPr>
          <w:color w:val="121212"/>
          <w:sz w:val="28"/>
          <w:szCs w:val="28"/>
          <w:rFonts w:ascii="宋体" w:cs="宋体" w:eastAsia="宋体" w:hAnsi="宋体"/>
        </w:rPr>
        <w:t xml:space="preserve">(按需选用)。</w:t>
      </w:r>
    </w:p>
    <w:p>
      <w:pPr>
        <w:spacing w:before="0" w:after="0"/>
        <w:jc w:val="both"/>
      </w:pPr>
      <w:r>
        <w:rPr>
          <w:color w:val="121212"/>
          <w:sz w:val="28"/>
          <w:szCs w:val="28"/>
          <w:rFonts w:ascii="宋体" w:cs="宋体" w:eastAsia="宋体" w:hAnsi="宋体"/>
        </w:rPr>
        <w:t xml:space="preserve">5.2.6 零件清单页使用表格</w:t>
      </w:r>
      <w:r>
        <w:rPr>
          <w:color w:val="121212"/>
          <w:sz w:val="28"/>
          <w:szCs w:val="28"/>
          <w:rFonts w:ascii="Times New Roman" w:cs="Times New Roman" w:eastAsia="Times New Roman" w:hAnsi="Times New Roman"/>
        </w:rPr>
        <w:t xml:space="preserve">FM1405-38.5</w:t>
      </w:r>
      <w:r>
        <w:rPr>
          <w:color w:val="121212"/>
          <w:sz w:val="28"/>
          <w:szCs w:val="28"/>
          <w:rFonts w:ascii="宋体" w:cs="宋体" w:eastAsia="宋体" w:hAnsi="宋体"/>
        </w:rPr>
        <w:t xml:space="preserve">。</w:t>
      </w:r>
    </w:p>
    <w:p>
      <w:pPr>
        <w:pStyle w:val="Heading1"/>
        <w:spacing w:before="0" w:after="0"/>
        <w:jc w:val="both"/>
      </w:pPr>
      <w:bookmarkStart w:name="_Toc944a" w:id="1"/>
      <w:r>
        <w:rPr>
          <w:color w:val="121212"/>
          <w:sz w:val="28"/>
          <w:szCs w:val="28"/>
          <w:rFonts w:ascii="黑体" w:cs="黑体" w:eastAsia="黑体" w:hAnsi="黑体"/>
        </w:rPr>
        <w:t xml:space="preserve">5.3  装配大纲的编制单元</w:t>
      </w:r>
      <w:bookmarkEnd w:id="1"/>
    </w:p>
    <w:p>
      <w:pPr>
        <w:spacing w:before="0" w:after="0"/>
        <w:jc w:val="both"/>
      </w:pPr>
      <w:r>
        <w:rPr>
          <w:color w:val="121212"/>
          <w:sz w:val="28"/>
          <w:szCs w:val="28"/>
          <w:rFonts w:ascii="宋体" w:cs="宋体" w:eastAsia="宋体" w:hAnsi="宋体"/>
        </w:rPr>
        <w:t xml:space="preserve">装配大纲原则上以工序为单元编制。</w:t>
      </w:r>
    </w:p>
    <w:p>
      <w:pPr>
        <w:pStyle w:val="Heading1"/>
        <w:spacing w:before="0" w:after="0"/>
        <w:jc w:val="both"/>
      </w:pPr>
      <w:bookmarkStart w:name="_Toc53c6" w:id="1"/>
      <w:r>
        <w:rPr>
          <w:color w:val="121212"/>
          <w:sz w:val="28"/>
          <w:szCs w:val="28"/>
          <w:rFonts w:ascii="黑体" w:cs="黑体" w:eastAsia="黑体" w:hAnsi="黑体"/>
        </w:rPr>
        <w:t xml:space="preserve">5.4  装配大纲的文字与字体</w:t>
      </w:r>
      <w:bookmarkEnd w:id="1"/>
    </w:p>
    <w:p>
      <w:pPr>
        <w:spacing w:before="0" w:after="0"/>
        <w:jc w:val="both"/>
      </w:pPr>
      <w:r>
        <w:rPr>
          <w:color w:val="121212"/>
          <w:sz w:val="28"/>
          <w:szCs w:val="28"/>
          <w:rFonts w:ascii="宋体" w:cs="宋体" w:eastAsia="宋体" w:hAnsi="宋体"/>
        </w:rPr>
        <w:t xml:space="preserve">a) 国外项目装配大纲采用中/英文对照编写。编写规则为一组完整的中文叙述后，下方附带对应的英文内容；</w:t>
      </w:r>
    </w:p>
    <w:p>
      <w:pPr>
        <w:spacing w:before="0" w:after="0"/>
        <w:jc w:val="both"/>
      </w:pPr>
      <w:r>
        <w:rPr>
          <w:color w:val="121212"/>
          <w:sz w:val="28"/>
          <w:szCs w:val="28"/>
          <w:rFonts w:ascii="宋体" w:cs="宋体" w:eastAsia="宋体" w:hAnsi="宋体"/>
        </w:rPr>
        <w:t xml:space="preserve">b）国内项目装配大纲采用中文编写；</w:t>
      </w:r>
    </w:p>
    <w:p>
      <w:pPr>
        <w:spacing w:before="0" w:after="0"/>
        <w:jc w:val="both"/>
      </w:pPr>
      <w:r>
        <w:rPr>
          <w:color w:val="121212"/>
          <w:sz w:val="28"/>
          <w:szCs w:val="28"/>
          <w:rFonts w:ascii="宋体" w:cs="宋体" w:eastAsia="宋体" w:hAnsi="宋体"/>
        </w:rPr>
        <w:t xml:space="preserve">c）装配大纲页次按自然数填写，编写内容（含英文内容）字体一般为宋体五号字。</w:t>
      </w:r>
    </w:p>
    <w:p>
      <w:pPr>
        <w:pStyle w:val="Heading1"/>
        <w:spacing w:before="0" w:after="0"/>
        <w:jc w:val="both"/>
      </w:pPr>
      <w:bookmarkStart w:name="_Toc47a4" w:id="1"/>
      <w:r>
        <w:rPr>
          <w:color w:val="121212"/>
          <w:sz w:val="28"/>
          <w:szCs w:val="28"/>
          <w:rFonts w:ascii="黑体" w:cs="黑体" w:eastAsia="黑体" w:hAnsi="黑体"/>
        </w:rPr>
        <w:t xml:space="preserve">5.5  装配大纲的编制（参见相关表格的填写说明）</w:t>
      </w:r>
      <w:bookmarkEnd w:id="1"/>
    </w:p>
    <w:p>
      <w:pPr>
        <w:spacing w:before="0" w:after="0"/>
        <w:jc w:val="both"/>
      </w:pPr>
      <w:r>
        <w:rPr>
          <w:color w:val="121212"/>
          <w:sz w:val="28"/>
          <w:szCs w:val="28"/>
          <w:rFonts w:ascii="宋体" w:cs="宋体" w:eastAsia="宋体" w:hAnsi="宋体"/>
        </w:rPr>
        <w:t xml:space="preserve">5.5.1 装配工艺过程编排合理，应适合本单位操作者技术水平及设备加工能力。内容叙述要简明、完整、易懂，技术术语应用准确，充分描述要求完成的任务。</w:t>
      </w:r>
    </w:p>
    <w:p>
      <w:pPr>
        <w:spacing w:before="0" w:after="0"/>
        <w:jc w:val="both"/>
      </w:pPr>
      <w:r>
        <w:rPr>
          <w:color w:val="121212"/>
          <w:sz w:val="28"/>
          <w:szCs w:val="28"/>
          <w:rFonts w:ascii="宋体" w:cs="宋体" w:eastAsia="宋体" w:hAnsi="宋体"/>
        </w:rPr>
        <w:t xml:space="preserve">5.5.2 工序划分应有利于加工和质量控制要求，一般每道工序要完成的工作周期（以标准工时计）不少于十五分钟，一般不大于四小时，最长不能超过八小时。</w:t>
      </w:r>
    </w:p>
    <w:p>
      <w:pPr>
        <w:spacing w:before="0" w:after="0"/>
        <w:jc w:val="both"/>
      </w:pPr>
      <w:r>
        <w:rPr>
          <w:color w:val="121212"/>
          <w:sz w:val="28"/>
          <w:szCs w:val="28"/>
          <w:rFonts w:ascii="黑体" w:cs="黑体" w:eastAsia="黑体" w:hAnsi="黑体"/>
        </w:rPr>
        <w:t xml:space="preserve">5.5.3  装配大纲工作说明中应包含但不限于如下内容: </w:t>
      </w:r>
    </w:p>
    <w:p>
      <w:pPr>
        <w:spacing w:before="0" w:after="0"/>
        <w:jc w:val="both"/>
      </w:pPr>
      <w:r>
        <w:rPr>
          <w:color w:val="121212"/>
          <w:sz w:val="28"/>
          <w:szCs w:val="28"/>
          <w:rFonts w:ascii="宋体" w:cs="宋体" w:eastAsia="宋体" w:hAnsi="宋体"/>
        </w:rPr>
        <w:t xml:space="preserve">a) 本装配大纲所要完成的装配工作的简要说明；</w:t>
      </w:r>
    </w:p>
    <w:p>
      <w:pPr>
        <w:spacing w:before="0" w:after="0"/>
        <w:jc w:val="both"/>
      </w:pPr>
      <w:r>
        <w:rPr>
          <w:color w:val="121212"/>
          <w:sz w:val="28"/>
          <w:szCs w:val="28"/>
          <w:rFonts w:ascii="宋体" w:cs="宋体" w:eastAsia="宋体" w:hAnsi="宋体"/>
        </w:rPr>
        <w:t xml:space="preserve">b) 本装配大纲所需的工装和工具信息：</w:t>
      </w:r>
    </w:p>
    <w:p>
      <w:pPr>
        <w:spacing w:before="0" w:after="0"/>
        <w:jc w:val="both"/>
      </w:pPr>
      <w:r>
        <w:rPr>
          <w:color w:val="121212"/>
          <w:sz w:val="28"/>
          <w:szCs w:val="28"/>
          <w:rFonts w:ascii="宋体" w:cs="宋体" w:eastAsia="宋体" w:hAnsi="宋体"/>
        </w:rPr>
        <w:t xml:space="preserve">按客户要求列出本工序使用的专用及通用工装、设备和刀量具的名称、编号、数量等信息。有版次要求的专用工装注明其版次；</w:t>
      </w:r>
    </w:p>
    <w:p>
      <w:pPr>
        <w:spacing w:before="0" w:after="0"/>
        <w:jc w:val="both"/>
      </w:pPr>
      <w:r>
        <w:rPr>
          <w:color w:val="121212"/>
          <w:sz w:val="28"/>
          <w:szCs w:val="28"/>
          <w:rFonts w:ascii="宋体" w:cs="宋体" w:eastAsia="宋体" w:hAnsi="宋体"/>
        </w:rPr>
        <w:t xml:space="preserve">c) 本装配大纲制造的组件所需的工程图纸号、工程构型、页次、版次(更改字母、图区、视图，以及未纳入工程图纸的设计更改)；</w:t>
      </w:r>
    </w:p>
    <w:p>
      <w:pPr>
        <w:spacing w:before="0" w:after="0"/>
        <w:jc w:val="both"/>
      </w:pPr>
      <w:r>
        <w:rPr>
          <w:color w:val="121212"/>
          <w:sz w:val="28"/>
          <w:szCs w:val="28"/>
          <w:rFonts w:ascii="宋体" w:cs="宋体" w:eastAsia="宋体" w:hAnsi="宋体"/>
        </w:rPr>
        <w:t xml:space="preserve">d) 完成本装配大纲所需的工艺规范等相关文件；</w:t>
      </w:r>
    </w:p>
    <w:p>
      <w:pPr>
        <w:spacing w:before="0" w:after="0"/>
        <w:jc w:val="both"/>
      </w:pPr>
      <w:r>
        <w:rPr>
          <w:color w:val="121212"/>
          <w:sz w:val="28"/>
          <w:szCs w:val="28"/>
          <w:rFonts w:ascii="宋体" w:cs="宋体" w:eastAsia="宋体" w:hAnsi="宋体"/>
        </w:rPr>
        <w:t xml:space="preserve">e) 本装配大纲产生的工艺划改记录。</w:t>
      </w:r>
    </w:p>
    <w:p>
      <w:pPr>
        <w:spacing w:before="0" w:after="0"/>
        <w:jc w:val="both"/>
      </w:pPr>
      <w:r>
        <w:rPr>
          <w:color w:val="121212"/>
          <w:sz w:val="28"/>
          <w:szCs w:val="28"/>
          <w:rFonts w:ascii="宋体" w:cs="宋体" w:eastAsia="宋体" w:hAnsi="宋体"/>
        </w:rPr>
        <w:t xml:space="preserve">5.5.4 工步顺序如无特殊要求应从零件核实开始，直至本工序产品装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宋体" w:cs="宋体" w:eastAsia="宋体" w:hAnsi="宋体"/>
        </w:rPr>
        <w:t xml:space="preserve">配、验收结束后，终检或移交为止。终检前应设置清除多余物工步。</w:t>
      </w:r>
    </w:p>
    <w:p>
      <w:pPr>
        <w:spacing w:before="0" w:after="0"/>
        <w:jc w:val="both"/>
      </w:pPr>
      <w:r>
        <w:rPr>
          <w:color w:val="121212"/>
          <w:sz w:val="28"/>
          <w:szCs w:val="28"/>
          <w:rFonts w:ascii="宋体" w:cs="宋体" w:eastAsia="宋体" w:hAnsi="宋体"/>
        </w:rPr>
        <w:t xml:space="preserve">5.5.5 在实际操作中，当工序可以并行进行时，应编写并行工序目录，并行工序目录包括但不限于工位号、并行工序号、工序名称。各工位所包含的工序应在本工位执行操作，当工序位置调整时，应更改并行工序目录。并行工序目录审批后应在工作现场张贴。</w:t>
      </w:r>
    </w:p>
    <w:p>
      <w:pPr>
        <w:spacing w:before="0" w:after="0"/>
        <w:jc w:val="both"/>
      </w:pPr>
      <w:r>
        <w:rPr>
          <w:color w:val="121212"/>
          <w:sz w:val="28"/>
          <w:szCs w:val="28"/>
          <w:rFonts w:ascii="宋体" w:cs="宋体" w:eastAsia="宋体" w:hAnsi="宋体"/>
        </w:rPr>
        <w:t xml:space="preserve">5.5.6 图纸上规定的技术要求，应将其内容纳入相应的工步中。产品在制造过程中需执行的技术条件、工艺规范、标准、典型工艺规程、产品交付状态、标准作业指导书等要反映在装配大纲相应的操作说明中。</w:t>
      </w:r>
    </w:p>
    <w:p>
      <w:pPr>
        <w:spacing w:before="0" w:after="0"/>
        <w:jc w:val="both"/>
      </w:pPr>
      <w:r>
        <w:rPr>
          <w:color w:val="121212"/>
          <w:sz w:val="28"/>
          <w:szCs w:val="28"/>
          <w:rFonts w:ascii="宋体" w:cs="宋体" w:eastAsia="宋体" w:hAnsi="宋体"/>
        </w:rPr>
        <w:t xml:space="preserve">5.5.7 零件清单的填写内容应包括参加装配的零件、组合件、标准件和装机的工艺材料。对于预装配的零件或组件，应在其最终装配的装配大纲（</w:t>
      </w:r>
      <w:r>
        <w:rPr>
          <w:color w:val="121212"/>
          <w:sz w:val="28"/>
          <w:szCs w:val="28"/>
          <w:rFonts w:ascii="Times New Roman" w:cs="Times New Roman" w:eastAsia="Times New Roman" w:hAnsi="Times New Roman"/>
        </w:rPr>
        <w:t xml:space="preserve">AO</w:t>
      </w:r>
      <w:r>
        <w:rPr>
          <w:color w:val="121212"/>
          <w:sz w:val="28"/>
          <w:szCs w:val="28"/>
          <w:rFonts w:ascii="宋体" w:cs="宋体" w:eastAsia="宋体" w:hAnsi="宋体"/>
        </w:rPr>
        <w:t xml:space="preserve">）的零件表备注中用字母“</w:t>
      </w:r>
      <w:r>
        <w:rPr>
          <w:color w:val="121212"/>
          <w:sz w:val="28"/>
          <w:szCs w:val="28"/>
          <w:rFonts w:ascii="Times New Roman" w:cs="Times New Roman" w:eastAsia="Times New Roman" w:hAnsi="Times New Roman"/>
        </w:rPr>
        <w:t xml:space="preserve">P”</w:t>
      </w:r>
      <w:r>
        <w:rPr>
          <w:color w:val="121212"/>
          <w:sz w:val="28"/>
          <w:szCs w:val="28"/>
          <w:rFonts w:ascii="宋体" w:cs="宋体" w:eastAsia="宋体" w:hAnsi="宋体"/>
        </w:rPr>
        <w:t xml:space="preserve">示出，表示该零件或组件曾进行预装配。</w:t>
      </w:r>
    </w:p>
    <w:p>
      <w:pPr>
        <w:spacing w:before="0" w:after="0"/>
        <w:jc w:val="both"/>
      </w:pPr>
      <w:r>
        <w:rPr>
          <w:color w:val="121212"/>
          <w:sz w:val="28"/>
          <w:szCs w:val="28"/>
          <w:rFonts w:ascii="宋体" w:cs="宋体" w:eastAsia="宋体" w:hAnsi="宋体"/>
        </w:rPr>
        <w:t xml:space="preserve">5.5.8 如装配大纲部分工步使用语言难以表述清楚，可以添加草图页FM1405-38.4加以说明。</w:t>
      </w:r>
    </w:p>
    <w:p>
      <w:pPr>
        <w:spacing w:before="0" w:after="0"/>
        <w:jc w:val="both"/>
      </w:pPr>
      <w:r>
        <w:rPr>
          <w:color w:val="121212"/>
          <w:sz w:val="28"/>
          <w:szCs w:val="28"/>
          <w:rFonts w:ascii="宋体" w:cs="宋体" w:eastAsia="宋体" w:hAnsi="宋体"/>
        </w:rPr>
        <w:t xml:space="preserve">草图编号规则为“装配大纲编号-草图次序号（以01、02、03……顺序，草图与简图编号顺序累加）”。示例：“S3-35001-010-03”表示35厂在本装配大纲中绘制的第三份草图。</w:t>
      </w:r>
    </w:p>
    <w:p>
      <w:pPr>
        <w:spacing w:before="0" w:after="0"/>
        <w:jc w:val="both"/>
      </w:pPr>
      <w:r>
        <w:rPr>
          <w:color w:val="121212"/>
          <w:sz w:val="28"/>
          <w:szCs w:val="28"/>
          <w:rFonts w:ascii="宋体" w:cs="宋体" w:eastAsia="宋体" w:hAnsi="宋体"/>
        </w:rPr>
        <w:t xml:space="preserve">5.5.9 对某些有特殊保护要求的材料以及生产过程中有防护要求的环节，在装配工艺规程中说明保护方法。对于重要产品（例如关键件或重要件）的关键特性或重要特性的加工相关的工序，应设置产品保护的提醒；对于后续装配或制造过程中，可能对本零件或其余关键或重要件的关键或重要特性造成损伤的应设置产品保护的提醒。</w:t>
      </w:r>
    </w:p>
    <w:p>
      <w:pPr>
        <w:spacing w:before="0" w:after="0"/>
        <w:jc w:val="both"/>
      </w:pPr>
      <w:r>
        <w:rPr>
          <w:color w:val="121212"/>
          <w:sz w:val="28"/>
          <w:szCs w:val="28"/>
          <w:rFonts w:ascii="宋体" w:cs="宋体" w:eastAsia="宋体" w:hAnsi="宋体"/>
        </w:rPr>
        <w:t xml:space="preserve">5.5.10 装配大纲零件表中列出的零/组件及标准件牌号和数量应反映在相应的操作工步的零组件信息中，注明所需用的工艺辅助材料，并尽可能表达清楚零/组件、标准件的装配顺序及工艺辅料的使用方法。</w:t>
      </w:r>
    </w:p>
    <w:p>
      <w:pPr>
        <w:spacing w:before="0" w:after="0"/>
        <w:jc w:val="both"/>
      </w:pPr>
      <w:r>
        <w:rPr>
          <w:color w:val="121212"/>
          <w:sz w:val="28"/>
          <w:szCs w:val="28"/>
          <w:rFonts w:ascii="宋体" w:cs="宋体" w:eastAsia="宋体" w:hAnsi="宋体"/>
        </w:rPr>
        <w:t xml:space="preserve">5.5.11  对装配过程中可能存在的人为错误应进行识别，适用时在操</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21212"/>
          <w:sz w:val="28"/>
          <w:szCs w:val="28"/>
          <w:rFonts w:ascii="宋体" w:cs="宋体" w:eastAsia="宋体" w:hAnsi="宋体"/>
        </w:rPr>
        <w:t xml:space="preserve">作说明中增加防错设计内容，防止假冒件的产生。</w:t>
      </w:r>
    </w:p>
    <w:p>
      <w:pPr>
        <w:spacing w:before="0" w:after="0"/>
        <w:jc w:val="both"/>
      </w:pPr>
      <w:r>
        <w:rPr>
          <w:color w:val="121212"/>
          <w:sz w:val="28"/>
          <w:szCs w:val="28"/>
          <w:rFonts w:ascii="宋体" w:cs="宋体" w:eastAsia="宋体" w:hAnsi="宋体"/>
        </w:rPr>
        <w:t xml:space="preserve">5.5.12 按工程图纸和工艺规范等相关文件要求，应安排产品标识工步，说明标记的形式及打标记的位置。如无特殊要求按产品标识管理标准执行，标记内容一般包括装配件号、架次号、检验印章和日期，如有特殊要求，应在打标记工步中详细说明。当有可追溯性要求的零部件组合在装配件中时，应在装配大纲中注明其标识内容。</w:t>
      </w:r>
    </w:p>
    <w:p>
      <w:pPr>
        <w:spacing w:before="0" w:after="0"/>
        <w:jc w:val="both"/>
      </w:pPr>
      <w:r>
        <w:rPr>
          <w:color w:val="121212"/>
          <w:sz w:val="28"/>
          <w:szCs w:val="28"/>
          <w:rFonts w:ascii="宋体" w:cs="宋体" w:eastAsia="宋体" w:hAnsi="宋体"/>
        </w:rPr>
        <w:t xml:space="preserve">5.5.13 有称重要求的装配件应设置称重工步。</w:t>
      </w:r>
    </w:p>
    <w:p>
      <w:pPr>
        <w:spacing w:before="0" w:after="0"/>
        <w:jc w:val="both"/>
      </w:pPr>
      <w:r>
        <w:rPr>
          <w:color w:val="121212"/>
          <w:sz w:val="28"/>
          <w:szCs w:val="28"/>
          <w:rFonts w:ascii="宋体" w:cs="宋体" w:eastAsia="宋体" w:hAnsi="宋体"/>
        </w:rPr>
        <w:t xml:space="preserve">5.5.14 对易受外来物影响产品质量的装配件，应说明对外来物的预防、检查和排除措施；如有封闭结构的装配件，在密封区、封铆区域、结构封闭或转移工位之前按</w:t>
      </w:r>
      <w:r>
        <w:rPr>
          <w:color w:val="121212"/>
          <w:sz w:val="28"/>
          <w:szCs w:val="28"/>
          <w:rFonts w:ascii="宋体" w:cs="宋体" w:eastAsia="宋体" w:hAnsi="宋体"/>
        </w:rPr>
        <w:t xml:space="preserve">多余物控制管理标准</w:t>
      </w:r>
      <w:r>
        <w:rPr>
          <w:color w:val="121212"/>
          <w:sz w:val="28"/>
          <w:szCs w:val="28"/>
          <w:rFonts w:ascii="宋体" w:cs="宋体" w:eastAsia="宋体" w:hAnsi="宋体"/>
        </w:rPr>
        <w:t xml:space="preserve">要求设置清除多余物工步。</w:t>
      </w:r>
    </w:p>
    <w:p>
      <w:pPr>
        <w:spacing w:before="0" w:after="0"/>
        <w:jc w:val="both"/>
      </w:pPr>
      <w:r>
        <w:rPr>
          <w:color w:val="121212"/>
          <w:sz w:val="28"/>
          <w:szCs w:val="28"/>
          <w:rFonts w:ascii="宋体" w:cs="宋体" w:eastAsia="宋体" w:hAnsi="宋体"/>
        </w:rPr>
        <w:t xml:space="preserve">5.5.15  对于装配工序，应明确零/组件定位方式；制孔后应设置去毛刺工步。</w:t>
      </w:r>
    </w:p>
    <w:p>
      <w:pPr>
        <w:spacing w:before="0" w:after="0"/>
        <w:jc w:val="both"/>
      </w:pPr>
      <w:r>
        <w:rPr>
          <w:color w:val="121212"/>
          <w:sz w:val="28"/>
          <w:szCs w:val="28"/>
          <w:rFonts w:ascii="宋体" w:cs="宋体" w:eastAsia="宋体" w:hAnsi="宋体"/>
        </w:rPr>
        <w:t xml:space="preserve">5.5.16 液压系统零件安装中需设置防污染控制工步（例如清洗、过滤、加液压油和废弃物处理）。</w:t>
      </w:r>
    </w:p>
    <w:p>
      <w:pPr>
        <w:spacing w:before="0" w:after="0"/>
        <w:jc w:val="both"/>
      </w:pPr>
      <w:r>
        <w:rPr>
          <w:color w:val="121212"/>
          <w:sz w:val="28"/>
          <w:szCs w:val="28"/>
          <w:rFonts w:ascii="宋体" w:cs="宋体" w:eastAsia="宋体" w:hAnsi="宋体"/>
        </w:rPr>
        <w:t xml:space="preserve">5.5.17  关键装配大纲应做“关键工序”标识，按程序</w:t>
      </w:r>
      <w:r>
        <w:rPr>
          <w:color w:val="121212"/>
          <w:sz w:val="28"/>
          <w:szCs w:val="28"/>
          <w:rFonts w:ascii="Times New Roman" w:cs="Times New Roman" w:eastAsia="Times New Roman" w:hAnsi="Times New Roman"/>
        </w:rPr>
        <w:t xml:space="preserve">GLC140501</w:t>
      </w:r>
      <w:r>
        <w:rPr>
          <w:color w:val="121212"/>
          <w:sz w:val="28"/>
          <w:szCs w:val="28"/>
          <w:rFonts w:ascii="宋体" w:cs="宋体" w:eastAsia="宋体" w:hAnsi="宋体"/>
        </w:rPr>
        <w:t xml:space="preserve">执行。对加工难度大、要求精度高、技术复杂的关键特性/重要特性的工步应明确技术质量要求、控制措施及方法，按</w:t>
      </w:r>
      <w:r>
        <w:rPr>
          <w:color w:val="121212"/>
          <w:sz w:val="28"/>
          <w:szCs w:val="28"/>
          <w:rFonts w:ascii="Times New Roman" w:cs="Times New Roman" w:eastAsia="Times New Roman" w:hAnsi="Times New Roman"/>
        </w:rPr>
        <w:t xml:space="preserve">GLC140501</w:t>
      </w:r>
      <w:r>
        <w:rPr>
          <w:color w:val="121212"/>
          <w:sz w:val="28"/>
          <w:szCs w:val="28"/>
          <w:rFonts w:ascii="宋体" w:cs="宋体" w:eastAsia="宋体" w:hAnsi="宋体"/>
        </w:rPr>
        <w:t xml:space="preserve">规定在相应工步作出标识。</w:t>
      </w:r>
    </w:p>
    <w:p>
      <w:pPr>
        <w:spacing w:before="0" w:after="0"/>
        <w:jc w:val="both"/>
      </w:pPr>
      <w:r>
        <w:rPr>
          <w:color w:val="121212"/>
          <w:sz w:val="28"/>
          <w:szCs w:val="28"/>
          <w:rFonts w:ascii="宋体" w:cs="宋体" w:eastAsia="宋体" w:hAnsi="宋体"/>
        </w:rPr>
        <w:t xml:space="preserve">5.5.18 胶、漆使用过程中，需记录配制(开始)时间和使用结束时间，其他相关信息按项目需求记录。</w:t>
      </w:r>
    </w:p>
    <w:p>
      <w:pPr>
        <w:spacing w:before="0" w:after="0"/>
        <w:jc w:val="both"/>
      </w:pPr>
      <w:r>
        <w:rPr>
          <w:color w:val="121212"/>
          <w:sz w:val="28"/>
          <w:szCs w:val="28"/>
          <w:rFonts w:ascii="宋体" w:cs="宋体" w:eastAsia="宋体" w:hAnsi="宋体"/>
        </w:rPr>
        <w:t xml:space="preserve">5.5.19 对于生产过程中需要特别说明的信息，在装配操作说明中应明确注明。当顾客对于废弃产品有特殊要求时，应在操作说明中明确注明处置方式，见</w:t>
      </w:r>
      <w:r>
        <w:rPr>
          <w:color w:val="121212"/>
          <w:sz w:val="28"/>
          <w:szCs w:val="28"/>
          <w:rFonts w:ascii="Times New Roman" w:cs="Times New Roman" w:eastAsia="Times New Roman" w:hAnsi="Times New Roman"/>
        </w:rPr>
        <w:t xml:space="preserve">GLC140807</w:t>
      </w:r>
      <w:r>
        <w:rPr>
          <w:color w:val="121212"/>
          <w:sz w:val="28"/>
          <w:szCs w:val="28"/>
          <w:rFonts w:ascii="宋体" w:cs="宋体" w:eastAsia="宋体" w:hAnsi="宋体"/>
        </w:rPr>
        <w:t xml:space="preserve">。</w:t>
      </w:r>
    </w:p>
    <w:p>
      <w:pPr>
        <w:spacing w:before="0" w:after="0"/>
        <w:jc w:val="both"/>
      </w:pPr>
      <w:r>
        <w:rPr>
          <w:color w:val="121212"/>
          <w:sz w:val="28"/>
          <w:szCs w:val="28"/>
          <w:rFonts w:ascii="华文宋体" w:cs="华文宋体" w:eastAsia="华文宋体" w:hAnsi="华文宋体"/>
        </w:rPr>
        <w:t xml:space="preserve">5.5.20  当有互换/替换检验要求时，应在相应工步的操作说明中加以说明，并按程序</w:t>
      </w:r>
      <w:r>
        <w:rPr>
          <w:color w:val="121212"/>
          <w:sz w:val="28"/>
          <w:szCs w:val="28"/>
          <w:rFonts w:ascii="Times New Roman" w:cs="Times New Roman" w:eastAsia="Times New Roman" w:hAnsi="Times New Roman"/>
        </w:rPr>
        <w:t xml:space="preserve">GLC140404</w:t>
      </w:r>
      <w:r>
        <w:rPr>
          <w:color w:val="121212"/>
          <w:sz w:val="28"/>
          <w:szCs w:val="28"/>
          <w:rFonts w:ascii="华文宋体" w:cs="华文宋体" w:eastAsia="华文宋体" w:hAnsi="华文宋体"/>
        </w:rPr>
        <w:t xml:space="preserve">执行。</w:t>
      </w:r>
    </w:p>
    <w:p>
      <w:pPr>
        <w:spacing w:before="0" w:after="0"/>
        <w:jc w:val="both"/>
      </w:pPr>
      <w:r>
        <w:rPr>
          <w:color w:val="121212"/>
          <w:sz w:val="28"/>
          <w:szCs w:val="28"/>
          <w:rFonts w:ascii="黑体" w:cs="黑体" w:eastAsia="黑体" w:hAnsi="黑体"/>
        </w:rPr>
        <w:t xml:space="preserve">5.5.21  环境、辅助设备及物品在装配大纲中的控制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21212"/>
          <w:sz w:val="28"/>
          <w:szCs w:val="28"/>
          <w:rFonts w:ascii="宋体" w:cs="宋体" w:eastAsia="宋体" w:hAnsi="宋体"/>
        </w:rPr>
        <w:t xml:space="preserve">a) 装配件在加工过程中有特殊环境要求时(如温度、湿度、照明及清洁度等),应在相应的工步或工作说明中加以说明；</w:t>
      </w:r>
    </w:p>
    <w:p>
      <w:pPr>
        <w:spacing w:before="0" w:after="0"/>
        <w:jc w:val="both"/>
      </w:pPr>
      <w:r>
        <w:rPr>
          <w:color w:val="121212"/>
          <w:sz w:val="28"/>
          <w:szCs w:val="28"/>
          <w:rFonts w:ascii="宋体" w:cs="宋体" w:eastAsia="宋体" w:hAnsi="宋体"/>
        </w:rPr>
        <w:t xml:space="preserve">b) 制造过程中有特殊要求的辅助设备及物品，如水、压缩空气、电等，应在装配大纲相应工步或工作说明中明确规定。</w:t>
      </w:r>
    </w:p>
    <w:p>
      <w:pPr>
        <w:spacing w:before="0" w:after="0"/>
        <w:jc w:val="both"/>
      </w:pPr>
      <w:r>
        <w:rPr>
          <w:color w:val="121212"/>
          <w:sz w:val="28"/>
          <w:szCs w:val="28"/>
          <w:rFonts w:ascii="黑体" w:cs="黑体" w:eastAsia="黑体" w:hAnsi="黑体"/>
        </w:rPr>
        <w:t xml:space="preserve">5.5.22  操作技术安全在装配大纲中的控制</w:t>
      </w:r>
    </w:p>
    <w:p>
      <w:pPr>
        <w:spacing w:before="0" w:after="0"/>
        <w:jc w:val="both"/>
      </w:pPr>
      <w:r>
        <w:rPr>
          <w:color w:val="121212"/>
          <w:sz w:val="28"/>
          <w:szCs w:val="28"/>
          <w:rFonts w:ascii="宋体" w:cs="宋体" w:eastAsia="宋体" w:hAnsi="宋体"/>
        </w:rPr>
        <w:t xml:space="preserve">a) 对装配过程中存在的操作技术安全风险和产品安全风险,如有毒有害操作、攀高作业等，应进行识别，适用时纳入到装配说明中进行管控，并在装配操作说明中需加以叙述并规定相应的防范措施；</w:t>
      </w:r>
    </w:p>
    <w:p>
      <w:pPr>
        <w:spacing w:before="0" w:after="0"/>
        <w:jc w:val="both"/>
      </w:pPr>
      <w:r>
        <w:rPr>
          <w:color w:val="121212"/>
          <w:sz w:val="28"/>
          <w:szCs w:val="28"/>
          <w:rFonts w:ascii="宋体" w:cs="宋体" w:eastAsia="宋体" w:hAnsi="宋体"/>
        </w:rPr>
        <w:t xml:space="preserve">b) 当本工序的操作及检验需要资格认定时，应说明工序要求持证操作具体要求。 </w:t>
      </w:r>
    </w:p>
    <w:p>
      <w:pPr>
        <w:spacing w:before="0" w:after="0"/>
        <w:jc w:val="both"/>
      </w:pPr>
      <w:r>
        <w:rPr>
          <w:color w:val="121212"/>
          <w:sz w:val="28"/>
          <w:szCs w:val="28"/>
          <w:rFonts w:ascii="宋体" w:cs="宋体" w:eastAsia="宋体" w:hAnsi="宋体"/>
        </w:rPr>
        <w:t xml:space="preserve">5.5.23 有试验要求的装配件，应按有关要求安排试验工步或编写试验工序。</w:t>
      </w:r>
    </w:p>
    <w:p>
      <w:pPr>
        <w:spacing w:before="0" w:after="0"/>
        <w:jc w:val="both"/>
      </w:pPr>
      <w:r>
        <w:rPr>
          <w:color w:val="121212"/>
          <w:sz w:val="28"/>
          <w:szCs w:val="28"/>
          <w:rFonts w:ascii="宋体" w:cs="宋体" w:eastAsia="宋体" w:hAnsi="宋体"/>
        </w:rPr>
        <w:t xml:space="preserve">5.5.24 首件检验具体要求，按</w:t>
      </w:r>
      <w:r>
        <w:rPr>
          <w:color w:val="121212"/>
          <w:sz w:val="28"/>
          <w:szCs w:val="28"/>
          <w:rFonts w:ascii="Times New Roman" w:cs="Times New Roman" w:eastAsia="Times New Roman" w:hAnsi="Times New Roman"/>
        </w:rPr>
        <w:t xml:space="preserve">GLC140805</w:t>
      </w:r>
      <w:r>
        <w:rPr>
          <w:color w:val="121212"/>
          <w:sz w:val="28"/>
          <w:szCs w:val="28"/>
          <w:rFonts w:ascii="宋体" w:cs="宋体" w:eastAsia="宋体" w:hAnsi="宋体"/>
        </w:rPr>
        <w:t xml:space="preserve">执行。</w:t>
      </w:r>
    </w:p>
    <w:p>
      <w:pPr>
        <w:spacing w:before="0" w:after="0"/>
        <w:jc w:val="both"/>
      </w:pPr>
      <w:r>
        <w:rPr>
          <w:color w:val="121212"/>
          <w:sz w:val="28"/>
          <w:szCs w:val="28"/>
          <w:rFonts w:ascii="黑体" w:cs="黑体" w:eastAsia="黑体" w:hAnsi="黑体"/>
        </w:rPr>
        <w:t xml:space="preserve">5.5.25  需记录实测值要求的测量工步的编写 </w:t>
      </w:r>
    </w:p>
    <w:p>
      <w:pPr>
        <w:spacing w:before="0" w:after="0"/>
        <w:jc w:val="both"/>
      </w:pPr>
      <w:r>
        <w:rPr>
          <w:color w:val="121212"/>
          <w:sz w:val="28"/>
          <w:szCs w:val="28"/>
          <w:rFonts w:ascii="宋体" w:cs="宋体" w:eastAsia="宋体" w:hAnsi="宋体"/>
        </w:rPr>
        <w:t xml:space="preserve">当图纸、规范中要求（含客户要求）记录实测值时（如图纸规定了精孔的尺寸和公差值；紧固件的拧紧扭矩要求；电阻值、压力值、密封剂适用期、间隙、阶差等关键数值），应在相应工步的操作说明中注出理论数据，并记录实测值或检验结果。</w:t>
      </w:r>
    </w:p>
    <w:p>
      <w:pPr>
        <w:spacing w:before="0" w:after="0"/>
        <w:jc w:val="both"/>
      </w:pPr>
      <w:r>
        <w:rPr>
          <w:color w:val="121212"/>
          <w:sz w:val="28"/>
          <w:szCs w:val="28"/>
          <w:rFonts w:ascii="黑体" w:cs="黑体" w:eastAsia="黑体" w:hAnsi="黑体"/>
        </w:rPr>
        <w:t xml:space="preserve">5.5.26  检验工步和检查点的设置 </w:t>
      </w:r>
    </w:p>
    <w:p>
      <w:pPr>
        <w:spacing w:before="0" w:after="0"/>
        <w:jc w:val="both"/>
      </w:pPr>
      <w:r>
        <w:rPr>
          <w:color w:val="121212"/>
          <w:sz w:val="28"/>
          <w:szCs w:val="28"/>
          <w:rFonts w:ascii="宋体" w:cs="宋体" w:eastAsia="宋体" w:hAnsi="宋体"/>
        </w:rPr>
        <w:t xml:space="preserve">5.5.26.1 每道工步或适当一组工步后按需应设置检验工步，检验工步中按需说明检验的依据、接收/拒收准则、检验方法、容差限制及特殊环境要求；完工产品必须安排终检工步（参见</w:t>
      </w:r>
      <w:r>
        <w:rPr>
          <w:color w:val="121212"/>
          <w:sz w:val="28"/>
          <w:szCs w:val="28"/>
          <w:rFonts w:ascii="Times New Roman" w:cs="Times New Roman" w:eastAsia="Times New Roman" w:hAnsi="Times New Roman"/>
        </w:rPr>
        <w:t xml:space="preserve">GLC140806</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5.5.26.2 根据实际需要在当前操作工步中按</w:t>
      </w:r>
      <w:r>
        <w:rPr>
          <w:color w:val="121212"/>
          <w:sz w:val="28"/>
          <w:szCs w:val="28"/>
          <w:rFonts w:ascii="Times New Roman" w:cs="Times New Roman" w:eastAsia="Times New Roman" w:hAnsi="Times New Roman"/>
        </w:rPr>
        <w:t xml:space="preserve">GLC140806</w:t>
      </w:r>
      <w:r>
        <w:rPr>
          <w:color w:val="121212"/>
          <w:sz w:val="28"/>
          <w:szCs w:val="28"/>
          <w:rFonts w:ascii="宋体" w:cs="宋体" w:eastAsia="宋体" w:hAnsi="宋体"/>
        </w:rPr>
        <w:t xml:space="preserve">要求设置检查点。</w:t>
      </w:r>
    </w:p>
    <w:p>
      <w:pPr>
        <w:spacing w:before="0" w:after="0"/>
        <w:jc w:val="both"/>
      </w:pPr>
      <w:r>
        <w:rPr>
          <w:color w:val="121212"/>
          <w:sz w:val="28"/>
          <w:szCs w:val="28"/>
          <w:rFonts w:ascii="宋体" w:cs="宋体" w:eastAsia="宋体" w:hAnsi="宋体"/>
        </w:rPr>
        <w:t xml:space="preserve">a）对于特殊过程、需要持证上岗的工步需要设置检查点；</w:t>
      </w:r>
    </w:p>
    <w:p>
      <w:pPr>
        <w:spacing w:before="0" w:after="0"/>
        <w:jc w:val="both"/>
      </w:pPr>
      <w:r>
        <w:rPr>
          <w:color w:val="121212"/>
          <w:sz w:val="28"/>
          <w:szCs w:val="28"/>
          <w:rFonts w:ascii="宋体" w:cs="宋体" w:eastAsia="宋体" w:hAnsi="宋体"/>
        </w:rPr>
        <w:t xml:space="preserve">b）对于有测量或测试要求的工步需要设置检查点；</w:t>
      </w:r>
    </w:p>
    <w:p>
      <w:pPr>
        <w:spacing w:before="0" w:after="0"/>
        <w:jc w:val="both"/>
      </w:pPr>
      <w:r>
        <w:rPr>
          <w:color w:val="121212"/>
          <w:sz w:val="28"/>
          <w:szCs w:val="28"/>
          <w:rFonts w:ascii="宋体" w:cs="宋体" w:eastAsia="宋体" w:hAnsi="宋体"/>
        </w:rPr>
        <w:t xml:space="preserve">c）对于客检和适航检查工步需要设置检查点；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21212"/>
          <w:sz w:val="28"/>
          <w:szCs w:val="28"/>
          <w:rFonts w:ascii="宋体" w:cs="宋体" w:eastAsia="宋体" w:hAnsi="宋体"/>
        </w:rPr>
        <w:t xml:space="preserve">d）对于实现产品特性的关键、重要操作后或结构封闭前、加工结束后无法进行检查/验证的工步需要设置检查点。</w:t>
      </w:r>
    </w:p>
    <w:p>
      <w:pPr>
        <w:pStyle w:val="Heading1"/>
        <w:spacing w:before="0" w:after="0"/>
        <w:jc w:val="both"/>
      </w:pPr>
      <w:bookmarkStart w:name="_Tocbd45" w:id="1"/>
      <w:r>
        <w:rPr>
          <w:color w:val="121212"/>
          <w:sz w:val="28"/>
          <w:szCs w:val="28"/>
          <w:rFonts w:ascii="黑体" w:cs="黑体" w:eastAsia="黑体" w:hAnsi="黑体"/>
        </w:rPr>
        <w:t xml:space="preserve">5.5.27  商飞项目特殊要求 </w:t>
      </w:r>
      <w:bookmarkEnd w:id="1"/>
    </w:p>
    <w:p>
      <w:pPr>
        <w:spacing w:before="0" w:after="0"/>
        <w:jc w:val="both"/>
      </w:pPr>
      <w:r>
        <w:rPr>
          <w:color w:val="121212"/>
          <w:sz w:val="28"/>
          <w:szCs w:val="28"/>
          <w:rFonts w:ascii="宋体" w:cs="宋体" w:eastAsia="宋体" w:hAnsi="宋体"/>
        </w:rPr>
        <w:t xml:space="preserve">商飞项目装配大纲编制时，在满足本程序要求同时，还需符合商飞文件</w:t>
      </w:r>
      <w:r>
        <w:rPr>
          <w:color w:val="121212"/>
          <w:sz w:val="28"/>
          <w:szCs w:val="28"/>
          <w:rFonts w:ascii="Times New Roman" w:cs="Times New Roman" w:eastAsia="Times New Roman" w:hAnsi="Times New Roman"/>
        </w:rPr>
        <w:t xml:space="preserve">SR0014、SR0045</w:t>
      </w:r>
      <w:r>
        <w:rPr>
          <w:color w:val="121212"/>
          <w:sz w:val="28"/>
          <w:szCs w:val="28"/>
          <w:rFonts w:ascii="宋体" w:cs="宋体" w:eastAsia="宋体" w:hAnsi="宋体"/>
        </w:rPr>
        <w:t xml:space="preserve">的通用规定。</w:t>
      </w:r>
    </w:p>
    <w:p>
      <w:pPr>
        <w:spacing w:before="0" w:after="0"/>
        <w:jc w:val="both"/>
      </w:pPr>
      <w:r>
        <w:rPr>
          <w:color w:val="121212"/>
          <w:sz w:val="28"/>
          <w:szCs w:val="28"/>
          <w:rFonts w:ascii="黑体" w:cs="黑体" w:eastAsia="黑体" w:hAnsi="黑体"/>
        </w:rPr>
        <w:t xml:space="preserve">5.5.27.1  至少应包含以下容差限制和记录要求：</w:t>
      </w:r>
    </w:p>
    <w:p>
      <w:pPr>
        <w:spacing w:before="0" w:after="0"/>
        <w:jc w:val="both"/>
      </w:pPr>
      <w:r>
        <w:rPr>
          <w:color w:val="121212"/>
          <w:sz w:val="28"/>
          <w:szCs w:val="28"/>
          <w:rFonts w:ascii="宋体" w:cs="宋体" w:eastAsia="宋体" w:hAnsi="宋体"/>
        </w:rPr>
        <w:t xml:space="preserve">a）当工程资料（含工艺规范等）有记录要求时，按工程资料进行记录；</w:t>
      </w:r>
    </w:p>
    <w:p>
      <w:pPr>
        <w:spacing w:before="0" w:after="0"/>
        <w:jc w:val="both"/>
      </w:pPr>
      <w:r>
        <w:rPr>
          <w:color w:val="121212"/>
          <w:sz w:val="28"/>
          <w:szCs w:val="28"/>
          <w:rFonts w:ascii="宋体" w:cs="宋体" w:eastAsia="宋体" w:hAnsi="宋体"/>
        </w:rPr>
        <w:t xml:space="preserve">b）关于关重件的关重特性，应注明相关要求或理论值（含公差），并增加记录实测值的要求；</w:t>
      </w:r>
    </w:p>
    <w:p>
      <w:pPr>
        <w:spacing w:before="0" w:after="0"/>
        <w:jc w:val="both"/>
      </w:pPr>
      <w:r>
        <w:rPr>
          <w:color w:val="121212"/>
          <w:sz w:val="28"/>
          <w:szCs w:val="28"/>
          <w:rFonts w:ascii="宋体" w:cs="宋体" w:eastAsia="宋体" w:hAnsi="宋体"/>
        </w:rPr>
        <w:t xml:space="preserve">c）当产品交付要求中规定测量要求时，需将测量要求纳入工艺文件。涉及数字量测量的，需将测量报告作为附件纳入工艺文件中，报告包含数字量检测的基准、坐标系的建立等；涉及模拟量检测的，需记录使用的检验工装及实测数值的范围（如采用销棒的直径）；</w:t>
      </w:r>
    </w:p>
    <w:p>
      <w:pPr>
        <w:spacing w:before="0" w:after="0"/>
        <w:jc w:val="both"/>
      </w:pPr>
      <w:r>
        <w:rPr>
          <w:color w:val="121212"/>
          <w:sz w:val="28"/>
          <w:szCs w:val="28"/>
          <w:rFonts w:ascii="宋体" w:cs="宋体" w:eastAsia="宋体" w:hAnsi="宋体"/>
        </w:rPr>
        <w:t xml:space="preserve">d）应按照工艺规范要求记录涂胶密封参数；</w:t>
      </w:r>
    </w:p>
    <w:p>
      <w:pPr>
        <w:spacing w:before="0" w:after="0"/>
        <w:jc w:val="both"/>
      </w:pPr>
      <w:r>
        <w:rPr>
          <w:color w:val="121212"/>
          <w:sz w:val="28"/>
          <w:szCs w:val="28"/>
          <w:rFonts w:ascii="宋体" w:cs="宋体" w:eastAsia="宋体" w:hAnsi="宋体"/>
        </w:rPr>
        <w:t xml:space="preserve">e）若工程资料或工艺规范中明确规定了定力值范围，需在工艺文件中记录实际定力值；</w:t>
      </w:r>
    </w:p>
    <w:p>
      <w:pPr>
        <w:spacing w:before="0" w:after="0"/>
        <w:jc w:val="both"/>
      </w:pPr>
      <w:r>
        <w:rPr>
          <w:color w:val="121212"/>
          <w:sz w:val="28"/>
          <w:szCs w:val="28"/>
          <w:rFonts w:ascii="宋体" w:cs="宋体" w:eastAsia="宋体" w:hAnsi="宋体"/>
        </w:rPr>
        <w:t xml:space="preserve">f）若工程数模中明确采用电搭接工艺，需记录搭接后电阻值。</w:t>
      </w:r>
    </w:p>
    <w:p>
      <w:pPr>
        <w:spacing w:before="0" w:after="0"/>
        <w:jc w:val="both"/>
      </w:pPr>
      <w:r>
        <w:rPr>
          <w:color w:val="121212"/>
          <w:sz w:val="28"/>
          <w:szCs w:val="28"/>
          <w:rFonts w:ascii="黑体" w:cs="黑体" w:eastAsia="黑体" w:hAnsi="黑体"/>
        </w:rPr>
        <w:t xml:space="preserve">5.5.27.2  装配大纲的编制还需满足如下要求：</w:t>
      </w:r>
    </w:p>
    <w:p>
      <w:pPr>
        <w:spacing w:before="0" w:after="0"/>
        <w:jc w:val="both"/>
      </w:pPr>
      <w:r>
        <w:rPr>
          <w:color w:val="121212"/>
          <w:sz w:val="28"/>
          <w:szCs w:val="28"/>
          <w:rFonts w:ascii="宋体" w:cs="宋体" w:eastAsia="宋体" w:hAnsi="宋体"/>
        </w:rPr>
        <w:t xml:space="preserve">a) 制造过程中对外来物进行控制，在装配工作完成后或关闭口盖前，应对涉及的装配工作区域及打开口盖区域进行检查，防止遗留在航空产品上；总检时应设置多余物控制工序；</w:t>
      </w:r>
    </w:p>
    <w:p>
      <w:pPr>
        <w:spacing w:before="0" w:after="0"/>
        <w:jc w:val="both"/>
      </w:pPr>
      <w:r>
        <w:rPr>
          <w:color w:val="121212"/>
          <w:sz w:val="28"/>
          <w:szCs w:val="28"/>
          <w:rFonts w:ascii="宋体" w:cs="宋体" w:eastAsia="宋体" w:hAnsi="宋体"/>
        </w:rPr>
        <w:t xml:space="preserve">b) 试验测试类数据记录：</w:t>
      </w:r>
    </w:p>
    <w:p>
      <w:pPr>
        <w:spacing w:before="0" w:after="0"/>
        <w:jc w:val="both"/>
      </w:pPr>
      <w:r>
        <w:rPr>
          <w:color w:val="121212"/>
          <w:sz w:val="28"/>
          <w:szCs w:val="28"/>
          <w:rFonts w:ascii="宋体" w:cs="宋体" w:eastAsia="宋体" w:hAnsi="宋体"/>
        </w:rPr>
        <w:t xml:space="preserve">1) 对于转动惯量的测量，若工程文件中明确要求记录表格的形式，则按工程要求执行，若无相关表格，至少在装配大纲中记录转动惯量计算值；</w:t>
      </w:r>
    </w:p>
    <w:p>
      <w:pPr>
        <w:spacing w:before="0" w:after="0"/>
        <w:jc w:val="both"/>
      </w:pPr>
      <w:r>
        <w:rPr>
          <w:color w:val="121212"/>
          <w:sz w:val="28"/>
          <w:szCs w:val="28"/>
          <w:rFonts w:ascii="宋体" w:cs="宋体" w:eastAsia="宋体" w:hAnsi="宋体"/>
        </w:rPr>
        <w:t xml:space="preserve">2) 对于气密试验，耐压试验等，按工程文件要求记录压力值、保压时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21212"/>
          <w:sz w:val="28"/>
          <w:szCs w:val="28"/>
          <w:rFonts w:ascii="宋体" w:cs="宋体" w:eastAsia="宋体" w:hAnsi="宋体"/>
        </w:rPr>
        <w:t xml:space="preserve">间或泄漏量。</w:t>
      </w:r>
    </w:p>
    <w:p>
      <w:pPr>
        <w:spacing w:before="0" w:after="0"/>
        <w:jc w:val="both"/>
      </w:pPr>
      <w:r>
        <w:rPr>
          <w:color w:val="121212"/>
          <w:sz w:val="28"/>
          <w:szCs w:val="28"/>
          <w:rFonts w:ascii="宋体" w:cs="宋体" w:eastAsia="宋体" w:hAnsi="宋体"/>
        </w:rPr>
        <w:t xml:space="preserve">c) 部段总装时，若采用数字量测量产品外形轮廓度，在装配工艺文件中记录实测值；</w:t>
      </w:r>
    </w:p>
    <w:p>
      <w:pPr>
        <w:spacing w:before="0" w:after="0"/>
        <w:jc w:val="both"/>
      </w:pPr>
      <w:r>
        <w:rPr>
          <w:color w:val="121212"/>
          <w:sz w:val="28"/>
          <w:szCs w:val="28"/>
          <w:rFonts w:ascii="宋体" w:cs="宋体" w:eastAsia="宋体" w:hAnsi="宋体"/>
        </w:rPr>
        <w:t xml:space="preserve">d) 测量蒙皮对接缝与搭接缝的间隙/阶差时，需记录间隙/阶差的范围；</w:t>
      </w:r>
    </w:p>
    <w:p>
      <w:pPr>
        <w:spacing w:before="0" w:after="0"/>
        <w:jc w:val="both"/>
      </w:pPr>
      <w:r>
        <w:rPr>
          <w:color w:val="121212"/>
          <w:sz w:val="28"/>
          <w:szCs w:val="28"/>
          <w:rFonts w:ascii="宋体" w:cs="宋体" w:eastAsia="宋体" w:hAnsi="宋体"/>
        </w:rPr>
        <w:t xml:space="preserve">e) 在进行扭曲测量时，数字量测量需经过计算，将计算结果记录在装配工艺文件中，采用仪表测量的（如角度仪），记录实际测量数值；</w:t>
      </w:r>
    </w:p>
    <w:p>
      <w:pPr>
        <w:spacing w:before="0" w:after="0"/>
        <w:jc w:val="both"/>
      </w:pPr>
      <w:r>
        <w:rPr>
          <w:color w:val="121212"/>
          <w:sz w:val="28"/>
          <w:szCs w:val="28"/>
          <w:rFonts w:ascii="宋体" w:cs="宋体" w:eastAsia="宋体" w:hAnsi="宋体"/>
        </w:rPr>
        <w:t xml:space="preserve">f) 在部段总装下架前将水平测量点理论值、公差、实测值记录在装配工艺文件中，并记录建立坐标系的点的实际坐标；</w:t>
      </w:r>
    </w:p>
    <w:p>
      <w:pPr>
        <w:spacing w:before="0" w:after="0"/>
        <w:jc w:val="both"/>
      </w:pPr>
      <w:r>
        <w:rPr>
          <w:color w:val="121212"/>
          <w:sz w:val="28"/>
          <w:szCs w:val="28"/>
          <w:rFonts w:ascii="宋体" w:cs="宋体" w:eastAsia="宋体" w:hAnsi="宋体"/>
        </w:rPr>
        <w:t xml:space="preserve">g) 对重新打开、分解的或有窜件的零部件和装配件进行重新检验；</w:t>
      </w:r>
    </w:p>
    <w:p>
      <w:pPr>
        <w:spacing w:before="0" w:after="0"/>
        <w:jc w:val="both"/>
      </w:pPr>
      <w:r>
        <w:rPr>
          <w:color w:val="121212"/>
          <w:sz w:val="28"/>
          <w:szCs w:val="28"/>
          <w:rFonts w:ascii="宋体" w:cs="宋体" w:eastAsia="宋体" w:hAnsi="宋体"/>
        </w:rPr>
        <w:t xml:space="preserve">h) 液压件安装中的防污染控制（例如清洗、过滤、加液压油和废弃物处理）；</w:t>
      </w:r>
    </w:p>
    <w:p>
      <w:pPr>
        <w:spacing w:before="0" w:after="0"/>
        <w:jc w:val="both"/>
      </w:pPr>
      <w:r>
        <w:rPr>
          <w:color w:val="121212"/>
          <w:sz w:val="28"/>
          <w:szCs w:val="28"/>
          <w:rFonts w:ascii="宋体" w:cs="宋体" w:eastAsia="宋体" w:hAnsi="宋体"/>
        </w:rPr>
        <w:t xml:space="preserve">i) 识别和记录可追溯部件（例如：需要配合的零部件/部件/装配件，匹配套件），并记录其追溯信息；</w:t>
      </w:r>
    </w:p>
    <w:p>
      <w:pPr>
        <w:spacing w:before="0" w:after="0"/>
        <w:jc w:val="both"/>
      </w:pPr>
      <w:r>
        <w:rPr>
          <w:color w:val="121212"/>
          <w:sz w:val="28"/>
          <w:szCs w:val="28"/>
          <w:rFonts w:ascii="宋体" w:cs="宋体" w:eastAsia="宋体" w:hAnsi="宋体"/>
        </w:rPr>
        <w:t xml:space="preserve">j) 一般情况下单份装配大纲不允许超过30道工序；</w:t>
      </w:r>
    </w:p>
    <w:p>
      <w:pPr>
        <w:spacing w:before="0" w:after="0"/>
        <w:jc w:val="both"/>
      </w:pPr>
      <w:r>
        <w:rPr>
          <w:color w:val="121212"/>
          <w:sz w:val="28"/>
          <w:szCs w:val="28"/>
          <w:rFonts w:ascii="宋体" w:cs="宋体" w:eastAsia="宋体" w:hAnsi="宋体"/>
        </w:rPr>
        <w:t xml:space="preserve">k) 一般情况下单份装配大纲不允许超过8个小时定额工时。</w:t>
      </w:r>
    </w:p>
    <w:p>
      <w:pPr>
        <w:spacing w:before="0" w:after="0"/>
        <w:jc w:val="both"/>
      </w:pPr>
      <w:r>
        <w:rPr>
          <w:color w:val="121212"/>
          <w:sz w:val="28"/>
          <w:szCs w:val="28"/>
          <w:rFonts w:ascii="黑体" w:cs="黑体" w:eastAsia="黑体" w:hAnsi="黑体"/>
        </w:rPr>
        <w:t xml:space="preserve">5.5.27.3  工程文件版次控制要求：</w:t>
      </w:r>
    </w:p>
    <w:p>
      <w:pPr>
        <w:spacing w:before="0" w:after="0"/>
        <w:jc w:val="both"/>
      </w:pPr>
      <w:r>
        <w:rPr>
          <w:color w:val="121212"/>
          <w:sz w:val="28"/>
          <w:szCs w:val="28"/>
          <w:rFonts w:ascii="宋体" w:cs="宋体" w:eastAsia="宋体" w:hAnsi="宋体"/>
        </w:rPr>
        <w:t xml:space="preserve">a)每架次开工前，针对六大类文件中的工艺规范、技术条件、通用要求类文件；装配生产单位工艺员将</w:t>
      </w:r>
      <w:r>
        <w:rPr>
          <w:color w:val="121212"/>
          <w:sz w:val="28"/>
          <w:szCs w:val="28"/>
          <w:rFonts w:ascii="Times New Roman" w:cs="Times New Roman" w:eastAsia="Times New Roman" w:hAnsi="Times New Roman"/>
        </w:rPr>
        <w:t xml:space="preserve">AO</w:t>
      </w:r>
      <w:r>
        <w:rPr>
          <w:color w:val="121212"/>
          <w:sz w:val="28"/>
          <w:szCs w:val="28"/>
          <w:rFonts w:ascii="宋体" w:cs="宋体" w:eastAsia="宋体" w:hAnsi="宋体"/>
        </w:rPr>
        <w:t xml:space="preserve">（包括返修文件）中涉及到的工程文件汇总成表，形成工程文件版次控制表（表格形式见附录B），生产控制室负责将工程文件版次控制表装订至</w:t>
      </w:r>
      <w:r>
        <w:rPr>
          <w:color w:val="121212"/>
          <w:sz w:val="28"/>
          <w:szCs w:val="28"/>
          <w:rFonts w:ascii="Times New Roman" w:cs="Times New Roman" w:eastAsia="Times New Roman" w:hAnsi="Times New Roman"/>
        </w:rPr>
        <w:t xml:space="preserve">AO</w:t>
      </w:r>
      <w:r>
        <w:rPr>
          <w:color w:val="121212"/>
          <w:sz w:val="28"/>
          <w:szCs w:val="28"/>
          <w:rFonts w:ascii="宋体" w:cs="宋体" w:eastAsia="宋体" w:hAnsi="宋体"/>
        </w:rPr>
        <w:t xml:space="preserve">（包括返修文件）最后一页。各生产单位可按附录B的表格形式填写，内容包括且不限于附录B格式要求；</w:t>
      </w:r>
    </w:p>
    <w:p>
      <w:pPr>
        <w:spacing w:before="0" w:after="0"/>
        <w:jc w:val="both"/>
      </w:pPr>
      <w:r>
        <w:rPr>
          <w:color w:val="121212"/>
          <w:sz w:val="28"/>
          <w:szCs w:val="28"/>
          <w:rFonts w:ascii="宋体" w:cs="宋体" w:eastAsia="宋体" w:hAnsi="宋体"/>
        </w:rPr>
        <w:t xml:space="preserve">b)现场操作者或检验员负责在版次控制表中填写实际版次并盖章；</w:t>
      </w:r>
    </w:p>
    <w:p>
      <w:pPr>
        <w:spacing w:before="0" w:after="0"/>
        <w:jc w:val="both"/>
      </w:pPr>
      <w:r>
        <w:rPr>
          <w:color w:val="121212"/>
          <w:sz w:val="28"/>
          <w:szCs w:val="28"/>
          <w:rFonts w:ascii="宋体" w:cs="宋体" w:eastAsia="宋体" w:hAnsi="宋体"/>
        </w:rPr>
        <w:t xml:space="preserve">c)生产过程结束后，将填写完成的工程文件版次控制表以交付文件的形式交付给上飞。</w:t>
      </w:r>
    </w:p>
    <w:p>
      <w:pPr>
        <w:spacing w:before="0" w:after="0"/>
        <w:jc w:val="both"/>
      </w:pPr>
      <w:r>
        <w:rPr>
          <w:color w:val="121212"/>
          <w:sz w:val="28"/>
          <w:szCs w:val="28"/>
          <w:rFonts w:ascii="黑体" w:cs="黑体" w:eastAsia="黑体" w:hAnsi="黑体"/>
        </w:rPr>
        <w:t xml:space="preserve">5.5.27.4  非工程更改引起的多工艺文件变更协调和控制要求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21212"/>
          <w:sz w:val="28"/>
          <w:szCs w:val="28"/>
          <w:rFonts w:ascii="宋体" w:cs="宋体" w:eastAsia="宋体" w:hAnsi="宋体"/>
        </w:rPr>
        <w:t xml:space="preserve">a)装配生产单位工艺部门应对非工程更改引起的多工艺文件更改进行策划，策划结果应经过充分的协调签审，确保多工艺文件的更改内容完整、协调、可执行；</w:t>
      </w:r>
    </w:p>
    <w:p>
      <w:pPr>
        <w:spacing w:before="0" w:after="0"/>
        <w:jc w:val="both"/>
      </w:pPr>
      <w:r>
        <w:rPr>
          <w:color w:val="121212"/>
          <w:sz w:val="28"/>
          <w:szCs w:val="28"/>
          <w:rFonts w:ascii="宋体" w:cs="宋体" w:eastAsia="宋体" w:hAnsi="宋体"/>
        </w:rPr>
        <w:t xml:space="preserve">b)经协调签审的多工艺文件更改策划结果应作为专项任务进行落实指派和闭环管控，原则上非工程更改引起的多工艺文件更改落实结果应经过主管工艺人员审核，以确保符合更改策划要求，并由质量工程室技术员进行审核，以确保工艺文件更改的完整性和准确性。</w:t>
      </w:r>
    </w:p>
    <w:p>
      <w:pPr>
        <w:spacing w:before="0" w:after="0"/>
        <w:jc w:val="both"/>
      </w:pPr>
      <w:r>
        <w:rPr>
          <w:color w:val="121212"/>
          <w:sz w:val="28"/>
          <w:szCs w:val="28"/>
          <w:rFonts w:ascii="黑体" w:cs="黑体" w:eastAsia="黑体" w:hAnsi="黑体"/>
        </w:rPr>
        <w:t xml:space="preserve">5.5.27.5  生产批准要求：</w:t>
      </w:r>
    </w:p>
    <w:p>
      <w:pPr>
        <w:spacing w:before="0" w:after="0"/>
        <w:jc w:val="both"/>
      </w:pPr>
      <w:r>
        <w:rPr>
          <w:color w:val="121212"/>
          <w:sz w:val="28"/>
          <w:szCs w:val="28"/>
          <w:rFonts w:ascii="宋体" w:cs="宋体" w:eastAsia="宋体" w:hAnsi="宋体"/>
        </w:rPr>
        <w:t xml:space="preserve">开工前一个月内将各工作包的工艺文件清单（内容包括工艺文件编号、名称、涉及数模）提交至中国商飞。工艺文件按</w:t>
      </w:r>
      <w:r>
        <w:rPr>
          <w:color w:val="121212"/>
          <w:sz w:val="28"/>
          <w:szCs w:val="28"/>
          <w:rFonts w:ascii="Times New Roman" w:cs="Times New Roman" w:eastAsia="Times New Roman" w:hAnsi="Times New Roman"/>
        </w:rPr>
        <w:t xml:space="preserve">SR0014</w:t>
      </w:r>
      <w:r>
        <w:rPr>
          <w:color w:val="121212"/>
          <w:sz w:val="28"/>
          <w:szCs w:val="28"/>
          <w:rFonts w:ascii="宋体" w:cs="宋体" w:eastAsia="宋体" w:hAnsi="宋体"/>
        </w:rPr>
        <w:t xml:space="preserve">进行编制，并按</w:t>
      </w:r>
      <w:r>
        <w:rPr>
          <w:color w:val="121212"/>
          <w:sz w:val="28"/>
          <w:szCs w:val="28"/>
          <w:rFonts w:ascii="Times New Roman" w:cs="Times New Roman" w:eastAsia="Times New Roman" w:hAnsi="Times New Roman"/>
        </w:rPr>
        <w:t xml:space="preserve">GLB140513-10</w:t>
      </w:r>
      <w:r>
        <w:rPr>
          <w:color w:val="121212"/>
          <w:sz w:val="28"/>
          <w:szCs w:val="28"/>
          <w:rFonts w:ascii="宋体" w:cs="宋体" w:eastAsia="宋体" w:hAnsi="宋体"/>
        </w:rPr>
        <w:t xml:space="preserve">进行内部评审。</w:t>
      </w:r>
    </w:p>
    <w:p>
      <w:pPr>
        <w:spacing w:before="0" w:after="0"/>
        <w:jc w:val="both"/>
      </w:pPr>
      <w:r>
        <w:rPr>
          <w:color w:val="121212"/>
          <w:sz w:val="28"/>
          <w:szCs w:val="28"/>
          <w:rFonts w:ascii="黑体" w:cs="黑体" w:eastAsia="黑体" w:hAnsi="黑体"/>
        </w:rPr>
        <w:t xml:space="preserve">5.5.27.6  关键/重要工序的编制要求：</w:t>
      </w:r>
    </w:p>
    <w:p>
      <w:pPr>
        <w:spacing w:before="0" w:after="0"/>
        <w:jc w:val="both"/>
      </w:pPr>
      <w:r>
        <w:rPr>
          <w:color w:val="121212"/>
          <w:sz w:val="28"/>
          <w:szCs w:val="28"/>
          <w:rFonts w:ascii="宋体" w:cs="宋体" w:eastAsia="宋体" w:hAnsi="宋体"/>
        </w:rPr>
        <w:t xml:space="preserve">a)“关键工序”或“重要工序”应要求对人员信息进行记录；“关键工序”或“重要工序”需包含工装信息（如工装号等）。需在工艺文件中进行工装序列号和测量设备受控号记录要求并能追溯到具体的工序；</w:t>
      </w:r>
    </w:p>
    <w:p>
      <w:pPr>
        <w:spacing w:before="0" w:after="0"/>
        <w:jc w:val="both"/>
      </w:pPr>
      <w:r>
        <w:rPr>
          <w:color w:val="121212"/>
          <w:sz w:val="28"/>
          <w:szCs w:val="28"/>
          <w:rFonts w:ascii="宋体" w:cs="宋体" w:eastAsia="宋体" w:hAnsi="宋体"/>
        </w:rPr>
        <w:t xml:space="preserve">b)“关键工序”或“重要工序”对有关特性的指标、参数、特征等理论值的描述必须清楚、直观、完整、准确，标明特性编号，并确保对实际测量值有相关的记录，便于工人操作和检验人员检查。必要时，需记录环境状态（温、湿度等）；</w:t>
      </w:r>
    </w:p>
    <w:p>
      <w:pPr>
        <w:spacing w:before="0" w:after="0"/>
        <w:jc w:val="both"/>
      </w:pPr>
      <w:r>
        <w:rPr>
          <w:color w:val="121212"/>
          <w:sz w:val="28"/>
          <w:szCs w:val="28"/>
          <w:rFonts w:ascii="宋体" w:cs="宋体" w:eastAsia="宋体" w:hAnsi="宋体"/>
        </w:rPr>
        <w:t xml:space="preserve">c)包含关键工序/重要工序的工艺文件，工艺人员应对相关工艺文件的“关键工序”或“重要工序”进行标识。</w:t>
      </w:r>
    </w:p>
    <w:p>
      <w:pPr>
        <w:spacing w:before="0" w:after="0"/>
        <w:jc w:val="both"/>
      </w:pPr>
      <w:r>
        <w:rPr>
          <w:color w:val="121212"/>
          <w:sz w:val="28"/>
          <w:szCs w:val="28"/>
          <w:rFonts w:ascii="宋体" w:cs="宋体" w:eastAsia="宋体" w:hAnsi="宋体"/>
        </w:rPr>
        <w:t xml:space="preserve">5.5.27.7 当有装机机载系统成品件、材料、标准件代用等信息时，应将机载系统成品件信息（成品件零件号、系列号，软件系列号、版次号等）和材料、标准件代用信息和依据记录在相应的工艺文件上。</w:t>
      </w:r>
    </w:p>
    <w:p>
      <w:pPr>
        <w:spacing w:before="0" w:after="0"/>
        <w:jc w:val="both"/>
      </w:pPr>
      <w:r>
        <w:rPr>
          <w:color w:val="121212"/>
          <w:sz w:val="28"/>
          <w:szCs w:val="28"/>
          <w:rFonts w:ascii="宋体" w:cs="宋体" w:eastAsia="宋体" w:hAnsi="宋体"/>
        </w:rPr>
        <w:t xml:space="preserve">5.5.27.8 按5.7.3.2节要求，工艺员对生产现场的工艺文件进行临时更改时，在工艺文件上写明更改原因并签名或盖章，并按GLC240611要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121212"/>
          <w:sz w:val="28"/>
          <w:szCs w:val="28"/>
          <w:rFonts w:ascii="宋体" w:cs="宋体" w:eastAsia="宋体" w:hAnsi="宋体"/>
        </w:rPr>
        <w:t xml:space="preserve">求，由授权人员批准。按5.7.3.2.3节要求，在临时更改完全纳入加工指令前，应控制所允许的更改次数。</w:t>
      </w:r>
    </w:p>
    <w:p>
      <w:pPr>
        <w:spacing w:before="0" w:after="0"/>
        <w:jc w:val="both"/>
      </w:pPr>
      <w:r>
        <w:rPr>
          <w:color w:val="121212"/>
          <w:sz w:val="28"/>
          <w:szCs w:val="28"/>
          <w:rFonts w:ascii="黑体" w:cs="黑体" w:eastAsia="黑体" w:hAnsi="黑体"/>
        </w:rPr>
        <w:t xml:space="preserve">5.5.27.9  封闭区域要求：</w:t>
      </w:r>
    </w:p>
    <w:p>
      <w:pPr>
        <w:spacing w:before="0" w:after="0"/>
        <w:jc w:val="both"/>
      </w:pPr>
      <w:r>
        <w:rPr>
          <w:color w:val="121212"/>
          <w:sz w:val="28"/>
          <w:szCs w:val="28"/>
          <w:rFonts w:ascii="宋体" w:cs="宋体" w:eastAsia="宋体" w:hAnsi="宋体"/>
        </w:rPr>
        <w:t xml:space="preserve">a)产品交付前，当除了清洁度和安全检查外不再需要进入已封闭的区域时，必须完成封闭检验。工艺文件中应明确封闭检验项目及检验要求，包括封闭区域盖板安装的防窜标识要求；</w:t>
      </w:r>
    </w:p>
    <w:p>
      <w:pPr>
        <w:spacing w:before="0" w:after="0"/>
        <w:jc w:val="both"/>
      </w:pPr>
      <w:r>
        <w:rPr>
          <w:color w:val="121212"/>
          <w:sz w:val="28"/>
          <w:szCs w:val="28"/>
          <w:rFonts w:ascii="宋体" w:cs="宋体" w:eastAsia="宋体" w:hAnsi="宋体"/>
        </w:rPr>
        <w:t xml:space="preserve">b)在封闭区域封闭前，包括封闭后重新打开、分解、返工的零组件和装配件，必须完成封闭检验；</w:t>
      </w:r>
    </w:p>
    <w:p>
      <w:pPr>
        <w:spacing w:before="0" w:after="0"/>
        <w:jc w:val="both"/>
      </w:pPr>
      <w:r>
        <w:rPr>
          <w:color w:val="121212"/>
          <w:sz w:val="28"/>
          <w:szCs w:val="28"/>
          <w:rFonts w:ascii="宋体" w:cs="宋体" w:eastAsia="宋体" w:hAnsi="宋体"/>
        </w:rPr>
        <w:t xml:space="preserve">c)封闭检验合格后，需及时安装封闭区域盖板，以保证封闭的产品状态与检查时一致。若无法保证产品状态是否未被改变，需重新完成封闭检验。</w:t>
      </w:r>
    </w:p>
    <w:p>
      <w:pPr>
        <w:spacing w:before="0" w:after="0"/>
        <w:jc w:val="both"/>
      </w:pPr>
      <w:r>
        <w:rPr>
          <w:color w:val="121212"/>
          <w:sz w:val="28"/>
          <w:szCs w:val="28"/>
          <w:rFonts w:ascii="黑体" w:cs="黑体" w:eastAsia="黑体" w:hAnsi="黑体"/>
        </w:rPr>
        <w:t xml:space="preserve">5.5.28  波音项目特殊要求 </w:t>
      </w:r>
    </w:p>
    <w:p>
      <w:pPr>
        <w:spacing w:before="0" w:after="0"/>
        <w:jc w:val="both"/>
      </w:pPr>
      <w:r>
        <w:rPr>
          <w:color w:val="121212"/>
          <w:sz w:val="28"/>
          <w:szCs w:val="28"/>
          <w:rFonts w:ascii="宋体" w:cs="宋体" w:eastAsia="宋体" w:hAnsi="宋体"/>
        </w:rPr>
        <w:t xml:space="preserve">装配大纲中引用的授权数据集应包含文件拓展名。</w:t>
      </w:r>
    </w:p>
    <w:p>
      <w:pPr>
        <w:pStyle w:val="Heading1"/>
        <w:spacing w:before="0" w:after="0"/>
        <w:jc w:val="both"/>
      </w:pPr>
      <w:bookmarkStart w:name="_Toc940c" w:id="1"/>
      <w:r>
        <w:rPr>
          <w:color w:val="121212"/>
          <w:sz w:val="28"/>
          <w:szCs w:val="28"/>
          <w:rFonts w:ascii="黑体" w:cs="黑体" w:eastAsia="黑体" w:hAnsi="黑体"/>
        </w:rPr>
        <w:t xml:space="preserve">5.5.29  MA700项目特殊要求 </w:t>
      </w:r>
      <w:bookmarkEnd w:id="1"/>
    </w:p>
    <w:p>
      <w:pPr>
        <w:spacing w:before="0" w:after="0"/>
        <w:jc w:val="both"/>
      </w:pPr>
      <w:r>
        <w:rPr>
          <w:color w:val="121212"/>
          <w:sz w:val="28"/>
          <w:szCs w:val="28"/>
          <w:rFonts w:ascii="Times New Roman" w:cs="Times New Roman" w:eastAsia="Times New Roman" w:hAnsi="Times New Roman"/>
        </w:rPr>
        <w:t xml:space="preserve">MA700</w:t>
      </w:r>
      <w:r>
        <w:rPr>
          <w:color w:val="121212"/>
          <w:sz w:val="28"/>
          <w:szCs w:val="28"/>
          <w:rFonts w:ascii="宋体" w:cs="宋体" w:eastAsia="宋体" w:hAnsi="宋体"/>
        </w:rPr>
        <w:t xml:space="preserve">项目装配大纲编制时，在满足本程序要求同时，还需符合</w:t>
      </w:r>
    </w:p>
    <w:p>
      <w:pPr>
        <w:spacing w:before="0" w:after="0"/>
        <w:jc w:val="both"/>
      </w:pPr>
      <w:r>
        <w:rPr>
          <w:color w:val="121212"/>
          <w:sz w:val="28"/>
          <w:szCs w:val="28"/>
          <w:rFonts w:ascii="Times New Roman" w:cs="Times New Roman" w:eastAsia="Times New Roman" w:hAnsi="Times New Roman"/>
        </w:rPr>
        <w:t xml:space="preserve">MA700</w:t>
      </w:r>
      <w:r>
        <w:rPr>
          <w:color w:val="121212"/>
          <w:sz w:val="28"/>
          <w:szCs w:val="28"/>
          <w:rFonts w:ascii="宋体" w:cs="宋体" w:eastAsia="宋体" w:hAnsi="宋体"/>
        </w:rPr>
        <w:t xml:space="preserve">文件</w:t>
      </w:r>
      <w:r>
        <w:rPr>
          <w:color w:val="121212"/>
          <w:sz w:val="28"/>
          <w:szCs w:val="28"/>
          <w:rFonts w:ascii="Times New Roman" w:cs="Times New Roman" w:eastAsia="Times New Roman" w:hAnsi="Times New Roman"/>
        </w:rPr>
        <w:t xml:space="preserve">CB0700-003</w:t>
      </w:r>
      <w:r>
        <w:rPr>
          <w:color w:val="121212"/>
          <w:sz w:val="28"/>
          <w:szCs w:val="28"/>
          <w:rFonts w:ascii="宋体" w:cs="宋体" w:eastAsia="宋体" w:hAnsi="宋体"/>
        </w:rPr>
        <w:t xml:space="preserve">的通用规定。</w:t>
      </w:r>
    </w:p>
    <w:p>
      <w:pPr>
        <w:spacing w:before="0" w:after="0"/>
        <w:jc w:val="both"/>
      </w:pPr>
      <w:r>
        <w:rPr>
          <w:color w:val="121212"/>
          <w:sz w:val="28"/>
          <w:szCs w:val="28"/>
          <w:rFonts w:ascii="黑体" w:cs="黑体" w:eastAsia="黑体" w:hAnsi="黑体"/>
        </w:rPr>
        <w:t xml:space="preserve">5.6  装配大纲的审签 </w:t>
      </w:r>
    </w:p>
    <w:p>
      <w:pPr>
        <w:spacing w:before="0" w:after="0"/>
        <w:jc w:val="both"/>
      </w:pPr>
      <w:r>
        <w:rPr>
          <w:color w:val="121212"/>
          <w:sz w:val="28"/>
          <w:szCs w:val="28"/>
          <w:rFonts w:ascii="宋体" w:cs="宋体" w:eastAsia="宋体" w:hAnsi="宋体"/>
        </w:rPr>
        <w:t xml:space="preserve">a)生产单位技术室工艺员编制；</w:t>
      </w:r>
    </w:p>
    <w:p>
      <w:pPr>
        <w:spacing w:before="0" w:after="0"/>
        <w:jc w:val="both"/>
      </w:pPr>
      <w:r>
        <w:rPr>
          <w:color w:val="121212"/>
          <w:sz w:val="28"/>
          <w:szCs w:val="28"/>
          <w:rFonts w:ascii="宋体" w:cs="宋体" w:eastAsia="宋体" w:hAnsi="宋体"/>
        </w:rPr>
        <w:t xml:space="preserve">b)生产单位技术室主任校对；</w:t>
      </w:r>
    </w:p>
    <w:p>
      <w:pPr>
        <w:spacing w:before="0" w:after="0"/>
        <w:jc w:val="both"/>
      </w:pPr>
      <w:r>
        <w:rPr>
          <w:color w:val="121212"/>
          <w:sz w:val="28"/>
          <w:szCs w:val="28"/>
          <w:rFonts w:ascii="宋体" w:cs="宋体" w:eastAsia="宋体" w:hAnsi="宋体"/>
        </w:rPr>
        <w:t xml:space="preserve">c)生产单位质量工程室检验员/质量安全部质量控制室主管会签；</w:t>
      </w:r>
    </w:p>
    <w:p>
      <w:pPr>
        <w:spacing w:before="0" w:after="0"/>
        <w:jc w:val="both"/>
      </w:pPr>
      <w:r>
        <w:rPr>
          <w:color w:val="121212"/>
          <w:sz w:val="28"/>
          <w:szCs w:val="28"/>
          <w:rFonts w:ascii="宋体" w:cs="宋体" w:eastAsia="宋体" w:hAnsi="宋体"/>
        </w:rPr>
        <w:t xml:space="preserve">d)生产单位技术副厂长/科技创新部技术办公室项目主管批准。</w:t>
      </w:r>
    </w:p>
    <w:p>
      <w:pPr>
        <w:spacing w:before="0" w:after="0"/>
        <w:jc w:val="both"/>
      </w:pPr>
      <w:r>
        <w:rPr>
          <w:color w:val="121212"/>
          <w:sz w:val="28"/>
          <w:szCs w:val="28"/>
          <w:rFonts w:ascii="宋体" w:cs="宋体" w:eastAsia="宋体" w:hAnsi="宋体"/>
        </w:rPr>
        <w:t xml:space="preserve">当顾客或适航有审批要求时，按</w:t>
      </w:r>
      <w:r>
        <w:rPr>
          <w:color w:val="121212"/>
          <w:sz w:val="28"/>
          <w:szCs w:val="28"/>
          <w:rFonts w:ascii="Times New Roman" w:cs="Times New Roman" w:eastAsia="Times New Roman" w:hAnsi="Times New Roman"/>
        </w:rPr>
        <w:t xml:space="preserve">GLC14080303，GLC14080304</w:t>
      </w:r>
      <w:r>
        <w:rPr>
          <w:color w:val="121212"/>
          <w:sz w:val="28"/>
          <w:szCs w:val="28"/>
          <w:rFonts w:ascii="宋体" w:cs="宋体" w:eastAsia="宋体" w:hAnsi="宋体"/>
        </w:rPr>
        <w:t xml:space="preserve">执行。</w:t>
      </w:r>
    </w:p>
    <w:p>
      <w:pPr>
        <w:spacing w:before="0" w:after="0"/>
        <w:jc w:val="both"/>
      </w:pPr>
      <w:r>
        <w:rPr>
          <w:color w:val="121212"/>
          <w:sz w:val="28"/>
          <w:szCs w:val="28"/>
          <w:rFonts w:ascii="黑体" w:cs="黑体" w:eastAsia="黑体" w:hAnsi="黑体"/>
        </w:rPr>
        <w:t xml:space="preserve">5.7　装配大纲的更改 </w:t>
      </w:r>
    </w:p>
    <w:p>
      <w:pPr>
        <w:spacing w:before="0" w:after="0"/>
        <w:jc w:val="both"/>
      </w:pPr>
      <w:r>
        <w:rPr>
          <w:color w:val="121212"/>
          <w:sz w:val="28"/>
          <w:szCs w:val="28"/>
          <w:rFonts w:ascii="黑体" w:cs="黑体" w:eastAsia="黑体" w:hAnsi="黑体"/>
        </w:rPr>
        <w:t xml:space="preserve">5.7.1  装配大纲的更改管理要求 </w:t>
      </w:r>
    </w:p>
    <w:p>
      <w:pPr>
        <w:spacing w:before="0" w:after="0"/>
        <w:jc w:val="both"/>
      </w:pPr>
      <w:r>
        <w:rPr>
          <w:color w:val="121212"/>
          <w:sz w:val="28"/>
          <w:szCs w:val="28"/>
          <w:rFonts w:ascii="宋体" w:cs="宋体" w:eastAsia="宋体" w:hAnsi="宋体"/>
        </w:rPr>
        <w:t xml:space="preserve">5.7.1.1　装配大纲的更改必须由负责该装配大纲的工艺员(或授权人)进行，并对更改内容负责。</w:t>
      </w:r>
    </w:p>
    <w:p>
      <w:pPr>
        <w:spacing w:before="0" w:after="0"/>
        <w:jc w:val="both"/>
      </w:pPr>
      <w:r>
        <w:rPr>
          <w:color w:val="121212"/>
          <w:sz w:val="28"/>
          <w:szCs w:val="28"/>
          <w:rFonts w:ascii="宋体" w:cs="宋体" w:eastAsia="宋体" w:hAnsi="宋体"/>
        </w:rPr>
        <w:t xml:space="preserve">5.7.1.2　收到更改指令后，对于批产项目，须在三个工作日内更改装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121212"/>
          <w:sz w:val="28"/>
          <w:szCs w:val="28"/>
          <w:rFonts w:ascii="宋体" w:cs="宋体" w:eastAsia="宋体" w:hAnsi="宋体"/>
        </w:rPr>
        <w:t xml:space="preserve">配大纲原本和原件，对于执行架次距当前时间较远的更改，如三个月后执行的更改，可以暂不更改装配大纲原本，但需在开工前一个月完成原本的更改。若贯彻后已发放现场的原件再发生更改，按限定架次的指令性更改执行更改。对于研制项目，现场有在制品的更改，必须在三个工作日内更改装配大纲原本和原件，对于现场无在制品的更改，应在开工一个月前完成更改装配大纲原本和原件。</w:t>
      </w:r>
    </w:p>
    <w:p>
      <w:pPr>
        <w:spacing w:before="0" w:after="0"/>
        <w:jc w:val="both"/>
      </w:pPr>
      <w:r>
        <w:rPr>
          <w:color w:val="121212"/>
          <w:sz w:val="28"/>
          <w:szCs w:val="28"/>
          <w:rFonts w:ascii="宋体" w:cs="宋体" w:eastAsia="宋体" w:hAnsi="宋体"/>
        </w:rPr>
        <w:t xml:space="preserve">5.7.1.3　更改内容最终必须符合工程图纸(包括工程更改)及有关工艺标准。</w:t>
      </w:r>
    </w:p>
    <w:p>
      <w:pPr>
        <w:spacing w:before="0" w:after="0"/>
        <w:jc w:val="both"/>
      </w:pPr>
      <w:r>
        <w:rPr>
          <w:color w:val="121212"/>
          <w:sz w:val="28"/>
          <w:szCs w:val="28"/>
          <w:rFonts w:ascii="宋体" w:cs="宋体" w:eastAsia="宋体" w:hAnsi="宋体"/>
        </w:rPr>
        <w:t xml:space="preserve">5.7.1.4　中、英文对照书写的装配大纲，要同时更改相应的英文内容。</w:t>
      </w:r>
    </w:p>
    <w:p>
      <w:pPr>
        <w:spacing w:before="0" w:after="0"/>
        <w:jc w:val="both"/>
      </w:pPr>
      <w:r>
        <w:rPr>
          <w:color w:val="121212"/>
          <w:sz w:val="28"/>
          <w:szCs w:val="28"/>
          <w:rFonts w:ascii="宋体" w:cs="宋体" w:eastAsia="宋体" w:hAnsi="宋体"/>
        </w:rPr>
        <w:t xml:space="preserve">5.7.1.5　装配大纲的指令性(全架次)更改必须更改装配大纲原本。采用</w:t>
      </w:r>
      <w:r>
        <w:rPr>
          <w:color w:val="121212"/>
          <w:sz w:val="28"/>
          <w:szCs w:val="28"/>
          <w:rFonts w:ascii="Times New Roman" w:cs="Times New Roman" w:eastAsia="Times New Roman" w:hAnsi="Times New Roman"/>
        </w:rPr>
        <w:t xml:space="preserve">FM 1405-39</w:t>
      </w:r>
      <w:r>
        <w:rPr>
          <w:color w:val="121212"/>
          <w:sz w:val="28"/>
          <w:szCs w:val="28"/>
          <w:rFonts w:ascii="宋体" w:cs="宋体" w:eastAsia="宋体" w:hAnsi="宋体"/>
        </w:rPr>
        <w:t xml:space="preserve">进行更改，指令性(全架次)更改要同时升版装配大纲原本和原件。更改单编号规则如下：         </w:t>
      </w:r>
    </w:p>
    <w:p>
      <w:pPr>
        <w:spacing w:before="0" w:after="0"/>
        <w:jc w:val="both"/>
      </w:pPr>
      <w:r>
        <w:drawing>
          <wp:inline distT="0" distB="0" distL="0" distR="0">
            <wp:extent cx="2948874" cy="13525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948874" cy="1352550"/>
                    </a:xfrm>
                    <a:prstGeom prst="rect">
                      <a:avLst/>
                    </a:prstGeom>
                  </pic:spPr>
                </pic:pic>
              </a:graphicData>
            </a:graphic>
          </wp:inline>
        </w:drawing>
      </w:r>
    </w:p>
    <w:p>
      <w:pPr>
        <w:spacing w:before="0" w:after="0"/>
        <w:jc w:val="both"/>
      </w:pPr>
      <w:r>
        <w:rPr>
          <w:color w:val="121212"/>
          <w:sz w:val="28"/>
          <w:szCs w:val="28"/>
          <w:rFonts w:ascii="宋体" w:cs="宋体" w:eastAsia="宋体" w:hAnsi="宋体"/>
        </w:rPr>
        <w:t xml:space="preserve">5.7.1.6 当指令性更改仅针对限定架次时即指令性（限架次）更改，采用</w:t>
      </w:r>
      <w:r>
        <w:rPr>
          <w:color w:val="121212"/>
          <w:sz w:val="28"/>
          <w:szCs w:val="28"/>
          <w:rFonts w:ascii="Times New Roman" w:cs="Times New Roman" w:eastAsia="Times New Roman" w:hAnsi="Times New Roman"/>
        </w:rPr>
        <w:t xml:space="preserve">FM 1405-40</w:t>
      </w:r>
      <w:r>
        <w:rPr>
          <w:color w:val="121212"/>
          <w:sz w:val="28"/>
          <w:szCs w:val="28"/>
          <w:rFonts w:ascii="宋体" w:cs="宋体" w:eastAsia="宋体" w:hAnsi="宋体"/>
        </w:rPr>
        <w:t xml:space="preserve">进行更改，不需要更改装配大纲原本。指令性（限架次）更改单附在装配大纲原件前面，编号规则如下：  </w:t>
      </w:r>
    </w:p>
    <w:p>
      <w:pPr>
        <w:spacing w:before="0" w:after="0"/>
        <w:jc w:val="both"/>
      </w:pPr>
      <w:r>
        <w:drawing>
          <wp:inline distT="0" distB="0" distL="0" distR="0">
            <wp:extent cx="4283982" cy="124087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283982" cy="1240878"/>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121212"/>
          <w:sz w:val="28"/>
          <w:szCs w:val="28"/>
          <w:rFonts w:ascii="宋体" w:cs="宋体" w:eastAsia="宋体" w:hAnsi="宋体"/>
        </w:rPr>
        <w:t xml:space="preserve">5.7.1.7 装配大纲的非指令性更改不更改装配大纲原本，只在装配大纲原件上按墨水更改要求作墨水更改。</w:t>
      </w:r>
    </w:p>
    <w:p>
      <w:pPr>
        <w:spacing w:before="0" w:after="0"/>
        <w:jc w:val="both"/>
      </w:pPr>
      <w:r>
        <w:rPr>
          <w:color w:val="121212"/>
          <w:sz w:val="28"/>
          <w:szCs w:val="28"/>
          <w:rFonts w:ascii="宋体" w:cs="宋体" w:eastAsia="宋体" w:hAnsi="宋体"/>
        </w:rPr>
        <w:t xml:space="preserve">5.7.1.8 当要求对检验工步进行更改时，由质量工程室检验人员按要求填写</w:t>
      </w:r>
      <w:r>
        <w:rPr>
          <w:color w:val="121212"/>
          <w:sz w:val="28"/>
          <w:szCs w:val="28"/>
          <w:rFonts w:ascii="Times New Roman" w:cs="Times New Roman" w:eastAsia="Times New Roman" w:hAnsi="Times New Roman"/>
        </w:rPr>
        <w:t xml:space="preserve">FM1408-04</w:t>
      </w:r>
      <w:r>
        <w:rPr>
          <w:color w:val="121212"/>
          <w:sz w:val="28"/>
          <w:szCs w:val="28"/>
          <w:rFonts w:ascii="宋体" w:cs="宋体" w:eastAsia="宋体" w:hAnsi="宋体"/>
        </w:rPr>
        <w:t xml:space="preserve">，经批准后由工艺员进行现场装配大纲原件和装配大纲原本的更改。装配大纲原件由工艺员进行墨水更改，在更改处注明检验更改申请单号并由质量安全部质量控制室人员盖章认可，并在装配大纲的更改栏目中填写有关内容，履行审批手续。</w:t>
      </w:r>
    </w:p>
    <w:p>
      <w:pPr>
        <w:spacing w:before="0" w:after="0"/>
        <w:jc w:val="both"/>
      </w:pPr>
      <w:r>
        <w:rPr>
          <w:color w:val="121212"/>
          <w:sz w:val="28"/>
          <w:szCs w:val="28"/>
          <w:rFonts w:ascii="宋体" w:cs="宋体" w:eastAsia="宋体" w:hAnsi="宋体"/>
        </w:rPr>
        <w:t xml:space="preserve">5.7.1.9 对于指令性(全架次)更改，质保相关人员负责审核装配大纲原本与装配大纲原件是否作一致的更改，审核后，在装配大纲原本和原件的质保栏盖本人质量印章并注明日期。</w:t>
      </w:r>
    </w:p>
    <w:p>
      <w:pPr>
        <w:spacing w:before="0" w:after="0"/>
        <w:jc w:val="both"/>
      </w:pPr>
      <w:r>
        <w:rPr>
          <w:color w:val="121212"/>
          <w:sz w:val="28"/>
          <w:szCs w:val="28"/>
          <w:rFonts w:ascii="宋体" w:cs="宋体" w:eastAsia="宋体" w:hAnsi="宋体"/>
        </w:rPr>
        <w:t xml:space="preserve">5.7.1.10 </w:t>
      </w:r>
      <w:r>
        <w:rPr>
          <w:color w:val="121212"/>
          <w:sz w:val="28"/>
          <w:szCs w:val="28"/>
          <w:rFonts w:ascii="Times New Roman" w:cs="Times New Roman" w:eastAsia="Times New Roman" w:hAnsi="Times New Roman"/>
        </w:rPr>
        <w:t xml:space="preserve">当FM1405-38</w:t>
      </w:r>
      <w:r>
        <w:rPr>
          <w:color w:val="121212"/>
          <w:sz w:val="28"/>
          <w:szCs w:val="28"/>
          <w:rFonts w:ascii="宋体" w:cs="宋体" w:eastAsia="宋体" w:hAnsi="宋体"/>
        </w:rPr>
        <w:t xml:space="preserve">的更改记录栏填满时，要使用</w:t>
      </w:r>
      <w:r>
        <w:rPr>
          <w:color w:val="121212"/>
          <w:sz w:val="28"/>
          <w:szCs w:val="28"/>
          <w:rFonts w:ascii="Times New Roman" w:cs="Times New Roman" w:eastAsia="Times New Roman" w:hAnsi="Times New Roman"/>
        </w:rPr>
        <w:t xml:space="preserve">FM1405-38.1</w:t>
      </w:r>
      <w:r>
        <w:rPr>
          <w:color w:val="121212"/>
          <w:sz w:val="28"/>
          <w:szCs w:val="28"/>
          <w:rFonts w:ascii="宋体" w:cs="宋体" w:eastAsia="宋体" w:hAnsi="宋体"/>
        </w:rPr>
        <w:t xml:space="preserve">装配大纲更改记录页继续做更改记录，并在首页</w:t>
      </w:r>
      <w:r>
        <w:rPr>
          <w:color w:val="121212"/>
          <w:sz w:val="28"/>
          <w:szCs w:val="28"/>
          <w:rFonts w:ascii="Times New Roman" w:cs="Times New Roman" w:eastAsia="Times New Roman" w:hAnsi="Times New Roman"/>
        </w:rPr>
        <w:t xml:space="preserve">FM1405-38</w:t>
      </w:r>
      <w:r>
        <w:rPr>
          <w:color w:val="121212"/>
          <w:sz w:val="28"/>
          <w:szCs w:val="28"/>
          <w:rFonts w:ascii="宋体" w:cs="宋体" w:eastAsia="宋体" w:hAnsi="宋体"/>
        </w:rPr>
        <w:t xml:space="preserve">的更改记录的最后一栏注明“下转表</w:t>
      </w:r>
      <w:r>
        <w:rPr>
          <w:color w:val="121212"/>
          <w:sz w:val="28"/>
          <w:szCs w:val="28"/>
          <w:rFonts w:ascii="Times New Roman" w:cs="Times New Roman" w:eastAsia="Times New Roman" w:hAnsi="Times New Roman"/>
        </w:rPr>
        <w:t xml:space="preserve">FM1405-38.1</w:t>
      </w:r>
      <w:r>
        <w:rPr>
          <w:color w:val="121212"/>
          <w:sz w:val="28"/>
          <w:szCs w:val="28"/>
          <w:rFonts w:ascii="宋体" w:cs="宋体" w:eastAsia="宋体" w:hAnsi="宋体"/>
        </w:rPr>
        <w:t xml:space="preserve">”，除更改记录栏目外，新首页的其余栏目填写按原首页。原首页与装配大纲原本一起保存。当需用装配大纲原本复制生产用装配大纲时，仅使用最新版次的首页作为生产用装配大纲首页即可。</w:t>
      </w:r>
    </w:p>
    <w:p>
      <w:pPr>
        <w:spacing w:before="0" w:after="0"/>
        <w:jc w:val="both"/>
      </w:pPr>
      <w:r>
        <w:rPr>
          <w:color w:val="121212"/>
          <w:sz w:val="28"/>
          <w:szCs w:val="28"/>
          <w:rFonts w:ascii="宋体" w:cs="宋体" w:eastAsia="宋体" w:hAnsi="宋体"/>
        </w:rPr>
        <w:t xml:space="preserve">5.7.1.11 装配大纲更改后出现新增页时，在新增页加小写英文字母，英文字母按顺序由</w:t>
      </w:r>
      <w:r>
        <w:rPr>
          <w:color w:val="121212"/>
          <w:sz w:val="28"/>
          <w:szCs w:val="28"/>
          <w:rFonts w:ascii="Times New Roman" w:cs="Times New Roman" w:eastAsia="Times New Roman" w:hAnsi="Times New Roman"/>
        </w:rPr>
        <w:t xml:space="preserve">a - y(i, o, q, s, x, z</w:t>
      </w:r>
      <w:r>
        <w:rPr>
          <w:color w:val="121212"/>
          <w:sz w:val="28"/>
          <w:szCs w:val="28"/>
          <w:rFonts w:ascii="宋体" w:cs="宋体" w:eastAsia="宋体" w:hAnsi="宋体"/>
        </w:rPr>
        <w:t xml:space="preserve">不用)按顺序排列，若在新增页后再增页，则编号为新增页加顺序号，顺序号由阿拉伯数字1开始排列。</w:t>
      </w:r>
    </w:p>
    <w:p>
      <w:pPr>
        <w:spacing w:before="0" w:after="0"/>
        <w:jc w:val="both"/>
      </w:pPr>
      <w:r>
        <w:rPr>
          <w:color w:val="121212"/>
          <w:sz w:val="28"/>
          <w:szCs w:val="28"/>
          <w:rFonts w:ascii="宋体" w:cs="宋体" w:eastAsia="宋体" w:hAnsi="宋体"/>
        </w:rPr>
        <w:t xml:space="preserve">如：在第5页后新增加两页，则这两个新增页的页次分别为5a和5b。如果在5a页后再增加两页，则这两个新增页的页次分别为5a.1和5a.2。</w:t>
      </w:r>
    </w:p>
    <w:p>
      <w:pPr>
        <w:spacing w:before="0" w:after="0"/>
        <w:jc w:val="both"/>
      </w:pPr>
      <w:r>
        <w:rPr>
          <w:color w:val="121212"/>
          <w:sz w:val="28"/>
          <w:szCs w:val="28"/>
          <w:rFonts w:ascii="宋体" w:cs="宋体" w:eastAsia="宋体" w:hAnsi="宋体"/>
        </w:rPr>
        <w:t xml:space="preserve">5.7.1.12 装配大纲更改后取消页次时，须在更改页次栏中注明取消的页次号。</w:t>
      </w:r>
    </w:p>
    <w:p>
      <w:pPr>
        <w:spacing w:before="0" w:after="0"/>
        <w:jc w:val="both"/>
      </w:pPr>
      <w:r>
        <w:rPr>
          <w:color w:val="121212"/>
          <w:sz w:val="28"/>
          <w:szCs w:val="28"/>
          <w:rFonts w:ascii="宋体" w:cs="宋体" w:eastAsia="宋体" w:hAnsi="宋体"/>
        </w:rPr>
        <w:t xml:space="preserve">5.7.1.13 报废的装配大纲应按</w:t>
      </w:r>
      <w:r>
        <w:rPr>
          <w:color w:val="121212"/>
          <w:sz w:val="28"/>
          <w:szCs w:val="28"/>
          <w:rFonts w:ascii="Times New Roman" w:cs="Times New Roman" w:eastAsia="Times New Roman" w:hAnsi="Times New Roman"/>
        </w:rPr>
        <w:t xml:space="preserve">GLC231003</w:t>
      </w:r>
      <w:r>
        <w:rPr>
          <w:color w:val="121212"/>
          <w:sz w:val="28"/>
          <w:szCs w:val="28"/>
          <w:rFonts w:ascii="宋体" w:cs="宋体" w:eastAsia="宋体" w:hAnsi="宋体"/>
        </w:rPr>
        <w:t xml:space="preserve">程序加盖“作废”印章后做销毁处理。</w:t>
      </w:r>
    </w:p>
    <w:p>
      <w:pPr>
        <w:spacing w:before="0" w:after="0"/>
        <w:jc w:val="both"/>
      </w:pPr>
      <w:r>
        <w:rPr>
          <w:color w:val="121212"/>
          <w:sz w:val="28"/>
          <w:szCs w:val="28"/>
          <w:rFonts w:ascii="宋体" w:cs="宋体" w:eastAsia="宋体" w:hAnsi="宋体"/>
        </w:rPr>
        <w:t xml:space="preserve">5.7.1.14 当发生指令性更改时，由更改单位工艺人员负责填写</w:t>
      </w:r>
      <w:r>
        <w:rPr>
          <w:color w:val="121212"/>
          <w:sz w:val="28"/>
          <w:szCs w:val="28"/>
          <w:rFonts w:ascii="Times New Roman" w:cs="Times New Roman" w:eastAsia="Times New Roman" w:hAnsi="Times New Roman"/>
        </w:rPr>
        <w:t xml:space="preserve">AO</w:t>
      </w:r>
      <w:r>
        <w:rPr>
          <w:color w:val="121212"/>
          <w:sz w:val="28"/>
          <w:szCs w:val="28"/>
          <w:rFonts w:ascii="宋体" w:cs="宋体" w:eastAsia="宋体" w:hAnsi="宋体"/>
        </w:rPr>
        <w:t xml:space="preserve">指令性更改控制单</w:t>
      </w:r>
      <w:r>
        <w:rPr>
          <w:color w:val="121212"/>
          <w:sz w:val="28"/>
          <w:szCs w:val="28"/>
          <w:rFonts w:ascii="Times New Roman" w:cs="Times New Roman" w:eastAsia="Times New Roman" w:hAnsi="Times New Roman"/>
        </w:rPr>
        <w:t xml:space="preserve">FM1405-39</w:t>
      </w:r>
      <w:r>
        <w:rPr>
          <w:color w:val="121212"/>
          <w:sz w:val="28"/>
          <w:szCs w:val="28"/>
          <w:rFonts w:ascii="宋体" w:cs="宋体" w:eastAsia="宋体" w:hAnsi="宋体"/>
        </w:rPr>
        <w:t xml:space="preserve">、</w:t>
      </w:r>
      <w:r>
        <w:rPr>
          <w:color w:val="121212"/>
          <w:sz w:val="28"/>
          <w:szCs w:val="28"/>
          <w:rFonts w:ascii="Times New Roman" w:cs="Times New Roman" w:eastAsia="Times New Roman" w:hAnsi="Times New Roman"/>
        </w:rPr>
        <w:t xml:space="preserve">FM1405-39.1</w:t>
      </w:r>
      <w:r>
        <w:rPr>
          <w:color w:val="121212"/>
          <w:sz w:val="28"/>
          <w:szCs w:val="28"/>
          <w:rFonts w:ascii="宋体" w:cs="宋体" w:eastAsia="宋体" w:hAnsi="宋体"/>
        </w:rPr>
        <w:t xml:space="preserve">和</w:t>
      </w:r>
      <w:r>
        <w:rPr>
          <w:color w:val="121212"/>
          <w:sz w:val="28"/>
          <w:szCs w:val="28"/>
          <w:rFonts w:ascii="Times New Roman" w:cs="Times New Roman" w:eastAsia="Times New Roman" w:hAnsi="Times New Roman"/>
        </w:rPr>
        <w:t xml:space="preserve">FM1405-40</w:t>
      </w:r>
      <w:r>
        <w:rPr>
          <w:color w:val="121212"/>
          <w:sz w:val="28"/>
          <w:szCs w:val="28"/>
          <w:rFonts w:ascii="宋体" w:cs="宋体" w:eastAsia="宋体" w:hAnsi="宋体"/>
        </w:rPr>
        <w:t xml:space="preserv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121212"/>
          <w:sz w:val="28"/>
          <w:szCs w:val="28"/>
          <w:rFonts w:ascii="宋体" w:cs="宋体" w:eastAsia="宋体" w:hAnsi="宋体"/>
        </w:rPr>
        <w:t xml:space="preserve">5.7.1.15 更改单位的工艺人员与产品最终交付单位的工艺人员协调AO原本版次、页次，确认后编入AO指令性更改控制单编号栏、页次栏。</w:t>
      </w:r>
    </w:p>
    <w:p>
      <w:pPr>
        <w:spacing w:before="0" w:after="0"/>
        <w:jc w:val="both"/>
      </w:pPr>
      <w:r>
        <w:rPr>
          <w:color w:val="121212"/>
          <w:sz w:val="28"/>
          <w:szCs w:val="28"/>
          <w:rFonts w:ascii="宋体" w:cs="宋体" w:eastAsia="宋体" w:hAnsi="宋体"/>
        </w:rPr>
        <w:t xml:space="preserve">5.7.1.16 AO指令性更改控制单需严格履行审签手续，生效后方可作为更改原本及原件的依据。</w:t>
      </w:r>
    </w:p>
    <w:p>
      <w:pPr>
        <w:spacing w:before="0" w:after="0"/>
        <w:jc w:val="both"/>
      </w:pPr>
      <w:r>
        <w:rPr>
          <w:color w:val="121212"/>
          <w:sz w:val="28"/>
          <w:szCs w:val="28"/>
          <w:rFonts w:ascii="宋体" w:cs="宋体" w:eastAsia="宋体" w:hAnsi="宋体"/>
        </w:rPr>
        <w:t xml:space="preserve">5.7.1.17 生效后的</w:t>
      </w:r>
      <w:r>
        <w:rPr>
          <w:color w:val="121212"/>
          <w:sz w:val="28"/>
          <w:szCs w:val="28"/>
          <w:rFonts w:ascii="Times New Roman" w:cs="Times New Roman" w:eastAsia="Times New Roman" w:hAnsi="Times New Roman"/>
        </w:rPr>
        <w:t xml:space="preserve">AO</w:t>
      </w:r>
      <w:r>
        <w:rPr>
          <w:color w:val="121212"/>
          <w:sz w:val="28"/>
          <w:szCs w:val="28"/>
          <w:rFonts w:ascii="宋体" w:cs="宋体" w:eastAsia="宋体" w:hAnsi="宋体"/>
        </w:rPr>
        <w:t xml:space="preserve">指令性更改控制单发放至更改单位、产品最终交付单位及涉及到的相关单位，各单位一式三份（技术室工艺员和资料员各一份、质量工程室主管技术员一份）。</w:t>
      </w:r>
      <w:r>
        <w:rPr>
          <w:color w:val="121212"/>
          <w:sz w:val="28"/>
          <w:szCs w:val="28"/>
          <w:rFonts w:ascii="Times New Roman" w:cs="Times New Roman" w:eastAsia="Times New Roman" w:hAnsi="Times New Roman"/>
        </w:rPr>
        <w:t xml:space="preserve">AO</w:t>
      </w:r>
      <w:r>
        <w:rPr>
          <w:color w:val="121212"/>
          <w:sz w:val="28"/>
          <w:szCs w:val="28"/>
          <w:rFonts w:ascii="宋体" w:cs="宋体" w:eastAsia="宋体" w:hAnsi="宋体"/>
        </w:rPr>
        <w:t xml:space="preserve">指令性更改控制单需单独存放保管。</w:t>
      </w:r>
    </w:p>
    <w:p>
      <w:pPr>
        <w:spacing w:before="0" w:after="0"/>
        <w:jc w:val="both"/>
      </w:pPr>
      <w:r>
        <w:rPr>
          <w:color w:val="121212"/>
          <w:sz w:val="28"/>
          <w:szCs w:val="28"/>
          <w:rFonts w:ascii="黑体" w:cs="黑体" w:eastAsia="黑体" w:hAnsi="黑体"/>
        </w:rPr>
        <w:t xml:space="preserve">5.7.2 装配大纲的原本更改要求</w:t>
      </w:r>
    </w:p>
    <w:p>
      <w:pPr>
        <w:spacing w:before="0" w:after="0"/>
        <w:jc w:val="both"/>
      </w:pPr>
      <w:r>
        <w:rPr>
          <w:color w:val="121212"/>
          <w:sz w:val="28"/>
          <w:szCs w:val="28"/>
          <w:rFonts w:ascii="宋体" w:cs="宋体" w:eastAsia="宋体" w:hAnsi="宋体"/>
        </w:rPr>
        <w:t xml:space="preserve">5.7.2.1 装配大纲的指令性(全架次)更改要对装配大纲原本做换页更改同时升版首页版次，不做任何更改标记。</w:t>
      </w:r>
    </w:p>
    <w:p>
      <w:pPr>
        <w:spacing w:before="0" w:after="0"/>
        <w:jc w:val="both"/>
      </w:pPr>
      <w:r>
        <w:rPr>
          <w:color w:val="121212"/>
          <w:sz w:val="28"/>
          <w:szCs w:val="28"/>
          <w:rFonts w:ascii="宋体" w:cs="宋体" w:eastAsia="宋体" w:hAnsi="宋体"/>
        </w:rPr>
        <w:t xml:space="preserve">5.7.2.2 装配大纲的非指令性更改不更改装配大纲原本。</w:t>
      </w:r>
    </w:p>
    <w:p>
      <w:pPr>
        <w:spacing w:before="0" w:after="0"/>
        <w:jc w:val="both"/>
      </w:pPr>
      <w:r>
        <w:rPr>
          <w:color w:val="121212"/>
          <w:sz w:val="28"/>
          <w:szCs w:val="28"/>
          <w:rFonts w:ascii="宋体" w:cs="宋体" w:eastAsia="宋体" w:hAnsi="宋体"/>
        </w:rPr>
        <w:t xml:space="preserve">5.7.2.3 在装配大纲原本的首页FM1405-38的更改记录栏中填写以下内容，在作更改记录时，应保留更改记录栏中已有内容，各栏目要求如下：</w:t>
      </w:r>
    </w:p>
    <w:p>
      <w:pPr>
        <w:spacing w:before="0" w:after="0"/>
        <w:jc w:val="both"/>
      </w:pPr>
      <w:r>
        <w:rPr>
          <w:color w:val="121212"/>
          <w:sz w:val="28"/>
          <w:szCs w:val="28"/>
          <w:rFonts w:ascii="宋体" w:cs="宋体" w:eastAsia="宋体" w:hAnsi="宋体"/>
        </w:rPr>
        <w:t xml:space="preserve">a)版次—填写装配大纲版次。用英文字母</w:t>
      </w:r>
      <w:r>
        <w:rPr>
          <w:color w:val="121212"/>
          <w:sz w:val="28"/>
          <w:szCs w:val="28"/>
          <w:rFonts w:ascii="Times New Roman" w:cs="Times New Roman" w:eastAsia="Times New Roman" w:hAnsi="Times New Roman"/>
        </w:rPr>
        <w:t xml:space="preserve">A—Y(I、O、Q、S、X、Z</w:t>
      </w:r>
      <w:r>
        <w:rPr>
          <w:color w:val="121212"/>
          <w:sz w:val="28"/>
          <w:szCs w:val="28"/>
          <w:rFonts w:ascii="宋体" w:cs="宋体" w:eastAsia="宋体" w:hAnsi="宋体"/>
        </w:rPr>
        <w:t xml:space="preserve">不用)按顺序排列，装配大纲第一次更改时，其版次号为</w:t>
      </w: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，依此类推；</w:t>
      </w:r>
    </w:p>
    <w:p>
      <w:pPr>
        <w:spacing w:before="0" w:after="0"/>
        <w:jc w:val="both"/>
      </w:pPr>
      <w:r>
        <w:rPr>
          <w:color w:val="121212"/>
          <w:sz w:val="28"/>
          <w:szCs w:val="28"/>
          <w:rFonts w:ascii="宋体" w:cs="宋体" w:eastAsia="宋体" w:hAnsi="宋体"/>
        </w:rPr>
        <w:t xml:space="preserve">b)工艺员—更改装配大纲的工艺员盖本人质量印章；注明日期；</w:t>
      </w:r>
    </w:p>
    <w:p>
      <w:pPr>
        <w:spacing w:before="0" w:after="0"/>
        <w:jc w:val="both"/>
      </w:pPr>
      <w:r>
        <w:rPr>
          <w:color w:val="121212"/>
          <w:sz w:val="28"/>
          <w:szCs w:val="28"/>
          <w:rFonts w:ascii="宋体" w:cs="宋体" w:eastAsia="宋体" w:hAnsi="宋体"/>
        </w:rPr>
        <w:t xml:space="preserve">c)校对—由技术室主任校对并盖本人质量印章，注明日期；</w:t>
      </w:r>
    </w:p>
    <w:p>
      <w:pPr>
        <w:spacing w:before="0" w:after="0"/>
        <w:jc w:val="both"/>
      </w:pPr>
      <w:r>
        <w:rPr>
          <w:color w:val="121212"/>
          <w:sz w:val="28"/>
          <w:szCs w:val="28"/>
          <w:rFonts w:ascii="宋体" w:cs="宋体" w:eastAsia="宋体" w:hAnsi="宋体"/>
        </w:rPr>
        <w:t xml:space="preserve">d)批准—由技术副厂长/科技创新部技术办公室项目主管批准并盖本人质量印章，注明日期；</w:t>
      </w:r>
    </w:p>
    <w:p>
      <w:pPr>
        <w:spacing w:before="0" w:after="0"/>
        <w:jc w:val="both"/>
      </w:pPr>
      <w:r>
        <w:rPr>
          <w:color w:val="121212"/>
          <w:sz w:val="28"/>
          <w:szCs w:val="28"/>
          <w:rFonts w:ascii="宋体" w:cs="宋体" w:eastAsia="宋体" w:hAnsi="宋体"/>
        </w:rPr>
        <w:t xml:space="preserve">e)有效架次—填写更改生效的架次；</w:t>
      </w:r>
    </w:p>
    <w:p>
      <w:pPr>
        <w:spacing w:before="0" w:after="0"/>
        <w:jc w:val="both"/>
      </w:pPr>
      <w:r>
        <w:rPr>
          <w:color w:val="121212"/>
          <w:sz w:val="28"/>
          <w:szCs w:val="28"/>
          <w:rFonts w:ascii="宋体" w:cs="宋体" w:eastAsia="宋体" w:hAnsi="宋体"/>
        </w:rPr>
        <w:t xml:space="preserve">f)更改依据—填写</w:t>
      </w:r>
      <w:r>
        <w:rPr>
          <w:color w:val="121212"/>
          <w:sz w:val="28"/>
          <w:szCs w:val="28"/>
          <w:rFonts w:ascii="Times New Roman" w:cs="Times New Roman" w:eastAsia="Times New Roman" w:hAnsi="Times New Roman"/>
        </w:rPr>
        <w:t xml:space="preserve">AO</w:t>
      </w:r>
      <w:r>
        <w:rPr>
          <w:color w:val="121212"/>
          <w:sz w:val="28"/>
          <w:szCs w:val="28"/>
          <w:rFonts w:ascii="宋体" w:cs="宋体" w:eastAsia="宋体" w:hAnsi="宋体"/>
        </w:rPr>
        <w:t xml:space="preserve">指令性（全架次）更改控制单号；</w:t>
      </w:r>
    </w:p>
    <w:p>
      <w:pPr>
        <w:spacing w:before="0" w:after="0"/>
        <w:jc w:val="both"/>
      </w:pPr>
      <w:r>
        <w:rPr>
          <w:color w:val="121212"/>
          <w:sz w:val="28"/>
          <w:szCs w:val="28"/>
          <w:rFonts w:ascii="宋体" w:cs="宋体" w:eastAsia="宋体" w:hAnsi="宋体"/>
        </w:rPr>
        <w:t xml:space="preserve">g)质保—由质量工程室检验人员/质量安全部质量控制室主管审核装配大纲原本与装配大纲原件是否作一致的升版和更改，审核后，盖本人质量印章并注明日期；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121212"/>
          <w:sz w:val="28"/>
          <w:szCs w:val="28"/>
          <w:rFonts w:ascii="宋体" w:cs="宋体" w:eastAsia="宋体" w:hAnsi="宋体"/>
        </w:rPr>
        <w:t xml:space="preserve">h)顾客批准—当有要求时由顾客代表签字或盖章。</w:t>
      </w:r>
    </w:p>
    <w:p>
      <w:pPr>
        <w:spacing w:before="0" w:after="0"/>
        <w:jc w:val="both"/>
      </w:pPr>
      <w:r>
        <w:rPr>
          <w:color w:val="121212"/>
          <w:sz w:val="28"/>
          <w:szCs w:val="28"/>
          <w:rFonts w:ascii="黑体" w:cs="黑体" w:eastAsia="黑体" w:hAnsi="黑体"/>
        </w:rPr>
        <w:t xml:space="preserve">5.7.3  装配大纲原件的更改要求</w:t>
      </w:r>
    </w:p>
    <w:p>
      <w:pPr>
        <w:spacing w:before="0" w:after="0"/>
        <w:jc w:val="both"/>
      </w:pPr>
      <w:r>
        <w:rPr>
          <w:color w:val="121212"/>
          <w:sz w:val="28"/>
          <w:szCs w:val="28"/>
          <w:rFonts w:ascii="黑体" w:cs="黑体" w:eastAsia="黑体" w:hAnsi="黑体"/>
        </w:rPr>
        <w:t xml:space="preserve">5.7.3.1  装配大纲原件的指令性更改要求</w:t>
      </w:r>
    </w:p>
    <w:p>
      <w:pPr>
        <w:spacing w:before="0" w:after="0"/>
        <w:jc w:val="both"/>
      </w:pPr>
      <w:r>
        <w:rPr>
          <w:color w:val="121212"/>
          <w:sz w:val="28"/>
          <w:szCs w:val="28"/>
          <w:rFonts w:ascii="宋体" w:cs="宋体" w:eastAsia="宋体" w:hAnsi="宋体"/>
        </w:rPr>
        <w:t xml:space="preserve">5.7.3.1.1 装配大纲的指令性更改要对装配大纲原件按墨水更改要求作墨水更改，当指令性（全架次）更改下发后，原件由于已操作造成与原本更改内容不一致时，原本执行指令性（全架次）更改，原件执行指令性（限架次）更改或返工更改，指令性更改需在装配大纲原件上记录，由工艺员填写更改记录，内容包括更改次（更改标记），更改简述，加盖本人质量印章并注明日期。</w:t>
      </w:r>
    </w:p>
    <w:p>
      <w:pPr>
        <w:spacing w:before="0" w:after="0"/>
        <w:jc w:val="both"/>
      </w:pPr>
      <w:r>
        <w:rPr>
          <w:color w:val="121212"/>
          <w:sz w:val="28"/>
          <w:szCs w:val="28"/>
          <w:rFonts w:ascii="宋体" w:cs="宋体" w:eastAsia="宋体" w:hAnsi="宋体"/>
        </w:rPr>
        <w:t xml:space="preserve">5.7.3.1.2 在装配大纲原件的首页FM1405-38或更改记录页FM1405-38.1更改记录栏中填写以下内容，在作更改记录时，应保留更改记录栏中已有内容，各栏目要求如下：</w:t>
      </w:r>
    </w:p>
    <w:p>
      <w:pPr>
        <w:spacing w:before="0" w:after="0"/>
        <w:jc w:val="both"/>
      </w:pPr>
      <w:r>
        <w:rPr>
          <w:color w:val="121212"/>
          <w:sz w:val="28"/>
          <w:szCs w:val="28"/>
          <w:rFonts w:ascii="宋体" w:cs="宋体" w:eastAsia="宋体" w:hAnsi="宋体"/>
        </w:rPr>
        <w:t xml:space="preserve">a)版次—填写装配大纲版次。用英文字母</w:t>
      </w:r>
      <w:r>
        <w:rPr>
          <w:color w:val="121212"/>
          <w:sz w:val="28"/>
          <w:szCs w:val="28"/>
          <w:rFonts w:ascii="Times New Roman" w:cs="Times New Roman" w:eastAsia="Times New Roman" w:hAnsi="Times New Roman"/>
        </w:rPr>
        <w:t xml:space="preserve">A—Y(I、O、Q、S、X、Z</w:t>
      </w:r>
      <w:r>
        <w:rPr>
          <w:color w:val="121212"/>
          <w:sz w:val="28"/>
          <w:szCs w:val="28"/>
          <w:rFonts w:ascii="宋体" w:cs="宋体" w:eastAsia="宋体" w:hAnsi="宋体"/>
        </w:rPr>
        <w:t xml:space="preserve">不用)按顺序排列。</w:t>
      </w:r>
    </w:p>
    <w:p>
      <w:pPr>
        <w:spacing w:before="0" w:after="0"/>
        <w:jc w:val="both"/>
      </w:pPr>
      <w:r>
        <w:rPr>
          <w:color w:val="121212"/>
          <w:sz w:val="28"/>
          <w:szCs w:val="28"/>
          <w:rFonts w:ascii="宋体" w:cs="宋体" w:eastAsia="宋体" w:hAnsi="宋体"/>
        </w:rPr>
        <w:t xml:space="preserve">装配大纲指令性（全架次）第一次更改时，其版次号为A，依此类推。</w:t>
      </w:r>
    </w:p>
    <w:p>
      <w:pPr>
        <w:spacing w:before="0" w:after="0"/>
        <w:jc w:val="both"/>
      </w:pPr>
      <w:r>
        <w:rPr>
          <w:color w:val="121212"/>
          <w:sz w:val="28"/>
          <w:szCs w:val="28"/>
          <w:rFonts w:ascii="宋体" w:cs="宋体" w:eastAsia="宋体" w:hAnsi="宋体"/>
        </w:rPr>
        <w:t xml:space="preserve">装配大纲指令性（限架次）更改无需升版装配大纲原件，保留原版次外加更次次数，例如</w:t>
      </w:r>
      <w:r>
        <w:rPr>
          <w:color w:val="121212"/>
          <w:sz w:val="28"/>
          <w:szCs w:val="28"/>
          <w:rFonts w:ascii="Times New Roman" w:cs="Times New Roman" w:eastAsia="Times New Roman" w:hAnsi="Times New Roman"/>
        </w:rPr>
        <w:t xml:space="preserve">A1、A2、A3</w:t>
      </w:r>
      <w:r>
        <w:rPr>
          <w:color w:val="121212"/>
          <w:sz w:val="28"/>
          <w:szCs w:val="28"/>
          <w:rFonts w:ascii="宋体" w:cs="宋体" w:eastAsia="宋体" w:hAnsi="宋体"/>
        </w:rPr>
        <w:t xml:space="preserve">…… ； </w:t>
      </w:r>
    </w:p>
    <w:p>
      <w:pPr>
        <w:spacing w:before="0" w:after="0"/>
        <w:jc w:val="both"/>
      </w:pPr>
      <w:r>
        <w:rPr>
          <w:color w:val="121212"/>
          <w:sz w:val="28"/>
          <w:szCs w:val="28"/>
          <w:rFonts w:ascii="宋体" w:cs="宋体" w:eastAsia="宋体" w:hAnsi="宋体"/>
        </w:rPr>
        <w:t xml:space="preserve">b) 工艺员—更改装配大纲的工艺员盖本人质量印章；注明日期；</w:t>
      </w:r>
    </w:p>
    <w:p>
      <w:pPr>
        <w:spacing w:before="0" w:after="0"/>
        <w:jc w:val="both"/>
      </w:pPr>
      <w:r>
        <w:rPr>
          <w:color w:val="121212"/>
          <w:sz w:val="28"/>
          <w:szCs w:val="28"/>
          <w:rFonts w:ascii="宋体" w:cs="宋体" w:eastAsia="宋体" w:hAnsi="宋体"/>
        </w:rPr>
        <w:t xml:space="preserve">c) 校对—由技术室主任校对,并盖本人质量印章，注明日期；</w:t>
      </w:r>
    </w:p>
    <w:p>
      <w:pPr>
        <w:spacing w:before="0" w:after="0"/>
        <w:jc w:val="both"/>
      </w:pPr>
      <w:r>
        <w:rPr>
          <w:color w:val="121212"/>
          <w:sz w:val="28"/>
          <w:szCs w:val="28"/>
          <w:rFonts w:ascii="宋体" w:cs="宋体" w:eastAsia="宋体" w:hAnsi="宋体"/>
        </w:rPr>
        <w:t xml:space="preserve">d) 批准—由技术副厂长/科技创新部技术办公室项目主管批准并盖本人质量印章，注明日期；</w:t>
      </w:r>
    </w:p>
    <w:p>
      <w:pPr>
        <w:spacing w:before="0" w:after="0"/>
        <w:jc w:val="both"/>
      </w:pPr>
      <w:r>
        <w:rPr>
          <w:color w:val="121212"/>
          <w:sz w:val="28"/>
          <w:szCs w:val="28"/>
          <w:rFonts w:ascii="宋体" w:cs="宋体" w:eastAsia="宋体" w:hAnsi="宋体"/>
        </w:rPr>
        <w:t xml:space="preserve">e) 有效架次—填写更改生效的架次;</w:t>
      </w:r>
    </w:p>
    <w:p>
      <w:pPr>
        <w:spacing w:before="0" w:after="0"/>
        <w:jc w:val="both"/>
      </w:pPr>
      <w:r>
        <w:rPr>
          <w:color w:val="121212"/>
          <w:sz w:val="28"/>
          <w:szCs w:val="28"/>
          <w:rFonts w:ascii="宋体" w:cs="宋体" w:eastAsia="宋体" w:hAnsi="宋体"/>
        </w:rPr>
        <w:t xml:space="preserve">f) 更改依据—填写</w:t>
      </w:r>
      <w:r>
        <w:rPr>
          <w:color w:val="121212"/>
          <w:sz w:val="28"/>
          <w:szCs w:val="28"/>
          <w:rFonts w:ascii="Times New Roman" w:cs="Times New Roman" w:eastAsia="Times New Roman" w:hAnsi="Times New Roman"/>
        </w:rPr>
        <w:t xml:space="preserve">AO</w:t>
      </w:r>
      <w:r>
        <w:rPr>
          <w:color w:val="121212"/>
          <w:sz w:val="28"/>
          <w:szCs w:val="28"/>
          <w:rFonts w:ascii="宋体" w:cs="宋体" w:eastAsia="宋体" w:hAnsi="宋体"/>
        </w:rPr>
        <w:t xml:space="preserve">指令性（全架次）更改控制单号或AO指令性（限架次）更改控制单号;</w:t>
      </w:r>
    </w:p>
    <w:p>
      <w:pPr>
        <w:spacing w:before="0" w:after="0"/>
        <w:jc w:val="both"/>
      </w:pPr>
      <w:r>
        <w:rPr>
          <w:color w:val="121212"/>
          <w:sz w:val="28"/>
          <w:szCs w:val="28"/>
          <w:rFonts w:ascii="宋体" w:cs="宋体" w:eastAsia="宋体" w:hAnsi="宋体"/>
        </w:rPr>
        <w:t xml:space="preserve">g) 质保—由质量工程室检验人员/质量安全部质量控制室主管审核装配大纲原本与装配大纲原件是否作一致的升版和更改，审核后，盖本人质量印章并注明日期；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121212"/>
          <w:sz w:val="28"/>
          <w:szCs w:val="28"/>
          <w:rFonts w:ascii="宋体" w:cs="宋体" w:eastAsia="宋体" w:hAnsi="宋体"/>
        </w:rPr>
        <w:t xml:space="preserve">h) 顾客批准—当有要求时由顾客代表签字或盖章。</w:t>
      </w:r>
    </w:p>
    <w:p>
      <w:pPr>
        <w:spacing w:before="0" w:after="0"/>
        <w:jc w:val="both"/>
      </w:pPr>
      <w:r>
        <w:rPr>
          <w:color w:val="121212"/>
          <w:sz w:val="28"/>
          <w:szCs w:val="28"/>
          <w:rFonts w:ascii="黑体" w:cs="黑体" w:eastAsia="黑体" w:hAnsi="黑体"/>
        </w:rPr>
        <w:t xml:space="preserve">5.7.3.2  装配大纲原件的非指令性更改要求</w:t>
      </w:r>
    </w:p>
    <w:p>
      <w:pPr>
        <w:spacing w:before="0" w:after="0"/>
        <w:jc w:val="both"/>
      </w:pPr>
      <w:r>
        <w:rPr>
          <w:color w:val="121212"/>
          <w:sz w:val="28"/>
          <w:szCs w:val="28"/>
          <w:rFonts w:ascii="宋体" w:cs="宋体" w:eastAsia="宋体" w:hAnsi="宋体"/>
        </w:rPr>
        <w:t xml:space="preserve">5.7.3.2.1 装配大纲的非指令性更改不提高装配大纲原件和原本的版次。</w:t>
      </w:r>
    </w:p>
    <w:p>
      <w:pPr>
        <w:spacing w:before="0" w:after="0"/>
        <w:jc w:val="both"/>
      </w:pPr>
      <w:r>
        <w:rPr>
          <w:color w:val="121212"/>
          <w:sz w:val="28"/>
          <w:szCs w:val="28"/>
          <w:rFonts w:ascii="宋体" w:cs="宋体" w:eastAsia="宋体" w:hAnsi="宋体"/>
        </w:rPr>
        <w:t xml:space="preserve">5.7.3.2.2 装配大纲的非指令性更改只对装配大纲原件作墨水更改。</w:t>
      </w:r>
    </w:p>
    <w:p>
      <w:pPr>
        <w:spacing w:before="0" w:after="0"/>
        <w:jc w:val="both"/>
      </w:pPr>
      <w:r>
        <w:rPr>
          <w:color w:val="121212"/>
          <w:sz w:val="28"/>
          <w:szCs w:val="28"/>
          <w:rFonts w:ascii="宋体" w:cs="宋体" w:eastAsia="宋体" w:hAnsi="宋体"/>
        </w:rPr>
        <w:t xml:space="preserve">5.7.3.2.3 非指令性更改需在装配大纲原件上记录，由工艺员填写更改记录，内容包括更改次（更改标记），更改简述，并注明“原本不需更改”字样，加盖本人质量印章并注明日期。非指令性更改只允许更改八次，超过八次应换版。</w:t>
      </w:r>
    </w:p>
    <w:p>
      <w:pPr>
        <w:spacing w:before="0" w:after="0"/>
        <w:jc w:val="both"/>
      </w:pPr>
      <w:r>
        <w:rPr>
          <w:color w:val="121212"/>
          <w:sz w:val="28"/>
          <w:szCs w:val="28"/>
          <w:rFonts w:ascii="黑体" w:cs="黑体" w:eastAsia="黑体" w:hAnsi="黑体"/>
        </w:rPr>
        <w:t xml:space="preserve">5.7.4  墨水更改要求 </w:t>
      </w:r>
    </w:p>
    <w:p>
      <w:pPr>
        <w:spacing w:before="0" w:after="0"/>
        <w:jc w:val="both"/>
      </w:pPr>
      <w:r>
        <w:rPr>
          <w:color w:val="121212"/>
          <w:sz w:val="28"/>
          <w:szCs w:val="28"/>
          <w:rFonts w:ascii="宋体" w:cs="宋体" w:eastAsia="宋体" w:hAnsi="宋体"/>
        </w:rPr>
        <w:t xml:space="preserve">5.7.4.1 在被更改取消的内容上划二条横直线，使之能清楚地看到被取消的内容，然后在更改处邻近区域填写更改或者增加的内容，注明更改标记，更改者盖本人质量印章，注明日期。</w:t>
      </w:r>
    </w:p>
    <w:p>
      <w:pPr>
        <w:spacing w:before="0" w:after="0"/>
        <w:jc w:val="both"/>
      </w:pPr>
      <w:r>
        <w:rPr>
          <w:color w:val="121212"/>
          <w:sz w:val="28"/>
          <w:szCs w:val="28"/>
          <w:rFonts w:ascii="宋体" w:cs="宋体" w:eastAsia="宋体" w:hAnsi="宋体"/>
        </w:rPr>
        <w:t xml:space="preserve">5.7.4.2  更改标记以每份装配大纲原件为单位，按①、②、③、</w:t>
      </w:r>
      <w:r>
        <w:rPr>
          <w:color w:val="121212"/>
          <w:sz w:val="28"/>
          <w:szCs w:val="28"/>
          <w:rFonts w:ascii="华文宋体" w:cs="华文宋体" w:eastAsia="华文宋体" w:hAnsi="华文宋体"/>
        </w:rPr>
        <w:t xml:space="preserve">······</w:t>
      </w:r>
      <w:r>
        <w:rPr>
          <w:color w:val="121212"/>
          <w:sz w:val="28"/>
          <w:szCs w:val="28"/>
          <w:rFonts w:ascii="宋体" w:cs="宋体" w:eastAsia="宋体" w:hAnsi="宋体"/>
        </w:rPr>
        <w:t xml:space="preserve">排列，标注在更改内容前面。</w:t>
      </w:r>
    </w:p>
    <w:p>
      <w:pPr>
        <w:spacing w:before="0" w:after="0"/>
        <w:jc w:val="both"/>
      </w:pPr>
      <w:r>
        <w:rPr>
          <w:color w:val="121212"/>
          <w:sz w:val="28"/>
          <w:szCs w:val="28"/>
          <w:rFonts w:ascii="宋体" w:cs="宋体" w:eastAsia="宋体" w:hAnsi="宋体"/>
        </w:rPr>
        <w:t xml:space="preserve">5.7.4.3 如果一份装配大纲原件中几处更改内容相同，则使用同一更改标记。</w:t>
      </w:r>
    </w:p>
    <w:p>
      <w:pPr>
        <w:spacing w:before="0" w:after="0"/>
        <w:jc w:val="both"/>
      </w:pPr>
      <w:r>
        <w:rPr>
          <w:color w:val="121212"/>
          <w:sz w:val="28"/>
          <w:szCs w:val="28"/>
          <w:rFonts w:ascii="黑体" w:cs="黑体" w:eastAsia="黑体" w:hAnsi="黑体"/>
        </w:rPr>
        <w:t xml:space="preserve">5.7.5  工程完善更改要求</w:t>
      </w:r>
    </w:p>
    <w:p>
      <w:pPr>
        <w:spacing w:before="0" w:after="0"/>
        <w:jc w:val="both"/>
      </w:pPr>
      <w:r>
        <w:rPr>
          <w:color w:val="121212"/>
          <w:sz w:val="28"/>
          <w:szCs w:val="28"/>
          <w:rFonts w:ascii="宋体" w:cs="宋体" w:eastAsia="宋体" w:hAnsi="宋体"/>
        </w:rPr>
        <w:t xml:space="preserve">5.7.5.1 当工程更改对某一装配大纲无实质性影响时，不要求立即升版该文件，应在下一次升版该文件时贯彻工程更改的要求，但工艺员应填写</w:t>
      </w:r>
      <w:r>
        <w:rPr>
          <w:color w:val="121212"/>
          <w:sz w:val="28"/>
          <w:szCs w:val="28"/>
          <w:rFonts w:ascii="Times New Roman" w:cs="Times New Roman" w:eastAsia="Times New Roman" w:hAnsi="Times New Roman"/>
        </w:rPr>
        <w:t xml:space="preserve">FM1405-48</w:t>
      </w:r>
      <w:r>
        <w:rPr>
          <w:color w:val="121212"/>
          <w:sz w:val="28"/>
          <w:szCs w:val="28"/>
          <w:rFonts w:ascii="宋体" w:cs="宋体" w:eastAsia="宋体" w:hAnsi="宋体"/>
        </w:rPr>
        <w:t xml:space="preserve">表，进行记录。</w:t>
      </w:r>
    </w:p>
    <w:p>
      <w:pPr>
        <w:spacing w:before="0" w:after="0"/>
        <w:jc w:val="both"/>
      </w:pPr>
      <w:r>
        <w:rPr>
          <w:color w:val="121212"/>
          <w:sz w:val="28"/>
          <w:szCs w:val="28"/>
          <w:rFonts w:ascii="宋体" w:cs="宋体" w:eastAsia="宋体" w:hAnsi="宋体"/>
        </w:rPr>
        <w:t xml:space="preserve">5.7.5.2 当装配大纲发生实质更改而升版时，将图纸临时更改内容纳入新版装配大纲中，则该条记录在</w:t>
      </w:r>
      <w:r>
        <w:rPr>
          <w:color w:val="121212"/>
          <w:sz w:val="28"/>
          <w:szCs w:val="28"/>
          <w:rFonts w:ascii="Times New Roman" w:cs="Times New Roman" w:eastAsia="Times New Roman" w:hAnsi="Times New Roman"/>
        </w:rPr>
        <w:t xml:space="preserve">FM1405-48</w:t>
      </w:r>
      <w:r>
        <w:rPr>
          <w:color w:val="121212"/>
          <w:sz w:val="28"/>
          <w:szCs w:val="28"/>
          <w:rFonts w:ascii="宋体" w:cs="宋体" w:eastAsia="宋体" w:hAnsi="宋体"/>
        </w:rPr>
        <w:t xml:space="preserve">中关闭。</w:t>
      </w:r>
    </w:p>
    <w:p>
      <w:pPr>
        <w:spacing w:before="0" w:after="0"/>
        <w:jc w:val="both"/>
      </w:pPr>
      <w:r>
        <w:rPr>
          <w:color w:val="121212"/>
          <w:sz w:val="28"/>
          <w:szCs w:val="28"/>
          <w:rFonts w:ascii="黑体" w:cs="黑体" w:eastAsia="黑体" w:hAnsi="黑体"/>
        </w:rPr>
        <w:t xml:space="preserve">5.7.6  装配大纲索引编制要求</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装配大纲索引</w:t>
      </w:r>
      <w:r>
        <w:rPr>
          <w:color w:val="121212"/>
          <w:sz w:val="28"/>
          <w:szCs w:val="28"/>
          <w:rFonts w:ascii="Times New Roman" w:cs="Times New Roman" w:eastAsia="Times New Roman" w:hAnsi="Times New Roman"/>
        </w:rPr>
        <w:t xml:space="preserve">FM1405-37</w:t>
      </w:r>
      <w:r>
        <w:rPr>
          <w:color w:val="121212"/>
          <w:sz w:val="28"/>
          <w:szCs w:val="28"/>
          <w:rFonts w:ascii="宋体" w:cs="宋体" w:eastAsia="宋体" w:hAnsi="宋体"/>
        </w:rPr>
        <w:t xml:space="preserve">由装配生产单位技术室工艺员以装配控制码（</w:t>
      </w:r>
      <w:r>
        <w:rPr>
          <w:color w:val="121212"/>
          <w:sz w:val="28"/>
          <w:szCs w:val="28"/>
          <w:rFonts w:ascii="Times New Roman" w:cs="Times New Roman" w:eastAsia="Times New Roman" w:hAnsi="Times New Roman"/>
        </w:rPr>
        <w:t xml:space="preserve">ACC</w:t>
      </w:r>
      <w:r>
        <w:rPr>
          <w:color w:val="121212"/>
          <w:sz w:val="28"/>
          <w:szCs w:val="28"/>
          <w:rFonts w:ascii="宋体" w:cs="宋体" w:eastAsia="宋体" w:hAnsi="宋体"/>
        </w:rPr>
        <w:t xml:space="preserve">）为单元编写，当装配大纲索引发生更改时，应在装配大纲索引后面再增加更改控制页(</w:t>
      </w:r>
      <w:r>
        <w:rPr>
          <w:color w:val="121212"/>
          <w:sz w:val="28"/>
          <w:szCs w:val="28"/>
          <w:rFonts w:ascii="Times New Roman" w:cs="Times New Roman" w:eastAsia="Times New Roman" w:hAnsi="Times New Roman"/>
        </w:rPr>
        <w:t xml:space="preserve">FM1405-37.1</w:t>
      </w:r>
      <w:r>
        <w:rPr>
          <w:color w:val="121212"/>
          <w:sz w:val="28"/>
          <w:szCs w:val="28"/>
          <w:rFonts w:ascii="宋体" w:cs="宋体" w:eastAsia="宋体" w:hAnsi="宋体"/>
        </w:rPr>
        <w:t xml:space="preserv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121212"/>
          <w:sz w:val="28"/>
          <w:szCs w:val="28"/>
          <w:rFonts w:ascii="黑体" w:cs="黑体" w:eastAsia="黑体" w:hAnsi="黑体"/>
        </w:rPr>
        <w:t xml:space="preserve">5.8  装配大纲的管理要求 </w:t>
      </w:r>
    </w:p>
    <w:p>
      <w:pPr>
        <w:spacing w:before="0" w:after="0"/>
        <w:jc w:val="both"/>
      </w:pPr>
      <w:r>
        <w:rPr>
          <w:color w:val="121212"/>
          <w:sz w:val="28"/>
          <w:szCs w:val="28"/>
          <w:rFonts w:ascii="宋体" w:cs="宋体" w:eastAsia="宋体" w:hAnsi="宋体"/>
        </w:rPr>
        <w:t xml:space="preserve">5.8.1 装配大纲及索引原本采用计算机编制。打印的原本应具有良好的清晰度，以保证得到良好的复印副本。纳入同一份索引的装配大纲其构型号及机型号必须相同。</w:t>
      </w:r>
    </w:p>
    <w:p>
      <w:pPr>
        <w:spacing w:before="0" w:after="0"/>
        <w:jc w:val="both"/>
      </w:pPr>
      <w:r>
        <w:rPr>
          <w:color w:val="121212"/>
          <w:sz w:val="28"/>
          <w:szCs w:val="28"/>
          <w:rFonts w:ascii="宋体" w:cs="宋体" w:eastAsia="宋体" w:hAnsi="宋体"/>
        </w:rPr>
        <w:t xml:space="preserve">5.8.2 装配大纲编制完毕后，编制人员在其背面右上角逐页加盖红色的“原本”印章；印章见附录A。装配大纲索引应与装配大纲成套移交给装配生产单位技术室资料员。装配大纲版次、适用架次、装配图号/版次等装配大纲索引表格中的所有项目，必须与相应的装配大纲一致。</w:t>
      </w:r>
    </w:p>
    <w:p>
      <w:pPr>
        <w:spacing w:before="0" w:after="0"/>
        <w:jc w:val="both"/>
      </w:pPr>
      <w:r>
        <w:rPr>
          <w:color w:val="121212"/>
          <w:sz w:val="28"/>
          <w:szCs w:val="28"/>
          <w:rFonts w:ascii="宋体" w:cs="宋体" w:eastAsia="宋体" w:hAnsi="宋体"/>
        </w:rPr>
        <w:t xml:space="preserve">5.8.3 装配大纲及索引的发放及各工序、各生产厂之间的周转由各厂生产控制室负责。</w:t>
      </w:r>
    </w:p>
    <w:p>
      <w:pPr>
        <w:spacing w:before="0" w:after="0"/>
        <w:jc w:val="both"/>
      </w:pPr>
      <w:r>
        <w:rPr>
          <w:color w:val="121212"/>
          <w:sz w:val="28"/>
          <w:szCs w:val="28"/>
          <w:rFonts w:ascii="宋体" w:cs="宋体" w:eastAsia="宋体" w:hAnsi="宋体"/>
        </w:rPr>
        <w:t xml:space="preserve">5.8.4 生产控制室将装配大纲及索引填入生产管理信息，将装配大纲索引与相关的装配大纲一起发至有关的装配工区，并负责管理。检验人员监督装配大纲的使用。</w:t>
      </w:r>
    </w:p>
    <w:p>
      <w:pPr>
        <w:spacing w:before="0" w:after="0"/>
        <w:jc w:val="both"/>
      </w:pPr>
      <w:r>
        <w:rPr>
          <w:color w:val="121212"/>
          <w:sz w:val="28"/>
          <w:szCs w:val="28"/>
          <w:rFonts w:ascii="宋体" w:cs="宋体" w:eastAsia="宋体" w:hAnsi="宋体"/>
        </w:rPr>
        <w:t xml:space="preserve">5.8.5 装配大纲随产品的生产流程周转，并装入塑料袋内保持其完好无损。</w:t>
      </w:r>
    </w:p>
    <w:p>
      <w:pPr>
        <w:spacing w:before="0" w:after="0"/>
        <w:jc w:val="both"/>
      </w:pPr>
      <w:r>
        <w:rPr>
          <w:color w:val="121212"/>
          <w:sz w:val="28"/>
          <w:szCs w:val="28"/>
          <w:rFonts w:ascii="宋体" w:cs="宋体" w:eastAsia="宋体" w:hAnsi="宋体"/>
        </w:rPr>
        <w:t xml:space="preserve">5.8.6 装配生产单位生产控制室提前一周将需复制的装配大纲图号、份数及需要日期填写</w:t>
      </w:r>
      <w:r>
        <w:rPr>
          <w:color w:val="121212"/>
          <w:sz w:val="28"/>
          <w:szCs w:val="28"/>
          <w:rFonts w:ascii="Times New Roman" w:cs="Times New Roman" w:eastAsia="Times New Roman" w:hAnsi="Times New Roman"/>
        </w:rPr>
        <w:t xml:space="preserve">FM1405-100</w:t>
      </w:r>
      <w:r>
        <w:rPr>
          <w:color w:val="121212"/>
          <w:sz w:val="28"/>
          <w:szCs w:val="28"/>
          <w:rFonts w:ascii="宋体" w:cs="宋体" w:eastAsia="宋体" w:hAnsi="宋体"/>
        </w:rPr>
        <w:t xml:space="preserve">送交本厂技术室，技术室资料员负责复印生产用的装配大纲及索引。资料员将复印的装配大纲交给生产控制室，复印的装配大纲若文字模糊不清应拒收，并重新复印。生产控制室计划员将复印的装配大纲按份数装订成册，并负责标记装配大纲原件（见附录</w:t>
      </w: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），标记应位于装配大纲背面的左上角。</w:t>
      </w:r>
    </w:p>
    <w:p>
      <w:pPr>
        <w:spacing w:before="0" w:after="0"/>
        <w:jc w:val="both"/>
      </w:pPr>
      <w:r>
        <w:rPr>
          <w:color w:val="121212"/>
          <w:sz w:val="28"/>
          <w:szCs w:val="28"/>
          <w:rFonts w:ascii="宋体" w:cs="宋体" w:eastAsia="宋体" w:hAnsi="宋体"/>
        </w:rPr>
        <w:t xml:space="preserve">5.8.7 发放和使用的零件必须符合装配大纲上列出的对应零件的版次（如更改字母）。</w:t>
      </w:r>
    </w:p>
    <w:p>
      <w:pPr>
        <w:spacing w:before="0" w:after="0"/>
        <w:jc w:val="both"/>
      </w:pPr>
      <w:r>
        <w:rPr>
          <w:color w:val="121212"/>
          <w:sz w:val="28"/>
          <w:szCs w:val="28"/>
          <w:rFonts w:ascii="宋体" w:cs="宋体" w:eastAsia="宋体" w:hAnsi="宋体"/>
        </w:rPr>
        <w:t xml:space="preserve">5.8.8 按装配大纲进行零件配套时，物流仓储中心库房管理员按</w:t>
      </w:r>
    </w:p>
    <w:p>
      <w:pPr>
        <w:spacing w:before="0" w:after="0"/>
        <w:jc w:val="both"/>
      </w:pPr>
      <w:r>
        <w:rPr>
          <w:color w:val="121212"/>
          <w:sz w:val="28"/>
          <w:szCs w:val="28"/>
          <w:rFonts w:ascii="Times New Roman" w:cs="Times New Roman" w:eastAsia="Times New Roman" w:hAnsi="Times New Roman"/>
        </w:rPr>
        <w:t xml:space="preserve">FM 1405-38.5</w:t>
      </w:r>
      <w:r>
        <w:rPr>
          <w:color w:val="121212"/>
          <w:sz w:val="28"/>
          <w:szCs w:val="28"/>
          <w:rFonts w:ascii="宋体" w:cs="宋体" w:eastAsia="宋体" w:hAnsi="宋体"/>
        </w:rPr>
        <w:t xml:space="preserve">使用说明填写零件质量编号并盖质量印章，以证明零件的零件号、数量、版次和AO零件表规定的版次一致，当零件合格标签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121212"/>
          <w:sz w:val="28"/>
          <w:szCs w:val="28"/>
          <w:rFonts w:ascii="宋体" w:cs="宋体" w:eastAsia="宋体" w:hAnsi="宋体"/>
        </w:rPr>
        <w:t xml:space="preserve">上有不合格品审理文件号时，还需在</w:t>
      </w:r>
      <w:r>
        <w:rPr>
          <w:color w:val="121212"/>
          <w:sz w:val="28"/>
          <w:szCs w:val="28"/>
          <w:rFonts w:ascii="Times New Roman" w:cs="Times New Roman" w:eastAsia="Times New Roman" w:hAnsi="Times New Roman"/>
        </w:rPr>
        <w:t xml:space="preserve">FM1405-38.5</w:t>
      </w:r>
      <w:r>
        <w:rPr>
          <w:color w:val="121212"/>
          <w:sz w:val="28"/>
          <w:szCs w:val="28"/>
          <w:rFonts w:ascii="宋体" w:cs="宋体" w:eastAsia="宋体" w:hAnsi="宋体"/>
        </w:rPr>
        <w:t xml:space="preserve">的“质量编号及印章”栏内记录不合格品审理文件编号。当项目使用ERP系统时，可用ERP系统打印出的制造记录零件清单中，显示出的质量编号，并将该清单附在相应装配大纲后，按需在质量编号栏内记录不合格品审理文件编号。</w:t>
      </w:r>
    </w:p>
    <w:p>
      <w:pPr>
        <w:spacing w:before="0" w:after="0"/>
        <w:jc w:val="both"/>
      </w:pPr>
      <w:r>
        <w:rPr>
          <w:color w:val="121212"/>
          <w:sz w:val="28"/>
          <w:szCs w:val="28"/>
          <w:rFonts w:ascii="宋体" w:cs="宋体" w:eastAsia="宋体" w:hAnsi="宋体"/>
        </w:rPr>
        <w:t xml:space="preserve">注：当有缺件时，如果不影响其它零件装配，可先将其它零件发放到生产单元。</w:t>
      </w:r>
    </w:p>
    <w:p>
      <w:pPr>
        <w:spacing w:before="0" w:after="0"/>
        <w:jc w:val="both"/>
      </w:pPr>
      <w:r>
        <w:rPr>
          <w:color w:val="121212"/>
          <w:sz w:val="28"/>
          <w:szCs w:val="28"/>
          <w:rFonts w:ascii="宋体" w:cs="宋体" w:eastAsia="宋体" w:hAnsi="宋体"/>
        </w:rPr>
        <w:t xml:space="preserve">5.8.9 装配生产单位各工区操作者按装配大纲检查配套的符合性及完整性，若符合，则在首道工步零件核实的操作者栏内盖章、注明日期并提交检验进行核查。装配生产单位各工区操作者按装配大纲进行操作，操作应严格按工艺规范/操作规程要求实施，并在装配大纲上逐道工步签字或盖章，以示完成，当该工步是由一组工人完成时，则由领班盖章，其余人员在该页背面该工步处盖章。</w:t>
      </w:r>
    </w:p>
    <w:p>
      <w:pPr>
        <w:spacing w:before="0" w:after="0"/>
        <w:jc w:val="both"/>
      </w:pPr>
      <w:r>
        <w:rPr>
          <w:color w:val="121212"/>
          <w:sz w:val="28"/>
          <w:szCs w:val="28"/>
          <w:rFonts w:ascii="宋体" w:cs="宋体" w:eastAsia="宋体" w:hAnsi="宋体"/>
        </w:rPr>
        <w:t xml:space="preserve">5.8.10 装配大纲使用时,应保持装配大纲文本清洁、齐全，如发现文本不整洁、不齐全或塑料袋遗失，下一工序应拒收装配大纲及该项产品。</w:t>
      </w:r>
    </w:p>
    <w:p>
      <w:pPr>
        <w:spacing w:before="0" w:after="0"/>
        <w:jc w:val="both"/>
      </w:pPr>
      <w:r>
        <w:rPr>
          <w:color w:val="121212"/>
          <w:sz w:val="28"/>
          <w:szCs w:val="28"/>
          <w:rFonts w:ascii="宋体" w:cs="宋体" w:eastAsia="宋体" w:hAnsi="宋体"/>
        </w:rPr>
        <w:t xml:space="preserve">5.8.11 当由于装配大纲文本不清洁、不齐全造成拒收时，由责任单位负责通知有关单位重新补制有关页次，并将有关印章、记录（包括更改记录及未处理的）转移到补制的新页上，同时在补制新页的右上角注明“副本”（</w:t>
      </w:r>
      <w:r>
        <w:rPr>
          <w:color w:val="121212"/>
          <w:sz w:val="28"/>
          <w:szCs w:val="28"/>
          <w:rFonts w:ascii="Times New Roman" w:cs="Times New Roman" w:eastAsia="Times New Roman" w:hAnsi="Times New Roman"/>
        </w:rPr>
        <w:t xml:space="preserve">DUPLICATE</w:t>
      </w:r>
      <w:r>
        <w:rPr>
          <w:color w:val="121212"/>
          <w:sz w:val="28"/>
          <w:szCs w:val="28"/>
          <w:rFonts w:ascii="宋体" w:cs="宋体" w:eastAsia="宋体" w:hAnsi="宋体"/>
        </w:rPr>
        <w:t xml:space="preserve">）加盖质量印章并注明日期。原页要附在新页后一起保存。</w:t>
      </w:r>
    </w:p>
    <w:p>
      <w:pPr>
        <w:spacing w:before="0" w:after="0"/>
        <w:jc w:val="both"/>
      </w:pPr>
      <w:r>
        <w:rPr>
          <w:color w:val="121212"/>
          <w:sz w:val="28"/>
          <w:szCs w:val="28"/>
          <w:rFonts w:ascii="宋体" w:cs="宋体" w:eastAsia="宋体" w:hAnsi="宋体"/>
        </w:rPr>
        <w:t xml:space="preserve">5.8.12 装配大纲的最终交付工步不需盖章。</w:t>
      </w:r>
    </w:p>
    <w:p>
      <w:pPr>
        <w:spacing w:before="0" w:after="0"/>
        <w:jc w:val="both"/>
      </w:pPr>
      <w:r>
        <w:rPr>
          <w:color w:val="121212"/>
          <w:sz w:val="28"/>
          <w:szCs w:val="28"/>
          <w:rFonts w:ascii="宋体" w:cs="宋体" w:eastAsia="宋体" w:hAnsi="宋体"/>
        </w:rPr>
        <w:t xml:space="preserve">5.8.13 在编制装配大纲原本时，工艺员对不需要检查控制的操作工步，在“检验员”栏内注明“N/A”；对检验工步，在“操作者”栏内注明“N/A”。</w:t>
      </w:r>
    </w:p>
    <w:p>
      <w:pPr>
        <w:spacing w:before="0" w:after="0"/>
        <w:jc w:val="both"/>
      </w:pPr>
      <w:r>
        <w:rPr>
          <w:color w:val="121212"/>
          <w:sz w:val="28"/>
          <w:szCs w:val="28"/>
          <w:rFonts w:ascii="宋体" w:cs="宋体" w:eastAsia="宋体" w:hAnsi="宋体"/>
        </w:rPr>
        <w:t xml:space="preserve">5.8.14 当有适航和顾客检验要求时，按</w:t>
      </w:r>
      <w:r>
        <w:rPr>
          <w:color w:val="121212"/>
          <w:sz w:val="28"/>
          <w:szCs w:val="28"/>
          <w:rFonts w:ascii="Times New Roman" w:cs="Times New Roman" w:eastAsia="Times New Roman" w:hAnsi="Times New Roman"/>
        </w:rPr>
        <w:t xml:space="preserve">GLB140801-05、GLC140801-06</w:t>
      </w:r>
      <w:r>
        <w:rPr>
          <w:color w:val="121212"/>
          <w:sz w:val="28"/>
          <w:szCs w:val="28"/>
          <w:rFonts w:ascii="宋体" w:cs="宋体" w:eastAsia="宋体" w:hAnsi="宋体"/>
        </w:rPr>
        <w:t xml:space="preserve">在装配大纲首页及相关工步加盖印章。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121212"/>
          <w:sz w:val="28"/>
          <w:szCs w:val="28"/>
          <w:rFonts w:ascii="宋体" w:cs="宋体" w:eastAsia="宋体" w:hAnsi="宋体"/>
        </w:rPr>
        <w:t xml:space="preserve">5.8.15 当有制造符合性检验要求时，按相关制造符合性检查标准执行。</w:t>
      </w:r>
    </w:p>
    <w:p>
      <w:pPr>
        <w:spacing w:before="0" w:after="0"/>
        <w:jc w:val="both"/>
      </w:pPr>
      <w:r>
        <w:rPr>
          <w:color w:val="121212"/>
          <w:sz w:val="28"/>
          <w:szCs w:val="28"/>
          <w:rFonts w:ascii="宋体" w:cs="宋体" w:eastAsia="宋体" w:hAnsi="宋体"/>
        </w:rPr>
        <w:t xml:space="preserve">5.8.16 当顾客对装配大纲有报批要求时，则按顾客相关文件执行。</w:t>
      </w:r>
    </w:p>
    <w:p>
      <w:pPr>
        <w:spacing w:before="0" w:after="0"/>
        <w:jc w:val="both"/>
      </w:pPr>
      <w:r>
        <w:rPr>
          <w:color w:val="121212"/>
          <w:sz w:val="28"/>
          <w:szCs w:val="28"/>
          <w:rFonts w:ascii="宋体" w:cs="宋体" w:eastAsia="宋体" w:hAnsi="宋体"/>
        </w:rPr>
        <w:t xml:space="preserve">5.8.17 有先行装配大纲的装配大纲应将先行装配大纲编号填写在装配大纲索引的对应装配大纲“备注”栏内。</w:t>
      </w:r>
    </w:p>
    <w:p>
      <w:pPr>
        <w:spacing w:before="0" w:after="0"/>
        <w:jc w:val="both"/>
      </w:pPr>
      <w:r>
        <w:rPr>
          <w:color w:val="121212"/>
          <w:sz w:val="28"/>
          <w:szCs w:val="28"/>
          <w:rFonts w:ascii="宋体" w:cs="宋体" w:eastAsia="宋体" w:hAnsi="宋体"/>
        </w:rPr>
        <w:t xml:space="preserve">5.8.18 装配生产单位质量工程室检验员按</w:t>
      </w:r>
      <w:r>
        <w:rPr>
          <w:color w:val="121212"/>
          <w:sz w:val="28"/>
          <w:szCs w:val="28"/>
          <w:rFonts w:ascii="Times New Roman" w:cs="Times New Roman" w:eastAsia="Times New Roman" w:hAnsi="Times New Roman"/>
        </w:rPr>
        <w:t xml:space="preserve">GLC140806</w:t>
      </w:r>
      <w:r>
        <w:rPr>
          <w:color w:val="121212"/>
          <w:sz w:val="28"/>
          <w:szCs w:val="28"/>
          <w:rFonts w:ascii="宋体" w:cs="宋体" w:eastAsia="宋体" w:hAnsi="宋体"/>
        </w:rPr>
        <w:t xml:space="preserve">进行检查，交付产品后将装配大纲交质量工程室存档人员。负责存档人员检查装配大纲及索引中的记录是否完整、清晰、准确，确认无保留问题时在其首页归档栏内盖章并按</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程序归档。产品交付文件及合格证按</w:t>
      </w:r>
      <w:r>
        <w:rPr>
          <w:color w:val="121212"/>
          <w:sz w:val="28"/>
          <w:szCs w:val="28"/>
          <w:rFonts w:ascii="Times New Roman" w:cs="Times New Roman" w:eastAsia="Times New Roman" w:hAnsi="Times New Roman"/>
        </w:rPr>
        <w:t xml:space="preserve">GLC140808</w:t>
      </w:r>
      <w:r>
        <w:rPr>
          <w:color w:val="121212"/>
          <w:sz w:val="28"/>
          <w:szCs w:val="28"/>
          <w:rFonts w:ascii="宋体" w:cs="宋体" w:eastAsia="宋体" w:hAnsi="宋体"/>
        </w:rPr>
        <w:t xml:space="preserve">执行。</w:t>
      </w:r>
    </w:p>
    <w:p>
      <w:pPr>
        <w:spacing w:before="0" w:after="0"/>
        <w:jc w:val="both"/>
      </w:pPr>
      <w:r>
        <w:rPr>
          <w:color w:val="121212"/>
          <w:sz w:val="28"/>
          <w:szCs w:val="28"/>
          <w:rFonts w:ascii="黑体" w:cs="黑体" w:eastAsia="黑体" w:hAnsi="黑体"/>
        </w:rPr>
        <w:t xml:space="preserve">5.9  装配工艺规程的鉴定 </w:t>
      </w:r>
    </w:p>
    <w:p>
      <w:pPr>
        <w:spacing w:before="0" w:after="0"/>
        <w:jc w:val="both"/>
      </w:pPr>
      <w:r>
        <w:rPr>
          <w:color w:val="121212"/>
          <w:sz w:val="28"/>
          <w:szCs w:val="28"/>
          <w:rFonts w:ascii="宋体" w:cs="宋体" w:eastAsia="宋体" w:hAnsi="宋体"/>
        </w:rPr>
        <w:t xml:space="preserve">5.9.1 新研项目首架装配或工程更改时，技术室工艺员应对装配工艺规程进行鉴定，工艺员、检验员及操作者对工艺可操作性、工装/工具合理性、产品符合性等进行确认，并填写</w:t>
      </w:r>
      <w:r>
        <w:rPr>
          <w:color w:val="121212"/>
          <w:sz w:val="28"/>
          <w:szCs w:val="28"/>
          <w:rFonts w:ascii="Times New Roman" w:cs="Times New Roman" w:eastAsia="Times New Roman" w:hAnsi="Times New Roman"/>
        </w:rPr>
        <w:t xml:space="preserve">FM1405-36</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5.9.2 当新研项目首架装配时，按</w:t>
      </w:r>
      <w:r>
        <w:rPr>
          <w:color w:val="121212"/>
          <w:sz w:val="28"/>
          <w:szCs w:val="28"/>
          <w:rFonts w:ascii="Times New Roman" w:cs="Times New Roman" w:eastAsia="Times New Roman" w:hAnsi="Times New Roman"/>
        </w:rPr>
        <w:t xml:space="preserve">GLC140602</w:t>
      </w:r>
      <w:r>
        <w:rPr>
          <w:color w:val="121212"/>
          <w:sz w:val="28"/>
          <w:szCs w:val="28"/>
          <w:rFonts w:ascii="宋体" w:cs="宋体" w:eastAsia="宋体" w:hAnsi="宋体"/>
        </w:rPr>
        <w:t xml:space="preserve">要求，生产单位应召开工艺评审会，可以</w:t>
      </w:r>
      <w:r>
        <w:rPr>
          <w:color w:val="121212"/>
          <w:sz w:val="28"/>
          <w:szCs w:val="28"/>
          <w:rFonts w:ascii="Times New Roman" w:cs="Times New Roman" w:eastAsia="Times New Roman" w:hAnsi="Times New Roman"/>
        </w:rPr>
        <w:t xml:space="preserve">ACC</w:t>
      </w:r>
      <w:r>
        <w:rPr>
          <w:color w:val="121212"/>
          <w:sz w:val="28"/>
          <w:szCs w:val="28"/>
          <w:rFonts w:ascii="宋体" w:cs="宋体" w:eastAsia="宋体" w:hAnsi="宋体"/>
        </w:rPr>
        <w:t xml:space="preserve">/工位为单位，对已完工产品进行装配工艺规程的鉴定，每个</w:t>
      </w:r>
      <w:r>
        <w:rPr>
          <w:color w:val="121212"/>
          <w:sz w:val="28"/>
          <w:szCs w:val="28"/>
          <w:rFonts w:ascii="Times New Roman" w:cs="Times New Roman" w:eastAsia="Times New Roman" w:hAnsi="Times New Roman"/>
        </w:rPr>
        <w:t xml:space="preserve">ACC</w:t>
      </w:r>
      <w:r>
        <w:rPr>
          <w:color w:val="121212"/>
          <w:sz w:val="28"/>
          <w:szCs w:val="28"/>
          <w:rFonts w:ascii="宋体" w:cs="宋体" w:eastAsia="宋体" w:hAnsi="宋体"/>
        </w:rPr>
        <w:t xml:space="preserve">/工位对应一份工艺规程鉴定单，作为工艺评审报告附件保存。</w:t>
      </w:r>
    </w:p>
    <w:p>
      <w:pPr>
        <w:spacing w:before="0" w:after="0"/>
        <w:jc w:val="both"/>
      </w:pPr>
      <w:r>
        <w:rPr>
          <w:color w:val="121212"/>
          <w:sz w:val="28"/>
          <w:szCs w:val="28"/>
          <w:rFonts w:ascii="宋体" w:cs="宋体" w:eastAsia="宋体" w:hAnsi="宋体"/>
        </w:rPr>
        <w:t xml:space="preserve">5.9.3 当接收到有实质性更改内容的更改贯彻实施计划（</w:t>
      </w:r>
      <w:r>
        <w:rPr>
          <w:color w:val="121212"/>
          <w:sz w:val="28"/>
          <w:szCs w:val="28"/>
          <w:rFonts w:ascii="Times New Roman" w:cs="Times New Roman" w:eastAsia="Times New Roman" w:hAnsi="Times New Roman"/>
        </w:rPr>
        <w:t xml:space="preserve">CIP</w:t>
      </w:r>
      <w:r>
        <w:rPr>
          <w:color w:val="121212"/>
          <w:sz w:val="28"/>
          <w:szCs w:val="28"/>
          <w:rFonts w:ascii="宋体" w:cs="宋体" w:eastAsia="宋体" w:hAnsi="宋体"/>
        </w:rPr>
        <w:t xml:space="preserve">）时，应对装配工艺规程进行鉴定。</w:t>
      </w:r>
    </w:p>
    <w:p>
      <w:pPr>
        <w:spacing w:before="0" w:after="0"/>
        <w:jc w:val="both"/>
      </w:pPr>
      <w:r>
        <w:rPr>
          <w:color w:val="121212"/>
          <w:sz w:val="28"/>
          <w:szCs w:val="28"/>
          <w:rFonts w:ascii="宋体" w:cs="宋体" w:eastAsia="宋体" w:hAnsi="宋体"/>
        </w:rPr>
        <w:t xml:space="preserve">5.9.3.1 执行更改的每个工序对应一份工艺规程鉴定单，当一份</w:t>
      </w:r>
      <w:r>
        <w:rPr>
          <w:color w:val="121212"/>
          <w:sz w:val="28"/>
          <w:szCs w:val="28"/>
          <w:rFonts w:ascii="Times New Roman" w:cs="Times New Roman" w:eastAsia="Times New Roman" w:hAnsi="Times New Roman"/>
        </w:rPr>
        <w:t xml:space="preserve">CIP</w:t>
      </w:r>
      <w:r>
        <w:rPr>
          <w:color w:val="121212"/>
          <w:sz w:val="28"/>
          <w:szCs w:val="28"/>
          <w:rFonts w:ascii="宋体" w:cs="宋体" w:eastAsia="宋体" w:hAnsi="宋体"/>
        </w:rPr>
        <w:t xml:space="preserve">涉及多个工序更改时，可共用一份工艺规程鉴定单。</w:t>
      </w:r>
    </w:p>
    <w:p>
      <w:pPr>
        <w:spacing w:before="0" w:after="0"/>
        <w:jc w:val="both"/>
      </w:pPr>
      <w:r>
        <w:rPr>
          <w:color w:val="121212"/>
          <w:sz w:val="28"/>
          <w:szCs w:val="28"/>
          <w:rFonts w:ascii="宋体" w:cs="宋体" w:eastAsia="宋体" w:hAnsi="宋体"/>
        </w:rPr>
        <w:t xml:space="preserve">5.9.3.2  首架装配结束后，工艺员、检验员及操作者在工艺规程鉴定单上，对工程更改内容执行情况确认并签字，并由技术副厂长审批。</w:t>
      </w:r>
    </w:p>
    <w:p>
      <w:pPr>
        <w:spacing w:before="0" w:after="0"/>
        <w:jc w:val="both"/>
      </w:pPr>
      <w:r>
        <w:rPr>
          <w:color w:val="121212"/>
          <w:sz w:val="28"/>
          <w:szCs w:val="28"/>
          <w:rFonts w:ascii="宋体" w:cs="宋体" w:eastAsia="宋体" w:hAnsi="宋体"/>
        </w:rPr>
        <w:t xml:space="preserve">5.9.3.3 MES系统中提出的工艺规程鉴定单，在系统中审批并保存；纸质版审签的工艺规程鉴定单，由资料员保存。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121212"/>
          <w:sz w:val="28"/>
          <w:szCs w:val="28"/>
          <w:rFonts w:ascii="黑体" w:cs="黑体" w:eastAsia="黑体" w:hAnsi="黑体"/>
        </w:rPr>
        <w:t xml:space="preserve">6  标准图例说明</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记录控制</w:t>
      </w:r>
    </w:p>
    <w:p>
      <w:pPr>
        <w:spacing w:before="0" w:after="0"/>
        <w:jc w:val="both"/>
      </w:pPr>
      <w:r>
        <w:rPr>
          <w:color w:val="121212"/>
          <w:sz w:val="28"/>
          <w:szCs w:val="28"/>
          <w:rFonts w:ascii="宋体" w:cs="宋体" w:eastAsia="宋体" w:hAnsi="宋体"/>
        </w:rPr>
        <w:t xml:space="preserve"> </w:t>
      </w:r>
    </w:p>
    <w:p>
      <w:pPr>
        <w:spacing w:before="0" w:after="0"/>
        <w:jc w:val="both"/>
      </w:pPr>
      <w:r>
        <w:rPr>
          <w:color w:val="121212"/>
          <w:sz w:val="28"/>
          <w:szCs w:val="28"/>
          <w:rFonts w:ascii="宋体" w:cs="宋体" w:eastAsia="宋体" w:hAnsi="宋体"/>
        </w:rPr>
        <w:t xml:space="preserve">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121212"/>
          <w:sz w:val="28"/>
          <w:szCs w:val="28"/>
          <w:rFonts w:ascii="黑体" w:cs="黑体" w:eastAsia="黑体" w:hAnsi="黑体"/>
        </w:rPr>
        <w:t xml:space="preserve">装配大纲“原本”及“原件”印章的形式</w:t>
      </w:r>
    </w:p>
    <w:p>
      <w:pPr>
        <w:spacing w:before="0" w:after="0" w:line="280" w:lineRule="exact"/>
        <w:jc w:val="center"/>
      </w:pPr>
      <w:r>
        <w:rPr>
          <w:color w:val="121212"/>
          <w:sz w:val="28"/>
          <w:szCs w:val="28"/>
          <w:rFonts w:ascii="宋体" w:cs="宋体" w:eastAsia="宋体" w:hAnsi="宋体"/>
        </w:rPr>
      </w:r>
    </w:p>
    <w:p>
      <w:pPr>
        <w:spacing w:before="0" w:after="0"/>
        <w:jc w:val="center"/>
      </w:pPr>
      <w:r>
        <w:rPr>
          <w:color w:val="121212"/>
          <w:sz w:val="28"/>
          <w:szCs w:val="28"/>
          <w:rFonts w:ascii="宋体" w:cs="宋体" w:eastAsia="宋体" w:hAnsi="宋体"/>
        </w:rPr>
        <w:t xml:space="preserve">装配大纲原本印章                    装配大纲原件印章</w:t>
      </w:r>
    </w:p>
    <w:p>
      <w:pPr>
        <w:spacing w:before="0" w:after="0" w:line="210" w:lineRule="exact"/>
        <w:jc w:val="center"/>
      </w:pPr>
      <w:r>
        <w:rPr>
          <w:color w:val="121212"/>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center"/>
      </w:pPr>
      <w:r>
        <w:drawing>
          <wp:inline distT="0" distB="0" distL="0" distR="0">
            <wp:extent cx="2302329" cy="4476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302329" cy="447675"/>
                    </a:xfrm>
                    <a:prstGeom prst="rect">
                      <a:avLst/>
                    </a:prstGeom>
                  </pic:spPr>
                </pic:pic>
              </a:graphicData>
            </a:graphic>
          </wp:inline>
        </w:drawing>
      </w:r>
    </w:p>
    <w:p>
      <w:pPr>
        <w:spacing w:before="0" w:after="0"/>
        <w:jc w:val="center"/>
      </w:pPr>
      <w:r>
        <w:rPr>
          <w:color w:val="121212"/>
          <w:sz w:val="21"/>
          <w:szCs w:val="21"/>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jc w:val="center"/>
      </w:pPr>
      <w:r>
        <w:rPr>
          <w:color w:val="121212"/>
          <w:sz w:val="28"/>
          <w:szCs w:val="28"/>
          <w:rFonts w:ascii="宋体" w:cs="宋体" w:eastAsia="宋体" w:hAnsi="宋体"/>
        </w:rPr>
      </w:r>
    </w:p>
    <w:p>
      <w:pPr>
        <w:spacing w:before="0" w:after="0" w:line="210" w:lineRule="exact"/>
        <w:jc w:val="center"/>
      </w:pPr>
      <w:r>
        <w:rPr>
          <w:color w:val="121212"/>
          <w:sz w:val="21"/>
          <w:szCs w:val="21"/>
          <w:rFonts w:ascii="宋体" w:cs="宋体" w:eastAsia="宋体" w:hAnsi="宋体"/>
        </w:rPr>
      </w:r>
    </w:p>
    <w:p>
      <w:pPr>
        <w:spacing w:before="0" w:after="0"/>
        <w:jc w:val="center"/>
      </w:pPr>
      <w:r>
        <w:rPr>
          <w:color w:val="121212"/>
          <w:sz w:val="28"/>
          <w:szCs w:val="28"/>
          <w:rFonts w:ascii="宋体" w:cs="宋体" w:eastAsia="宋体" w:hAnsi="宋体"/>
        </w:rPr>
        <w:t xml:space="preserve"> </w:t>
      </w:r>
    </w:p>
    <w:p>
      <w:pPr>
        <w:spacing w:before="0" w:after="0"/>
        <w:jc w:val="center"/>
      </w:pPr>
      <w:r>
        <w:rPr>
          <w:color w:val="121212"/>
          <w:sz w:val="28"/>
          <w:szCs w:val="28"/>
          <w:rFonts w:ascii="宋体" w:cs="宋体" w:eastAsia="宋体" w:hAnsi="宋体"/>
        </w:rPr>
        <w:t xml:space="preserve"> </w:t>
      </w:r>
    </w:p>
    <w:p>
      <w:pPr>
        <w:spacing w:before="0" w:after="0"/>
        <w:jc w:val="center"/>
      </w:pPr>
      <w:r>
        <w:rPr>
          <w:color w:val="121212"/>
          <w:sz w:val="28"/>
          <w:szCs w:val="28"/>
          <w:rFonts w:ascii="宋体" w:cs="宋体" w:eastAsia="宋体" w:hAnsi="宋体"/>
        </w:rPr>
        <w:t xml:space="preserve"> </w:t>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center"/>
      </w:pPr>
      <w:r>
        <w:rPr>
          <w:color w:val="121212"/>
          <w:sz w:val="28"/>
          <w:szCs w:val="28"/>
          <w:rFonts w:ascii="黑体" w:cs="黑体" w:eastAsia="黑体" w:hAnsi="黑体"/>
        </w:rPr>
        <w:t xml:space="preserve">附录B</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121212"/>
          <w:sz w:val="28"/>
          <w:szCs w:val="28"/>
          <w:rFonts w:ascii="黑体" w:cs="黑体" w:eastAsia="黑体" w:hAnsi="黑体"/>
        </w:rPr>
        <w:t xml:space="preserve">版次控制表</w:t>
      </w:r>
    </w:p>
    <w:p>
      <w:pPr>
        <w:spacing w:before="0" w:after="0"/>
        <w:jc w:val="center"/>
      </w:pPr>
      <w:r>
        <w:drawing>
          <wp:inline distT="0" distB="0" distL="0" distR="0">
            <wp:extent cx="4910779" cy="390095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910779" cy="3900957"/>
                    </a:xfrm>
                    <a:prstGeom prst="rect">
                      <a:avLst/>
                    </a:prstGeom>
                  </pic:spPr>
                </pic:pic>
              </a:graphicData>
            </a:graphic>
          </wp:inline>
        </w:drawing>
      </w:r>
    </w:p>
    <w:p>
      <w:pPr>
        <w:spacing w:before="0" w:after="0" w:line="280" w:lineRule="exact"/>
      </w:pPr>
      <w:r>
        <w:rPr>
          <w:sz w:val="28"/>
          <w:szCs w:val="28"/>
          <w:rFonts w:ascii="宋体" w:cs="宋体" w:eastAsia="宋体" w:hAnsi="宋体"/>
        </w:rPr>
      </w:r>
    </w:p>
    <w:sectPr>
      <w:headerReference w:type="default" r:id="rId52"/>
      <w:footerReference w:type="default" r:id="rId53"/>
      <w:pgSz w:w="11906" w:h="16838" w:orient="portrait"/>
      <w:pgMar w:top="1440" w:right="1802" w:bottom="1440" w:left="1802" w:header="708" w:footer="708" w:gutter="0"/>
      <w:pgNumType w:start="2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image" Target="media/wsq4bqxwqu9v_x7_i3nmo.png"/><Relationship Id="rId55" Type="http://schemas.openxmlformats.org/officeDocument/2006/relationships/image" Target="media/7naincokrwdxq5ankl9c5.png"/><Relationship Id="rId56" Type="http://schemas.openxmlformats.org/officeDocument/2006/relationships/image" Target="media/bkbrgcbmvx0ot61zzsvqx.png"/><Relationship Id="rId57" Type="http://schemas.openxmlformats.org/officeDocument/2006/relationships/image" Target="media/nobgpsvjohnabfaohrbuu.png"/><Relationship Id="rId58" Type="http://schemas.openxmlformats.org/officeDocument/2006/relationships/image" Target="media/vlquyjbx4qf1d2bltl5wl.png"/><Relationship Id="rId59" Type="http://schemas.openxmlformats.org/officeDocument/2006/relationships/image" Target="media/l8cwkv9aa0p77ft6prfhe.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2026-06-11T01:16:03.590Z</dcterms:created>
  <dcterms:modified xsi:type="dcterms:W3CDTF">2026-06-11T01:16:03.590Z</dcterms:modified>
</cp:coreProperties>
</file>

<file path=docProps/custom.xml><?xml version="1.0" encoding="utf-8"?>
<Properties xmlns="http://schemas.openxmlformats.org/officeDocument/2006/custom-properties" xmlns:vt="http://schemas.openxmlformats.org/officeDocument/2006/docPropsVTypes"/>
</file>