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CAPP系统产品制造记录的编制与管理管理标准</w:t>
      </w:r>
    </w:p>
    <w:p>
      <w:pPr>
        <w:spacing w:before="0" w:after="0" w:line="280" w:lineRule="exact"/>
      </w:pPr>
      <w:r>
        <w:rPr>
          <w:color w:val="000000"/>
          <w:sz w:val="28"/>
          <w:szCs w:val="28"/>
          <w:rFonts w:ascii="宋体" w:cs="宋体" w:eastAsia="宋体" w:hAnsi="宋体"/>
        </w:rPr>
      </w:r>
    </w:p>
    <w:p>
      <w:pPr>
        <w:spacing w:before="0" w:after="0"/>
        <w:jc w:val="both"/>
      </w:pPr>
      <w:r>
        <w:rPr>
          <w:b/>
          <w:bCs/>
          <w:color w:val="000000"/>
          <w:sz w:val="28"/>
          <w:szCs w:val="28"/>
          <w:rFonts w:ascii="宋体" w:cs="宋体" w:eastAsia="宋体" w:hAnsi="宋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本文件规定了产品制造记录发放、使用及CAPP系统管理要求。</w:t>
      </w:r>
    </w:p>
    <w:p>
      <w:pPr>
        <w:spacing w:before="0" w:after="0"/>
        <w:jc w:val="both"/>
      </w:pPr>
      <w:r>
        <w:rPr>
          <w:color w:val="000000"/>
          <w:sz w:val="28"/>
          <w:szCs w:val="28"/>
          <w:rFonts w:ascii="宋体" w:cs="宋体" w:eastAsia="宋体" w:hAnsi="宋体"/>
        </w:rPr>
        <w:t xml:space="preserve">本文件适用于民机项目。</w:t>
      </w:r>
    </w:p>
    <w:p>
      <w:pPr>
        <w:spacing w:before="0" w:after="0"/>
        <w:jc w:val="both"/>
      </w:pPr>
      <w:r>
        <w:rPr>
          <w:color w:val="000000"/>
          <w:sz w:val="28"/>
          <w:szCs w:val="28"/>
          <w:rFonts w:ascii="宋体" w:cs="宋体" w:eastAsia="宋体" w:hAnsi="宋体"/>
        </w:rPr>
        <w:t xml:space="preserve">本文件依据GLC140514制定。</w:t>
      </w:r>
    </w:p>
    <w:p>
      <w:pPr>
        <w:spacing w:before="0" w:after="0" w:line="280" w:lineRule="exact"/>
      </w:pPr>
      <w:r>
        <w:rPr>
          <w:color w:val="1b324f"/>
          <w:sz w:val="28"/>
          <w:szCs w:val="28"/>
          <w:rFonts w:ascii="宋体" w:cs="宋体" w:eastAsia="宋体" w:hAnsi="宋体"/>
        </w:rPr>
      </w:r>
    </w:p>
    <w:p>
      <w:pPr>
        <w:spacing w:before="0" w:after="0"/>
        <w:jc w:val="both"/>
      </w:pPr>
      <w:r>
        <w:rPr>
          <w:b/>
          <w:bCs/>
          <w:color w:val="000000"/>
          <w:sz w:val="28"/>
          <w:szCs w:val="28"/>
          <w:rFonts w:ascii="宋体" w:cs="宋体" w:eastAsia="宋体" w:hAnsi="宋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GLG1405 制造工艺设计管理</w:t>
      </w:r>
    </w:p>
    <w:p>
      <w:pPr>
        <w:spacing w:before="0" w:after="0"/>
        <w:jc w:val="both"/>
      </w:pPr>
      <w:r>
        <w:rPr>
          <w:color w:val="000000"/>
          <w:sz w:val="28"/>
          <w:szCs w:val="28"/>
          <w:rFonts w:ascii="宋体" w:cs="宋体" w:eastAsia="宋体" w:hAnsi="宋体"/>
        </w:rPr>
        <w:t xml:space="preserve">GLC231008  质量记录管理程序</w:t>
      </w:r>
    </w:p>
    <w:p>
      <w:pPr>
        <w:spacing w:before="0" w:after="0"/>
        <w:jc w:val="both"/>
      </w:pPr>
      <w:r>
        <w:rPr>
          <w:color w:val="000000"/>
          <w:sz w:val="28"/>
          <w:szCs w:val="28"/>
          <w:rFonts w:ascii="宋体" w:cs="宋体" w:eastAsia="宋体" w:hAnsi="宋体"/>
        </w:rPr>
        <w:t xml:space="preserve">GLC140806  产品检验程序</w:t>
      </w:r>
    </w:p>
    <w:p>
      <w:pPr>
        <w:spacing w:before="0" w:after="0" w:line="280" w:lineRule="exact"/>
      </w:pPr>
      <w:r>
        <w:rPr>
          <w:color w:val="1b324f"/>
          <w:sz w:val="28"/>
          <w:szCs w:val="28"/>
          <w:rFonts w:ascii="宋体" w:cs="宋体" w:eastAsia="宋体" w:hAnsi="宋体"/>
        </w:rPr>
      </w:r>
    </w:p>
    <w:p>
      <w:pPr>
        <w:spacing w:before="0" w:after="0"/>
        <w:jc w:val="both"/>
      </w:pPr>
      <w:r>
        <w:rPr>
          <w:b/>
          <w:bCs/>
          <w:color w:val="000000"/>
          <w:sz w:val="28"/>
          <w:szCs w:val="28"/>
          <w:rFonts w:ascii="宋体" w:cs="宋体" w:eastAsia="宋体" w:hAnsi="宋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3.1规定表格 </w:t>
      </w:r>
    </w:p>
    <w:p>
      <w:pPr>
        <w:spacing w:before="0" w:after="0"/>
        <w:jc w:val="both"/>
      </w:pPr>
      <w:r>
        <w:rPr>
          <w:color w:val="000000"/>
          <w:sz w:val="28"/>
          <w:szCs w:val="28"/>
          <w:rFonts w:ascii="宋体" w:cs="宋体" w:eastAsia="宋体" w:hAnsi="宋体"/>
        </w:rPr>
        <w:t xml:space="preserve">FM1405-64  产品制造记录（首页）</w:t>
      </w:r>
    </w:p>
    <w:p>
      <w:pPr>
        <w:spacing w:before="0" w:after="0"/>
        <w:jc w:val="both"/>
      </w:pPr>
      <w:r>
        <w:rPr>
          <w:color w:val="000000"/>
          <w:sz w:val="28"/>
          <w:szCs w:val="28"/>
          <w:rFonts w:ascii="宋体" w:cs="宋体" w:eastAsia="宋体" w:hAnsi="宋体"/>
        </w:rPr>
        <w:t xml:space="preserve">FM1405-64.1  产品制造记录（工序页）</w:t>
      </w:r>
    </w:p>
    <w:p>
      <w:pPr>
        <w:spacing w:before="0" w:after="0"/>
        <w:jc w:val="both"/>
      </w:pPr>
      <w:r>
        <w:rPr>
          <w:color w:val="000000"/>
          <w:sz w:val="28"/>
          <w:szCs w:val="28"/>
          <w:rFonts w:ascii="宋体" w:cs="宋体" w:eastAsia="宋体" w:hAnsi="宋体"/>
        </w:rPr>
        <w:t xml:space="preserve">FM1405-64.2  产品制造记录（零件表）</w:t>
      </w:r>
    </w:p>
    <w:p>
      <w:pPr>
        <w:spacing w:before="0" w:after="0"/>
        <w:jc w:val="both"/>
      </w:pPr>
      <w:r>
        <w:rPr>
          <w:color w:val="000000"/>
          <w:sz w:val="28"/>
          <w:szCs w:val="28"/>
          <w:rFonts w:ascii="宋体" w:cs="宋体" w:eastAsia="宋体" w:hAnsi="宋体"/>
        </w:rPr>
        <w:t xml:space="preserve">FM1405-64.3  产品制造记录（热处理记录表）</w:t>
      </w:r>
    </w:p>
    <w:p>
      <w:pPr>
        <w:spacing w:before="0" w:after="0"/>
        <w:jc w:val="both"/>
      </w:pPr>
      <w:r>
        <w:rPr>
          <w:color w:val="000000"/>
          <w:sz w:val="28"/>
          <w:szCs w:val="28"/>
          <w:rFonts w:ascii="宋体" w:cs="宋体" w:eastAsia="宋体" w:hAnsi="宋体"/>
        </w:rPr>
        <w:t xml:space="preserve">FM1405-129  产品制造记录（MES二维码首页）</w:t>
      </w:r>
    </w:p>
    <w:p>
      <w:pPr>
        <w:spacing w:before="0" w:after="0"/>
        <w:jc w:val="both"/>
      </w:pPr>
      <w:r>
        <w:rPr>
          <w:color w:val="000000"/>
          <w:sz w:val="28"/>
          <w:szCs w:val="28"/>
          <w:rFonts w:ascii="宋体" w:cs="宋体" w:eastAsia="宋体" w:hAnsi="宋体"/>
        </w:rPr>
        <w:t xml:space="preserve">3.2 引用表格 </w:t>
      </w:r>
    </w:p>
    <w:p>
      <w:pPr>
        <w:spacing w:before="0" w:after="0"/>
        <w:jc w:val="both"/>
      </w:pPr>
      <w:r>
        <w:rPr>
          <w:color w:val="000000"/>
          <w:sz w:val="28"/>
          <w:szCs w:val="28"/>
          <w:rFonts w:ascii="宋体" w:cs="宋体" w:eastAsia="宋体" w:hAnsi="宋体"/>
        </w:rPr>
        <w:t xml:space="preserve">FM1405-59  工艺规程指令性更改单（首页）</w:t>
      </w:r>
    </w:p>
    <w:p>
      <w:pPr>
        <w:spacing w:before="0" w:after="0"/>
        <w:jc w:val="both"/>
      </w:pPr>
      <w:r>
        <w:rPr>
          <w:color w:val="000000"/>
          <w:sz w:val="28"/>
          <w:szCs w:val="28"/>
          <w:rFonts w:ascii="宋体" w:cs="宋体" w:eastAsia="宋体" w:hAnsi="宋体"/>
        </w:rPr>
        <w:t xml:space="preserve">FM1405-60  工艺规程临时更改单</w:t>
      </w:r>
    </w:p>
    <w:p>
      <w:pPr>
        <w:spacing w:before="0" w:after="0"/>
        <w:jc w:val="both"/>
      </w:pPr>
      <w:r>
        <w:rPr>
          <w:color w:val="000000"/>
          <w:sz w:val="28"/>
          <w:szCs w:val="28"/>
          <w:rFonts w:ascii="宋体" w:cs="宋体" w:eastAsia="宋体" w:hAnsi="宋体"/>
        </w:rPr>
        <w:t xml:space="preserve">FM1405-56.7  草图提取页</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b/>
          <w:bCs/>
          <w:color w:val="000000"/>
          <w:sz w:val="28"/>
          <w:szCs w:val="28"/>
          <w:rFonts w:ascii="宋体" w:cs="宋体" w:eastAsia="宋体" w:hAnsi="宋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产品制造记录：由CAPP系统工艺规程定版库中的工艺规程正本生成，经添加生产信息后随产品的加工流程一同周转和使用，用于记录制造和检验过程的质量控制文件。</w:t>
      </w:r>
    </w:p>
    <w:p>
      <w:pPr>
        <w:spacing w:before="0" w:after="0" w:line="280" w:lineRule="exact"/>
      </w:pPr>
      <w:r>
        <w:rPr>
          <w:color w:val="000000"/>
          <w:sz w:val="28"/>
          <w:szCs w:val="28"/>
          <w:rFonts w:ascii="宋体" w:cs="宋体" w:eastAsia="宋体" w:hAnsi="宋体"/>
        </w:rPr>
      </w:r>
    </w:p>
    <w:p>
      <w:pPr>
        <w:spacing w:before="0" w:after="0"/>
        <w:jc w:val="both"/>
      </w:pPr>
      <w:r>
        <w:rPr>
          <w:b/>
          <w:bCs/>
          <w:color w:val="000000"/>
          <w:sz w:val="28"/>
          <w:szCs w:val="28"/>
          <w:rFonts w:ascii="宋体" w:cs="宋体" w:eastAsia="宋体" w:hAnsi="宋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5.1  产品制造记录表格采用FM1405-64或FM1405-64.4、FM1405-64.1、FM1405-64.2、FM1405-64.3和FM1206-41.7。</w:t>
      </w:r>
    </w:p>
    <w:p>
      <w:pPr>
        <w:spacing w:before="0" w:after="0"/>
        <w:jc w:val="both"/>
      </w:pPr>
      <w:r>
        <w:rPr>
          <w:color w:val="000000"/>
          <w:sz w:val="28"/>
          <w:szCs w:val="28"/>
          <w:rFonts w:ascii="宋体" w:cs="宋体" w:eastAsia="宋体" w:hAnsi="宋体"/>
        </w:rPr>
        <w:t xml:space="preserve">5.2  生产厂操作者、检验员按工艺规程要求完成工序后，在产品制造记录相应栏目中盖质量印章或签字确认，注明日期。产品制造记录应填写完整、准确。</w:t>
      </w:r>
    </w:p>
    <w:p>
      <w:pPr>
        <w:spacing w:before="0" w:after="0"/>
        <w:jc w:val="both"/>
      </w:pPr>
      <w:r>
        <w:rPr>
          <w:color w:val="000000"/>
          <w:sz w:val="28"/>
          <w:szCs w:val="28"/>
          <w:rFonts w:ascii="宋体" w:cs="宋体" w:eastAsia="宋体" w:hAnsi="宋体"/>
        </w:rPr>
        <w:t xml:space="preserve">5.3  产品制造记录使用的特殊要求见流程模型。</w:t>
      </w:r>
    </w:p>
    <w:p>
      <w:pPr>
        <w:spacing w:before="0" w:after="0"/>
        <w:jc w:val="both"/>
      </w:pPr>
      <w:r>
        <w:rPr>
          <w:color w:val="000000"/>
          <w:sz w:val="28"/>
          <w:szCs w:val="28"/>
          <w:rFonts w:ascii="宋体" w:cs="宋体" w:eastAsia="宋体" w:hAnsi="宋体"/>
        </w:rPr>
        <w:t xml:space="preserve">5.4  产品制造记录的分次、分卡发放</w:t>
      </w:r>
    </w:p>
    <w:p>
      <w:pPr>
        <w:spacing w:before="0" w:after="0"/>
        <w:jc w:val="both"/>
      </w:pPr>
      <w:r>
        <w:rPr>
          <w:color w:val="000000"/>
          <w:sz w:val="28"/>
          <w:szCs w:val="28"/>
          <w:rFonts w:ascii="宋体" w:cs="宋体" w:eastAsia="宋体" w:hAnsi="宋体"/>
        </w:rPr>
        <w:t xml:space="preserve">整批零/组件按生产实际需要可分别制造，产品制造记录可分次或分卡发放，并填写不同的类别号/质量编号。</w:t>
      </w:r>
    </w:p>
    <w:p>
      <w:pPr>
        <w:spacing w:before="0" w:after="0"/>
        <w:jc w:val="both"/>
      </w:pPr>
      <w:r>
        <w:rPr>
          <w:color w:val="000000"/>
          <w:sz w:val="28"/>
          <w:szCs w:val="28"/>
          <w:rFonts w:ascii="宋体" w:cs="宋体" w:eastAsia="宋体" w:hAnsi="宋体"/>
        </w:rPr>
        <w:t xml:space="preserve">5.4.1  分次、分卡原则 </w:t>
      </w:r>
    </w:p>
    <w:p>
      <w:pPr>
        <w:spacing w:before="0" w:after="0"/>
        <w:jc w:val="both"/>
      </w:pPr>
      <w:r>
        <w:rPr>
          <w:color w:val="000000"/>
          <w:sz w:val="28"/>
          <w:szCs w:val="28"/>
          <w:rFonts w:ascii="宋体" w:cs="宋体" w:eastAsia="宋体" w:hAnsi="宋体"/>
        </w:rPr>
        <w:t xml:space="preserve">（1）当同批零/组件使用不同炉批号材料时，或投产前即确认需分别制造的零/组件必须要分次发放；</w:t>
      </w:r>
    </w:p>
    <w:p>
      <w:pPr>
        <w:spacing w:before="0" w:after="0"/>
        <w:jc w:val="both"/>
      </w:pPr>
      <w:r>
        <w:rPr>
          <w:color w:val="000000"/>
          <w:sz w:val="28"/>
          <w:szCs w:val="28"/>
          <w:rFonts w:ascii="宋体" w:cs="宋体" w:eastAsia="宋体" w:hAnsi="宋体"/>
        </w:rPr>
        <w:t xml:space="preserve">（2）同批零/组件中的某一个（或几个）零/组件应具有不同的质量记录时，可分次也可分卡发放；</w:t>
      </w:r>
    </w:p>
    <w:p>
      <w:pPr>
        <w:spacing w:before="0" w:after="0"/>
        <w:jc w:val="both"/>
      </w:pPr>
      <w:r>
        <w:rPr>
          <w:color w:val="000000"/>
          <w:sz w:val="28"/>
          <w:szCs w:val="28"/>
          <w:rFonts w:ascii="宋体" w:cs="宋体" w:eastAsia="宋体" w:hAnsi="宋体"/>
        </w:rPr>
        <w:t xml:space="preserve">（3）加工过程中需分别制造的零/组件，产品制造记录应分卡发放。</w:t>
      </w:r>
    </w:p>
    <w:p>
      <w:pPr>
        <w:spacing w:before="0" w:after="0"/>
        <w:jc w:val="both"/>
      </w:pPr>
      <w:r>
        <w:rPr>
          <w:color w:val="000000"/>
          <w:sz w:val="28"/>
          <w:szCs w:val="28"/>
          <w:rFonts w:ascii="宋体" w:cs="宋体" w:eastAsia="宋体" w:hAnsi="宋体"/>
        </w:rPr>
        <w:t xml:space="preserve">5.4.2  分卡产品制造记录的使用方法 </w:t>
      </w:r>
    </w:p>
    <w:p>
      <w:pPr>
        <w:spacing w:before="0" w:after="0"/>
        <w:jc w:val="both"/>
      </w:pPr>
      <w:r>
        <w:rPr>
          <w:color w:val="000000"/>
          <w:sz w:val="28"/>
          <w:szCs w:val="28"/>
          <w:rFonts w:ascii="宋体" w:cs="宋体" w:eastAsia="宋体" w:hAnsi="宋体"/>
        </w:rPr>
        <w:t xml:space="preserve">（1）分卡单位计划员负责申请分卡产品制造记录，其中原产品制造记录为主卡，新分出的产品制造记录为副卡；</w:t>
      </w:r>
    </w:p>
    <w:p>
      <w:pPr>
        <w:spacing w:before="0" w:after="0"/>
        <w:jc w:val="both"/>
      </w:pPr>
      <w:r>
        <w:rPr>
          <w:color w:val="000000"/>
          <w:sz w:val="28"/>
          <w:szCs w:val="28"/>
          <w:rFonts w:ascii="宋体" w:cs="宋体" w:eastAsia="宋体" w:hAnsi="宋体"/>
        </w:rPr>
        <w:t xml:space="preserve">（2）分卡时，副卡应在主卡产品制造记录未填写本次分卡信息之前复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印，且只需复印主卡产品制造记录中的首页、分卡工序所在页及以后的页次；</w:t>
      </w:r>
    </w:p>
    <w:p>
      <w:pPr>
        <w:spacing w:before="0" w:after="0"/>
        <w:jc w:val="both"/>
      </w:pPr>
      <w:r>
        <w:rPr>
          <w:color w:val="000000"/>
          <w:sz w:val="28"/>
          <w:szCs w:val="28"/>
          <w:rFonts w:ascii="宋体" w:cs="宋体" w:eastAsia="宋体" w:hAnsi="宋体"/>
        </w:rPr>
        <w:t xml:space="preserve">（3）分卡单位计划员、检验员填写主、副卡相应栏目，详见FM1405-64填写说明；</w:t>
      </w:r>
    </w:p>
    <w:p>
      <w:pPr>
        <w:spacing w:before="0" w:after="0"/>
        <w:jc w:val="both"/>
      </w:pPr>
      <w:r>
        <w:rPr>
          <w:color w:val="000000"/>
          <w:sz w:val="28"/>
          <w:szCs w:val="28"/>
          <w:rFonts w:ascii="宋体" w:cs="宋体" w:eastAsia="宋体" w:hAnsi="宋体"/>
        </w:rPr>
        <w:t xml:space="preserve">（4）主卡、副卡的后续加工记录应从分卡工序开始，主卡生产的零件数量为主卡产品制造记录中的结余数量；</w:t>
      </w:r>
    </w:p>
    <w:p>
      <w:pPr>
        <w:spacing w:before="0" w:after="0"/>
        <w:jc w:val="both"/>
      </w:pPr>
      <w:r>
        <w:rPr>
          <w:color w:val="000000"/>
          <w:sz w:val="28"/>
          <w:szCs w:val="28"/>
          <w:rFonts w:ascii="宋体" w:cs="宋体" w:eastAsia="宋体" w:hAnsi="宋体"/>
        </w:rPr>
        <w:t xml:space="preserve">（5）副卡产品制造记录首页生产信息部分中“类别/质量编号”及“投产数量”可采用划改或添加方式改写；</w:t>
      </w:r>
    </w:p>
    <w:p>
      <w:pPr>
        <w:spacing w:before="0" w:after="0"/>
        <w:jc w:val="both"/>
      </w:pPr>
      <w:r>
        <w:rPr>
          <w:color w:val="000000"/>
          <w:sz w:val="24"/>
          <w:szCs w:val="24"/>
          <w:rFonts w:ascii="宋体" w:cs="宋体" w:eastAsia="宋体" w:hAnsi="宋体"/>
        </w:rPr>
        <w:t xml:space="preserve">注：更改后由更改者盖质量印章。</w:t>
      </w:r>
    </w:p>
    <w:p>
      <w:pPr>
        <w:spacing w:before="0" w:after="0"/>
        <w:jc w:val="both"/>
      </w:pPr>
      <w:r>
        <w:rPr>
          <w:color w:val="000000"/>
          <w:sz w:val="28"/>
          <w:szCs w:val="28"/>
          <w:rFonts w:ascii="宋体" w:cs="宋体" w:eastAsia="宋体" w:hAnsi="宋体"/>
        </w:rPr>
        <w:t xml:space="preserve">（6）副卡产品制造记录与主卡归档在一起。</w:t>
      </w:r>
    </w:p>
    <w:p>
      <w:pPr>
        <w:spacing w:before="0" w:after="0"/>
        <w:jc w:val="both"/>
      </w:pPr>
      <w:r>
        <w:rPr>
          <w:color w:val="000000"/>
          <w:sz w:val="28"/>
          <w:szCs w:val="28"/>
          <w:rFonts w:ascii="宋体" w:cs="宋体" w:eastAsia="宋体" w:hAnsi="宋体"/>
        </w:rPr>
        <w:t xml:space="preserve">5.5  产品制造记录的管理要求 </w:t>
      </w:r>
    </w:p>
    <w:p>
      <w:pPr>
        <w:spacing w:before="0" w:after="0"/>
        <w:jc w:val="both"/>
      </w:pPr>
      <w:r>
        <w:rPr>
          <w:color w:val="000000"/>
          <w:sz w:val="28"/>
          <w:szCs w:val="28"/>
          <w:rFonts w:ascii="宋体" w:cs="宋体" w:eastAsia="宋体" w:hAnsi="宋体"/>
        </w:rPr>
        <w:t xml:space="preserve">5.5.1  产品制造记录随产品加工流程一同周转、使用，在使用、周转过程中应装入塑料袋，并保持文本清洁、齐全，如发现污损，下一工序操作者及检验员或下一生产厂有权拒收该项产品。</w:t>
      </w:r>
    </w:p>
    <w:p>
      <w:pPr>
        <w:spacing w:before="0" w:after="0"/>
        <w:jc w:val="both"/>
      </w:pPr>
      <w:r>
        <w:rPr>
          <w:color w:val="000000"/>
          <w:sz w:val="28"/>
          <w:szCs w:val="28"/>
          <w:rFonts w:ascii="宋体" w:cs="宋体" w:eastAsia="宋体" w:hAnsi="宋体"/>
        </w:rPr>
        <w:t xml:space="preserve">5.5.2  当产品制造记录因文本不清洁、不齐全造成拒收时,责任单位负责通知有关单位重新补制有关页次，并将相关印章、记录转移到补制的新页上，同时在补制新页的右上角注明“补页”加盖质量印章并注明日期；在原页的右上角注明见“见补页”加盖质量印章并注明日期。原页要附在新页后一起保存。</w:t>
      </w:r>
    </w:p>
    <w:p>
      <w:pPr>
        <w:spacing w:before="0" w:after="0"/>
        <w:jc w:val="both"/>
      </w:pPr>
      <w:r>
        <w:rPr>
          <w:color w:val="000000"/>
          <w:sz w:val="28"/>
          <w:szCs w:val="28"/>
          <w:rFonts w:ascii="宋体" w:cs="宋体" w:eastAsia="宋体" w:hAnsi="宋体"/>
        </w:rPr>
        <w:t xml:space="preserve">5.5.3  若产品制造记录页次破损造成需清理的“PI”无法识别，应由原“PI”填写者将原内容重新写在补制的新页上,产品经重新检查和接受后,</w:t>
      </w:r>
    </w:p>
    <w:p>
      <w:pPr>
        <w:spacing w:before="0" w:after="0"/>
        <w:jc w:val="both"/>
      </w:pPr>
      <w:r>
        <w:rPr>
          <w:color w:val="000000"/>
          <w:sz w:val="28"/>
          <w:szCs w:val="28"/>
          <w:rFonts w:ascii="宋体" w:cs="宋体" w:eastAsia="宋体" w:hAnsi="宋体"/>
        </w:rPr>
        <w:t xml:space="preserve">由有关人员及顾客质保代表重新加盖质量印章并注明新的日期。</w:t>
      </w:r>
    </w:p>
    <w:p>
      <w:pPr>
        <w:spacing w:before="0" w:after="0"/>
        <w:jc w:val="both"/>
      </w:pPr>
      <w:r>
        <w:rPr>
          <w:color w:val="000000"/>
          <w:sz w:val="28"/>
          <w:szCs w:val="28"/>
          <w:rFonts w:ascii="宋体" w:cs="宋体" w:eastAsia="宋体" w:hAnsi="宋体"/>
        </w:rPr>
        <w:t xml:space="preserve">5.6  返工/返修产品制造记录的使用 </w:t>
      </w:r>
    </w:p>
    <w:p>
      <w:pPr>
        <w:spacing w:before="0" w:after="0"/>
        <w:jc w:val="both"/>
      </w:pPr>
      <w:r>
        <w:rPr>
          <w:color w:val="000000"/>
          <w:sz w:val="28"/>
          <w:szCs w:val="28"/>
          <w:rFonts w:ascii="宋体" w:cs="宋体" w:eastAsia="宋体" w:hAnsi="宋体"/>
        </w:rPr>
        <w:t xml:space="preserve">5.6.1 工艺员在原产品制造记录首页端空白处注明：“参考返修（返工）产品制造记录”，注明所具有的返修（返工）产品制造记录的类别/质量编号及所依据的不合格品拒收单号或贯彻工程更改的更改单号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（如有），盖质量印章并注明日期。</w:t>
      </w:r>
    </w:p>
    <w:p>
      <w:pPr>
        <w:spacing w:before="0" w:after="0"/>
        <w:jc w:val="both"/>
      </w:pPr>
      <w:r>
        <w:rPr>
          <w:color w:val="000000"/>
          <w:sz w:val="28"/>
          <w:szCs w:val="28"/>
          <w:rFonts w:ascii="宋体" w:cs="宋体" w:eastAsia="宋体" w:hAnsi="宋体"/>
        </w:rPr>
        <w:t xml:space="preserve">5.6.2  返工/返修产品制造记录与原产品制造记录一起归档，并存放在原产品制造记录前面。</w:t>
      </w:r>
    </w:p>
    <w:p>
      <w:pPr>
        <w:spacing w:before="0" w:after="0"/>
        <w:jc w:val="both"/>
      </w:pPr>
      <w:r>
        <w:rPr>
          <w:color w:val="000000"/>
          <w:sz w:val="28"/>
          <w:szCs w:val="28"/>
          <w:rFonts w:ascii="宋体" w:cs="宋体" w:eastAsia="宋体" w:hAnsi="宋体"/>
        </w:rPr>
        <w:t xml:space="preserve">5.7  产品制造记录的更改 </w:t>
      </w:r>
    </w:p>
    <w:p>
      <w:pPr>
        <w:spacing w:before="0" w:after="0"/>
        <w:jc w:val="both"/>
      </w:pPr>
      <w:r>
        <w:rPr>
          <w:color w:val="000000"/>
          <w:sz w:val="28"/>
          <w:szCs w:val="28"/>
          <w:rFonts w:ascii="宋体" w:cs="宋体" w:eastAsia="宋体" w:hAnsi="宋体"/>
        </w:rPr>
        <w:t xml:space="preserve">5.7.1  产品制造记录的更改必须由负责该工艺规程的工艺员或工艺部门主任指定的工艺人员执行。</w:t>
      </w:r>
    </w:p>
    <w:p>
      <w:pPr>
        <w:spacing w:before="0" w:after="0"/>
        <w:jc w:val="both"/>
      </w:pPr>
      <w:r>
        <w:rPr>
          <w:color w:val="000000"/>
          <w:sz w:val="28"/>
          <w:szCs w:val="28"/>
          <w:rFonts w:ascii="宋体" w:cs="宋体" w:eastAsia="宋体" w:hAnsi="宋体"/>
        </w:rPr>
        <w:t xml:space="preserve">5.7.2  中/英文对照的产品制造记录更改也应中/英文对照。</w:t>
      </w:r>
    </w:p>
    <w:p>
      <w:pPr>
        <w:spacing w:before="0" w:after="0"/>
        <w:jc w:val="both"/>
      </w:pPr>
      <w:r>
        <w:rPr>
          <w:color w:val="000000"/>
          <w:sz w:val="28"/>
          <w:szCs w:val="28"/>
          <w:rFonts w:ascii="宋体" w:cs="宋体" w:eastAsia="宋体" w:hAnsi="宋体"/>
        </w:rPr>
        <w:t xml:space="preserve">5.7.3  临时更改单批准生效后或指令性更改影响到现场正在使用的产品制造记录时，应立即更改产品制造记录。</w:t>
      </w:r>
    </w:p>
    <w:p>
      <w:pPr>
        <w:spacing w:before="0" w:after="0"/>
        <w:jc w:val="both"/>
      </w:pPr>
      <w:r>
        <w:rPr>
          <w:color w:val="000000"/>
          <w:sz w:val="28"/>
          <w:szCs w:val="28"/>
          <w:rFonts w:ascii="宋体" w:cs="宋体" w:eastAsia="宋体" w:hAnsi="宋体"/>
        </w:rPr>
        <w:t xml:space="preserve">5.7.4  临时更改单对产品制造记录的更改 </w:t>
      </w:r>
    </w:p>
    <w:p>
      <w:pPr>
        <w:spacing w:before="0" w:after="0"/>
        <w:jc w:val="both"/>
      </w:pPr>
      <w:r>
        <w:rPr>
          <w:color w:val="000000"/>
          <w:sz w:val="28"/>
          <w:szCs w:val="28"/>
          <w:rFonts w:ascii="宋体" w:cs="宋体" w:eastAsia="宋体" w:hAnsi="宋体"/>
        </w:rPr>
        <w:t xml:space="preserve">5.7.4.1  工艺规程临时更改单是产品制造记录的更改依据。</w:t>
      </w:r>
    </w:p>
    <w:p>
      <w:pPr>
        <w:spacing w:before="0" w:after="0"/>
        <w:jc w:val="both"/>
      </w:pPr>
      <w:r>
        <w:rPr>
          <w:color w:val="000000"/>
          <w:sz w:val="28"/>
          <w:szCs w:val="28"/>
          <w:rFonts w:ascii="宋体" w:cs="宋体" w:eastAsia="宋体" w:hAnsi="宋体"/>
        </w:rPr>
        <w:t xml:space="preserve">5.7.4.2  更改步骤见流程模型12.6.11.2.2。</w:t>
      </w:r>
    </w:p>
    <w:p>
      <w:pPr>
        <w:spacing w:before="0" w:after="0"/>
        <w:jc w:val="both"/>
      </w:pPr>
      <w:r>
        <w:rPr>
          <w:color w:val="000000"/>
          <w:sz w:val="28"/>
          <w:szCs w:val="28"/>
          <w:rFonts w:ascii="宋体" w:cs="宋体" w:eastAsia="宋体" w:hAnsi="宋体"/>
        </w:rPr>
        <w:t xml:space="preserve">5.7.5  指令性更改单影响到现场正在使用的产品制造记录的更改</w:t>
      </w:r>
    </w:p>
    <w:p>
      <w:pPr>
        <w:spacing w:before="0" w:after="0"/>
        <w:jc w:val="both"/>
      </w:pPr>
      <w:r>
        <w:rPr>
          <w:color w:val="000000"/>
          <w:sz w:val="28"/>
          <w:szCs w:val="28"/>
          <w:rFonts w:ascii="宋体" w:cs="宋体" w:eastAsia="宋体" w:hAnsi="宋体"/>
        </w:rPr>
        <w:t xml:space="preserve">5.7.5.1  因副本规程已经更改完毕，所以指令性更改单FM1206-44不必附在产品制造记录前面。 </w:t>
      </w:r>
    </w:p>
    <w:p>
      <w:pPr>
        <w:spacing w:before="0" w:after="0"/>
        <w:jc w:val="both"/>
      </w:pPr>
      <w:r>
        <w:rPr>
          <w:color w:val="000000"/>
          <w:sz w:val="28"/>
          <w:szCs w:val="28"/>
          <w:rFonts w:ascii="宋体" w:cs="宋体" w:eastAsia="宋体" w:hAnsi="宋体"/>
        </w:rPr>
        <w:t xml:space="preserve">5.7.6  生产计划内容及其它笔误更改</w:t>
      </w:r>
    </w:p>
    <w:p>
      <w:pPr>
        <w:spacing w:before="0" w:after="0"/>
        <w:jc w:val="both"/>
      </w:pPr>
      <w:r>
        <w:rPr>
          <w:color w:val="000000"/>
          <w:sz w:val="28"/>
          <w:szCs w:val="28"/>
          <w:rFonts w:ascii="宋体" w:cs="宋体" w:eastAsia="宋体" w:hAnsi="宋体"/>
        </w:rPr>
        <w:t xml:space="preserve">可采用黑色墨水在被更改处用两条直线划掉，在临近空白区域填写更改后内容，盖质量印章并注明日期。</w:t>
      </w:r>
    </w:p>
    <w:p>
      <w:pPr>
        <w:spacing w:before="0" w:after="0"/>
        <w:jc w:val="both"/>
      </w:pPr>
      <w:r>
        <w:rPr>
          <w:color w:val="000000"/>
          <w:sz w:val="28"/>
          <w:szCs w:val="28"/>
          <w:rFonts w:ascii="宋体" w:cs="宋体" w:eastAsia="宋体" w:hAnsi="宋体"/>
        </w:rPr>
        <w:t xml:space="preserve">5.7.7  印章更改 </w:t>
      </w:r>
    </w:p>
    <w:p>
      <w:pPr>
        <w:spacing w:before="0" w:after="0"/>
        <w:jc w:val="both"/>
      </w:pPr>
      <w:r>
        <w:rPr>
          <w:color w:val="000000"/>
          <w:sz w:val="28"/>
          <w:szCs w:val="28"/>
          <w:rFonts w:ascii="宋体" w:cs="宋体" w:eastAsia="宋体" w:hAnsi="宋体"/>
        </w:rPr>
        <w:t xml:space="preserve">产品制造记录中印章的更改按GLC140806规定执行。</w:t>
      </w:r>
    </w:p>
    <w:p>
      <w:pPr>
        <w:spacing w:before="0" w:after="0"/>
        <w:jc w:val="both"/>
      </w:pPr>
      <w:r>
        <w:rPr>
          <w:color w:val="000000"/>
          <w:sz w:val="28"/>
          <w:szCs w:val="28"/>
          <w:rFonts w:ascii="宋体" w:cs="宋体" w:eastAsia="宋体" w:hAnsi="宋体"/>
        </w:rPr>
        <w:t xml:space="preserve">5.8  工艺规程版次及产品制造记录“类别/质量编号”字母可使用A～Y表示，A～Y不够用时，可按AA～AY，BA～BY¼¼顺序使用(其中I，O，Q，S，X，Z不得使用)。</w:t>
      </w:r>
    </w:p>
    <w:p>
      <w:pPr>
        <w:spacing w:before="0" w:after="0"/>
        <w:jc w:val="both"/>
      </w:pPr>
      <w:r>
        <w:rPr>
          <w:color w:val="000000"/>
          <w:sz w:val="28"/>
          <w:szCs w:val="28"/>
          <w:rFonts w:ascii="宋体" w:cs="宋体" w:eastAsia="宋体" w:hAnsi="宋体"/>
        </w:rPr>
        <w:t xml:space="preserve">5.9  零件制造中心产品制造记录的信息化编制、发放及使用管理要求</w:t>
      </w:r>
    </w:p>
    <w:p>
      <w:pPr>
        <w:spacing w:before="0" w:after="0"/>
        <w:jc w:val="both"/>
      </w:pPr>
      <w:r>
        <w:rPr>
          <w:color w:val="000000"/>
          <w:sz w:val="28"/>
          <w:szCs w:val="28"/>
          <w:rFonts w:ascii="宋体" w:cs="宋体" w:eastAsia="宋体" w:hAnsi="宋体"/>
        </w:rPr>
        <w:t xml:space="preserve">5.9.1  产品制造记录的信息化编制及管理在MES系统上实现。</w:t>
      </w:r>
    </w:p>
    <w:p>
      <w:pPr>
        <w:spacing w:before="0" w:after="0"/>
        <w:jc w:val="both"/>
      </w:pPr>
      <w:r>
        <w:rPr>
          <w:color w:val="000000"/>
          <w:sz w:val="28"/>
          <w:szCs w:val="28"/>
          <w:rFonts w:ascii="宋体" w:cs="宋体" w:eastAsia="宋体" w:hAnsi="宋体"/>
        </w:rPr>
        <w:t xml:space="preserve">5.9.2  CAPP工艺规程定版后，</w:t>
      </w:r>
      <w:r>
        <w:rPr>
          <w:color w:val="000000"/>
          <w:sz w:val="28"/>
          <w:szCs w:val="28"/>
          <w:rFonts w:ascii="宋体" w:cs="宋体" w:eastAsia="宋体" w:hAnsi="宋体"/>
        </w:rPr>
        <w:t xml:space="preserve">MES</w:t>
      </w:r>
      <w:r>
        <w:rPr>
          <w:color w:val="000000"/>
          <w:sz w:val="28"/>
          <w:szCs w:val="28"/>
          <w:rFonts w:ascii="宋体" w:cs="宋体" w:eastAsia="宋体" w:hAnsi="宋体"/>
        </w:rPr>
        <w:t xml:space="preserve">系统自动关联工艺规程并提取用于生成产品制造记录信息,详见表格 FM1405-129。</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5.9.3  计划员在MES生产管理模块中提出计划申请，经生产控制室主任和生产副主任审批同意后生成计划，计划员根据已生成的计划申请制造记录并按照计划填写批架次、首检编号（如有首检）、投产数量、质量编号、派工号、开工日期等信息。</w:t>
      </w:r>
    </w:p>
    <w:p>
      <w:pPr>
        <w:spacing w:before="0" w:after="0"/>
        <w:jc w:val="both"/>
      </w:pPr>
      <w:r>
        <w:rPr>
          <w:color w:val="000000"/>
          <w:sz w:val="28"/>
          <w:szCs w:val="28"/>
          <w:rFonts w:ascii="宋体" w:cs="宋体" w:eastAsia="宋体" w:hAnsi="宋体"/>
        </w:rPr>
        <w:t xml:space="preserve">5.9.4  计划员在申请完成制造记录后，用A4纸输出MES条码页，条码页传递到相关生产工区，由工区班组长进行安排使用。</w:t>
      </w:r>
    </w:p>
    <w:p>
      <w:pPr>
        <w:spacing w:before="0" w:after="0"/>
        <w:jc w:val="both"/>
      </w:pPr>
      <w:r>
        <w:rPr>
          <w:color w:val="000000"/>
          <w:sz w:val="28"/>
          <w:szCs w:val="28"/>
          <w:rFonts w:ascii="宋体" w:cs="宋体" w:eastAsia="宋体" w:hAnsi="宋体"/>
        </w:rPr>
        <w:t xml:space="preserve">5.9.5  操作者、检验</w:t>
      </w:r>
      <w:r>
        <w:rPr>
          <w:u w:val="single"/>
          <w:color w:val="000000"/>
          <w:sz w:val="28"/>
          <w:szCs w:val="28"/>
          <w:rFonts w:ascii="宋体" w:cs="宋体" w:eastAsia="宋体" w:hAnsi="宋体"/>
        </w:rPr>
        <w:t xml:space="preserve">员在</w:t>
      </w:r>
      <w:r>
        <w:rPr>
          <w:color w:val="000000"/>
          <w:sz w:val="28"/>
          <w:szCs w:val="28"/>
          <w:rFonts w:ascii="宋体" w:cs="宋体" w:eastAsia="宋体" w:hAnsi="宋体"/>
        </w:rPr>
        <w:t xml:space="preserve">MES系统上按照工艺规程要求进行操作和检验，完成工序后输入个人账号及密码，系统在制造记录中加盖电子印章。有需要记录信息的工步，操作者应将需记录的信息填写在相应栏目内。</w:t>
      </w:r>
    </w:p>
    <w:p>
      <w:pPr>
        <w:spacing w:before="0" w:after="0"/>
        <w:jc w:val="both"/>
      </w:pPr>
      <w:r>
        <w:rPr>
          <w:color w:val="000000"/>
          <w:sz w:val="28"/>
          <w:szCs w:val="28"/>
          <w:rFonts w:ascii="宋体" w:cs="宋体" w:eastAsia="宋体" w:hAnsi="宋体"/>
        </w:rPr>
        <w:t xml:space="preserve">5.9.6  操作者在MES系统上按照产品制造记录要求每完成一步在MES系统中完成完工操作、检验员检验合格后在MES系统中完成完检操作，不允许越工步操作。</w:t>
      </w:r>
    </w:p>
    <w:p>
      <w:pPr>
        <w:spacing w:before="0" w:after="0"/>
        <w:jc w:val="both"/>
      </w:pPr>
      <w:r>
        <w:rPr>
          <w:color w:val="000000"/>
          <w:sz w:val="28"/>
          <w:szCs w:val="28"/>
          <w:rFonts w:ascii="宋体" w:cs="宋体" w:eastAsia="宋体" w:hAnsi="宋体"/>
        </w:rPr>
        <w:t xml:space="preserve">5.9.7  产品制造记录的更改</w:t>
      </w:r>
    </w:p>
    <w:p>
      <w:pPr>
        <w:spacing w:before="0" w:after="0"/>
        <w:jc w:val="both"/>
      </w:pPr>
      <w:r>
        <w:rPr>
          <w:color w:val="000000"/>
          <w:sz w:val="28"/>
          <w:szCs w:val="28"/>
          <w:rFonts w:ascii="宋体" w:cs="宋体" w:eastAsia="宋体" w:hAnsi="宋体"/>
        </w:rPr>
        <w:t xml:space="preserve">5.9.7.1  产品制造记录的更改必须由负责该工艺规程的工艺员或工艺部门主任指定的工艺人员执行。</w:t>
      </w:r>
    </w:p>
    <w:p>
      <w:pPr>
        <w:spacing w:before="0" w:after="0"/>
        <w:jc w:val="both"/>
      </w:pPr>
      <w:r>
        <w:rPr>
          <w:color w:val="000000"/>
          <w:sz w:val="28"/>
          <w:szCs w:val="28"/>
          <w:rFonts w:ascii="宋体" w:cs="宋体" w:eastAsia="宋体" w:hAnsi="宋体"/>
        </w:rPr>
        <w:t xml:space="preserve">5.9.7.2  中/英文对照的产品制造记录更改也应中/英文对照。</w:t>
      </w:r>
    </w:p>
    <w:p>
      <w:pPr>
        <w:spacing w:before="0" w:after="0"/>
        <w:jc w:val="both"/>
      </w:pPr>
      <w:r>
        <w:rPr>
          <w:color w:val="000000"/>
          <w:sz w:val="28"/>
          <w:szCs w:val="28"/>
          <w:rFonts w:ascii="宋体" w:cs="宋体" w:eastAsia="宋体" w:hAnsi="宋体"/>
        </w:rPr>
        <w:t xml:space="preserve">5.9.7.3  临时更改单批准生效后，应立即更改产品制造记录。</w:t>
      </w:r>
    </w:p>
    <w:p>
      <w:pPr>
        <w:spacing w:before="0" w:after="0"/>
        <w:jc w:val="both"/>
      </w:pPr>
      <w:r>
        <w:rPr>
          <w:color w:val="000000"/>
          <w:sz w:val="28"/>
          <w:szCs w:val="28"/>
          <w:rFonts w:ascii="宋体" w:cs="宋体" w:eastAsia="宋体" w:hAnsi="宋体"/>
        </w:rPr>
        <w:t xml:space="preserve">5.9.7.4  工艺规程临时更改单是产品制造记录的更改依据。工艺员需先在CAPP发出临时更改，完成审签流程后，在MES系统中进行临时更改操作。</w:t>
      </w:r>
    </w:p>
    <w:p>
      <w:pPr>
        <w:spacing w:before="0" w:after="0"/>
        <w:jc w:val="both"/>
      </w:pPr>
      <w:r>
        <w:rPr>
          <w:color w:val="000000"/>
          <w:sz w:val="28"/>
          <w:szCs w:val="28"/>
          <w:rFonts w:ascii="宋体" w:cs="宋体" w:eastAsia="宋体" w:hAnsi="宋体"/>
        </w:rPr>
        <w:t xml:space="preserve">5.9.8  产品制造记录的分卡发放</w:t>
      </w:r>
    </w:p>
    <w:p>
      <w:pPr>
        <w:spacing w:before="0" w:after="0"/>
        <w:jc w:val="both"/>
      </w:pPr>
      <w:r>
        <w:rPr>
          <w:color w:val="000000"/>
          <w:sz w:val="28"/>
          <w:szCs w:val="28"/>
          <w:rFonts w:ascii="宋体" w:cs="宋体" w:eastAsia="宋体" w:hAnsi="宋体"/>
        </w:rPr>
        <w:t xml:space="preserve">整批零/组件按生产实际需要可分别制造时，产品制造记录可分卡发放，并填写不同的类别号/质量编号。</w:t>
      </w:r>
    </w:p>
    <w:p>
      <w:pPr>
        <w:spacing w:before="0" w:after="0"/>
        <w:jc w:val="both"/>
      </w:pPr>
      <w:r>
        <w:rPr>
          <w:color w:val="000000"/>
          <w:sz w:val="28"/>
          <w:szCs w:val="28"/>
          <w:rFonts w:ascii="宋体" w:cs="宋体" w:eastAsia="宋体" w:hAnsi="宋体"/>
        </w:rPr>
        <w:t xml:space="preserve">5.9.8.1  分卡原则</w:t>
      </w:r>
    </w:p>
    <w:p>
      <w:pPr>
        <w:spacing w:before="0" w:after="0"/>
        <w:jc w:val="both"/>
      </w:pPr>
      <w:r>
        <w:rPr>
          <w:color w:val="000000"/>
          <w:sz w:val="28"/>
          <w:szCs w:val="28"/>
          <w:rFonts w:ascii="宋体" w:cs="宋体" w:eastAsia="宋体" w:hAnsi="宋体"/>
        </w:rPr>
        <w:t xml:space="preserve">（1）同批零/组件中的某一个（或几个）零/组件应具有不同的质量记录时，可分卡发放；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（2）加工过程中需分别制造的零/组件，产品制造记录应分卡发放。</w:t>
      </w:r>
    </w:p>
    <w:p>
      <w:pPr>
        <w:spacing w:before="0" w:after="0"/>
        <w:jc w:val="both"/>
      </w:pPr>
      <w:r>
        <w:rPr>
          <w:color w:val="000000"/>
          <w:sz w:val="28"/>
          <w:szCs w:val="28"/>
          <w:rFonts w:ascii="宋体" w:cs="宋体" w:eastAsia="宋体" w:hAnsi="宋体"/>
        </w:rPr>
        <w:t xml:space="preserve">5.9.8.2  分卡产品制造记录的使用方法 </w:t>
      </w:r>
    </w:p>
    <w:p>
      <w:pPr>
        <w:spacing w:before="0" w:after="0"/>
        <w:jc w:val="both"/>
      </w:pPr>
      <w:r>
        <w:rPr>
          <w:color w:val="000000"/>
          <w:sz w:val="28"/>
          <w:szCs w:val="28"/>
          <w:rFonts w:ascii="宋体" w:cs="宋体" w:eastAsia="宋体" w:hAnsi="宋体"/>
        </w:rPr>
        <w:t xml:space="preserve">（1）计划员负责在MES现场管理模块中对当前加工工序提出分卡申请。申请分卡时需填写副卡数量、质量编号。申请提出后需对应工序检验员在MES现场管理模块中审批分卡申请。</w:t>
      </w:r>
    </w:p>
    <w:p>
      <w:pPr>
        <w:spacing w:before="0" w:after="0"/>
        <w:jc w:val="both"/>
      </w:pPr>
      <w:r>
        <w:rPr>
          <w:color w:val="000000"/>
          <w:sz w:val="28"/>
          <w:szCs w:val="28"/>
          <w:rFonts w:ascii="宋体" w:cs="宋体" w:eastAsia="宋体" w:hAnsi="宋体"/>
        </w:rPr>
        <w:t xml:space="preserve">（2）主卡、副卡的后续加工记录应从分卡工序开始，主卡生产的零件数量为主卡产品制造记录中的结余数量；</w:t>
      </w:r>
    </w:p>
    <w:p>
      <w:pPr>
        <w:spacing w:before="0" w:after="0"/>
        <w:jc w:val="both"/>
      </w:pPr>
      <w:r>
        <w:rPr>
          <w:color w:val="000000"/>
          <w:sz w:val="28"/>
          <w:szCs w:val="28"/>
          <w:rFonts w:ascii="宋体" w:cs="宋体" w:eastAsia="宋体" w:hAnsi="宋体"/>
        </w:rPr>
        <w:t xml:space="preserve">5.9.9  不合格品的处理 </w:t>
      </w:r>
    </w:p>
    <w:p>
      <w:pPr>
        <w:spacing w:before="0" w:after="0"/>
        <w:jc w:val="both"/>
      </w:pPr>
      <w:r>
        <w:rPr>
          <w:color w:val="000000"/>
          <w:sz w:val="28"/>
          <w:szCs w:val="28"/>
          <w:rFonts w:ascii="宋体" w:cs="宋体" w:eastAsia="宋体" w:hAnsi="宋体"/>
        </w:rPr>
        <w:t xml:space="preserve">5.9.9.1  当产品出现不合格时，检验员在当前工序进行PI操作，记录不合格内容，在MES系统上编制PI页，并在MES系统中提请不合格品审理小组进行审理。</w:t>
      </w:r>
    </w:p>
    <w:p>
      <w:pPr>
        <w:spacing w:before="0" w:after="0"/>
        <w:jc w:val="both"/>
      </w:pPr>
      <w:r>
        <w:rPr>
          <w:color w:val="000000"/>
          <w:sz w:val="28"/>
          <w:szCs w:val="28"/>
          <w:rFonts w:ascii="宋体" w:cs="宋体" w:eastAsia="宋体" w:hAnsi="宋体"/>
        </w:rPr>
        <w:t xml:space="preserve">5.9.9.2  不合格品审理小组审理完成后，检验员在MES系统中填写审理意见。</w:t>
      </w:r>
    </w:p>
    <w:p>
      <w:pPr>
        <w:spacing w:before="0" w:after="0"/>
        <w:jc w:val="both"/>
      </w:pPr>
      <w:r>
        <w:rPr>
          <w:color w:val="000000"/>
          <w:sz w:val="28"/>
          <w:szCs w:val="28"/>
          <w:rFonts w:ascii="宋体" w:cs="宋体" w:eastAsia="宋体" w:hAnsi="宋体"/>
        </w:rPr>
        <w:t xml:space="preserve">5.9.9.3  不合格品审理意见为返修/返工时，工艺员需在返修/返工文件编号处填写相应文件。</w:t>
      </w:r>
    </w:p>
    <w:p>
      <w:pPr>
        <w:spacing w:before="0" w:after="0"/>
        <w:jc w:val="both"/>
      </w:pPr>
      <w:r>
        <w:rPr>
          <w:color w:val="000000"/>
          <w:sz w:val="28"/>
          <w:szCs w:val="28"/>
          <w:rFonts w:ascii="宋体" w:cs="宋体" w:eastAsia="宋体" w:hAnsi="宋体"/>
        </w:rPr>
        <w:t xml:space="preserve">5.9.9.4  不合格项按要求处置完成后，检验员重新验收,验收合格后关闭PI。</w:t>
      </w:r>
    </w:p>
    <w:p>
      <w:pPr>
        <w:spacing w:before="0" w:after="0"/>
        <w:jc w:val="both"/>
      </w:pPr>
      <w:r>
        <w:rPr>
          <w:color w:val="000000"/>
          <w:sz w:val="28"/>
          <w:szCs w:val="28"/>
          <w:rFonts w:ascii="宋体" w:cs="宋体" w:eastAsia="宋体" w:hAnsi="宋体"/>
        </w:rPr>
        <w:t xml:space="preserve">5.9.10  检验员按MES系统自动生成的条码页信息验证记录的完整性，并进行归档。</w:t>
      </w:r>
    </w:p>
    <w:p>
      <w:pPr>
        <w:spacing w:before="0" w:after="0" w:line="280" w:lineRule="exact"/>
      </w:pPr>
      <w:r>
        <w:rPr>
          <w:color w:val="000000"/>
          <w:sz w:val="28"/>
          <w:szCs w:val="28"/>
          <w:rFonts w:ascii="宋体" w:cs="宋体" w:eastAsia="宋体" w:hAnsi="宋体"/>
        </w:rPr>
      </w:r>
    </w:p>
    <w:p>
      <w:pPr>
        <w:spacing w:before="0" w:after="0"/>
        <w:jc w:val="both"/>
      </w:pPr>
      <w:r>
        <w:rPr>
          <w:b/>
          <w:bCs/>
          <w:color w:val="000000"/>
          <w:sz w:val="28"/>
          <w:szCs w:val="28"/>
          <w:rFonts w:ascii="宋体" w:cs="宋体" w:eastAsia="宋体" w:hAnsi="宋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b/>
          <w:bCs/>
          <w:color w:val="000000"/>
          <w:sz w:val="28"/>
          <w:szCs w:val="28"/>
          <w:rFonts w:ascii="宋体" w:cs="宋体" w:eastAsia="宋体" w:hAnsi="宋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3</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4</w:t>
    </w:r>
    <w:r>
      <w:t xml:space="preserve">-</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2026-06-11T01:27:33.258Z</dcterms:created>
  <dcterms:modified xsi:type="dcterms:W3CDTF">2026-06-11T01:27:33.258Z</dcterms:modified>
</cp:coreProperties>
</file>

<file path=docProps/custom.xml><?xml version="1.0" encoding="utf-8"?>
<Properties xmlns="http://schemas.openxmlformats.org/officeDocument/2006/custom-properties" xmlns:vt="http://schemas.openxmlformats.org/officeDocument/2006/docPropsVTypes"/>
</file>