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黑体" w:cs="黑体" w:eastAsia="黑体" w:hAnsi="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本制度属于支撑类管理制度。</w:t>
      </w:r>
    </w:p>
    <w:p>
      <w:pPr>
        <w:spacing w:before="0" w:after="0"/>
        <w:jc w:val="both"/>
      </w:pPr>
      <w:r>
        <w:rPr>
          <w:color w:val="1b324f"/>
          <w:sz w:val="28"/>
          <w:szCs w:val="28"/>
          <w:rFonts w:ascii="宋体" w:cs="宋体" w:eastAsia="宋体" w:hAnsi="宋体"/>
        </w:rPr>
        <w:t xml:space="preserve">本制度由科技创新部提出，科技创新部起草。</w:t>
      </w:r>
    </w:p>
    <w:p>
      <w:pPr>
        <w:spacing w:before="0" w:after="0"/>
        <w:jc w:val="both"/>
      </w:pPr>
      <w:r>
        <w:rPr>
          <w:color w:val="1b324f"/>
          <w:sz w:val="28"/>
          <w:szCs w:val="28"/>
          <w:rFonts w:ascii="宋体" w:cs="宋体" w:eastAsia="宋体" w:hAnsi="宋体"/>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工艺改进管理标准</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本文件规定了公司各项目首件检验后工艺改进的职责和工作流程。</w:t>
      </w:r>
    </w:p>
    <w:p>
      <w:pPr>
        <w:spacing w:before="0" w:after="0"/>
        <w:jc w:val="both"/>
      </w:pPr>
      <w:r>
        <w:rPr>
          <w:color w:val="1b324f"/>
          <w:sz w:val="28"/>
          <w:szCs w:val="28"/>
          <w:rFonts w:ascii="宋体" w:cs="宋体" w:eastAsia="宋体" w:hAnsi="宋体"/>
        </w:rPr>
        <w:t xml:space="preserve">本文件适用于公司工艺改进工作的管理，因工艺设计错误造成的质量问题纠正不属于此范畴，但在质量纠正过程中同时进行的工艺改进适用于此程序。</w:t>
      </w:r>
    </w:p>
    <w:p>
      <w:pPr>
        <w:spacing w:before="0" w:after="0"/>
        <w:jc w:val="both"/>
      </w:pPr>
      <w:r>
        <w:rPr>
          <w:color w:val="1b324f"/>
          <w:sz w:val="28"/>
          <w:szCs w:val="28"/>
          <w:rFonts w:ascii="宋体" w:cs="宋体" w:eastAsia="宋体" w:hAnsi="宋体"/>
        </w:rPr>
        <w:t xml:space="preserve">本文件依据</w:t>
      </w:r>
      <w:r>
        <w:rPr>
          <w:color w:val="1b324f"/>
          <w:sz w:val="28"/>
          <w:szCs w:val="28"/>
          <w:rFonts w:ascii="Times New Roman" w:cs="Times New Roman" w:eastAsia="Times New Roman" w:hAnsi="Times New Roman"/>
        </w:rPr>
        <w:t xml:space="preserve">GLC140605</w:t>
      </w:r>
      <w:r>
        <w:rPr>
          <w:color w:val="1b324f"/>
          <w:sz w:val="28"/>
          <w:szCs w:val="28"/>
          <w:rFonts w:ascii="宋体" w:cs="宋体" w:eastAsia="宋体" w:hAnsi="宋体"/>
        </w:rPr>
        <w:t xml:space="preserve">的要求编制。</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1b324f"/>
          <w:sz w:val="28"/>
          <w:szCs w:val="28"/>
          <w:rFonts w:ascii="Times New Roman" w:cs="Times New Roman" w:eastAsia="Times New Roman" w:hAnsi="Times New Roman"/>
        </w:rPr>
        <w:t xml:space="preserve">YZ01GD0100-16</w:t>
      </w:r>
      <w:r>
        <w:rPr>
          <w:color w:val="1b324f"/>
          <w:sz w:val="28"/>
          <w:szCs w:val="28"/>
          <w:rFonts w:ascii="宋体" w:cs="宋体" w:eastAsia="宋体" w:hAnsi="宋体"/>
        </w:rPr>
        <w:t xml:space="preserve">  制造系统工艺改进管理规定</w:t>
      </w:r>
    </w:p>
    <w:p>
      <w:pPr>
        <w:spacing w:before="0" w:after="0"/>
        <w:jc w:val="both"/>
      </w:pPr>
      <w:r>
        <w:rPr>
          <w:color w:val="1b324f"/>
          <w:sz w:val="28"/>
          <w:szCs w:val="28"/>
          <w:rFonts w:ascii="Times New Roman" w:cs="Times New Roman" w:eastAsia="Times New Roman" w:hAnsi="Times New Roman"/>
        </w:rPr>
        <w:t xml:space="preserve">GLG2413</w:t>
      </w:r>
      <w:r>
        <w:rPr>
          <w:color w:val="1b324f"/>
          <w:sz w:val="28"/>
          <w:szCs w:val="28"/>
          <w:rFonts w:ascii="宋体" w:cs="宋体" w:eastAsia="宋体" w:hAnsi="宋体"/>
        </w:rPr>
        <w:t xml:space="preserve">  员工绩效管理规则</w:t>
      </w:r>
    </w:p>
    <w:p>
      <w:pPr>
        <w:spacing w:before="0" w:after="0"/>
        <w:jc w:val="both"/>
      </w:pPr>
      <w:r>
        <w:rPr>
          <w:color w:val="1b324f"/>
          <w:sz w:val="28"/>
          <w:szCs w:val="28"/>
          <w:rFonts w:ascii="Times New Roman" w:cs="Times New Roman" w:eastAsia="Times New Roman" w:hAnsi="Times New Roman"/>
        </w:rPr>
        <w:t xml:space="preserve">GLC231008</w:t>
      </w:r>
      <w:r>
        <w:rPr>
          <w:color w:val="1b324f"/>
          <w:sz w:val="28"/>
          <w:szCs w:val="28"/>
          <w:rFonts w:ascii="宋体" w:cs="宋体" w:eastAsia="宋体" w:hAnsi="宋体"/>
        </w:rPr>
        <w:t xml:space="preserve">  质量记录管理程序</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3  表格</w:t>
      </w:r>
    </w:p>
    <w:p>
      <w:pPr>
        <w:spacing w:before="0" w:after="0" w:line="280" w:lineRule="exact"/>
      </w:pPr>
      <w:r>
        <w:rPr>
          <w:color w:val="000000"/>
          <w:sz w:val="28"/>
          <w:szCs w:val="28"/>
          <w:rFonts w:ascii="黑体" w:cs="黑体" w:eastAsia="黑体" w:hAnsi="黑体"/>
        </w:rPr>
      </w:r>
    </w:p>
    <w:p>
      <w:pPr>
        <w:spacing w:before="0" w:after="0"/>
        <w:jc w:val="both"/>
      </w:pPr>
      <w:r>
        <w:rPr>
          <w:color w:val="000000"/>
          <w:sz w:val="28"/>
          <w:szCs w:val="28"/>
          <w:rFonts w:ascii="黑体" w:cs="黑体" w:eastAsia="黑体" w:hAnsi="黑体"/>
        </w:rPr>
        <w:t xml:space="preserve">3.1规定表格</w:t>
      </w:r>
    </w:p>
    <w:p>
      <w:pPr>
        <w:spacing w:before="0" w:after="0"/>
        <w:jc w:val="both"/>
      </w:pPr>
      <w:r>
        <w:rPr>
          <w:color w:val="1b324f"/>
          <w:sz w:val="28"/>
          <w:szCs w:val="28"/>
          <w:rFonts w:ascii="Times New Roman" w:cs="Times New Roman" w:eastAsia="Times New Roman" w:hAnsi="Times New Roman"/>
        </w:rPr>
        <w:t xml:space="preserve">FM1406-26</w:t>
      </w:r>
      <w:r>
        <w:rPr>
          <w:color w:val="1b324f"/>
          <w:sz w:val="28"/>
          <w:szCs w:val="28"/>
          <w:rFonts w:ascii="宋体" w:cs="宋体" w:eastAsia="宋体" w:hAnsi="宋体"/>
        </w:rPr>
        <w:t xml:space="preserve">  工艺改进清单</w:t>
      </w:r>
    </w:p>
    <w:p>
      <w:pPr>
        <w:spacing w:before="0" w:after="0"/>
        <w:jc w:val="both"/>
      </w:pPr>
      <w:r>
        <w:rPr>
          <w:color w:val="1b324f"/>
          <w:sz w:val="28"/>
          <w:szCs w:val="28"/>
          <w:rFonts w:ascii="Times New Roman" w:cs="Times New Roman" w:eastAsia="Times New Roman" w:hAnsi="Times New Roman"/>
        </w:rPr>
        <w:t xml:space="preserve">FM1406-27</w:t>
      </w:r>
      <w:r>
        <w:rPr>
          <w:color w:val="1b324f"/>
          <w:sz w:val="28"/>
          <w:szCs w:val="28"/>
          <w:rFonts w:ascii="宋体" w:cs="宋体" w:eastAsia="宋体" w:hAnsi="宋体"/>
        </w:rPr>
        <w:t xml:space="preserve">  工艺改进实施记录单</w:t>
      </w:r>
    </w:p>
    <w:p>
      <w:pPr>
        <w:spacing w:before="0" w:after="0"/>
        <w:jc w:val="both"/>
      </w:pPr>
      <w:r>
        <w:rPr>
          <w:color w:val="000000"/>
          <w:sz w:val="28"/>
          <w:szCs w:val="28"/>
          <w:rFonts w:ascii="黑体" w:cs="黑体" w:eastAsia="黑体" w:hAnsi="黑体"/>
        </w:rPr>
        <w:t xml:space="preserve">3.2引用表格</w:t>
      </w:r>
    </w:p>
    <w:p>
      <w:pPr>
        <w:spacing w:before="0" w:after="0"/>
        <w:jc w:val="both"/>
      </w:pPr>
      <w:r>
        <w:rPr>
          <w:color w:val="1b324f"/>
          <w:sz w:val="28"/>
          <w:szCs w:val="28"/>
          <w:rFonts w:ascii="华文宋体" w:cs="华文宋体" w:eastAsia="华文宋体" w:hAnsi="华文宋体"/>
        </w:rPr>
        <w:t xml:space="preserve">    无</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00000"/>
          <w:sz w:val="28"/>
          <w:szCs w:val="28"/>
          <w:rFonts w:ascii="黑体" w:cs="黑体" w:eastAsia="黑体" w:hAnsi="黑体"/>
        </w:rPr>
        <w:t xml:space="preserve">4  术语和定义</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4.1  工艺改进</w:t>
      </w:r>
    </w:p>
    <w:p>
      <w:pPr>
        <w:spacing w:before="0" w:after="0"/>
        <w:jc w:val="both"/>
      </w:pPr>
      <w:r>
        <w:rPr>
          <w:color w:val="1b324f"/>
          <w:sz w:val="28"/>
          <w:szCs w:val="28"/>
          <w:rFonts w:ascii="宋体" w:cs="宋体" w:eastAsia="宋体" w:hAnsi="宋体"/>
        </w:rPr>
        <w:t xml:space="preserve">从工艺过程的人、机、料、法、环、测六要素入手，通过对精益工具、新技术、新材料、新工艺、新设备的应用，进行工艺流程优化、操作方法改进、工作环境改善、生产现场秩序整顿等活动并加以标准化，有效消除各种浪费，提高产品质量，提升生产效率，降低生产成本。</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  规定</w:t>
      </w:r>
    </w:p>
    <w:p>
      <w:pPr>
        <w:spacing w:before="0" w:after="0" w:line="280" w:lineRule="exact"/>
      </w:pPr>
      <w:r>
        <w:rPr>
          <w:color w:val="000000"/>
          <w:sz w:val="28"/>
          <w:szCs w:val="28"/>
          <w:rFonts w:ascii="黑体" w:cs="黑体" w:eastAsia="黑体" w:hAnsi="黑体"/>
        </w:rPr>
      </w:r>
    </w:p>
    <w:p>
      <w:pPr>
        <w:spacing w:before="0" w:after="0"/>
        <w:jc w:val="both"/>
      </w:pPr>
      <w:r>
        <w:rPr>
          <w:color w:val="000000"/>
          <w:sz w:val="28"/>
          <w:szCs w:val="28"/>
          <w:rFonts w:ascii="黑体" w:cs="黑体" w:eastAsia="黑体" w:hAnsi="黑体"/>
        </w:rPr>
        <w:t xml:space="preserve">5.1 工艺改进的分类</w:t>
      </w:r>
    </w:p>
    <w:p>
      <w:pPr>
        <w:spacing w:before="0" w:after="0"/>
        <w:jc w:val="both"/>
      </w:pPr>
      <w:r>
        <w:rPr>
          <w:color w:val="1b324f"/>
          <w:sz w:val="28"/>
          <w:szCs w:val="28"/>
          <w:rFonts w:ascii="宋体" w:cs="宋体" w:eastAsia="宋体" w:hAnsi="宋体"/>
        </w:rPr>
        <w:t xml:space="preserve">首件鉴定后的工艺改进可分为工艺文件改进、工艺方法改进、产品流程改进、原材料优化及技术质量改进。</w:t>
      </w:r>
    </w:p>
    <w:p>
      <w:pPr>
        <w:spacing w:before="0" w:after="0"/>
        <w:jc w:val="both"/>
      </w:pPr>
      <w:r>
        <w:rPr>
          <w:color w:val="000000"/>
          <w:sz w:val="28"/>
          <w:szCs w:val="28"/>
          <w:rFonts w:ascii="黑体" w:cs="黑体" w:eastAsia="黑体" w:hAnsi="黑体"/>
        </w:rPr>
        <w:t xml:space="preserve">5.1.1  工艺文件改进要求（包括但不限于下列内容）</w:t>
      </w:r>
    </w:p>
    <w:p>
      <w:pPr>
        <w:spacing w:before="0" w:after="0"/>
        <w:jc w:val="both"/>
      </w:pPr>
      <w:r>
        <w:rPr>
          <w:color w:val="1b324f"/>
          <w:sz w:val="28"/>
          <w:szCs w:val="28"/>
          <w:rFonts w:ascii="宋体" w:cs="宋体" w:eastAsia="宋体" w:hAnsi="宋体"/>
        </w:rPr>
        <w:t xml:space="preserve">5.1.1.1 对工程图纸、数模、工艺规范等资料进行全面审查，确保工艺文件中引用的资料全面且版次正确。</w:t>
      </w:r>
    </w:p>
    <w:p>
      <w:pPr>
        <w:spacing w:before="0" w:after="0"/>
        <w:jc w:val="both"/>
      </w:pPr>
      <w:r>
        <w:rPr>
          <w:color w:val="1b324f"/>
          <w:sz w:val="28"/>
          <w:szCs w:val="28"/>
          <w:rFonts w:ascii="宋体" w:cs="宋体" w:eastAsia="宋体" w:hAnsi="宋体"/>
        </w:rPr>
        <w:t xml:space="preserve">5.1.1.2 核查文件中的专用工具是否已列出及工装版次的正确性。</w:t>
      </w:r>
    </w:p>
    <w:p>
      <w:pPr>
        <w:spacing w:before="0" w:after="0"/>
        <w:jc w:val="both"/>
      </w:pPr>
      <w:r>
        <w:rPr>
          <w:color w:val="1b324f"/>
          <w:sz w:val="28"/>
          <w:szCs w:val="28"/>
          <w:rFonts w:ascii="宋体" w:cs="宋体" w:eastAsia="宋体" w:hAnsi="宋体"/>
        </w:rPr>
        <w:t xml:space="preserve">5.1.1.3 以典型工艺规程及标准作业指导书的形式优化装配流程，确保工艺文件中的流程合理，可操作性强，符合实际生产。</w:t>
      </w:r>
    </w:p>
    <w:p>
      <w:pPr>
        <w:spacing w:before="0" w:after="0"/>
        <w:jc w:val="both"/>
      </w:pPr>
      <w:r>
        <w:rPr>
          <w:color w:val="1b324f"/>
          <w:sz w:val="28"/>
          <w:szCs w:val="28"/>
          <w:rFonts w:ascii="宋体" w:cs="宋体" w:eastAsia="宋体" w:hAnsi="宋体"/>
        </w:rPr>
        <w:t xml:space="preserve">5.1.1.4 按研制实际生产情况核查标准件及消耗材料定额，尤其是胶漆等定额的合理性，铆钉、高锁螺栓等夹持长度的正确性。</w:t>
      </w:r>
    </w:p>
    <w:p>
      <w:pPr>
        <w:spacing w:before="0" w:after="0"/>
        <w:jc w:val="both"/>
      </w:pPr>
      <w:r>
        <w:rPr>
          <w:color w:val="1b324f"/>
          <w:sz w:val="28"/>
          <w:szCs w:val="28"/>
          <w:rFonts w:ascii="宋体" w:cs="宋体" w:eastAsia="宋体" w:hAnsi="宋体"/>
        </w:rPr>
        <w:t xml:space="preserve">5.1.1.5 需要上岗证的工序，在工艺文件中应明确指出。</w:t>
      </w:r>
    </w:p>
    <w:p>
      <w:pPr>
        <w:spacing w:before="0" w:after="0"/>
        <w:jc w:val="both"/>
      </w:pPr>
      <w:r>
        <w:rPr>
          <w:color w:val="1b324f"/>
          <w:sz w:val="28"/>
          <w:szCs w:val="28"/>
          <w:rFonts w:ascii="宋体" w:cs="宋体" w:eastAsia="宋体" w:hAnsi="宋体"/>
        </w:rPr>
        <w:t xml:space="preserve">5.1.1.6 有保管期的材料按程序要求填写相关信息。</w:t>
      </w:r>
    </w:p>
    <w:p>
      <w:pPr>
        <w:spacing w:before="0" w:after="0"/>
        <w:jc w:val="both"/>
      </w:pPr>
      <w:r>
        <w:rPr>
          <w:color w:val="1b324f"/>
          <w:sz w:val="28"/>
          <w:szCs w:val="28"/>
          <w:rFonts w:ascii="宋体" w:cs="宋体" w:eastAsia="宋体" w:hAnsi="宋体"/>
        </w:rPr>
        <w:t xml:space="preserve">5.1.1.7 按各项目的特殊要求进行工艺文件优化及细化。</w:t>
      </w:r>
    </w:p>
    <w:p>
      <w:pPr>
        <w:spacing w:before="0" w:after="0"/>
        <w:jc w:val="both"/>
      </w:pPr>
      <w:r>
        <w:rPr>
          <w:color w:val="1b324f"/>
          <w:sz w:val="28"/>
          <w:szCs w:val="28"/>
          <w:rFonts w:ascii="宋体" w:cs="宋体" w:eastAsia="宋体" w:hAnsi="宋体"/>
        </w:rPr>
        <w:t xml:space="preserve">5.1.2 工艺方法及产品流程改进要求（包括但不限于下列内容）</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b324f"/>
          <w:sz w:val="28"/>
          <w:szCs w:val="28"/>
          <w:rFonts w:ascii="宋体" w:cs="宋体" w:eastAsia="宋体" w:hAnsi="宋体"/>
        </w:rPr>
        <w:t xml:space="preserve">5.1.2.1 对零件加工流程或装配流程进行梳理，确保流程符合工程图纸、数模、工艺规范等的要求及规定。</w:t>
      </w:r>
    </w:p>
    <w:p>
      <w:pPr>
        <w:spacing w:before="0" w:after="0"/>
        <w:jc w:val="both"/>
      </w:pPr>
      <w:r>
        <w:rPr>
          <w:color w:val="1b324f"/>
          <w:sz w:val="28"/>
          <w:szCs w:val="28"/>
          <w:rFonts w:ascii="宋体" w:cs="宋体" w:eastAsia="宋体" w:hAnsi="宋体"/>
        </w:rPr>
        <w:t xml:space="preserve">5.1.2.2 对零件的加工工艺方法进行评估，从质量、效率、成本等方面进行加工方法的优化。</w:t>
      </w:r>
    </w:p>
    <w:p>
      <w:pPr>
        <w:spacing w:before="0" w:after="0"/>
        <w:jc w:val="both"/>
      </w:pPr>
      <w:r>
        <w:rPr>
          <w:color w:val="1b324f"/>
          <w:sz w:val="28"/>
          <w:szCs w:val="28"/>
          <w:rFonts w:ascii="宋体" w:cs="宋体" w:eastAsia="宋体" w:hAnsi="宋体"/>
        </w:rPr>
        <w:t xml:space="preserve">5.1.2.3 对零件工装进行评估，提出零件工装的优化方案及改进意见。</w:t>
      </w:r>
    </w:p>
    <w:p>
      <w:pPr>
        <w:spacing w:before="0" w:after="0"/>
        <w:jc w:val="both"/>
      </w:pPr>
      <w:r>
        <w:rPr>
          <w:color w:val="1b324f"/>
          <w:sz w:val="28"/>
          <w:szCs w:val="28"/>
          <w:rFonts w:ascii="宋体" w:cs="宋体" w:eastAsia="宋体" w:hAnsi="宋体"/>
        </w:rPr>
        <w:t xml:space="preserve">5.1.2.4 对装配流程进行评估，从质量、效率、成本等方面进行装配流程优化。</w:t>
      </w:r>
    </w:p>
    <w:p>
      <w:pPr>
        <w:spacing w:before="0" w:after="0"/>
        <w:jc w:val="both"/>
      </w:pPr>
      <w:r>
        <w:rPr>
          <w:color w:val="1b324f"/>
          <w:sz w:val="28"/>
          <w:szCs w:val="28"/>
          <w:rFonts w:ascii="宋体" w:cs="宋体" w:eastAsia="宋体" w:hAnsi="宋体"/>
        </w:rPr>
        <w:t xml:space="preserve">5.1.2.5 对装配工艺方法进行评估，从质量、效率、成本等方面进行工艺方法的优化。</w:t>
      </w:r>
    </w:p>
    <w:p>
      <w:pPr>
        <w:spacing w:before="0" w:after="0"/>
        <w:jc w:val="both"/>
      </w:pPr>
      <w:r>
        <w:rPr>
          <w:color w:val="1b324f"/>
          <w:sz w:val="28"/>
          <w:szCs w:val="28"/>
          <w:rFonts w:ascii="宋体" w:cs="宋体" w:eastAsia="宋体" w:hAnsi="宋体"/>
        </w:rPr>
        <w:t xml:space="preserve">5.1.2.6 对装配工装进行评估，提出装配工装的优化方案及改进意见。</w:t>
      </w:r>
    </w:p>
    <w:p>
      <w:pPr>
        <w:spacing w:before="0" w:after="0"/>
        <w:jc w:val="both"/>
      </w:pPr>
      <w:r>
        <w:rPr>
          <w:color w:val="1b324f"/>
          <w:sz w:val="28"/>
          <w:szCs w:val="28"/>
          <w:rFonts w:ascii="宋体" w:cs="宋体" w:eastAsia="宋体" w:hAnsi="宋体"/>
        </w:rPr>
        <w:t xml:space="preserve">5.1.2.7 对工、量具进行评估，提出优化方案及改进意见。</w:t>
      </w:r>
    </w:p>
    <w:p>
      <w:pPr>
        <w:spacing w:before="0" w:after="0"/>
        <w:jc w:val="both"/>
      </w:pPr>
      <w:r>
        <w:rPr>
          <w:color w:val="000000"/>
          <w:sz w:val="28"/>
          <w:szCs w:val="28"/>
          <w:rFonts w:ascii="黑体" w:cs="黑体" w:eastAsia="黑体" w:hAnsi="黑体"/>
        </w:rPr>
        <w:t xml:space="preserve">5.1.3  原材料优化要求</w:t>
      </w:r>
    </w:p>
    <w:p>
      <w:pPr>
        <w:spacing w:before="0" w:after="0"/>
        <w:jc w:val="both"/>
      </w:pPr>
      <w:r>
        <w:rPr>
          <w:color w:val="1b324f"/>
          <w:sz w:val="28"/>
          <w:szCs w:val="28"/>
          <w:rFonts w:ascii="宋体" w:cs="宋体" w:eastAsia="宋体" w:hAnsi="宋体"/>
        </w:rPr>
        <w:t xml:space="preserve">按材料定额编制标准规定执行。</w:t>
      </w:r>
    </w:p>
    <w:p>
      <w:pPr>
        <w:spacing w:before="0" w:after="0"/>
        <w:jc w:val="both"/>
      </w:pPr>
      <w:r>
        <w:rPr>
          <w:color w:val="000000"/>
          <w:sz w:val="28"/>
          <w:szCs w:val="28"/>
          <w:rFonts w:ascii="黑体" w:cs="黑体" w:eastAsia="黑体" w:hAnsi="黑体"/>
        </w:rPr>
        <w:t xml:space="preserve">5.1.4  技术质量改进要求</w:t>
      </w:r>
    </w:p>
    <w:p>
      <w:pPr>
        <w:spacing w:before="0" w:after="0"/>
        <w:jc w:val="both"/>
      </w:pPr>
      <w:r>
        <w:rPr>
          <w:color w:val="1b324f"/>
          <w:sz w:val="28"/>
          <w:szCs w:val="28"/>
          <w:rFonts w:ascii="宋体" w:cs="宋体" w:eastAsia="宋体" w:hAnsi="宋体"/>
        </w:rPr>
        <w:t xml:space="preserve">针对顾客抱怨、顾客反馈、双五归零、拒收、报废等问题进行举一反三，列入工艺改进清单，可采用拉条挂账、质量技术攻关、技术攻关的形式对问题进行攻关解决，具体要求参见相关程序。</w:t>
      </w:r>
    </w:p>
    <w:p>
      <w:pPr>
        <w:spacing w:before="0" w:after="0"/>
        <w:jc w:val="both"/>
      </w:pPr>
      <w:r>
        <w:rPr>
          <w:color w:val="000000"/>
          <w:sz w:val="28"/>
          <w:szCs w:val="28"/>
          <w:rFonts w:ascii="黑体" w:cs="黑体" w:eastAsia="黑体" w:hAnsi="黑体"/>
        </w:rPr>
        <w:t xml:space="preserve">5.2 工艺改进的管理要求</w:t>
      </w:r>
    </w:p>
    <w:p>
      <w:pPr>
        <w:spacing w:before="0" w:after="0"/>
        <w:jc w:val="both"/>
      </w:pPr>
      <w:r>
        <w:rPr>
          <w:color w:val="000000"/>
          <w:sz w:val="28"/>
          <w:szCs w:val="28"/>
          <w:rFonts w:ascii="黑体" w:cs="黑体" w:eastAsia="黑体" w:hAnsi="黑体"/>
        </w:rPr>
        <w:t xml:space="preserve">5.2.1  工艺改进清单改进项的收集</w:t>
      </w:r>
    </w:p>
    <w:p>
      <w:pPr>
        <w:spacing w:before="0" w:after="0"/>
        <w:jc w:val="both"/>
      </w:pPr>
      <w:r>
        <w:rPr>
          <w:color w:val="1b324f"/>
          <w:sz w:val="28"/>
          <w:szCs w:val="28"/>
          <w:rFonts w:ascii="宋体" w:cs="宋体" w:eastAsia="宋体" w:hAnsi="宋体"/>
        </w:rPr>
        <w:t xml:space="preserve">5.2.1.1 各生产单位技术室主任每年末面向全厂操作者、质检人员、生产管理人员开展工艺改进合理化建议、质量和安全隐患征集活动，并汇总意见列入生产单位工艺改进清单</w:t>
      </w:r>
      <w:r>
        <w:rPr>
          <w:color w:val="1b324f"/>
          <w:sz w:val="28"/>
          <w:szCs w:val="28"/>
          <w:rFonts w:ascii="Times New Roman" w:cs="Times New Roman" w:eastAsia="Times New Roman" w:hAnsi="Times New Roman"/>
        </w:rPr>
        <w:t xml:space="preserve">FM1406-26</w:t>
      </w:r>
      <w:r>
        <w:rPr>
          <w:color w:val="1b324f"/>
          <w:sz w:val="28"/>
          <w:szCs w:val="28"/>
          <w:rFonts w:ascii="宋体" w:cs="宋体" w:eastAsia="宋体" w:hAnsi="宋体"/>
        </w:rPr>
        <w:t xml:space="preserve">。</w:t>
      </w:r>
    </w:p>
    <w:p>
      <w:pPr>
        <w:spacing w:before="0" w:after="0"/>
        <w:jc w:val="both"/>
      </w:pPr>
      <w:r>
        <w:rPr>
          <w:color w:val="1b324f"/>
          <w:sz w:val="28"/>
          <w:szCs w:val="28"/>
          <w:rFonts w:ascii="宋体" w:cs="宋体" w:eastAsia="宋体" w:hAnsi="宋体"/>
        </w:rPr>
        <w:t xml:space="preserve">5.2.1.2 各生产单位技术室主任依据项目、技术管理、质量管理部门及上级领导的工艺改进要求，形成改进建议，即时列入生产单位工艺改进清单。</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b324f"/>
          <w:sz w:val="28"/>
          <w:szCs w:val="28"/>
          <w:rFonts w:ascii="宋体" w:cs="宋体" w:eastAsia="宋体" w:hAnsi="宋体"/>
        </w:rPr>
        <w:t xml:space="preserve">5.2.1.3 各生产单位技术室主任依据检验、操作人员根据生产、产品缺陷情况，或项目、客户需求，提出的工艺改进清单，形成改进建议，列入生产单位工艺改进清单。</w:t>
      </w:r>
    </w:p>
    <w:p>
      <w:pPr>
        <w:spacing w:before="0" w:after="0"/>
        <w:jc w:val="both"/>
      </w:pPr>
      <w:r>
        <w:rPr>
          <w:color w:val="1b324f"/>
          <w:sz w:val="28"/>
          <w:szCs w:val="28"/>
          <w:rFonts w:ascii="宋体" w:cs="宋体" w:eastAsia="宋体" w:hAnsi="宋体"/>
        </w:rPr>
        <w:t xml:space="preserve">5.2.2 生产单位技术负责人定期或当工艺改进清单有新增项时，组织计划、工艺、检验、操作者等相关人员，对工艺改进清单进行分析，根据改进涉及的范围、难易程度、重要性、所需资源等，确定生产单位内部级改进项和公司级改进项，并确定各改进项负责人及预计完成时间，由技术室将相关内容录入生产单位工艺改进清单，经生产单位技术负责人确认后上报科技创新部。</w:t>
      </w:r>
    </w:p>
    <w:p>
      <w:pPr>
        <w:spacing w:before="0" w:after="0"/>
        <w:jc w:val="both"/>
      </w:pPr>
      <w:r>
        <w:rPr>
          <w:color w:val="1b324f"/>
          <w:sz w:val="28"/>
          <w:szCs w:val="28"/>
          <w:rFonts w:ascii="宋体" w:cs="宋体" w:eastAsia="宋体" w:hAnsi="宋体"/>
        </w:rPr>
        <w:t xml:space="preserve">5.2.3 改进项负责人负责组建优化团队、组织实施、评估、验证等工作，必要时要求业务主管单位及相关人员参与，并填写工艺改进实施记录单</w:t>
      </w:r>
      <w:r>
        <w:rPr>
          <w:color w:val="1b324f"/>
          <w:sz w:val="28"/>
          <w:szCs w:val="28"/>
          <w:rFonts w:ascii="Times New Roman" w:cs="Times New Roman" w:eastAsia="Times New Roman" w:hAnsi="Times New Roman"/>
        </w:rPr>
        <w:t xml:space="preserve">FM1406-27</w:t>
      </w:r>
      <w:r>
        <w:rPr>
          <w:color w:val="1b324f"/>
          <w:sz w:val="28"/>
          <w:szCs w:val="28"/>
          <w:rFonts w:ascii="宋体" w:cs="宋体" w:eastAsia="宋体" w:hAnsi="宋体"/>
        </w:rPr>
        <w:t xml:space="preserve">。</w:t>
      </w:r>
    </w:p>
    <w:p>
      <w:pPr>
        <w:spacing w:before="0" w:after="0"/>
        <w:jc w:val="both"/>
      </w:pPr>
      <w:r>
        <w:rPr>
          <w:color w:val="1b324f"/>
          <w:sz w:val="28"/>
          <w:szCs w:val="28"/>
          <w:rFonts w:ascii="宋体" w:cs="宋体" w:eastAsia="宋体" w:hAnsi="宋体"/>
        </w:rPr>
        <w:t xml:space="preserve">5.2.4 当验证工作结束后，工艺改进提出人需在清单“验收人”栏签字确认，并填写验收时间。</w:t>
      </w:r>
    </w:p>
    <w:p>
      <w:pPr>
        <w:spacing w:before="0" w:after="0"/>
        <w:jc w:val="both"/>
      </w:pPr>
      <w:r>
        <w:rPr>
          <w:color w:val="1b324f"/>
          <w:sz w:val="28"/>
          <w:szCs w:val="28"/>
          <w:rFonts w:ascii="宋体" w:cs="宋体" w:eastAsia="宋体" w:hAnsi="宋体"/>
        </w:rPr>
        <w:t xml:space="preserve">5.2.5 生产单位技术室主任负责工艺改进清单定期维护并跟踪工艺改进计划的实施情况，每季度末更新工艺改进清单状态上报科技创新部。</w:t>
      </w:r>
    </w:p>
    <w:p>
      <w:pPr>
        <w:spacing w:before="0" w:after="0"/>
        <w:jc w:val="both"/>
      </w:pPr>
      <w:r>
        <w:rPr>
          <w:color w:val="1b324f"/>
          <w:sz w:val="28"/>
          <w:szCs w:val="28"/>
          <w:rFonts w:ascii="宋体" w:cs="宋体" w:eastAsia="宋体" w:hAnsi="宋体"/>
        </w:rPr>
        <w:t xml:space="preserve">5.2.6  每年至少进行1次各工作包的工艺改进工作，并于四季度编制内部工艺改进总结报告，提交至技术主管部门及各项目室。</w:t>
      </w:r>
    </w:p>
    <w:p>
      <w:pPr>
        <w:spacing w:before="0" w:after="0"/>
        <w:jc w:val="both"/>
      </w:pPr>
      <w:r>
        <w:rPr>
          <w:color w:val="1b324f"/>
          <w:sz w:val="28"/>
          <w:szCs w:val="28"/>
          <w:rFonts w:ascii="宋体" w:cs="宋体" w:eastAsia="宋体" w:hAnsi="宋体"/>
        </w:rPr>
        <w:t xml:space="preserve">5.2.7 科技创新部技术办公室主管技术员负责对生产单位工艺改进过程进行监督指导，实时跟踪工艺改进进展状态，并参与生产单位工艺改进工作，对生产单位工艺改进提供必要的技术支持，参与或组织公司级工艺改进过程，对生产单位工艺改进结果进行评价。</w:t>
      </w:r>
    </w:p>
    <w:p>
      <w:pPr>
        <w:pStyle w:val="Heading3"/>
        <w:spacing w:before="0" w:after="0"/>
        <w:jc w:val="both"/>
      </w:pPr>
      <w:bookmarkStart w:name="_Toce5fd" w:id="1"/>
      <w:r>
        <w:rPr>
          <w:color w:val="1b324f"/>
          <w:sz w:val="28"/>
          <w:szCs w:val="28"/>
          <w:rFonts w:ascii="宋体" w:cs="宋体" w:eastAsia="宋体" w:hAnsi="宋体"/>
        </w:rPr>
        <w:t xml:space="preserve">5.2.8  公司其它主管部门，包括但不限于项目管理部、质量安全部、财务管理部，可根据实际情况在项目三级会中提出工艺改进建议，或通过</w:t>
      </w:r>
      <w:r>
        <w:rPr>
          <w:color w:val="1b324f"/>
          <w:sz w:val="28"/>
          <w:szCs w:val="28"/>
          <w:rFonts w:ascii="Times New Roman" w:cs="Times New Roman" w:eastAsia="Times New Roman" w:hAnsi="Times New Roman"/>
        </w:rPr>
        <w:t xml:space="preserve">FM1406-26</w:t>
      </w:r>
      <w:r>
        <w:rPr>
          <w:color w:val="1b324f"/>
          <w:sz w:val="28"/>
          <w:szCs w:val="28"/>
          <w:rFonts w:ascii="宋体" w:cs="宋体" w:eastAsia="宋体" w:hAnsi="宋体"/>
        </w:rPr>
        <w:t xml:space="preserve">提出各项目工艺改进建议，配合科技创新部完成工艺改进评价。</w:t>
      </w:r>
      <w:bookmarkEnd w:id="1"/>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1b324f"/>
          <w:sz w:val="28"/>
          <w:szCs w:val="28"/>
          <w:rFonts w:ascii="宋体" w:cs="宋体" w:eastAsia="宋体" w:hAnsi="宋体"/>
        </w:rPr>
        <w:t xml:space="preserve">5.2.9  公司级改进项原则上由生产单位工艺员担任负责人，科技创新部提供相关技术、资源和跨部门协调支持，如科技创新部评估认为生产单位工艺员无法承担负责人，可由科技创新部人员担任公司级改进项负责人，生产单位工艺员为改进项第二负责人。</w:t>
      </w:r>
    </w:p>
    <w:p>
      <w:pPr>
        <w:spacing w:before="0" w:after="0"/>
        <w:jc w:val="both"/>
      </w:pPr>
      <w:r>
        <w:rPr>
          <w:color w:val="1b324f"/>
          <w:sz w:val="28"/>
          <w:szCs w:val="28"/>
          <w:rFonts w:ascii="宋体" w:cs="宋体" w:eastAsia="宋体" w:hAnsi="宋体"/>
        </w:rPr>
        <w:t xml:space="preserve">5.2.10 如工艺改进涉及工艺方法实质性变化或按要求应做首检时，需在工艺验证和完成首检后应用于生产线。对于工艺文件改进，应根据工艺文件改进的必要性，按相关程序进行评审。</w:t>
      </w:r>
    </w:p>
    <w:p>
      <w:pPr>
        <w:spacing w:before="0" w:after="0"/>
        <w:jc w:val="both"/>
      </w:pPr>
      <w:r>
        <w:rPr>
          <w:color w:val="1b324f"/>
          <w:sz w:val="28"/>
          <w:szCs w:val="28"/>
          <w:rFonts w:ascii="宋体" w:cs="宋体" w:eastAsia="宋体" w:hAnsi="宋体"/>
        </w:rPr>
        <w:t xml:space="preserve">5.2.11 因工艺改进，对质量、生产效率、成本效果较好的项目，科技创新部将对各生产单位，按照《员工管理规则》</w:t>
      </w:r>
      <w:r>
        <w:rPr>
          <w:color w:val="1b324f"/>
          <w:sz w:val="28"/>
          <w:szCs w:val="28"/>
          <w:rFonts w:ascii="Times New Roman" w:cs="Times New Roman" w:eastAsia="Times New Roman" w:hAnsi="Times New Roman"/>
        </w:rPr>
        <w:t xml:space="preserve">GLG2413</w:t>
      </w:r>
      <w:r>
        <w:rPr>
          <w:color w:val="1b324f"/>
          <w:sz w:val="28"/>
          <w:szCs w:val="28"/>
          <w:rFonts w:ascii="宋体" w:cs="宋体" w:eastAsia="宋体" w:hAnsi="宋体"/>
        </w:rPr>
        <w:t xml:space="preserve">，实施加分奖励。对于工艺改进工作中效果突出的个人，将在职称晋级、专家评选、评先评优、科研立项等方面给予优先考虑。</w:t>
      </w:r>
    </w:p>
    <w:p>
      <w:pPr>
        <w:spacing w:before="0" w:after="0"/>
        <w:jc w:val="both"/>
      </w:pPr>
      <w:r>
        <w:rPr>
          <w:color w:val="000000"/>
          <w:sz w:val="28"/>
          <w:szCs w:val="28"/>
          <w:rFonts w:ascii="黑体" w:cs="黑体" w:eastAsia="黑体" w:hAnsi="黑体"/>
        </w:rPr>
        <w:t xml:space="preserve">5.3 西飞型号项目特殊要求</w:t>
      </w:r>
    </w:p>
    <w:p>
      <w:pPr>
        <w:spacing w:before="0" w:after="0"/>
        <w:jc w:val="both"/>
      </w:pPr>
      <w:r>
        <w:rPr>
          <w:color w:val="1b324f"/>
          <w:sz w:val="28"/>
          <w:szCs w:val="28"/>
          <w:rFonts w:ascii="宋体" w:cs="宋体" w:eastAsia="宋体" w:hAnsi="宋体"/>
        </w:rPr>
        <w:t xml:space="preserve">5.3.1 工艺改进项目分为两级，上报西飞公司项目和公司内部控制项目。</w:t>
      </w:r>
    </w:p>
    <w:p>
      <w:pPr>
        <w:spacing w:before="0" w:after="0"/>
        <w:jc w:val="both"/>
      </w:pPr>
      <w:r>
        <w:rPr>
          <w:color w:val="1b324f"/>
          <w:sz w:val="28"/>
          <w:szCs w:val="28"/>
          <w:rFonts w:ascii="宋体" w:cs="宋体" w:eastAsia="宋体" w:hAnsi="宋体"/>
        </w:rPr>
        <w:t xml:space="preserve">5.3.2 上报西飞公司项目确定原则</w:t>
      </w:r>
    </w:p>
    <w:p>
      <w:pPr>
        <w:spacing w:before="0" w:after="0"/>
        <w:jc w:val="both"/>
      </w:pPr>
      <w:r>
        <w:rPr>
          <w:color w:val="1b324f"/>
          <w:sz w:val="28"/>
          <w:szCs w:val="28"/>
          <w:rFonts w:ascii="宋体" w:cs="宋体" w:eastAsia="宋体" w:hAnsi="宋体"/>
        </w:rPr>
        <w:t xml:space="preserve">属于下列问题之一的，应列入上报西飞公司项目：</w:t>
      </w:r>
    </w:p>
    <w:p>
      <w:pPr>
        <w:spacing w:before="0" w:after="0"/>
        <w:jc w:val="both"/>
      </w:pPr>
      <w:r>
        <w:rPr>
          <w:color w:val="1b324f"/>
          <w:sz w:val="28"/>
          <w:szCs w:val="28"/>
          <w:rFonts w:ascii="宋体" w:cs="宋体" w:eastAsia="宋体" w:hAnsi="宋体"/>
        </w:rPr>
        <w:t xml:space="preserve">a）不符合厂际交付规范要求（连续2架机及以上）的工艺技术问题；</w:t>
      </w:r>
    </w:p>
    <w:p>
      <w:pPr>
        <w:spacing w:before="0" w:after="0"/>
        <w:jc w:val="both"/>
      </w:pPr>
      <w:r>
        <w:rPr>
          <w:color w:val="1b324f"/>
          <w:sz w:val="28"/>
          <w:szCs w:val="28"/>
          <w:rFonts w:ascii="宋体" w:cs="宋体" w:eastAsia="宋体" w:hAnsi="宋体"/>
        </w:rPr>
        <w:t xml:space="preserve">b）导致产品质量不稳定、影响产品交付进度的工艺技术问题；</w:t>
      </w:r>
    </w:p>
    <w:p>
      <w:pPr>
        <w:spacing w:before="0" w:after="0"/>
        <w:jc w:val="both"/>
      </w:pPr>
      <w:r>
        <w:rPr>
          <w:color w:val="1b324f"/>
          <w:sz w:val="28"/>
          <w:szCs w:val="28"/>
          <w:rFonts w:ascii="宋体" w:cs="宋体" w:eastAsia="宋体" w:hAnsi="宋体"/>
        </w:rPr>
        <w:t xml:space="preserve">c）顾客及西飞公司要求整改的工艺技术问题。</w:t>
      </w:r>
    </w:p>
    <w:p>
      <w:pPr>
        <w:pStyle w:val="Heading1"/>
        <w:spacing w:before="0" w:after="0"/>
        <w:jc w:val="both"/>
      </w:pPr>
      <w:bookmarkStart w:name="_Toc5cc7" w:id="1"/>
      <w:r>
        <w:rPr>
          <w:color w:val="1b324f"/>
          <w:sz w:val="28"/>
          <w:szCs w:val="28"/>
          <w:rFonts w:ascii="宋体" w:cs="宋体" w:eastAsia="宋体" w:hAnsi="宋体"/>
        </w:rPr>
        <w:t xml:space="preserve">5.3.3 上报西飞项目的工艺改进管理要求具体按</w:t>
      </w:r>
      <w:r>
        <w:rPr>
          <w:color w:val="1b324f"/>
          <w:sz w:val="28"/>
          <w:szCs w:val="28"/>
          <w:rFonts w:ascii="Times New Roman" w:cs="Times New Roman" w:eastAsia="Times New Roman" w:hAnsi="Times New Roman"/>
        </w:rPr>
        <w:t xml:space="preserve">YZ01GD0100-16</w:t>
      </w:r>
      <w:r>
        <w:rPr>
          <w:color w:val="1b324f"/>
          <w:sz w:val="28"/>
          <w:szCs w:val="28"/>
          <w:rFonts w:ascii="宋体" w:cs="宋体" w:eastAsia="宋体" w:hAnsi="宋体"/>
        </w:rPr>
        <w:t xml:space="preserve">执行。</w:t>
      </w:r>
      <w:bookmarkEnd w:id="1"/>
    </w:p>
    <w:p>
      <w:pPr>
        <w:spacing w:before="0" w:after="0"/>
        <w:jc w:val="both"/>
      </w:pPr>
      <w:r>
        <w:rPr>
          <w:color w:val="1b324f"/>
          <w:sz w:val="28"/>
          <w:szCs w:val="28"/>
          <w:rFonts w:ascii="宋体" w:cs="宋体" w:eastAsia="宋体" w:hAnsi="宋体"/>
        </w:rPr>
        <w:t xml:space="preserve">5.3.4 除上报西飞公司项目外，其他需要改进的工艺技术问题为公司内部控制项目，管理要求按公司内部规定执行。</w:t>
      </w:r>
    </w:p>
    <w:p>
      <w:pPr>
        <w:spacing w:before="0" w:after="0"/>
        <w:jc w:val="both"/>
      </w:pPr>
      <w:r>
        <w:rPr>
          <w:color w:val="000000"/>
          <w:sz w:val="28"/>
          <w:szCs w:val="28"/>
          <w:rFonts w:ascii="黑体" w:cs="黑体" w:eastAsia="黑体" w:hAnsi="黑体"/>
        </w:rPr>
        <w:t xml:space="preserve">5.4  供应商的工艺改进</w:t>
      </w:r>
    </w:p>
    <w:p>
      <w:pPr>
        <w:spacing w:before="0" w:after="0"/>
        <w:jc w:val="both"/>
      </w:pPr>
      <w:r>
        <w:rPr>
          <w:color w:val="1b324f"/>
          <w:sz w:val="28"/>
          <w:szCs w:val="28"/>
          <w:rFonts w:ascii="宋体" w:cs="宋体" w:eastAsia="宋体" w:hAnsi="宋体"/>
        </w:rPr>
        <w:t xml:space="preserve">5.4.1  供应商在执行工艺改进过程中，沈飞民机技术主管人员应参与供应商工艺改进清单、工艺改进项目等的评审工作；配合和指导供应商工艺改进工作，对相关问题进行协调处理；当供应商工艺改进清单</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1b324f"/>
          <w:sz w:val="28"/>
          <w:szCs w:val="28"/>
          <w:rFonts w:ascii="宋体" w:cs="宋体" w:eastAsia="宋体" w:hAnsi="宋体"/>
        </w:rPr>
        <w:t xml:space="preserve">有新增项时，按需上报沈飞民机技术主管人员。</w:t>
      </w:r>
    </w:p>
    <w:p>
      <w:pPr>
        <w:spacing w:before="0" w:after="0"/>
        <w:jc w:val="both"/>
      </w:pPr>
      <w:r>
        <w:rPr>
          <w:color w:val="1b324f"/>
          <w:sz w:val="28"/>
          <w:szCs w:val="28"/>
          <w:rFonts w:ascii="宋体" w:cs="宋体" w:eastAsia="宋体" w:hAnsi="宋体"/>
        </w:rPr>
        <w:t xml:space="preserve">5.4.2  供应商应按上5.3.2节的上报问题原则，将问题上报沈飞民机公司，民机公司技术主管人员应配合指导相关工作。上报沈飞民机公司的工艺改进管理要求具体按 </w:t>
      </w:r>
      <w:r>
        <w:rPr>
          <w:color w:val="1b324f"/>
          <w:sz w:val="28"/>
          <w:szCs w:val="28"/>
          <w:rFonts w:ascii="Times New Roman" w:cs="Times New Roman" w:eastAsia="Times New Roman" w:hAnsi="Times New Roman"/>
        </w:rPr>
        <w:t xml:space="preserve">YZ01GD0100-16</w:t>
      </w:r>
      <w:r>
        <w:rPr>
          <w:color w:val="1b324f"/>
          <w:sz w:val="28"/>
          <w:szCs w:val="28"/>
          <w:rFonts w:ascii="宋体" w:cs="宋体" w:eastAsia="宋体" w:hAnsi="宋体"/>
        </w:rPr>
        <w:t xml:space="preserve">执行。</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宋体" w:cs="华文宋体" w:eastAsia="华文宋体" w:hAnsi="华文宋体"/>
        </w:rPr>
        <w:t xml:space="preserve"> </w:t>
      </w:r>
      <w:r>
        <w:rPr>
          <w:color w:val="1b324f"/>
          <w:sz w:val="28"/>
          <w:szCs w:val="28"/>
          <w:rFonts w:ascii="宋体" w:cs="宋体" w:eastAsia="宋体" w:hAnsi="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记录控制</w:t>
      </w:r>
    </w:p>
    <w:p>
      <w:pPr>
        <w:spacing w:before="0" w:after="0" w:line="280" w:lineRule="exact"/>
      </w:pPr>
      <w:r>
        <w:rPr>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相关记录的填写和维护按程序文件</w:t>
      </w:r>
      <w:r>
        <w:rPr>
          <w:color w:val="1b324f"/>
          <w:sz w:val="28"/>
          <w:szCs w:val="28"/>
          <w:rFonts w:ascii="Times New Roman" w:cs="Times New Roman" w:eastAsia="Times New Roman" w:hAnsi="Times New Roman"/>
        </w:rPr>
        <w:t xml:space="preserve">GLC231008</w:t>
      </w:r>
      <w:r>
        <w:rPr>
          <w:color w:val="1b324f"/>
          <w:sz w:val="28"/>
          <w:szCs w:val="28"/>
          <w:rFonts w:ascii="宋体" w:cs="宋体" w:eastAsia="宋体" w:hAnsi="宋体"/>
        </w:rPr>
        <w:t xml:space="preserve">要求执行。</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18"/>
      <w:footerReference w:type="default" r:id="rId19"/>
      <w:pgSz w:w="11906" w:h="16838" w:orient="portrait"/>
      <w:pgMar w:top="1440" w:right="1802" w:bottom="1440" w:left="1802" w:header="708" w:footer="708" w:gutter="0"/>
      <w:pgNumType w:start="7"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5</w:t>
    </w:r>
    <w:r>
      <w:t xml:space="preserve">-</w:t>
    </w:r>
    <w:r>
      <w:t xml:space="preserve">0</w:t>
    </w:r>
    <w:r>
      <w:t xml:space="preserve">1</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5</w:t>
    </w:r>
    <w:r>
      <w:t xml:space="preserve">-</w:t>
    </w:r>
    <w:r>
      <w:t xml:space="preserve">0</w:t>
    </w:r>
    <w:r>
      <w:t xml:space="preserve">1</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5</w:t>
    </w:r>
    <w:r>
      <w:t xml:space="preserve">-</w:t>
    </w:r>
    <w:r>
      <w:t xml:space="preserve">0</w:t>
    </w:r>
    <w:r>
      <w:t xml:space="preserve">1</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5</w:t>
    </w:r>
    <w:r>
      <w:t xml:space="preserve">-</w:t>
    </w:r>
    <w:r>
      <w:t xml:space="preserve">0</w:t>
    </w:r>
    <w:r>
      <w:t xml:space="preserve">1</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5</w:t>
    </w:r>
    <w:r>
      <w:t xml:space="preserve">-</w:t>
    </w:r>
    <w:r>
      <w:t xml:space="preserve">0</w:t>
    </w:r>
    <w:r>
      <w:t xml:space="preserve">1</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5</w:t>
    </w:r>
    <w:r>
      <w:t xml:space="preserve">-</w:t>
    </w:r>
    <w:r>
      <w:t xml:space="preserve">0</w:t>
    </w:r>
    <w:r>
      <w:t xml:space="preserve">1</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5</w:t>
    </w:r>
    <w:r>
      <w:t xml:space="preserve">-</w:t>
    </w:r>
    <w:r>
      <w:t xml:space="preserve">0</w:t>
    </w:r>
    <w:r>
      <w:t xml:space="preserve">1</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2026-06-11T06:09:38.392Z</dcterms:created>
  <dcterms:modified xsi:type="dcterms:W3CDTF">2026-06-11T06:09:38.392Z</dcterms:modified>
</cp:coreProperties>
</file>

<file path=docProps/custom.xml><?xml version="1.0" encoding="utf-8"?>
<Properties xmlns="http://schemas.openxmlformats.org/officeDocument/2006/custom-properties" xmlns:vt="http://schemas.openxmlformats.org/officeDocument/2006/docPropsVTypes"/>
</file>