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本制度由科技创新部提出并起草。</w:t>
      </w:r>
    </w:p>
    <w:p>
      <w:pPr>
        <w:spacing w:before="0" w:after="0"/>
        <w:jc w:val="both"/>
      </w:pPr>
      <w:r>
        <w:rPr>
          <w:color w:val="121212"/>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工艺评审</w:t>
      </w:r>
      <w:r>
        <w:rPr>
          <w:sz w:val="28"/>
          <w:szCs w:val="28"/>
          <w:rFonts w:ascii="华文黑体" w:cs="华文黑体" w:eastAsia="华文黑体" w:hAnsi="华文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本文件规定了工艺评审的一般要求、评审内容、组织管理和评审程序。</w:t>
      </w:r>
    </w:p>
    <w:p>
      <w:pPr>
        <w:spacing w:before="0" w:after="0"/>
        <w:jc w:val="both"/>
      </w:pPr>
      <w:r>
        <w:rPr>
          <w:color w:val="000000"/>
          <w:sz w:val="28"/>
          <w:szCs w:val="28"/>
          <w:rFonts w:ascii="宋体" w:cs="宋体" w:eastAsia="宋体" w:hAnsi="宋体"/>
        </w:rPr>
        <w:t xml:space="preserve">本文件适用于民机生产。</w:t>
      </w:r>
    </w:p>
    <w:p>
      <w:pPr>
        <w:spacing w:before="0" w:after="0"/>
        <w:jc w:val="both"/>
      </w:pPr>
      <w:r>
        <w:rPr>
          <w:color w:val="000000"/>
          <w:sz w:val="28"/>
          <w:szCs w:val="28"/>
          <w:rFonts w:ascii="宋体" w:cs="宋体" w:eastAsia="宋体" w:hAnsi="宋体"/>
        </w:rPr>
        <w:t xml:space="preserve">本文件根据SR0015、CG0700-005和GLG1406的要求制定。</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GLC231007</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技术文件的编写管理程序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CG0700-005</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供应商工艺评审管理要求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51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SR0015</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飞机部件制</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560" w:hRule="atLeast"/>
        </w:trPr>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造工艺类方案编制和管理规定</w:t>
            </w: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GLG1406</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制造工艺验证与改进管理规则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3.1  规定表格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FM1406-03  工艺评审申请报告</w:t>
      </w:r>
    </w:p>
    <w:p>
      <w:pPr>
        <w:spacing w:before="0" w:after="0"/>
        <w:jc w:val="both"/>
      </w:pPr>
      <w:r>
        <w:rPr>
          <w:color w:val="000000"/>
          <w:sz w:val="28"/>
          <w:szCs w:val="28"/>
          <w:rFonts w:ascii="宋体" w:cs="宋体" w:eastAsia="宋体" w:hAnsi="宋体"/>
        </w:rPr>
        <w:t xml:space="preserve">FM1406-04  工艺评审报告</w:t>
      </w:r>
    </w:p>
    <w:p>
      <w:pPr>
        <w:spacing w:before="0" w:after="0"/>
        <w:jc w:val="both"/>
      </w:pPr>
      <w:r>
        <w:rPr>
          <w:color w:val="000000"/>
          <w:sz w:val="28"/>
          <w:szCs w:val="28"/>
          <w:rFonts w:ascii="宋体" w:cs="宋体" w:eastAsia="宋体" w:hAnsi="宋体"/>
        </w:rPr>
        <w:t xml:space="preserve">FM1406-04.1  工艺评审报告续页1</w:t>
      </w:r>
    </w:p>
    <w:p>
      <w:pPr>
        <w:spacing w:before="0" w:after="0"/>
        <w:jc w:val="both"/>
      </w:pPr>
      <w:r>
        <w:rPr>
          <w:color w:val="000000"/>
          <w:sz w:val="28"/>
          <w:szCs w:val="28"/>
          <w:rFonts w:ascii="宋体" w:cs="宋体" w:eastAsia="宋体" w:hAnsi="宋体"/>
        </w:rPr>
        <w:t xml:space="preserve">FM1406-04.2  工艺评审报告续页2</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4.1  工艺评审</w:t>
      </w:r>
    </w:p>
    <w:p>
      <w:pPr>
        <w:spacing w:before="0" w:after="0"/>
        <w:jc w:val="both"/>
      </w:pPr>
      <w:r>
        <w:rPr>
          <w:color w:val="000000"/>
          <w:sz w:val="28"/>
          <w:szCs w:val="28"/>
          <w:rFonts w:ascii="宋体" w:cs="宋体" w:eastAsia="宋体" w:hAnsi="宋体"/>
        </w:rPr>
        <w:t xml:space="preserve">对工艺设计进行全面、系统性的审查并记录，将审查结果形成文件的过程。旨在评估产品的制造符合性、制造技术应用的合理性、制造过程的可检测性与经济性等。</w:t>
      </w:r>
    </w:p>
    <w:p>
      <w:pPr>
        <w:spacing w:before="0" w:after="0"/>
        <w:jc w:val="both"/>
      </w:pPr>
      <w:r>
        <w:rPr>
          <w:color w:val="000000"/>
          <w:sz w:val="28"/>
          <w:szCs w:val="28"/>
          <w:rFonts w:ascii="黑体" w:cs="黑体" w:eastAsia="黑体" w:hAnsi="黑体"/>
        </w:rPr>
        <w:t xml:space="preserve">4.2  技术负责人</w:t>
      </w:r>
    </w:p>
    <w:p>
      <w:pPr>
        <w:spacing w:before="0" w:after="0"/>
        <w:jc w:val="both"/>
      </w:pPr>
      <w:r>
        <w:rPr>
          <w:color w:val="000000"/>
          <w:sz w:val="28"/>
          <w:szCs w:val="28"/>
          <w:rFonts w:ascii="宋体" w:cs="宋体" w:eastAsia="宋体" w:hAnsi="宋体"/>
        </w:rPr>
        <w:t xml:space="preserve">文件编制单位负责相关技术工作的人员，如总工艺师、副总工艺师、技术副厂长等。</w:t>
      </w:r>
    </w:p>
    <w:p>
      <w:pPr>
        <w:spacing w:before="0" w:after="0"/>
        <w:jc w:val="both"/>
      </w:pPr>
      <w:r>
        <w:rPr>
          <w:color w:val="000000"/>
          <w:sz w:val="28"/>
          <w:szCs w:val="28"/>
          <w:rFonts w:ascii="黑体" w:cs="黑体" w:eastAsia="黑体" w:hAnsi="黑体"/>
        </w:rPr>
        <w:t xml:space="preserve">4.3  “四新”</w:t>
      </w:r>
    </w:p>
    <w:p>
      <w:pPr>
        <w:spacing w:before="0" w:after="0"/>
        <w:jc w:val="both"/>
      </w:pPr>
      <w:r>
        <w:rPr>
          <w:color w:val="000000"/>
          <w:sz w:val="28"/>
          <w:szCs w:val="28"/>
          <w:rFonts w:ascii="宋体" w:cs="宋体" w:eastAsia="宋体" w:hAnsi="宋体"/>
        </w:rPr>
        <w:t xml:space="preserve">采用新工艺、新技术、新材料、新设备等相关技术形式。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5  机构与职责</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5.1  科技创新部负责组织制造总方案、工艺装备设计和标准工装的评审，负责“四新”目录的编制。</w:t>
      </w:r>
    </w:p>
    <w:p>
      <w:pPr>
        <w:spacing w:before="0" w:after="0"/>
        <w:jc w:val="both"/>
      </w:pPr>
      <w:r>
        <w:rPr>
          <w:color w:val="000000"/>
          <w:sz w:val="28"/>
          <w:szCs w:val="28"/>
          <w:rFonts w:ascii="宋体" w:cs="宋体" w:eastAsia="宋体" w:hAnsi="宋体"/>
        </w:rPr>
        <w:t xml:space="preserve">5.2  各生产厂及相关部门技术负责人负责组织本部门编制的主要装配工装技术条件、工艺布置图、装配协调方案、典型零件制造方案、关键件/重要件/关键工序（关键过程）的工艺规程、特殊过程工艺文件（如特殊过程典型工艺规程）、“四新”以及客户要求评审工艺文件的评审。</w:t>
      </w:r>
    </w:p>
    <w:p>
      <w:pPr>
        <w:spacing w:before="0" w:after="0"/>
        <w:jc w:val="both"/>
      </w:pPr>
      <w:r>
        <w:rPr>
          <w:color w:val="000000"/>
          <w:sz w:val="28"/>
          <w:szCs w:val="28"/>
          <w:rFonts w:ascii="宋体" w:cs="宋体" w:eastAsia="宋体" w:hAnsi="宋体"/>
        </w:rPr>
        <w:t xml:space="preserve">5.3  文件编制单位负责编制工艺评审申请报告（按需，详见6.3.4节）和工艺评审报告，制定措施并完善工艺文件，整理、保存评审记录。文件编制单位技术负责人负责审查工艺评审申请报告，组织评审、向评审成员提供评审依据和工艺设计的有关资料和文件。</w:t>
      </w:r>
    </w:p>
    <w:p>
      <w:pPr>
        <w:spacing w:before="0" w:after="0"/>
        <w:jc w:val="both"/>
      </w:pPr>
      <w:r>
        <w:rPr>
          <w:color w:val="000000"/>
          <w:sz w:val="28"/>
          <w:szCs w:val="28"/>
          <w:rFonts w:ascii="宋体" w:cs="宋体" w:eastAsia="宋体" w:hAnsi="宋体"/>
        </w:rPr>
        <w:t xml:space="preserve">5.4  评审组组长在集中评审意见的基础上，提出存在的主要问题及改进建议，从技术和质量保证的角度对该项工艺设计作出评价，并作出可否付诸实施的评审结论。</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工艺评审风险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未开展工艺评审或不充分</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中</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完善程序明确要求，加强检查</w:t>
            </w:r>
          </w:p>
        </w:tc>
      </w:tr>
    </w:tbl>
    <w:p>
      <w:pPr>
        <w:spacing w:before="0" w:after="0"/>
        <w:jc w:val="both"/>
      </w:pPr>
      <w:r>
        <w:rPr>
          <w:color w:val="000000"/>
          <w:sz w:val="28"/>
          <w:szCs w:val="28"/>
          <w:rFonts w:ascii="黑体" w:cs="黑体" w:eastAsia="黑体" w:hAnsi="黑体"/>
        </w:rPr>
        <w:t xml:space="preserve">6.3  工艺评审管理要求</w:t>
      </w:r>
    </w:p>
    <w:p>
      <w:pPr>
        <w:spacing w:before="0" w:after="0"/>
        <w:jc w:val="both"/>
      </w:pPr>
      <w:r>
        <w:rPr>
          <w:color w:val="000000"/>
          <w:sz w:val="28"/>
          <w:szCs w:val="28"/>
          <w:rFonts w:ascii="黑体" w:cs="黑体" w:eastAsia="黑体" w:hAnsi="黑体"/>
        </w:rPr>
        <w:t xml:space="preserve">6.3.1  工艺评审的依据</w:t>
      </w:r>
    </w:p>
    <w:p>
      <w:pPr>
        <w:spacing w:before="0" w:after="0"/>
        <w:jc w:val="both"/>
      </w:pPr>
      <w:r>
        <w:rPr>
          <w:color w:val="000000"/>
          <w:sz w:val="28"/>
          <w:szCs w:val="28"/>
          <w:rFonts w:ascii="宋体" w:cs="宋体" w:eastAsia="宋体" w:hAnsi="宋体"/>
        </w:rPr>
        <w:t xml:space="preserve">工艺评审的依据包括产品设计资料、研制任务书和/或合同、产品交付状态要求、有关的法规、标准、规范、技术管理文件和质量体系程序，以及上一阶段的评审结论报告。</w:t>
      </w:r>
    </w:p>
    <w:p>
      <w:pPr>
        <w:spacing w:before="0" w:after="0"/>
        <w:jc w:val="both"/>
      </w:pPr>
      <w:r>
        <w:rPr>
          <w:color w:val="000000"/>
          <w:sz w:val="28"/>
          <w:szCs w:val="28"/>
          <w:rFonts w:ascii="黑体" w:cs="黑体" w:eastAsia="黑体" w:hAnsi="黑体"/>
        </w:rPr>
        <w:t xml:space="preserve">6.3.2  工艺评审内容</w:t>
      </w:r>
    </w:p>
    <w:p>
      <w:pPr>
        <w:spacing w:before="0" w:after="0"/>
        <w:jc w:val="both"/>
      </w:pPr>
      <w:r>
        <w:rPr>
          <w:color w:val="000000"/>
          <w:sz w:val="28"/>
          <w:szCs w:val="28"/>
          <w:rFonts w:ascii="宋体" w:cs="宋体" w:eastAsia="宋体" w:hAnsi="宋体"/>
        </w:rPr>
        <w:t xml:space="preserve">工艺评审根据评审内容，分为制造总方案的评审、主要装配工装技术条件（包括标准工装）的评审、工艺布置图的评审、装配协调方案的评审、典型零件制造方案的评审、工艺装备设计评审、关键件/重要件/关键工序（关键过程）的工艺规程的评审、特殊过程工艺文件（如特殊过程典型工艺规程）、“四新”以及客户要求评审工艺文件的评审。</w:t>
      </w:r>
    </w:p>
    <w:p>
      <w:pPr>
        <w:spacing w:before="0" w:after="0"/>
        <w:jc w:val="both"/>
      </w:pPr>
      <w:r>
        <w:rPr>
          <w:color w:val="000000"/>
          <w:sz w:val="28"/>
          <w:szCs w:val="28"/>
          <w:rFonts w:ascii="黑体" w:cs="黑体" w:eastAsia="黑体" w:hAnsi="黑体"/>
        </w:rPr>
        <w:t xml:space="preserve">6.3.2.1  工艺评审内容通用要求</w:t>
      </w:r>
    </w:p>
    <w:p>
      <w:pPr>
        <w:spacing w:before="0" w:after="0"/>
        <w:jc w:val="both"/>
      </w:pPr>
      <w:r>
        <w:rPr>
          <w:color w:val="000000"/>
          <w:sz w:val="28"/>
          <w:szCs w:val="28"/>
          <w:rFonts w:ascii="宋体" w:cs="宋体" w:eastAsia="宋体" w:hAnsi="宋体"/>
        </w:rPr>
        <w:t xml:space="preserve">工艺评审内容至少包含下列要求：</w:t>
      </w:r>
    </w:p>
    <w:p>
      <w:pPr>
        <w:spacing w:before="0" w:after="0"/>
        <w:jc w:val="both"/>
      </w:pPr>
      <w:r>
        <w:rPr>
          <w:color w:val="000000"/>
          <w:sz w:val="28"/>
          <w:szCs w:val="28"/>
          <w:rFonts w:ascii="宋体" w:cs="宋体" w:eastAsia="宋体" w:hAnsi="宋体"/>
        </w:rPr>
        <w:t xml:space="preserve">a) 能否满足工程设计技术要求；</w:t>
      </w:r>
    </w:p>
    <w:p>
      <w:pPr>
        <w:spacing w:before="0" w:after="0"/>
        <w:jc w:val="both"/>
      </w:pPr>
      <w:r>
        <w:rPr>
          <w:color w:val="000000"/>
          <w:sz w:val="28"/>
          <w:szCs w:val="28"/>
          <w:rFonts w:ascii="宋体" w:cs="宋体" w:eastAsia="宋体" w:hAnsi="宋体"/>
        </w:rPr>
        <w:t xml:space="preserve">b) 能否满足产品交付状态要求；</w:t>
      </w:r>
    </w:p>
    <w:p>
      <w:pPr>
        <w:spacing w:before="0" w:after="0"/>
        <w:jc w:val="both"/>
      </w:pPr>
      <w:r>
        <w:rPr>
          <w:color w:val="000000"/>
          <w:sz w:val="28"/>
          <w:szCs w:val="28"/>
          <w:rFonts w:ascii="宋体" w:cs="宋体" w:eastAsia="宋体" w:hAnsi="宋体"/>
        </w:rPr>
        <w:t xml:space="preserve">c) 能否满足产品质量要求；</w:t>
      </w:r>
    </w:p>
    <w:p>
      <w:pPr>
        <w:spacing w:before="0" w:after="0"/>
        <w:jc w:val="both"/>
      </w:pPr>
      <w:r>
        <w:rPr>
          <w:color w:val="000000"/>
          <w:sz w:val="28"/>
          <w:szCs w:val="28"/>
          <w:rFonts w:ascii="宋体" w:cs="宋体" w:eastAsia="宋体" w:hAnsi="宋体"/>
        </w:rPr>
        <w:t xml:space="preserve">d) 能否满足适航要求；</w:t>
      </w:r>
    </w:p>
    <w:p>
      <w:pPr>
        <w:spacing w:before="0" w:after="0"/>
        <w:jc w:val="both"/>
      </w:pPr>
      <w:r>
        <w:rPr>
          <w:color w:val="000000"/>
          <w:sz w:val="28"/>
          <w:szCs w:val="28"/>
          <w:rFonts w:ascii="宋体" w:cs="宋体" w:eastAsia="宋体" w:hAnsi="宋体"/>
        </w:rPr>
        <w:t xml:space="preserve">e) 能否满足进度节点要求以及批生产频率要求；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f) 能否满足飞机制造成本的控制要求。</w:t>
      </w:r>
    </w:p>
    <w:p>
      <w:pPr>
        <w:spacing w:before="0" w:after="0"/>
        <w:jc w:val="both"/>
      </w:pPr>
      <w:r>
        <w:rPr>
          <w:color w:val="000000"/>
          <w:sz w:val="28"/>
          <w:szCs w:val="28"/>
          <w:rFonts w:ascii="黑体" w:cs="黑体" w:eastAsia="黑体" w:hAnsi="黑体"/>
        </w:rPr>
        <w:t xml:space="preserve">6.3.2.2  制造总方案的评审</w:t>
      </w:r>
    </w:p>
    <w:p>
      <w:pPr>
        <w:spacing w:before="0" w:after="0"/>
        <w:jc w:val="both"/>
      </w:pPr>
      <w:r>
        <w:rPr>
          <w:color w:val="000000"/>
          <w:sz w:val="28"/>
          <w:szCs w:val="28"/>
          <w:rFonts w:ascii="宋体" w:cs="宋体" w:eastAsia="宋体" w:hAnsi="宋体"/>
        </w:rPr>
        <w:t xml:space="preserve">制造总方案的评审内容一般包括以下内容（可按项目特点及客户要求相应增删内容）：</w:t>
      </w:r>
    </w:p>
    <w:p>
      <w:pPr>
        <w:spacing w:before="0" w:after="0"/>
        <w:jc w:val="both"/>
      </w:pPr>
      <w:r>
        <w:rPr>
          <w:color w:val="000000"/>
          <w:sz w:val="28"/>
          <w:szCs w:val="28"/>
          <w:rFonts w:ascii="宋体" w:cs="宋体" w:eastAsia="宋体" w:hAnsi="宋体"/>
        </w:rPr>
        <w:t xml:space="preserve">a) 对制造总方案的正确性、先进性、可行性、可检验性、经济性和制造能力的评价；</w:t>
      </w:r>
    </w:p>
    <w:p>
      <w:pPr>
        <w:spacing w:before="0" w:after="0"/>
        <w:jc w:val="both"/>
      </w:pPr>
      <w:r>
        <w:rPr>
          <w:color w:val="000000"/>
          <w:sz w:val="28"/>
          <w:szCs w:val="28"/>
          <w:rFonts w:ascii="宋体" w:cs="宋体" w:eastAsia="宋体" w:hAnsi="宋体"/>
        </w:rPr>
        <w:t xml:space="preserve">b) 对产品的特点、结构、特性要求的工艺分析及说明；</w:t>
      </w:r>
    </w:p>
    <w:p>
      <w:pPr>
        <w:spacing w:before="0" w:after="0"/>
        <w:jc w:val="both"/>
      </w:pPr>
      <w:r>
        <w:rPr>
          <w:color w:val="000000"/>
          <w:sz w:val="28"/>
          <w:szCs w:val="28"/>
          <w:rFonts w:ascii="宋体" w:cs="宋体" w:eastAsia="宋体" w:hAnsi="宋体"/>
        </w:rPr>
        <w:t xml:space="preserve">c) 满足产品设计要求和保证制造质量的分析；</w:t>
      </w:r>
    </w:p>
    <w:p>
      <w:pPr>
        <w:spacing w:before="0" w:after="0"/>
        <w:jc w:val="both"/>
      </w:pPr>
      <w:r>
        <w:rPr>
          <w:color w:val="000000"/>
          <w:sz w:val="28"/>
          <w:szCs w:val="28"/>
          <w:rFonts w:ascii="宋体" w:cs="宋体" w:eastAsia="宋体" w:hAnsi="宋体"/>
        </w:rPr>
        <w:t xml:space="preserve">d) 对产品制造分工路线的说明；</w:t>
      </w:r>
    </w:p>
    <w:p>
      <w:pPr>
        <w:spacing w:before="0" w:after="0"/>
        <w:jc w:val="both"/>
      </w:pPr>
      <w:r>
        <w:rPr>
          <w:color w:val="000000"/>
          <w:sz w:val="28"/>
          <w:szCs w:val="28"/>
          <w:rFonts w:ascii="宋体" w:cs="宋体" w:eastAsia="宋体" w:hAnsi="宋体"/>
        </w:rPr>
        <w:t xml:space="preserve">e) 对工艺装备、试验和检测设备、以及产品数控加工和检测计算机软件的选择、鉴定原则和方案；</w:t>
      </w:r>
    </w:p>
    <w:p>
      <w:pPr>
        <w:spacing w:before="0" w:after="0"/>
        <w:jc w:val="both"/>
      </w:pPr>
      <w:r>
        <w:rPr>
          <w:color w:val="000000"/>
          <w:sz w:val="28"/>
          <w:szCs w:val="28"/>
          <w:rFonts w:ascii="宋体" w:cs="宋体" w:eastAsia="宋体" w:hAnsi="宋体"/>
        </w:rPr>
        <w:t xml:space="preserve">f) 材料消耗定额的确定及控制原则；</w:t>
      </w:r>
    </w:p>
    <w:p>
      <w:pPr>
        <w:spacing w:before="0" w:after="0"/>
        <w:jc w:val="both"/>
      </w:pPr>
      <w:r>
        <w:rPr>
          <w:color w:val="000000"/>
          <w:sz w:val="28"/>
          <w:szCs w:val="28"/>
          <w:rFonts w:ascii="宋体" w:cs="宋体" w:eastAsia="宋体" w:hAnsi="宋体"/>
        </w:rPr>
        <w:t xml:space="preserve">g) 产品研制的工艺准备周期；</w:t>
      </w:r>
    </w:p>
    <w:p>
      <w:pPr>
        <w:spacing w:before="0" w:after="0"/>
        <w:jc w:val="both"/>
      </w:pPr>
      <w:r>
        <w:rPr>
          <w:color w:val="000000"/>
          <w:sz w:val="28"/>
          <w:szCs w:val="28"/>
          <w:rFonts w:ascii="宋体" w:cs="宋体" w:eastAsia="宋体" w:hAnsi="宋体"/>
        </w:rPr>
        <w:t xml:space="preserve">h) 适航要求及客户对产品交付的技术要求；</w:t>
      </w:r>
    </w:p>
    <w:p>
      <w:pPr>
        <w:spacing w:before="0" w:after="0"/>
        <w:jc w:val="both"/>
      </w:pPr>
      <w:r>
        <w:rPr>
          <w:color w:val="000000"/>
          <w:sz w:val="28"/>
          <w:szCs w:val="28"/>
          <w:rFonts w:ascii="宋体" w:cs="宋体" w:eastAsia="宋体" w:hAnsi="宋体"/>
        </w:rPr>
        <w:t xml:space="preserve">i) 进度节点要求以及批生产时的生产速率要求；</w:t>
      </w:r>
    </w:p>
    <w:p>
      <w:pPr>
        <w:spacing w:before="0" w:after="0"/>
        <w:jc w:val="both"/>
      </w:pPr>
      <w:r>
        <w:rPr>
          <w:color w:val="000000"/>
          <w:sz w:val="28"/>
          <w:szCs w:val="28"/>
          <w:rFonts w:ascii="宋体" w:cs="宋体" w:eastAsia="宋体" w:hAnsi="宋体"/>
        </w:rPr>
        <w:t xml:space="preserve">j) 制造总方案的动态管理情况（应根据研制阶段和生产阶段的工作进展情况适时修订、完善，以能在工程项目的寿命周期内连续使用）。</w:t>
      </w:r>
    </w:p>
    <w:p>
      <w:pPr>
        <w:spacing w:before="0" w:after="0"/>
        <w:jc w:val="both"/>
      </w:pPr>
      <w:r>
        <w:rPr>
          <w:color w:val="000000"/>
          <w:sz w:val="28"/>
          <w:szCs w:val="28"/>
          <w:rFonts w:ascii="黑体" w:cs="黑体" w:eastAsia="黑体" w:hAnsi="黑体"/>
        </w:rPr>
        <w:t xml:space="preserve">6.3.2.3  装配工装技术条件（包括标准工装）的评审</w:t>
      </w:r>
    </w:p>
    <w:p>
      <w:pPr>
        <w:spacing w:before="0" w:after="0"/>
        <w:jc w:val="both"/>
      </w:pPr>
      <w:r>
        <w:rPr>
          <w:color w:val="000000"/>
          <w:sz w:val="28"/>
          <w:szCs w:val="28"/>
          <w:rFonts w:ascii="宋体" w:cs="宋体" w:eastAsia="宋体" w:hAnsi="宋体"/>
        </w:rPr>
        <w:t xml:space="preserve">a) 工装结构形式是否标准化、制造依据是否正确；</w:t>
      </w:r>
    </w:p>
    <w:p>
      <w:pPr>
        <w:spacing w:before="0" w:after="0"/>
        <w:jc w:val="both"/>
      </w:pPr>
      <w:r>
        <w:rPr>
          <w:color w:val="000000"/>
          <w:sz w:val="28"/>
          <w:szCs w:val="28"/>
          <w:rFonts w:ascii="宋体" w:cs="宋体" w:eastAsia="宋体" w:hAnsi="宋体"/>
        </w:rPr>
        <w:t xml:space="preserve">b) 公差分配是否合理；</w:t>
      </w:r>
    </w:p>
    <w:p>
      <w:pPr>
        <w:spacing w:before="0" w:after="0"/>
        <w:jc w:val="both"/>
      </w:pPr>
      <w:r>
        <w:rPr>
          <w:color w:val="000000"/>
          <w:sz w:val="28"/>
          <w:szCs w:val="28"/>
          <w:rFonts w:ascii="宋体" w:cs="宋体" w:eastAsia="宋体" w:hAnsi="宋体"/>
        </w:rPr>
        <w:t xml:space="preserve">c) 定位形式是否合理、定位基准是否统一；</w:t>
      </w:r>
    </w:p>
    <w:p>
      <w:pPr>
        <w:spacing w:before="0" w:after="0"/>
        <w:jc w:val="both"/>
      </w:pPr>
      <w:r>
        <w:rPr>
          <w:color w:val="000000"/>
          <w:sz w:val="28"/>
          <w:szCs w:val="28"/>
          <w:rFonts w:ascii="宋体" w:cs="宋体" w:eastAsia="宋体" w:hAnsi="宋体"/>
        </w:rPr>
        <w:t xml:space="preserve">d) 产品上下架是否方便、工装的操作可达性，操作安全性等方面内容；</w:t>
      </w:r>
    </w:p>
    <w:p>
      <w:pPr>
        <w:spacing w:before="0" w:after="0"/>
        <w:jc w:val="both"/>
      </w:pPr>
      <w:r>
        <w:rPr>
          <w:color w:val="000000"/>
          <w:sz w:val="28"/>
          <w:szCs w:val="28"/>
          <w:rFonts w:ascii="宋体" w:cs="宋体" w:eastAsia="宋体" w:hAnsi="宋体"/>
        </w:rPr>
        <w:t xml:space="preserve">e) 装配顺序是否合理，重点考虑相关联工装之间是否协调；</w:t>
      </w:r>
    </w:p>
    <w:p>
      <w:pPr>
        <w:spacing w:before="0" w:after="0"/>
        <w:jc w:val="both"/>
      </w:pPr>
      <w:r>
        <w:rPr>
          <w:color w:val="000000"/>
          <w:sz w:val="28"/>
          <w:szCs w:val="28"/>
          <w:rFonts w:ascii="宋体" w:cs="宋体" w:eastAsia="宋体" w:hAnsi="宋体"/>
        </w:rPr>
        <w:t xml:space="preserve">f) 工装的标准化程度，工装之间的协调。</w:t>
      </w:r>
    </w:p>
    <w:p>
      <w:pPr>
        <w:spacing w:before="0" w:after="0"/>
        <w:jc w:val="both"/>
      </w:pPr>
      <w:r>
        <w:rPr>
          <w:color w:val="000000"/>
          <w:sz w:val="28"/>
          <w:szCs w:val="28"/>
          <w:rFonts w:ascii="宋体" w:cs="宋体" w:eastAsia="宋体" w:hAnsi="宋体"/>
        </w:rPr>
        <w:t xml:space="preserve">6.3.2.4  装配平面布置图的评审</w:t>
      </w:r>
    </w:p>
    <w:p>
      <w:pPr>
        <w:spacing w:before="0" w:after="0"/>
        <w:jc w:val="both"/>
      </w:pPr>
      <w:r>
        <w:rPr>
          <w:color w:val="000000"/>
          <w:sz w:val="28"/>
          <w:szCs w:val="28"/>
          <w:rFonts w:ascii="宋体" w:cs="宋体" w:eastAsia="宋体" w:hAnsi="宋体"/>
        </w:rPr>
        <w:t xml:space="preserve">a) 工艺设备和设备布置工艺是否合理；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b) 装配过程设计是否符合产品结构特点；</w:t>
      </w:r>
    </w:p>
    <w:p>
      <w:pPr>
        <w:spacing w:before="0" w:after="0"/>
        <w:jc w:val="both"/>
      </w:pPr>
      <w:r>
        <w:rPr>
          <w:color w:val="000000"/>
          <w:sz w:val="28"/>
          <w:szCs w:val="28"/>
          <w:rFonts w:ascii="宋体" w:cs="宋体" w:eastAsia="宋体" w:hAnsi="宋体"/>
        </w:rPr>
        <w:t xml:space="preserve">c) 保证物料流的运距最短，并始终不停地向产品装配线的终点流去，建立控制系统保证物料的流动；</w:t>
      </w:r>
    </w:p>
    <w:p>
      <w:pPr>
        <w:spacing w:before="0" w:after="0"/>
        <w:jc w:val="both"/>
      </w:pPr>
      <w:r>
        <w:rPr>
          <w:color w:val="000000"/>
          <w:sz w:val="28"/>
          <w:szCs w:val="28"/>
          <w:rFonts w:ascii="宋体" w:cs="宋体" w:eastAsia="宋体" w:hAnsi="宋体"/>
        </w:rPr>
        <w:t xml:space="preserve">d) 仓储位置保证装配线上物料的流动，辅助设备为生产提供维修保养和服务；</w:t>
      </w:r>
    </w:p>
    <w:p>
      <w:pPr>
        <w:spacing w:before="0" w:after="0"/>
        <w:jc w:val="both"/>
      </w:pPr>
      <w:r>
        <w:rPr>
          <w:color w:val="000000"/>
          <w:sz w:val="28"/>
          <w:szCs w:val="28"/>
          <w:rFonts w:ascii="宋体" w:cs="宋体" w:eastAsia="宋体" w:hAnsi="宋体"/>
        </w:rPr>
        <w:t xml:space="preserve">e) 布局能否适应未来产品产量变化的需求。</w:t>
      </w:r>
    </w:p>
    <w:p>
      <w:pPr>
        <w:spacing w:before="0" w:after="0"/>
        <w:jc w:val="both"/>
      </w:pPr>
      <w:r>
        <w:rPr>
          <w:color w:val="000000"/>
          <w:sz w:val="28"/>
          <w:szCs w:val="28"/>
          <w:rFonts w:ascii="黑体" w:cs="黑体" w:eastAsia="黑体" w:hAnsi="黑体"/>
        </w:rPr>
        <w:t xml:space="preserve">6.3.2.5  装配协调方案的评审</w:t>
      </w:r>
    </w:p>
    <w:p>
      <w:pPr>
        <w:spacing w:before="0" w:after="0"/>
        <w:jc w:val="both"/>
      </w:pPr>
      <w:r>
        <w:rPr>
          <w:color w:val="000000"/>
          <w:sz w:val="28"/>
          <w:szCs w:val="28"/>
          <w:rFonts w:ascii="宋体" w:cs="宋体" w:eastAsia="宋体" w:hAnsi="宋体"/>
        </w:rPr>
        <w:t xml:space="preserve">a) 工艺分离面的划分是否符合制造总方案规定；</w:t>
      </w:r>
    </w:p>
    <w:p>
      <w:pPr>
        <w:spacing w:before="0" w:after="0"/>
        <w:jc w:val="both"/>
      </w:pPr>
      <w:r>
        <w:rPr>
          <w:color w:val="000000"/>
          <w:sz w:val="28"/>
          <w:szCs w:val="28"/>
          <w:rFonts w:ascii="宋体" w:cs="宋体" w:eastAsia="宋体" w:hAnsi="宋体"/>
        </w:rPr>
        <w:t xml:space="preserve">b) 协调路线是否符合制造总方案规定；</w:t>
      </w:r>
    </w:p>
    <w:p>
      <w:pPr>
        <w:spacing w:before="0" w:after="0"/>
        <w:jc w:val="both"/>
      </w:pPr>
      <w:r>
        <w:rPr>
          <w:color w:val="000000"/>
          <w:sz w:val="28"/>
          <w:szCs w:val="28"/>
          <w:rFonts w:ascii="宋体" w:cs="宋体" w:eastAsia="宋体" w:hAnsi="宋体"/>
        </w:rPr>
        <w:t xml:space="preserve">c) 主要零件、组合件、段件的定位基准、定位方法；</w:t>
      </w:r>
    </w:p>
    <w:p>
      <w:pPr>
        <w:spacing w:before="0" w:after="0"/>
        <w:jc w:val="both"/>
      </w:pPr>
      <w:r>
        <w:rPr>
          <w:color w:val="000000"/>
          <w:sz w:val="28"/>
          <w:szCs w:val="28"/>
          <w:rFonts w:ascii="宋体" w:cs="宋体" w:eastAsia="宋体" w:hAnsi="宋体"/>
        </w:rPr>
        <w:t xml:space="preserve">d) 主要工序的内容、安排和要求；</w:t>
      </w:r>
    </w:p>
    <w:p>
      <w:pPr>
        <w:spacing w:before="0" w:after="0"/>
        <w:jc w:val="both"/>
      </w:pPr>
      <w:r>
        <w:rPr>
          <w:color w:val="000000"/>
          <w:sz w:val="28"/>
          <w:szCs w:val="28"/>
          <w:rFonts w:ascii="宋体" w:cs="宋体" w:eastAsia="宋体" w:hAnsi="宋体"/>
        </w:rPr>
        <w:t xml:space="preserve">e) 组合件、段件、部件的交付技术状态；</w:t>
      </w:r>
    </w:p>
    <w:p>
      <w:pPr>
        <w:spacing w:before="0" w:after="0"/>
        <w:jc w:val="both"/>
      </w:pPr>
      <w:r>
        <w:rPr>
          <w:color w:val="000000"/>
          <w:sz w:val="28"/>
          <w:szCs w:val="28"/>
          <w:rFonts w:ascii="宋体" w:cs="宋体" w:eastAsia="宋体" w:hAnsi="宋体"/>
        </w:rPr>
        <w:t xml:space="preserve">f) 工具的选择能否完成预期要求；</w:t>
      </w:r>
    </w:p>
    <w:p>
      <w:pPr>
        <w:spacing w:before="0" w:after="0"/>
        <w:jc w:val="both"/>
      </w:pPr>
      <w:r>
        <w:rPr>
          <w:color w:val="000000"/>
          <w:sz w:val="28"/>
          <w:szCs w:val="28"/>
          <w:rFonts w:ascii="宋体" w:cs="宋体" w:eastAsia="宋体" w:hAnsi="宋体"/>
        </w:rPr>
        <w:t xml:space="preserve">g) 精加工方法选择是否合理；</w:t>
      </w:r>
    </w:p>
    <w:p>
      <w:pPr>
        <w:spacing w:before="0" w:after="0"/>
        <w:jc w:val="both"/>
      </w:pPr>
      <w:r>
        <w:rPr>
          <w:color w:val="000000"/>
          <w:sz w:val="28"/>
          <w:szCs w:val="28"/>
          <w:rFonts w:ascii="宋体" w:cs="宋体" w:eastAsia="宋体" w:hAnsi="宋体"/>
        </w:rPr>
        <w:t xml:space="preserve">h) 主要装配工艺装备目录；</w:t>
      </w:r>
    </w:p>
    <w:p>
      <w:pPr>
        <w:spacing w:before="0" w:after="0"/>
        <w:jc w:val="both"/>
      </w:pPr>
      <w:r>
        <w:rPr>
          <w:color w:val="000000"/>
          <w:sz w:val="28"/>
          <w:szCs w:val="28"/>
          <w:rFonts w:ascii="宋体" w:cs="宋体" w:eastAsia="宋体" w:hAnsi="宋体"/>
        </w:rPr>
        <w:t xml:space="preserve">i) 多余物控制要求。</w:t>
      </w:r>
    </w:p>
    <w:p>
      <w:pPr>
        <w:spacing w:before="0" w:after="0"/>
        <w:jc w:val="both"/>
      </w:pPr>
      <w:r>
        <w:rPr>
          <w:color w:val="000000"/>
          <w:sz w:val="28"/>
          <w:szCs w:val="28"/>
          <w:rFonts w:ascii="黑体" w:cs="黑体" w:eastAsia="黑体" w:hAnsi="黑体"/>
        </w:rPr>
        <w:t xml:space="preserve">6.3.2.6  典型零件制造方案的评审</w:t>
      </w:r>
    </w:p>
    <w:p>
      <w:pPr>
        <w:spacing w:before="0" w:after="0"/>
        <w:jc w:val="both"/>
      </w:pPr>
      <w:r>
        <w:rPr>
          <w:color w:val="000000"/>
          <w:sz w:val="28"/>
          <w:szCs w:val="28"/>
          <w:rFonts w:ascii="宋体" w:cs="宋体" w:eastAsia="宋体" w:hAnsi="宋体"/>
        </w:rPr>
        <w:t xml:space="preserve">a) 零件的加工类型、结构类型；</w:t>
      </w:r>
    </w:p>
    <w:p>
      <w:pPr>
        <w:spacing w:before="0" w:after="0"/>
        <w:jc w:val="both"/>
      </w:pPr>
      <w:r>
        <w:rPr>
          <w:color w:val="000000"/>
          <w:sz w:val="28"/>
          <w:szCs w:val="28"/>
          <w:rFonts w:ascii="宋体" w:cs="宋体" w:eastAsia="宋体" w:hAnsi="宋体"/>
        </w:rPr>
        <w:t xml:space="preserve">b) 加工的主要工艺流程及工艺难点；</w:t>
      </w:r>
    </w:p>
    <w:p>
      <w:pPr>
        <w:spacing w:before="0" w:after="0"/>
        <w:jc w:val="both"/>
      </w:pPr>
      <w:r>
        <w:rPr>
          <w:color w:val="000000"/>
          <w:sz w:val="28"/>
          <w:szCs w:val="28"/>
          <w:rFonts w:ascii="宋体" w:cs="宋体" w:eastAsia="宋体" w:hAnsi="宋体"/>
        </w:rPr>
        <w:t xml:space="preserve">c) 加工过程中使用的工装、工具；</w:t>
      </w:r>
    </w:p>
    <w:p>
      <w:pPr>
        <w:spacing w:before="0" w:after="0"/>
        <w:jc w:val="both"/>
      </w:pPr>
      <w:r>
        <w:rPr>
          <w:color w:val="000000"/>
          <w:sz w:val="28"/>
          <w:szCs w:val="28"/>
          <w:rFonts w:ascii="宋体" w:cs="宋体" w:eastAsia="宋体" w:hAnsi="宋体"/>
        </w:rPr>
        <w:t xml:space="preserve">d) 加工周期；</w:t>
      </w:r>
    </w:p>
    <w:p>
      <w:pPr>
        <w:spacing w:before="0" w:after="0"/>
        <w:jc w:val="both"/>
      </w:pPr>
      <w:r>
        <w:rPr>
          <w:color w:val="000000"/>
          <w:sz w:val="28"/>
          <w:szCs w:val="28"/>
          <w:rFonts w:ascii="宋体" w:cs="宋体" w:eastAsia="宋体" w:hAnsi="宋体"/>
        </w:rPr>
        <w:t xml:space="preserve">e) 原材料的状态。</w:t>
      </w:r>
    </w:p>
    <w:p>
      <w:pPr>
        <w:spacing w:before="0" w:after="0"/>
        <w:jc w:val="both"/>
      </w:pPr>
      <w:r>
        <w:rPr>
          <w:color w:val="000000"/>
          <w:sz w:val="28"/>
          <w:szCs w:val="28"/>
          <w:rFonts w:ascii="黑体" w:cs="黑体" w:eastAsia="黑体" w:hAnsi="黑体"/>
        </w:rPr>
        <w:t xml:space="preserve">6.3.2.7  工艺装备设计评审</w:t>
      </w:r>
    </w:p>
    <w:p>
      <w:pPr>
        <w:spacing w:before="0" w:after="0"/>
        <w:jc w:val="both"/>
      </w:pPr>
      <w:r>
        <w:rPr>
          <w:color w:val="000000"/>
          <w:sz w:val="28"/>
          <w:szCs w:val="28"/>
          <w:rFonts w:ascii="宋体" w:cs="宋体" w:eastAsia="宋体" w:hAnsi="宋体"/>
        </w:rPr>
        <w:t xml:space="preserve">按GLC14070202进行工艺装备设计评审。</w:t>
      </w:r>
    </w:p>
    <w:p>
      <w:pPr>
        <w:spacing w:before="0" w:after="0"/>
        <w:jc w:val="both"/>
      </w:pPr>
      <w:r>
        <w:rPr>
          <w:color w:val="000000"/>
          <w:sz w:val="28"/>
          <w:szCs w:val="28"/>
          <w:rFonts w:ascii="黑体" w:cs="黑体" w:eastAsia="黑体" w:hAnsi="黑体"/>
        </w:rPr>
        <w:t xml:space="preserve">6.3.2.8  关键件、重要件、关键工序（关键过程）的工艺规程的评审</w:t>
      </w:r>
    </w:p>
    <w:p>
      <w:pPr>
        <w:spacing w:before="0" w:after="0"/>
        <w:jc w:val="both"/>
      </w:pPr>
      <w:r>
        <w:rPr>
          <w:color w:val="000000"/>
          <w:sz w:val="28"/>
          <w:szCs w:val="28"/>
          <w:rFonts w:ascii="宋体" w:cs="宋体" w:eastAsia="宋体" w:hAnsi="宋体"/>
        </w:rPr>
        <w:t xml:space="preserve">a) 关键件、重要件、关键工序（关键过程）确定的正确性及关键工序目录的完整性；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b) 关键件、重要件、关键工序（关键过程）的工艺规程，在工艺文件上的标识，质量控制点设置的合理性；</w:t>
      </w:r>
    </w:p>
    <w:p>
      <w:pPr>
        <w:spacing w:before="0" w:after="0"/>
        <w:jc w:val="both"/>
      </w:pPr>
      <w:r>
        <w:rPr>
          <w:color w:val="000000"/>
          <w:sz w:val="28"/>
          <w:szCs w:val="28"/>
          <w:rFonts w:ascii="宋体" w:cs="宋体" w:eastAsia="宋体" w:hAnsi="宋体"/>
        </w:rPr>
        <w:t xml:space="preserve">c) 关键件、重要件、关键工序（关键过程）的工艺规程，工艺流程和方法及质量控制要求的合理性、可行性；</w:t>
      </w:r>
    </w:p>
    <w:p>
      <w:pPr>
        <w:spacing w:before="0" w:after="0"/>
        <w:jc w:val="both"/>
      </w:pPr>
      <w:r>
        <w:rPr>
          <w:color w:val="000000"/>
          <w:sz w:val="28"/>
          <w:szCs w:val="28"/>
          <w:rFonts w:ascii="宋体" w:cs="宋体" w:eastAsia="宋体" w:hAnsi="宋体"/>
        </w:rPr>
        <w:t xml:space="preserve">d) 关键件、重要件、关键工序（关键过程）的工艺规程，技术难点攻关措施的可行性、有效性；</w:t>
      </w:r>
    </w:p>
    <w:p>
      <w:pPr>
        <w:spacing w:before="0" w:after="0"/>
        <w:jc w:val="both"/>
      </w:pPr>
      <w:r>
        <w:rPr>
          <w:color w:val="000000"/>
          <w:sz w:val="28"/>
          <w:szCs w:val="28"/>
          <w:rFonts w:ascii="宋体" w:cs="宋体" w:eastAsia="宋体" w:hAnsi="宋体"/>
        </w:rPr>
        <w:t xml:space="preserve">e) 关键件、重要件、关键工序（关键过程）的工艺规程，工艺文件的更改是否经过验证并严格履行审批手续。</w:t>
      </w:r>
    </w:p>
    <w:p>
      <w:pPr>
        <w:spacing w:before="0" w:after="0"/>
        <w:jc w:val="both"/>
      </w:pPr>
      <w:r>
        <w:rPr>
          <w:color w:val="000000"/>
          <w:sz w:val="28"/>
          <w:szCs w:val="28"/>
          <w:rFonts w:ascii="黑体" w:cs="黑体" w:eastAsia="黑体" w:hAnsi="黑体"/>
        </w:rPr>
        <w:t xml:space="preserve">6.3.2.9  特殊过程工艺文件（如特殊过程典型工艺规程）的评审</w:t>
      </w:r>
    </w:p>
    <w:p>
      <w:pPr>
        <w:spacing w:before="0" w:after="0"/>
        <w:jc w:val="both"/>
      </w:pPr>
      <w:r>
        <w:rPr>
          <w:color w:val="000000"/>
          <w:sz w:val="28"/>
          <w:szCs w:val="28"/>
          <w:rFonts w:ascii="宋体" w:cs="宋体" w:eastAsia="宋体" w:hAnsi="宋体"/>
        </w:rPr>
        <w:t xml:space="preserve">a) 与工艺规范、质量体系文件的协调一致性；</w:t>
      </w:r>
    </w:p>
    <w:p>
      <w:pPr>
        <w:spacing w:before="0" w:after="0"/>
        <w:jc w:val="both"/>
      </w:pPr>
      <w:r>
        <w:rPr>
          <w:color w:val="000000"/>
          <w:sz w:val="28"/>
          <w:szCs w:val="28"/>
          <w:rFonts w:ascii="宋体" w:cs="宋体" w:eastAsia="宋体" w:hAnsi="宋体"/>
        </w:rPr>
        <w:t xml:space="preserve">b) 工艺试验和检测项目、要求及方法的正确性；</w:t>
      </w:r>
    </w:p>
    <w:p>
      <w:pPr>
        <w:spacing w:before="0" w:after="0"/>
        <w:jc w:val="both"/>
      </w:pPr>
      <w:r>
        <w:rPr>
          <w:color w:val="000000"/>
          <w:sz w:val="28"/>
          <w:szCs w:val="28"/>
          <w:rFonts w:ascii="宋体" w:cs="宋体" w:eastAsia="宋体" w:hAnsi="宋体"/>
        </w:rPr>
        <w:t xml:space="preserve">c) 技术难点攻关措施的可行性、有效性；</w:t>
      </w:r>
    </w:p>
    <w:p>
      <w:pPr>
        <w:spacing w:before="0" w:after="0"/>
        <w:jc w:val="both"/>
      </w:pPr>
      <w:r>
        <w:rPr>
          <w:color w:val="000000"/>
          <w:sz w:val="28"/>
          <w:szCs w:val="28"/>
          <w:rFonts w:ascii="宋体" w:cs="宋体" w:eastAsia="宋体" w:hAnsi="宋体"/>
        </w:rPr>
        <w:t xml:space="preserve">d) 对从事操作、检验人员的资格控制要求；</w:t>
      </w:r>
    </w:p>
    <w:p>
      <w:pPr>
        <w:spacing w:before="0" w:after="0"/>
        <w:jc w:val="both"/>
      </w:pPr>
      <w:r>
        <w:rPr>
          <w:color w:val="000000"/>
          <w:sz w:val="28"/>
          <w:szCs w:val="28"/>
          <w:rFonts w:ascii="宋体" w:cs="宋体" w:eastAsia="宋体" w:hAnsi="宋体"/>
        </w:rPr>
        <w:t xml:space="preserve">e) 对涉及危险和有害作业是否规定了特别的安全防护措施；</w:t>
      </w:r>
    </w:p>
    <w:p>
      <w:pPr>
        <w:spacing w:before="0" w:after="0"/>
        <w:jc w:val="both"/>
      </w:pPr>
      <w:r>
        <w:rPr>
          <w:color w:val="000000"/>
          <w:sz w:val="28"/>
          <w:szCs w:val="28"/>
          <w:rFonts w:ascii="宋体" w:cs="宋体" w:eastAsia="宋体" w:hAnsi="宋体"/>
        </w:rPr>
        <w:t xml:space="preserve">f）工艺参数的更改是否经过充分试验、验证，并严格履行审批程序。</w:t>
      </w:r>
    </w:p>
    <w:p>
      <w:pPr>
        <w:spacing w:before="0" w:after="0"/>
        <w:jc w:val="both"/>
      </w:pPr>
      <w:r>
        <w:rPr>
          <w:color w:val="000000"/>
          <w:sz w:val="28"/>
          <w:szCs w:val="28"/>
          <w:rFonts w:ascii="黑体" w:cs="黑体" w:eastAsia="黑体" w:hAnsi="黑体"/>
        </w:rPr>
        <w:t xml:space="preserve">6.3.2.10  “四新”的评审</w:t>
      </w:r>
    </w:p>
    <w:p>
      <w:pPr>
        <w:spacing w:before="0" w:after="0"/>
        <w:jc w:val="both"/>
      </w:pPr>
      <w:r>
        <w:rPr>
          <w:color w:val="000000"/>
          <w:sz w:val="28"/>
          <w:szCs w:val="28"/>
          <w:rFonts w:ascii="宋体" w:cs="宋体" w:eastAsia="宋体" w:hAnsi="宋体"/>
        </w:rPr>
        <w:t xml:space="preserve">a) 采用新工艺、新技术的必要性和可行性，新材料加工方法的可行性，以及所选用新设备的适用性，还需考虑采用“四新”的经济性、安全性、节能性、环保性、创新性，选用新设备的可靠性和安全性；</w:t>
      </w:r>
    </w:p>
    <w:p>
      <w:pPr>
        <w:spacing w:before="0" w:after="0"/>
        <w:jc w:val="both"/>
      </w:pPr>
      <w:r>
        <w:rPr>
          <w:color w:val="000000"/>
          <w:sz w:val="28"/>
          <w:szCs w:val="28"/>
          <w:rFonts w:ascii="宋体" w:cs="宋体" w:eastAsia="宋体" w:hAnsi="宋体"/>
        </w:rPr>
        <w:t xml:space="preserve">b) 所采用的新工艺、新技术、新设备是否经过鉴定合格，有合格证明；</w:t>
      </w:r>
    </w:p>
    <w:p>
      <w:pPr>
        <w:spacing w:before="0" w:after="0"/>
        <w:jc w:val="both"/>
      </w:pPr>
      <w:r>
        <w:rPr>
          <w:color w:val="000000"/>
          <w:sz w:val="28"/>
          <w:szCs w:val="28"/>
          <w:rFonts w:ascii="宋体" w:cs="宋体" w:eastAsia="宋体" w:hAnsi="宋体"/>
        </w:rPr>
        <w:t xml:space="preserve">c) 新工艺、新技术、新材料、新设备采用前，是否经过检测、试验、验证，表明符合规定要求，有完整的原始记录；</w:t>
      </w:r>
    </w:p>
    <w:p>
      <w:pPr>
        <w:spacing w:before="0" w:after="0"/>
        <w:jc w:val="both"/>
      </w:pPr>
      <w:r>
        <w:rPr>
          <w:color w:val="000000"/>
          <w:sz w:val="28"/>
          <w:szCs w:val="28"/>
          <w:rFonts w:ascii="宋体" w:cs="宋体" w:eastAsia="宋体" w:hAnsi="宋体"/>
        </w:rPr>
        <w:t xml:space="preserve">d) 是否有采用新工艺、新技术、新材料、新设备的措施计划和质量控制要求；</w:t>
      </w:r>
    </w:p>
    <w:p>
      <w:pPr>
        <w:spacing w:before="0" w:after="0"/>
        <w:jc w:val="both"/>
      </w:pPr>
      <w:r>
        <w:rPr>
          <w:color w:val="000000"/>
          <w:sz w:val="28"/>
          <w:szCs w:val="28"/>
          <w:rFonts w:ascii="宋体" w:cs="宋体" w:eastAsia="宋体" w:hAnsi="宋体"/>
        </w:rPr>
        <w:t xml:space="preserve">e) 对操作、检验人员的资格控制要求。</w:t>
      </w:r>
    </w:p>
    <w:p>
      <w:pPr>
        <w:spacing w:before="0" w:after="0"/>
        <w:jc w:val="both"/>
      </w:pPr>
      <w:r>
        <w:rPr>
          <w:color w:val="000000"/>
          <w:sz w:val="28"/>
          <w:szCs w:val="28"/>
          <w:rFonts w:ascii="黑体" w:cs="黑体" w:eastAsia="黑体" w:hAnsi="黑体"/>
        </w:rPr>
        <w:t xml:space="preserve">6.3.3  评审分类</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6.3.3.1  根据被评审的内容，评审分为公司级评审（1级）和内部评审（2级）。</w:t>
      </w:r>
    </w:p>
    <w:p>
      <w:pPr>
        <w:spacing w:before="0" w:after="0"/>
        <w:jc w:val="both"/>
      </w:pPr>
      <w:r>
        <w:rPr>
          <w:color w:val="000000"/>
          <w:sz w:val="28"/>
          <w:szCs w:val="28"/>
          <w:rFonts w:ascii="宋体" w:cs="宋体" w:eastAsia="宋体" w:hAnsi="宋体"/>
        </w:rPr>
        <w:t xml:space="preserve">6.3.3.2  制造总方案的评审、标准工装的评审为公司级评审（1级）；工艺装备设计评审、关键件/重要件/关键工序（关键过程）的工艺规程的评审、装配工装技术条件的评审、工艺布置图的评审、装配协调方案的评审、典型零件制造方案的评审、特殊过程工艺文件（如特殊过程典型工艺规程）的评审为内部评审（2级）。</w:t>
      </w:r>
    </w:p>
    <w:p>
      <w:pPr>
        <w:spacing w:before="0" w:after="0"/>
        <w:jc w:val="both"/>
      </w:pPr>
      <w:r>
        <w:rPr>
          <w:color w:val="000000"/>
          <w:sz w:val="28"/>
          <w:szCs w:val="28"/>
          <w:rFonts w:ascii="黑体" w:cs="黑体" w:eastAsia="黑体" w:hAnsi="黑体"/>
        </w:rPr>
        <w:t xml:space="preserve">6.3.4  评审申请</w:t>
      </w:r>
    </w:p>
    <w:p>
      <w:pPr>
        <w:spacing w:before="0" w:after="0"/>
        <w:jc w:val="both"/>
      </w:pPr>
      <w:r>
        <w:rPr>
          <w:color w:val="000000"/>
          <w:sz w:val="28"/>
          <w:szCs w:val="28"/>
          <w:rFonts w:ascii="宋体" w:cs="宋体" w:eastAsia="宋体" w:hAnsi="宋体"/>
        </w:rPr>
        <w:t xml:space="preserve">当顾客要求时（如MA700项目），在实施评审应前填写FM1406-03工艺评审申请报告，经技术负责人批准后，组织实施工艺评审。</w:t>
      </w:r>
    </w:p>
    <w:p>
      <w:pPr>
        <w:spacing w:before="0" w:after="0"/>
        <w:jc w:val="both"/>
      </w:pPr>
      <w:r>
        <w:rPr>
          <w:color w:val="000000"/>
          <w:sz w:val="28"/>
          <w:szCs w:val="28"/>
          <w:rFonts w:ascii="宋体" w:cs="宋体" w:eastAsia="宋体" w:hAnsi="宋体"/>
        </w:rPr>
        <w:t xml:space="preserve">6.3.5  评审组设组长一人，副组长一至二人，成员若干人。评审组长一般由项目副总师（1级）或技术负责人（2级）担当，组员由有关技术负责人或专家、影响被评审阶段质量的职能部门代表及使用方或其代表组成，可以根据需要选择装配工艺、零件制造工艺、工装设计、工装制造工艺、质量控制、相应工种的高级技师、技术主管人员等。必要时可以邀请公司外代表或专家、相关的工程设计人员、客户代表等参加。</w:t>
      </w:r>
    </w:p>
    <w:p>
      <w:pPr>
        <w:spacing w:before="0" w:after="0"/>
        <w:jc w:val="both"/>
      </w:pPr>
      <w:r>
        <w:rPr>
          <w:color w:val="000000"/>
          <w:sz w:val="28"/>
          <w:szCs w:val="28"/>
          <w:rFonts w:ascii="宋体" w:cs="宋体" w:eastAsia="宋体" w:hAnsi="宋体"/>
        </w:rPr>
        <w:t xml:space="preserve">6.3.6  工艺评审工作按照产品研制程序分为研制阶段、批量生产阶段组织实施。研制阶段主要对制造总方案、装配工装技术条件（包括标准工装）、工艺布置图、装配协调方案、典型零件制造方案、工艺装备设计、关键件/重要件/关键工序（关键过程）和生产过程中影响产品质量的重大工艺更改等项目进行评审；批量生产阶段主要对制造总方案、装配协调方案、典型零件制造方案、关键件/重要件/关键工序进行复评，着重从方案的经济可行性、生产效率等方面进行评审，同时对设计更改后新编的工艺文件或有影响产品质量的重大工艺更改的项目进行评审。</w:t>
      </w:r>
    </w:p>
    <w:p>
      <w:pPr>
        <w:spacing w:before="0" w:after="0"/>
        <w:jc w:val="both"/>
      </w:pPr>
      <w:r>
        <w:rPr>
          <w:color w:val="000000"/>
          <w:sz w:val="28"/>
          <w:szCs w:val="28"/>
          <w:rFonts w:ascii="宋体" w:cs="宋体" w:eastAsia="宋体" w:hAnsi="宋体"/>
        </w:rPr>
        <w:t xml:space="preserve">6.3.7  应针对具体产品确定工艺设计阶段，设置评审点，组织分级、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分阶段的评审。未按规定要求进行工艺评审或评审未通过，则工作不得转入下一阶段。</w:t>
      </w:r>
    </w:p>
    <w:p>
      <w:pPr>
        <w:spacing w:before="0" w:after="0"/>
        <w:jc w:val="both"/>
      </w:pPr>
      <w:r>
        <w:rPr>
          <w:color w:val="000000"/>
          <w:sz w:val="28"/>
          <w:szCs w:val="28"/>
          <w:rFonts w:ascii="宋体" w:cs="宋体" w:eastAsia="宋体" w:hAnsi="宋体"/>
        </w:rPr>
        <w:t xml:space="preserve">6.3.8  评审采取汇报、审议、答辩、分析和现场抽样跟踪的方式，找出工艺设计上的缺陷，对存在问题提出改进建议。</w:t>
      </w:r>
    </w:p>
    <w:p>
      <w:pPr>
        <w:spacing w:before="0" w:after="0"/>
        <w:jc w:val="both"/>
      </w:pPr>
      <w:r>
        <w:rPr>
          <w:color w:val="000000"/>
          <w:sz w:val="28"/>
          <w:szCs w:val="28"/>
          <w:rFonts w:ascii="宋体" w:cs="宋体" w:eastAsia="宋体" w:hAnsi="宋体"/>
        </w:rPr>
        <w:t xml:space="preserve">6.3.9  工艺评审的结果应形成文件，如客户有评审格式要求，按客户要求执行。</w:t>
      </w:r>
    </w:p>
    <w:p>
      <w:pPr>
        <w:spacing w:before="0" w:after="0"/>
        <w:jc w:val="both"/>
      </w:pPr>
      <w:r>
        <w:rPr>
          <w:color w:val="000000"/>
          <w:sz w:val="28"/>
          <w:szCs w:val="28"/>
          <w:rFonts w:ascii="宋体" w:cs="宋体" w:eastAsia="宋体" w:hAnsi="宋体"/>
        </w:rPr>
        <w:t xml:space="preserve">6.3.10  当工艺文件发生更改时，如工艺文件中的加工方法、制造过程等无实质性更改时（例如产品图号更改、引用文件号更改、勘误更改及一般性内容完善等引起的工艺文件更改），可不进行工艺评审。</w:t>
      </w:r>
    </w:p>
    <w:p>
      <w:pPr>
        <w:spacing w:before="0" w:after="0"/>
        <w:jc w:val="both"/>
      </w:pPr>
      <w:r>
        <w:rPr>
          <w:color w:val="000000"/>
          <w:sz w:val="28"/>
          <w:szCs w:val="28"/>
          <w:rFonts w:ascii="宋体" w:cs="宋体" w:eastAsia="宋体" w:hAnsi="宋体"/>
        </w:rPr>
        <w:t xml:space="preserve">6.3.11  已评审的项目发生重大更改时必须重新进行评审。</w:t>
      </w:r>
    </w:p>
    <w:p>
      <w:pPr>
        <w:spacing w:before="0" w:after="0"/>
        <w:jc w:val="both"/>
      </w:pPr>
      <w:r>
        <w:rPr>
          <w:color w:val="000000"/>
          <w:sz w:val="28"/>
          <w:szCs w:val="28"/>
          <w:rFonts w:ascii="宋体" w:cs="宋体" w:eastAsia="宋体" w:hAnsi="宋体"/>
        </w:rPr>
        <w:t xml:space="preserve">6.3.12  在研制及生产过程中的关键工艺问题或生产中出现对产品质量、安全、成本目标和职业健康等有重大影响的工艺技术问题，可随时开展专项工艺评审。</w:t>
      </w:r>
    </w:p>
    <w:p>
      <w:pPr>
        <w:spacing w:before="0" w:after="0"/>
        <w:jc w:val="both"/>
      </w:pPr>
      <w:r>
        <w:rPr>
          <w:color w:val="000000"/>
          <w:sz w:val="28"/>
          <w:szCs w:val="28"/>
          <w:rFonts w:ascii="黑体" w:cs="黑体" w:eastAsia="黑体" w:hAnsi="黑体"/>
        </w:rPr>
        <w:t xml:space="preserve">6.3.13  商飞项目工艺评审要求</w:t>
      </w:r>
    </w:p>
    <w:p>
      <w:pPr>
        <w:spacing w:before="0" w:after="0"/>
        <w:jc w:val="both"/>
      </w:pPr>
      <w:r>
        <w:rPr>
          <w:color w:val="000000"/>
          <w:sz w:val="28"/>
          <w:szCs w:val="28"/>
          <w:rFonts w:ascii="宋体" w:cs="宋体" w:eastAsia="宋体" w:hAnsi="宋体"/>
        </w:rPr>
        <w:t xml:space="preserve">6.3.13.1  当工艺评审内容涉及到总装工作的项目必须征求主制造商（中国商飞）的意见，由主制造商（中国商飞）派代表参加。</w:t>
      </w:r>
    </w:p>
    <w:p>
      <w:pPr>
        <w:spacing w:before="0" w:after="0"/>
        <w:jc w:val="both"/>
      </w:pPr>
      <w:r>
        <w:rPr>
          <w:color w:val="000000"/>
          <w:sz w:val="28"/>
          <w:szCs w:val="28"/>
          <w:rFonts w:ascii="宋体" w:cs="宋体" w:eastAsia="宋体" w:hAnsi="宋体"/>
        </w:rPr>
        <w:t xml:space="preserve">6.3.13.2  工艺评审组成员包括主制造商（中国商飞）代表参加时，工艺评审报告的格式及编号可按本程序执行，也可按SR0015执行。</w:t>
      </w:r>
    </w:p>
    <w:p>
      <w:pPr>
        <w:spacing w:before="0" w:after="0"/>
        <w:jc w:val="both"/>
      </w:pPr>
      <w:r>
        <w:rPr>
          <w:color w:val="000000"/>
          <w:sz w:val="28"/>
          <w:szCs w:val="28"/>
          <w:rFonts w:ascii="宋体" w:cs="宋体" w:eastAsia="宋体" w:hAnsi="宋体"/>
        </w:rPr>
        <w:t xml:space="preserve">6.3.13.3  商飞项目复材零件在PPV获批后、零件正式生产前进行一次评审，评审内容至少应包含所有的变化因素，必要时需邀请上飞公司复材中心及其它行业内技术专家一同进行评审，确保所有变化因素对产品的影响得到充分评估。</w:t>
      </w:r>
    </w:p>
    <w:p>
      <w:pPr>
        <w:spacing w:before="0" w:after="0"/>
        <w:jc w:val="both"/>
      </w:pPr>
      <w:r>
        <w:rPr>
          <w:color w:val="000000"/>
          <w:sz w:val="28"/>
          <w:szCs w:val="28"/>
          <w:rFonts w:ascii="黑体" w:cs="黑体" w:eastAsia="黑体" w:hAnsi="黑体"/>
        </w:rPr>
        <w:t xml:space="preserve">6.3.14  MA700项目工艺评审要求</w:t>
      </w:r>
    </w:p>
    <w:p>
      <w:pPr>
        <w:spacing w:before="0" w:after="0"/>
        <w:jc w:val="both"/>
      </w:pPr>
      <w:r>
        <w:rPr>
          <w:color w:val="000000"/>
          <w:sz w:val="28"/>
          <w:szCs w:val="28"/>
          <w:rFonts w:ascii="宋体" w:cs="宋体" w:eastAsia="宋体" w:hAnsi="宋体"/>
        </w:rPr>
        <w:t xml:space="preserve">6.3.14.1  评审组人数要求不少于5人。</w:t>
      </w:r>
    </w:p>
    <w:p>
      <w:pPr>
        <w:spacing w:before="0" w:after="0"/>
        <w:jc w:val="both"/>
      </w:pPr>
      <w:r>
        <w:rPr>
          <w:color w:val="000000"/>
          <w:sz w:val="28"/>
          <w:szCs w:val="28"/>
          <w:rFonts w:ascii="宋体" w:cs="宋体" w:eastAsia="宋体" w:hAnsi="宋体"/>
        </w:rPr>
        <w:t xml:space="preserve">6.3.14.2  制造总方案、装配方案和西飞民机公司提出需要评审的工艺技术文件的评审组长由客户指定人员担任组长。</w:t>
      </w:r>
    </w:p>
    <w:p>
      <w:pPr>
        <w:spacing w:before="0" w:after="0"/>
        <w:jc w:val="both"/>
      </w:pPr>
      <w:r>
        <w:rPr>
          <w:color w:val="000000"/>
          <w:sz w:val="28"/>
          <w:szCs w:val="28"/>
          <w:rFonts w:ascii="宋体" w:cs="宋体" w:eastAsia="宋体" w:hAnsi="宋体"/>
        </w:rPr>
        <w:t xml:space="preserve">6.3.14.3  评审申请部门根据工艺评审识别结果编制《工艺评审项目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目录》，目录按GLC231007的要求编制，目录内容包括但不限于：工艺项目名称、工艺项目编号、归档编号、评审时间，目录由技术负责人批准，进行动态维护，并及时将该目录文件提交客户。</w:t>
      </w:r>
    </w:p>
    <w:p>
      <w:pPr>
        <w:spacing w:before="0" w:after="0"/>
        <w:jc w:val="both"/>
      </w:pPr>
      <w:r>
        <w:rPr>
          <w:color w:val="000000"/>
          <w:sz w:val="28"/>
          <w:szCs w:val="28"/>
          <w:rFonts w:ascii="宋体" w:cs="宋体" w:eastAsia="宋体" w:hAnsi="宋体"/>
        </w:rPr>
        <w:t xml:space="preserve">6.3.14.4  由客户担任组长的评审项目，评审申请部门将评审资料原件由存档，并向客户提交一份评审资料副本。</w:t>
      </w:r>
    </w:p>
    <w:p>
      <w:pPr>
        <w:spacing w:before="0" w:after="0"/>
        <w:jc w:val="both"/>
      </w:pPr>
      <w:r>
        <w:rPr>
          <w:color w:val="000000"/>
          <w:sz w:val="28"/>
          <w:szCs w:val="28"/>
          <w:rFonts w:ascii="宋体" w:cs="宋体" w:eastAsia="宋体" w:hAnsi="宋体"/>
        </w:rPr>
        <w:t xml:space="preserve">6.3.15  各生产单位负责组织实施产品防护方案的工艺评审，确保符合工程图样、工程文件、工艺规范、工艺方案和客户要求，评审级别分类如下：</w:t>
      </w:r>
    </w:p>
    <w:p>
      <w:pPr>
        <w:spacing w:before="0" w:after="0"/>
        <w:jc w:val="both"/>
      </w:pPr>
      <w:r>
        <w:rPr>
          <w:color w:val="000000"/>
          <w:sz w:val="28"/>
          <w:szCs w:val="28"/>
          <w:rFonts w:ascii="宋体" w:cs="宋体" w:eastAsia="宋体" w:hAnsi="宋体"/>
        </w:rPr>
        <w:t xml:space="preserve">a）大部件：公司级评审（1级）；</w:t>
      </w:r>
    </w:p>
    <w:p>
      <w:pPr>
        <w:spacing w:before="0" w:after="0"/>
        <w:jc w:val="both"/>
      </w:pPr>
      <w:r>
        <w:rPr>
          <w:color w:val="000000"/>
          <w:sz w:val="28"/>
          <w:szCs w:val="28"/>
          <w:rFonts w:ascii="宋体" w:cs="宋体" w:eastAsia="宋体" w:hAnsi="宋体"/>
        </w:rPr>
        <w:t xml:space="preserve">b）零件及组件：内部评审（2级）。</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工艺评审</w:t>
      </w:r>
      <w:r>
        <w:rPr>
          <w:color w:val="000000"/>
          <w:sz w:val="28"/>
          <w:szCs w:val="28"/>
          <w:rFonts w:ascii="宋体" w:cs="宋体" w:eastAsia="宋体" w:hAnsi="宋体"/>
        </w:rPr>
        <w:t xml:space="preserve">流程</w:t>
      </w:r>
    </w:p>
    <w:p>
      <w:pPr>
        <w:spacing w:before="0" w:after="0"/>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工艺评审</w:t>
      </w:r>
      <w:r>
        <w:rPr>
          <w:color w:val="000000"/>
          <w:sz w:val="30"/>
          <w:szCs w:val="30"/>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drawing>
          <wp:inline distT="0" distB="0" distL="0" distR="0">
            <wp:extent cx="4909620" cy="3820282"/>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09620" cy="3820282"/>
                    </a:xfrm>
                    <a:prstGeom prst="rect">
                      <a:avLst/>
                    </a:prstGeom>
                  </pic:spPr>
                </pic:pic>
              </a:graphicData>
            </a:graphic>
          </wp:inline>
        </w:drawing>
      </w:r>
    </w:p>
    <w:p>
      <w:pPr>
        <w:spacing w:before="0" w:after="0"/>
        <w:jc w:val="both"/>
      </w:pPr>
      <w:r>
        <w:rPr>
          <w:color w:val="000000"/>
          <w:sz w:val="28"/>
          <w:szCs w:val="28"/>
          <w:rFonts w:ascii="华文黑体" w:cs="华文黑体" w:eastAsia="华文黑体" w:hAnsi="华文黑体"/>
        </w:rPr>
        <w:t xml:space="preserve">7.1.2</w:t>
      </w:r>
      <w:r>
        <w:rPr>
          <w:color w:val="000000"/>
          <w:sz w:val="28"/>
          <w:szCs w:val="28"/>
          <w:rFonts w:ascii="宋体" w:cs="宋体" w:eastAsia="宋体" w:hAnsi="宋体"/>
        </w:rPr>
        <w:t xml:space="preserve">工艺评审</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（1）申请工艺评审</w:t>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当顾客要求时（如MA700项目），在实施评审应前填写FM1406-03工艺评审申请报告，经技术负责人批准后，组织实施工艺评审。</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25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文件编制单位技术员/工艺员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技术室工艺员；综合技术室工艺员；技术办公室技术员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需评审的文件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FM1406-03   工艺评审申请报告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（2）组织实施工艺评审</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实</w:t>
            </w:r>
          </w:p>
          <w:p>
            <w:pPr>
              <w:spacing w:before="0" w:after="0"/>
              <w:jc w:val="center"/>
            </w:pPr>
            <w:r>
              <w:rPr>
                <w:sz w:val="24"/>
                <w:szCs w:val="24"/>
                <w:rFonts w:ascii="宋体" w:cs="宋体" w:eastAsia="宋体" w:hAnsi="宋体"/>
              </w:rPr>
              <w:t xml:space="preserve">施</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组织召开评审会议，评审组成员提出存在的主要问题集改进建议，做出评审评价及评审结论，形成工艺评审报告。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5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文件编制单位技术员/工艺员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技术室工艺员；综合技术室工艺员；技术办公室技术员</w:t>
            </w:r>
          </w:p>
        </w:tc>
      </w:tr>
      <w:tr>
        <w:trPr>
          <w:tblHeader w:val="false"/>
          <w:trHeight w:val="4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FM1406-03   工艺评审申请报告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FM1406-04.2A 工艺评审报告续页2,FM1406-04.1A 工艺评审报告续页1,FM1406-04 工艺评审报告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10" w:lineRule="exact"/>
      </w:pPr>
      <w:r>
        <w:rPr>
          <w:color w:val="1b324f"/>
          <w:sz w:val="21"/>
          <w:szCs w:val="21"/>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职责</w:t>
            </w:r>
          </w:p>
        </w:tc>
      </w:tr>
      <w:tr>
        <w:trPr>
          <w:tblHeader w:val="false"/>
          <w:trHeight w:val="373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文件编制单位技术员/工艺员</w:t>
            </w:r>
          </w:p>
        </w:tc>
        <w:tc>
          <w:tcPr>
            <w:tcW w:type="dxa" w:w="415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负责编制工艺评审申请报告（按需，详见6.3.4节）和工艺评审报告，制定措施并完善工艺文件，整理、保存评审记录。组织实施工艺评审，评审组成员提出集中评审意见，评审组组长汇总存在的主要问题及改进建议，从技术和质量保证的角度对该项工艺设计作出评价，并作出可否付诸实施的评审结论</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11.1  相关记录的填写和维护按程序文件GLC231008要求执行。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34"/>
      <w:footerReference w:type="default" r:id="rId35"/>
      <w:pgSz w:w="11906" w:h="16838" w:orient="portrait"/>
      <w:pgMar w:top="1440" w:right="1802" w:bottom="1440" w:left="1802" w:header="708" w:footer="708" w:gutter="0"/>
      <w:pgNumType w:start="1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2</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2</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2</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2</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2</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image" Target="media/hrfbfvmimclr7e7s7jrtv.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2026-06-11T01:35:12.692Z</dcterms:created>
  <dcterms:modified xsi:type="dcterms:W3CDTF">2026-06-11T01:35:12.692Z</dcterms:modified>
</cp:coreProperties>
</file>

<file path=docProps/custom.xml><?xml version="1.0" encoding="utf-8"?>
<Properties xmlns="http://schemas.openxmlformats.org/officeDocument/2006/custom-properties" xmlns:vt="http://schemas.openxmlformats.org/officeDocument/2006/docPropsVTypes"/>
</file>