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center"/>
      </w:pPr>
      <w:r>
        <w:rPr>
          <w:color w:val="121212"/>
          <w:sz w:val="21"/>
          <w:szCs w:val="21"/>
          <w:rFonts w:ascii="宋体" w:cs="宋体" w:eastAsia="宋体" w:hAnsi="宋体"/>
        </w:rPr>
        <w:t xml:space="preserve"> </w:t>
      </w:r>
    </w:p>
    <w:p>
      <w:pPr>
        <w:spacing w:before="0" w:after="0"/>
        <w:jc w:val="both"/>
      </w:pPr>
      <w:r>
        <w:rPr>
          <w:color w:val="121212"/>
          <w:sz w:val="28"/>
          <w:szCs w:val="28"/>
          <w:rFonts w:ascii="宋体" w:cs="宋体" w:eastAsia="宋体" w:hAnsi="宋体"/>
        </w:rPr>
        <w:t xml:space="preserve">本制度属于支撑类管理制度。</w:t>
      </w:r>
    </w:p>
    <w:p>
      <w:pPr>
        <w:spacing w:before="0" w:after="0"/>
        <w:jc w:val="both"/>
      </w:pPr>
      <w:r>
        <w:rPr>
          <w:color w:val="121212"/>
          <w:sz w:val="28"/>
          <w:szCs w:val="28"/>
          <w:rFonts w:ascii="宋体" w:cs="宋体" w:eastAsia="宋体" w:hAnsi="宋体"/>
        </w:rPr>
        <w:t xml:space="preserve">本制度由生产运营部提出。</w:t>
      </w:r>
    </w:p>
    <w:p>
      <w:pPr>
        <w:spacing w:before="0" w:after="0"/>
        <w:jc w:val="both"/>
      </w:pPr>
      <w:r>
        <w:rPr>
          <w:color w:val="121212"/>
          <w:sz w:val="28"/>
          <w:szCs w:val="28"/>
          <w:rFonts w:ascii="宋体" w:cs="宋体" w:eastAsia="宋体" w:hAnsi="宋体"/>
        </w:rPr>
        <w:t xml:space="preserve">本制度由生产运营部负责解释。</w:t>
      </w:r>
      <w:r>
        <w:rPr>
          <w:color w:val="121212"/>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21212"/>
          <w:sz w:val="32"/>
          <w:szCs w:val="32"/>
          <w:rFonts w:ascii="黑体" w:cs="黑体" w:eastAsia="黑体" w:hAnsi="黑体"/>
        </w:rPr>
        <w:t xml:space="preserve">物料配送需求计划管理标准</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本管理标准规定了物料配送需求计划的编制及管理流程。</w:t>
      </w:r>
    </w:p>
    <w:p>
      <w:pPr>
        <w:spacing w:before="0" w:after="0"/>
        <w:jc w:val="both"/>
      </w:pPr>
      <w:r>
        <w:rPr>
          <w:color w:val="121212"/>
          <w:sz w:val="28"/>
          <w:szCs w:val="28"/>
          <w:rFonts w:ascii="宋体" w:cs="宋体" w:eastAsia="宋体" w:hAnsi="宋体"/>
        </w:rPr>
        <w:t xml:space="preserve">本管理标准适用于民机生产。</w:t>
      </w:r>
    </w:p>
    <w:p>
      <w:pPr>
        <w:spacing w:before="0" w:after="0"/>
        <w:jc w:val="both"/>
      </w:pPr>
      <w:r>
        <w:rPr>
          <w:color w:val="121212"/>
          <w:sz w:val="28"/>
          <w:szCs w:val="28"/>
          <w:rFonts w:ascii="宋体" w:cs="宋体" w:eastAsia="宋体" w:hAnsi="宋体"/>
        </w:rPr>
        <w:t xml:space="preserve">本管理标准依据</w:t>
      </w:r>
      <w:r>
        <w:rPr>
          <w:color w:val="121212"/>
          <w:sz w:val="28"/>
          <w:szCs w:val="28"/>
          <w:rFonts w:ascii="Times New Roman" w:cs="Times New Roman" w:eastAsia="Times New Roman" w:hAnsi="Times New Roman"/>
        </w:rPr>
        <w:t xml:space="preserve">GLC140201</w:t>
      </w:r>
      <w:r>
        <w:rPr>
          <w:color w:val="121212"/>
          <w:sz w:val="28"/>
          <w:szCs w:val="28"/>
          <w:rFonts w:ascii="宋体" w:cs="宋体" w:eastAsia="宋体" w:hAnsi="宋体"/>
        </w:rPr>
        <w:t xml:space="preserve">编制。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21212"/>
          <w:sz w:val="28"/>
          <w:szCs w:val="28"/>
          <w:rFonts w:ascii="Times New Roman" w:cs="Times New Roman" w:eastAsia="Times New Roman" w:hAnsi="Times New Roman"/>
        </w:rPr>
        <w:t xml:space="preserve">GLC140201</w:t>
      </w:r>
      <w:r>
        <w:rPr>
          <w:color w:val="121212"/>
          <w:sz w:val="28"/>
          <w:szCs w:val="28"/>
          <w:rFonts w:ascii="宋体" w:cs="宋体" w:eastAsia="宋体" w:hAnsi="宋体"/>
        </w:rPr>
        <w:t xml:space="preserve">  物流配置策划管理程序</w:t>
      </w:r>
    </w:p>
    <w:p>
      <w:pPr>
        <w:spacing w:before="0" w:after="0"/>
        <w:jc w:val="both"/>
      </w:pPr>
      <w:r>
        <w:rPr>
          <w:color w:val="121212"/>
          <w:sz w:val="28"/>
          <w:szCs w:val="28"/>
          <w:rFonts w:ascii="Times New Roman" w:cs="Times New Roman" w:eastAsia="Times New Roman" w:hAnsi="Times New Roman"/>
        </w:rPr>
        <w:t xml:space="preserve">GLC010401</w:t>
      </w:r>
      <w:r>
        <w:rPr>
          <w:color w:val="121212"/>
          <w:sz w:val="28"/>
          <w:szCs w:val="28"/>
          <w:rFonts w:ascii="宋体" w:cs="宋体" w:eastAsia="宋体" w:hAnsi="宋体"/>
        </w:rPr>
        <w:t xml:space="preserve">  经营绩效实施管理程序</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Times New Roman" w:cs="Times New Roman" w:eastAsia="Times New Roman" w:hAnsi="Times New Roman"/>
        </w:rPr>
        <w:t xml:space="preserve">FM1402-02</w:t>
      </w:r>
      <w:r>
        <w:rPr>
          <w:color w:val="121212"/>
          <w:sz w:val="28"/>
          <w:szCs w:val="28"/>
          <w:rFonts w:ascii="宋体" w:cs="宋体" w:eastAsia="宋体" w:hAnsi="宋体"/>
        </w:rPr>
        <w:t xml:space="preserve">  金属物料配送需求计划</w:t>
      </w:r>
    </w:p>
    <w:p>
      <w:pPr>
        <w:spacing w:before="0" w:after="0"/>
        <w:jc w:val="both"/>
      </w:pPr>
      <w:r>
        <w:rPr>
          <w:color w:val="121212"/>
          <w:sz w:val="28"/>
          <w:szCs w:val="28"/>
          <w:rFonts w:ascii="Times New Roman" w:cs="Times New Roman" w:eastAsia="Times New Roman" w:hAnsi="Times New Roman"/>
        </w:rPr>
        <w:t xml:space="preserve">FM1402-03</w:t>
      </w:r>
      <w:r>
        <w:rPr>
          <w:color w:val="121212"/>
          <w:sz w:val="28"/>
          <w:szCs w:val="28"/>
          <w:rFonts w:ascii="宋体" w:cs="宋体" w:eastAsia="宋体" w:hAnsi="宋体"/>
        </w:rPr>
        <w:t xml:space="preserve">  组件用子件、成品件及标准件配送需求计划</w:t>
      </w:r>
    </w:p>
    <w:p>
      <w:pPr>
        <w:spacing w:before="0" w:after="0"/>
        <w:jc w:val="both"/>
      </w:pPr>
      <w:r>
        <w:rPr>
          <w:color w:val="121212"/>
          <w:sz w:val="28"/>
          <w:szCs w:val="28"/>
          <w:rFonts w:ascii="Times New Roman" w:cs="Times New Roman" w:eastAsia="Times New Roman" w:hAnsi="Times New Roman"/>
        </w:rPr>
        <w:t xml:space="preserve">FM1402-04</w:t>
      </w:r>
      <w:r>
        <w:rPr>
          <w:color w:val="121212"/>
          <w:sz w:val="28"/>
          <w:szCs w:val="28"/>
          <w:rFonts w:ascii="宋体" w:cs="宋体" w:eastAsia="宋体" w:hAnsi="宋体"/>
        </w:rPr>
        <w:t xml:space="preserve">  非金属物料配送需求计划</w:t>
      </w:r>
    </w:p>
    <w:p>
      <w:pPr>
        <w:spacing w:before="0" w:after="0"/>
        <w:jc w:val="both"/>
      </w:pPr>
      <w:r>
        <w:rPr>
          <w:color w:val="121212"/>
          <w:sz w:val="28"/>
          <w:szCs w:val="28"/>
          <w:rFonts w:ascii="Times New Roman" w:cs="Times New Roman" w:eastAsia="Times New Roman" w:hAnsi="Times New Roman"/>
        </w:rPr>
        <w:t xml:space="preserve">FM1402-05</w:t>
      </w:r>
      <w:r>
        <w:rPr>
          <w:color w:val="121212"/>
          <w:sz w:val="28"/>
          <w:szCs w:val="28"/>
          <w:rFonts w:ascii="宋体" w:cs="宋体" w:eastAsia="宋体" w:hAnsi="宋体"/>
        </w:rPr>
        <w:t xml:space="preserve">  物料配送需求计划调整申请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规定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w:t>
      </w:r>
      <w:r>
        <w:rPr>
          <w:color w:val="121212"/>
          <w:sz w:val="28"/>
          <w:szCs w:val="28"/>
          <w:rFonts w:ascii="宋体" w:cs="宋体" w:eastAsia="宋体" w:hAnsi="宋体"/>
        </w:rPr>
        <w:t xml:space="preserve">  生产运营部是物料配送需求计划的主管部门，物料配送需求计划适用于零件用的金属、非金属、组件用子件、成品件、标准件以及装配厂用金属、非金属。</w:t>
      </w:r>
    </w:p>
    <w:p>
      <w:pPr>
        <w:spacing w:before="0" w:after="0"/>
        <w:jc w:val="both"/>
      </w:pPr>
      <w:r>
        <w:rPr>
          <w:color w:val="121212"/>
          <w:sz w:val="28"/>
          <w:szCs w:val="28"/>
          <w:rFonts w:ascii="黑体" w:cs="黑体" w:eastAsia="黑体" w:hAnsi="黑体"/>
        </w:rPr>
        <w:t xml:space="preserve">5.2</w:t>
      </w:r>
      <w:r>
        <w:rPr>
          <w:color w:val="121212"/>
          <w:sz w:val="28"/>
          <w:szCs w:val="28"/>
          <w:rFonts w:ascii="宋体" w:cs="宋体" w:eastAsia="宋体" w:hAnsi="宋体"/>
        </w:rPr>
        <w:t xml:space="preserve">  物料配送需求计划的编制</w:t>
      </w:r>
    </w:p>
    <w:p>
      <w:pPr>
        <w:spacing w:before="0" w:after="0"/>
        <w:jc w:val="both"/>
      </w:pPr>
      <w:r>
        <w:rPr>
          <w:color w:val="121212"/>
          <w:sz w:val="28"/>
          <w:szCs w:val="28"/>
          <w:rFonts w:ascii="黑体" w:cs="黑体" w:eastAsia="黑体" w:hAnsi="黑体"/>
        </w:rPr>
        <w:t xml:space="preserve">5.2.1</w:t>
      </w:r>
      <w:r>
        <w:rPr>
          <w:color w:val="121212"/>
          <w:sz w:val="28"/>
          <w:szCs w:val="28"/>
          <w:rFonts w:ascii="宋体" w:cs="宋体" w:eastAsia="宋体" w:hAnsi="宋体"/>
        </w:rPr>
        <w:t xml:space="preserve">  物料配送需求计划包含备料、下料和发料等过程，应按项目、物料类别分别编制，其中非金属物料配送需求计划应考虑包装量和保管期，其中包装量信息参考采购策略，当非金属物料的保管期不能满足按包装量计算的发放架次时，可根据保管期结合生产开工需求情况调整发放架次。</w:t>
      </w:r>
    </w:p>
    <w:p>
      <w:pPr>
        <w:spacing w:before="0" w:after="0"/>
        <w:jc w:val="both"/>
      </w:pPr>
      <w:r>
        <w:rPr>
          <w:color w:val="121212"/>
          <w:sz w:val="28"/>
          <w:szCs w:val="28"/>
          <w:rFonts w:ascii="黑体" w:cs="黑体" w:eastAsia="黑体" w:hAnsi="黑体"/>
        </w:rPr>
        <w:t xml:space="preserve">5.2.2</w:t>
      </w:r>
      <w:r>
        <w:rPr>
          <w:color w:val="121212"/>
          <w:sz w:val="28"/>
          <w:szCs w:val="28"/>
          <w:rFonts w:ascii="宋体" w:cs="宋体" w:eastAsia="宋体" w:hAnsi="宋体"/>
        </w:rPr>
        <w:t xml:space="preserve">  生产运营部生产组织室计划员依据零件订单及定额编制零件用机上物料配送需求计划，应细化至零件级，物料配送日期为投产策略首架次材料需求当月第一天。已上计划管控系统的项目及物料，批产零件用物料和临时生产需求（非一次性临时生产需求）零件用物料配送需求计划由WMS系统自动生成。未上计划管控系统的项目及物料的配送需求计划由组长或项目主管审核，室主任批准后生效。</w:t>
      </w:r>
    </w:p>
    <w:p>
      <w:pPr>
        <w:spacing w:before="0" w:after="0"/>
        <w:jc w:val="both"/>
      </w:pPr>
      <w:r>
        <w:rPr>
          <w:color w:val="121212"/>
          <w:sz w:val="28"/>
          <w:szCs w:val="28"/>
          <w:rFonts w:ascii="黑体" w:cs="黑体" w:eastAsia="黑体" w:hAnsi="黑体"/>
        </w:rPr>
        <w:t xml:space="preserve">5.2.3</w:t>
      </w:r>
      <w:r>
        <w:rPr>
          <w:color w:val="121212"/>
          <w:sz w:val="28"/>
          <w:szCs w:val="28"/>
          <w:rFonts w:ascii="宋体" w:cs="宋体" w:eastAsia="宋体" w:hAnsi="宋体"/>
        </w:rPr>
        <w:t xml:space="preserve">  生产运营部生产计划室计划员依据零件用物料需求计划、临时生产需求    及定额编制非机上非金属物料配送需求计划，批次物料按月配送，配送日期为需求月份第一天,临时生产需求物料配送日期为需求日期。配送需求计划由组长或项目主管审核，室主任批准后生效。</w:t>
      </w:r>
    </w:p>
    <w:p>
      <w:pPr>
        <w:spacing w:before="0" w:after="0"/>
        <w:jc w:val="both"/>
      </w:pPr>
      <w:r>
        <w:rPr>
          <w:color w:val="121212"/>
          <w:sz w:val="28"/>
          <w:szCs w:val="28"/>
          <w:rFonts w:ascii="黑体" w:cs="黑体" w:eastAsia="黑体" w:hAnsi="黑体"/>
        </w:rPr>
        <w:t xml:space="preserve">5.2.4</w:t>
      </w:r>
      <w:r>
        <w:rPr>
          <w:color w:val="121212"/>
          <w:sz w:val="28"/>
          <w:szCs w:val="28"/>
          <w:rFonts w:ascii="宋体" w:cs="宋体" w:eastAsia="宋体" w:hAnsi="宋体"/>
        </w:rPr>
        <w:t xml:space="preserve">  装配生产单位生产控制室计划员依据装配用物料需求计划、定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宋体" w:cs="宋体" w:eastAsia="宋体" w:hAnsi="宋体"/>
        </w:rPr>
        <w:t xml:space="preserve">额及实际需求编制装配厂用金属、非金属物料配送需求计划，由其他计划员审核，室主任批准后生效。</w:t>
      </w:r>
    </w:p>
    <w:p>
      <w:pPr>
        <w:spacing w:before="0" w:after="0"/>
        <w:jc w:val="both"/>
      </w:pPr>
      <w:r>
        <w:rPr>
          <w:color w:val="121212"/>
          <w:sz w:val="28"/>
          <w:szCs w:val="28"/>
          <w:rFonts w:ascii="黑体" w:cs="黑体" w:eastAsia="黑体" w:hAnsi="黑体"/>
        </w:rPr>
        <w:t xml:space="preserve">5.2.5</w:t>
      </w:r>
      <w:r>
        <w:rPr>
          <w:color w:val="121212"/>
          <w:sz w:val="28"/>
          <w:szCs w:val="28"/>
          <w:rFonts w:ascii="宋体" w:cs="宋体" w:eastAsia="宋体" w:hAnsi="宋体"/>
        </w:rPr>
        <w:t xml:space="preserve">  批产物料配送需求计划应至少提前需求日期1个月下达，每3个月下达一次，临时生产需求物料配送需求计划应在接收到需求后2个工作日内下达，紧急需求物料配送需求计划应在接收到需求24小时内下达。</w:t>
      </w:r>
    </w:p>
    <w:p>
      <w:pPr>
        <w:spacing w:before="0" w:after="0"/>
        <w:jc w:val="both"/>
      </w:pPr>
      <w:r>
        <w:rPr>
          <w:color w:val="121212"/>
          <w:sz w:val="28"/>
          <w:szCs w:val="28"/>
          <w:rFonts w:ascii="黑体" w:cs="黑体" w:eastAsia="黑体" w:hAnsi="黑体"/>
        </w:rPr>
        <w:t xml:space="preserve">5.3</w:t>
      </w:r>
      <w:r>
        <w:rPr>
          <w:color w:val="121212"/>
          <w:sz w:val="28"/>
          <w:szCs w:val="28"/>
          <w:rFonts w:ascii="宋体" w:cs="宋体" w:eastAsia="宋体" w:hAnsi="宋体"/>
        </w:rPr>
        <w:t xml:space="preserve">   物料配送需求计划的执行</w:t>
      </w:r>
    </w:p>
    <w:p>
      <w:pPr>
        <w:spacing w:before="0" w:after="0"/>
        <w:jc w:val="both"/>
      </w:pPr>
      <w:r>
        <w:rPr>
          <w:color w:val="121212"/>
          <w:sz w:val="28"/>
          <w:szCs w:val="28"/>
          <w:rFonts w:ascii="黑体" w:cs="黑体" w:eastAsia="黑体" w:hAnsi="黑体"/>
        </w:rPr>
        <w:t xml:space="preserve">5.3.1</w:t>
      </w:r>
      <w:r>
        <w:rPr>
          <w:color w:val="121212"/>
          <w:sz w:val="28"/>
          <w:szCs w:val="28"/>
          <w:rFonts w:ascii="宋体" w:cs="宋体" w:eastAsia="宋体" w:hAnsi="宋体"/>
        </w:rPr>
        <w:t xml:space="preserve">  物流仓储中心生产控制室计划员接收到物料配送需求计划后，应在5个工作日内完成备料计划的制定并组织按备料计划备料、下料及发料。物流仓储中心生产控制室计划员应监控下料和发料过程，确保实际发料符合物料配送需求计划要求。</w:t>
      </w:r>
    </w:p>
    <w:p>
      <w:pPr>
        <w:spacing w:before="0" w:after="0"/>
        <w:jc w:val="both"/>
      </w:pPr>
      <w:r>
        <w:rPr>
          <w:color w:val="121212"/>
          <w:sz w:val="28"/>
          <w:szCs w:val="28"/>
          <w:rFonts w:ascii="黑体" w:cs="黑体" w:eastAsia="黑体" w:hAnsi="黑体"/>
        </w:rPr>
        <w:t xml:space="preserve">5.3.2</w:t>
      </w:r>
      <w:r>
        <w:rPr>
          <w:color w:val="121212"/>
          <w:sz w:val="28"/>
          <w:szCs w:val="28"/>
          <w:rFonts w:ascii="宋体" w:cs="宋体" w:eastAsia="宋体" w:hAnsi="宋体"/>
        </w:rPr>
        <w:t xml:space="preserve">  物流仓储中心生产控制室计划员按周反馈执行状态，包含配送数量、配送完成情况、实际完成日期信息。</w:t>
      </w:r>
    </w:p>
    <w:p>
      <w:pPr>
        <w:spacing w:before="0" w:after="0"/>
        <w:jc w:val="both"/>
      </w:pPr>
      <w:r>
        <w:rPr>
          <w:color w:val="121212"/>
          <w:sz w:val="28"/>
          <w:szCs w:val="28"/>
          <w:rFonts w:ascii="黑体" w:cs="黑体" w:eastAsia="黑体" w:hAnsi="黑体"/>
        </w:rPr>
        <w:t xml:space="preserve">5.3.3</w:t>
      </w:r>
      <w:r>
        <w:rPr>
          <w:color w:val="121212"/>
          <w:sz w:val="28"/>
          <w:szCs w:val="28"/>
          <w:rFonts w:ascii="宋体" w:cs="宋体" w:eastAsia="宋体" w:hAnsi="宋体"/>
        </w:rPr>
        <w:t xml:space="preserve">  物料配送需求计划完成日期为领用单位签字确认的日期。</w:t>
      </w:r>
    </w:p>
    <w:p>
      <w:pPr>
        <w:spacing w:before="0" w:after="0"/>
        <w:jc w:val="both"/>
      </w:pPr>
      <w:r>
        <w:rPr>
          <w:color w:val="121212"/>
          <w:sz w:val="28"/>
          <w:szCs w:val="28"/>
          <w:rFonts w:ascii="黑体" w:cs="黑体" w:eastAsia="黑体" w:hAnsi="黑体"/>
        </w:rPr>
        <w:t xml:space="preserve">5.4</w:t>
      </w:r>
      <w:r>
        <w:rPr>
          <w:color w:val="121212"/>
          <w:sz w:val="28"/>
          <w:szCs w:val="28"/>
          <w:rFonts w:ascii="宋体" w:cs="宋体" w:eastAsia="宋体" w:hAnsi="宋体"/>
        </w:rPr>
        <w:t xml:space="preserve">  物料配送需求计划的调整</w:t>
      </w:r>
    </w:p>
    <w:p>
      <w:pPr>
        <w:spacing w:before="0" w:after="0"/>
        <w:jc w:val="both"/>
      </w:pPr>
      <w:r>
        <w:rPr>
          <w:color w:val="121212"/>
          <w:sz w:val="28"/>
          <w:szCs w:val="28"/>
          <w:rFonts w:ascii="黑体" w:cs="黑体" w:eastAsia="黑体" w:hAnsi="黑体"/>
        </w:rPr>
        <w:t xml:space="preserve">5.4.1</w:t>
      </w:r>
      <w:r>
        <w:rPr>
          <w:color w:val="121212"/>
          <w:sz w:val="28"/>
          <w:szCs w:val="28"/>
          <w:rFonts w:ascii="宋体" w:cs="宋体" w:eastAsia="宋体" w:hAnsi="宋体"/>
        </w:rPr>
        <w:t xml:space="preserve">  物流仓储中心生产控制室计划员每月25日前对不能按期完成物料发放的向生产运营部申请调整，明确完成时间。</w:t>
      </w:r>
    </w:p>
    <w:p>
      <w:pPr>
        <w:spacing w:before="0" w:after="0"/>
        <w:jc w:val="both"/>
      </w:pPr>
      <w:r>
        <w:rPr>
          <w:color w:val="121212"/>
          <w:sz w:val="28"/>
          <w:szCs w:val="28"/>
          <w:rFonts w:ascii="黑体" w:cs="黑体" w:eastAsia="黑体" w:hAnsi="黑体"/>
        </w:rPr>
        <w:t xml:space="preserve">5.4.2</w:t>
      </w:r>
      <w:r>
        <w:rPr>
          <w:color w:val="121212"/>
          <w:sz w:val="28"/>
          <w:szCs w:val="28"/>
          <w:rFonts w:ascii="宋体" w:cs="宋体" w:eastAsia="宋体" w:hAnsi="宋体"/>
        </w:rPr>
        <w:t xml:space="preserve">  调整申请由物流仓储中心生产控制室计划员编制，物流仓储中心生产控制室主任校对，生产运营部生产组织室主任审核，生产运营部副部长批准后可视为恢复计划，恢复计划考核节点精确到日。</w:t>
      </w:r>
    </w:p>
    <w:p>
      <w:pPr>
        <w:spacing w:before="0" w:after="0"/>
        <w:jc w:val="both"/>
      </w:pPr>
      <w:r>
        <w:rPr>
          <w:color w:val="121212"/>
          <w:sz w:val="28"/>
          <w:szCs w:val="28"/>
          <w:rFonts w:ascii="黑体" w:cs="黑体" w:eastAsia="黑体" w:hAnsi="黑体"/>
        </w:rPr>
        <w:t xml:space="preserve">5.5</w:t>
      </w:r>
      <w:r>
        <w:rPr>
          <w:color w:val="121212"/>
          <w:sz w:val="28"/>
          <w:szCs w:val="28"/>
          <w:rFonts w:ascii="宋体" w:cs="宋体" w:eastAsia="宋体" w:hAnsi="宋体"/>
        </w:rPr>
        <w:t xml:space="preserve">  生产运营部生产计划室计划员每月28日统计本月物料配送需求计划完成率，并对本月配送完成物料进行抽查，每类物料抽查项数不少于10 项，抽查内容包含发料时间和发料数量，如发现物流仓储中心反馈执行状态与实际发料情况不符的，由物流仓储中心在1个工作日内逐项提供发料完成依据，且经领用单位复核后统计实际完成率，并按照</w:t>
      </w:r>
      <w:r>
        <w:rPr>
          <w:color w:val="121212"/>
          <w:sz w:val="28"/>
          <w:szCs w:val="28"/>
          <w:rFonts w:ascii="Times New Roman" w:cs="Times New Roman" w:eastAsia="Times New Roman" w:hAnsi="Times New Roman"/>
        </w:rPr>
        <w:t xml:space="preserve">GLC010401</w:t>
      </w:r>
      <w:r>
        <w:rPr>
          <w:color w:val="121212"/>
          <w:sz w:val="28"/>
          <w:szCs w:val="28"/>
          <w:rFonts w:ascii="宋体" w:cs="宋体" w:eastAsia="宋体" w:hAnsi="宋体"/>
        </w:rPr>
        <w:t xml:space="preserve">进行考核。</w:t>
      </w:r>
    </w:p>
    <w:p>
      <w:pPr>
        <w:spacing w:before="0" w:after="0"/>
        <w:jc w:val="both"/>
      </w:pPr>
      <w:r>
        <w:rPr>
          <w:color w:val="121212"/>
          <w:sz w:val="28"/>
          <w:szCs w:val="28"/>
          <w:rFonts w:ascii="黑体" w:cs="黑体" w:eastAsia="黑体" w:hAnsi="黑体"/>
        </w:rPr>
        <w:t xml:space="preserve">5.6</w:t>
      </w:r>
      <w:r>
        <w:rPr>
          <w:color w:val="121212"/>
          <w:sz w:val="28"/>
          <w:szCs w:val="28"/>
          <w:rFonts w:ascii="宋体" w:cs="宋体" w:eastAsia="宋体" w:hAnsi="宋体"/>
        </w:rPr>
        <w:t xml:space="preserve">  生产运营部生产计划室计划员每月5日前检查上月装配用非金属</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宋体" w:cs="宋体" w:eastAsia="宋体" w:hAnsi="宋体"/>
        </w:rPr>
        <w:t xml:space="preserve">领用情况，与装配用物料需求计划比对，并定期发布领用偏差。</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标准图例说明</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记录控制</w:t>
      </w:r>
    </w:p>
    <w:p>
      <w:pPr>
        <w:spacing w:before="0" w:after="0"/>
        <w:jc w:val="both"/>
      </w:pPr>
      <w:r>
        <w:rPr>
          <w:color w:val="121212"/>
          <w:sz w:val="28"/>
          <w:szCs w:val="28"/>
          <w:rFonts w:ascii="宋体" w:cs="宋体" w:eastAsia="宋体" w:hAnsi="宋体"/>
        </w:rPr>
        <w:t xml:space="preserve"> </w:t>
      </w:r>
    </w:p>
    <w:p>
      <w:pPr>
        <w:spacing w:before="0" w:after="0"/>
        <w:jc w:val="both"/>
      </w:pPr>
      <w:r>
        <w:rPr>
          <w:color w:val="121212"/>
          <w:sz w:val="28"/>
          <w:szCs w:val="28"/>
          <w:rFonts w:ascii="Times New Roman" w:cs="Times New Roman" w:eastAsia="Times New Roman" w:hAnsi="Times New Roman"/>
        </w:rPr>
        <w:t xml:space="preserve">FM1305-31、FM1305-32、FM1305-33、FM1305-34</w:t>
      </w:r>
      <w:r>
        <w:rPr>
          <w:color w:val="121212"/>
          <w:sz w:val="28"/>
          <w:szCs w:val="28"/>
          <w:rFonts w:ascii="宋体" w:cs="宋体" w:eastAsia="宋体" w:hAnsi="宋体"/>
        </w:rPr>
        <w:t xml:space="preserve">由物流仓储中心及生产运营部分别存档10年。</w:t>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1</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1</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1</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1</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1</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2026-06-10T08:10:00.435Z</dcterms:created>
  <dcterms:modified xsi:type="dcterms:W3CDTF">2026-06-10T08:10:00.435Z</dcterms:modified>
</cp:coreProperties>
</file>

<file path=docProps/custom.xml><?xml version="1.0" encoding="utf-8"?>
<Properties xmlns="http://schemas.openxmlformats.org/officeDocument/2006/custom-properties" xmlns:vt="http://schemas.openxmlformats.org/officeDocument/2006/docPropsVTypes"/>
</file>