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5C8" w:rsidRDefault="001F70CB">
      <w:pPr>
        <w:spacing w:line="440" w:lineRule="exact"/>
        <w:jc w:val="left"/>
        <w:rPr>
          <w:rFonts w:ascii="Times New Roman" w:hAnsi="Times New Roman"/>
          <w:sz w:val="28"/>
          <w:szCs w:val="28"/>
        </w:rPr>
      </w:pPr>
      <w:r w:rsidRPr="001F70CB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-10.5pt;margin-top:-22.7pt;width:789pt;height:23.55pt;z-index:251660288;mso-height-percent:200;mso-height-percent:200;mso-width-relative:margin;mso-height-relative:margin" strokecolor="white [3212]">
            <v:textbox style="mso-fit-shape-to-text:t">
              <w:txbxContent>
                <w:p w:rsidR="00E90143" w:rsidRPr="00E90143" w:rsidRDefault="00CD46D9">
                  <w:pPr>
                    <w:rPr>
                      <w:rFonts w:ascii="黑体" w:eastAsia="黑体" w:hAnsi="黑体"/>
                      <w:sz w:val="24"/>
                      <w:szCs w:val="24"/>
                    </w:rPr>
                  </w:pP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>GLC14080307</w:t>
                  </w:r>
                  <w:r w:rsidR="00E90143"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附件</w:t>
                  </w: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>19</w:t>
                  </w:r>
                  <w:r w:rsidR="00E90143"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                                                                           </w:t>
                  </w: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                      FM1408-50</w:t>
                  </w:r>
                  <w:r w:rsidR="00E90143"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44"/>
        <w:gridCol w:w="1336"/>
        <w:gridCol w:w="2235"/>
        <w:gridCol w:w="2005"/>
        <w:gridCol w:w="1142"/>
        <w:gridCol w:w="2536"/>
        <w:gridCol w:w="611"/>
        <w:gridCol w:w="3144"/>
      </w:tblGrid>
      <w:tr w:rsidR="009665C8">
        <w:trPr>
          <w:trHeight w:val="1260"/>
        </w:trPr>
        <w:tc>
          <w:tcPr>
            <w:tcW w:w="5000" w:type="pct"/>
            <w:gridSpan w:val="8"/>
            <w:vAlign w:val="center"/>
          </w:tcPr>
          <w:p w:rsidR="009665C8" w:rsidRDefault="00737969">
            <w:pPr>
              <w:spacing w:line="400" w:lineRule="exact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 w:hint="eastAsia"/>
                <w:sz w:val="28"/>
                <w:szCs w:val="28"/>
              </w:rPr>
              <w:t>参考试块和代表件相似性验证记录</w:t>
            </w:r>
          </w:p>
          <w:p w:rsidR="009665C8" w:rsidRDefault="00737969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黑体" w:hAnsi="Times New Roman"/>
                <w:sz w:val="28"/>
                <w:szCs w:val="28"/>
              </w:rPr>
              <w:t>Validation Record of Similarity for Reference Standards and Representative Parts</w:t>
            </w:r>
          </w:p>
        </w:tc>
      </w:tr>
      <w:tr w:rsidR="009665C8">
        <w:trPr>
          <w:trHeight w:val="838"/>
        </w:trPr>
        <w:tc>
          <w:tcPr>
            <w:tcW w:w="5000" w:type="pct"/>
            <w:gridSpan w:val="8"/>
          </w:tcPr>
          <w:p w:rsidR="009665C8" w:rsidRDefault="00737969">
            <w:pPr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仪器名称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/>
              </w:rPr>
              <w:t>型号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/>
              </w:rPr>
              <w:t>编号</w:t>
            </w:r>
            <w:r>
              <w:rPr>
                <w:rFonts w:ascii="Times New Roman" w:hAnsi="Times New Roman"/>
              </w:rPr>
              <w:t>Equipment Name/Model/Serial No.</w:t>
            </w:r>
            <w:r>
              <w:rPr>
                <w:rFonts w:ascii="Times New Roman"/>
              </w:rPr>
              <w:t>：</w:t>
            </w:r>
          </w:p>
          <w:p w:rsidR="009665C8" w:rsidRPr="00081674" w:rsidRDefault="00737969">
            <w:pPr>
              <w:rPr>
                <w:rFonts w:ascii="Times New Roman" w:hAnsi="Times New Roman"/>
                <w:i/>
                <w:color w:val="00B0F0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 xml:space="preserve"> 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自动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C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扫描系统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/SCM12Xi/S680</w:t>
            </w:r>
          </w:p>
        </w:tc>
      </w:tr>
      <w:tr w:rsidR="009665C8">
        <w:trPr>
          <w:trHeight w:val="567"/>
        </w:trPr>
        <w:tc>
          <w:tcPr>
            <w:tcW w:w="5000" w:type="pct"/>
            <w:gridSpan w:val="8"/>
          </w:tcPr>
          <w:p w:rsidR="009665C8" w:rsidRDefault="00737969">
            <w:pPr>
              <w:rPr>
                <w:rFonts w:ascii="Times New Roman" w:hAnsi="Times New Roman"/>
              </w:rPr>
            </w:pPr>
            <w:r>
              <w:rPr>
                <w:rFonts w:ascii="Times New Roman" w:hint="eastAsia"/>
              </w:rPr>
              <w:t>零件所属工作包</w:t>
            </w:r>
            <w:r>
              <w:rPr>
                <w:rFonts w:ascii="Times New Roman"/>
              </w:rPr>
              <w:t>：</w:t>
            </w: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(2)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B777FTB</w:t>
            </w:r>
          </w:p>
          <w:p w:rsidR="009665C8" w:rsidRDefault="0073796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Package to which the part belongs:</w:t>
            </w:r>
          </w:p>
        </w:tc>
      </w:tr>
      <w:tr w:rsidR="009665C8">
        <w:trPr>
          <w:trHeight w:val="744"/>
        </w:trPr>
        <w:tc>
          <w:tcPr>
            <w:tcW w:w="1926" w:type="pct"/>
            <w:gridSpan w:val="3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验证项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Validated Items</w:t>
            </w:r>
          </w:p>
        </w:tc>
        <w:tc>
          <w:tcPr>
            <w:tcW w:w="1025" w:type="pct"/>
            <w:gridSpan w:val="2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衰减值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Attenuation</w:t>
            </w:r>
          </w:p>
        </w:tc>
        <w:tc>
          <w:tcPr>
            <w:tcW w:w="1025" w:type="pct"/>
            <w:gridSpan w:val="2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噪音水平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Noise Level</w:t>
            </w:r>
          </w:p>
        </w:tc>
        <w:tc>
          <w:tcPr>
            <w:tcW w:w="1024" w:type="pct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声速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Velocity</w:t>
            </w:r>
          </w:p>
        </w:tc>
      </w:tr>
      <w:tr w:rsidR="009665C8">
        <w:trPr>
          <w:trHeight w:val="611"/>
        </w:trPr>
        <w:tc>
          <w:tcPr>
            <w:tcW w:w="763" w:type="pct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/>
                <w:szCs w:val="21"/>
              </w:rPr>
              <w:t>零件编号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Cs w:val="21"/>
              </w:rPr>
              <w:t>Part Number</w:t>
            </w:r>
          </w:p>
        </w:tc>
        <w:tc>
          <w:tcPr>
            <w:tcW w:w="1163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(3)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177W3103-301</w:t>
            </w:r>
          </w:p>
        </w:tc>
        <w:tc>
          <w:tcPr>
            <w:tcW w:w="1025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(4)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35dB</w:t>
            </w:r>
          </w:p>
        </w:tc>
        <w:tc>
          <w:tcPr>
            <w:tcW w:w="1025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(5)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 xml:space="preserve"> 35dB</w:t>
            </w:r>
          </w:p>
        </w:tc>
        <w:tc>
          <w:tcPr>
            <w:tcW w:w="1024" w:type="pct"/>
            <w:vAlign w:val="center"/>
          </w:tcPr>
          <w:p w:rsidR="00081674" w:rsidRPr="00081674" w:rsidRDefault="00737969" w:rsidP="00081674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(6)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3000mm/s</w:t>
            </w:r>
          </w:p>
        </w:tc>
      </w:tr>
      <w:tr w:rsidR="009665C8">
        <w:trPr>
          <w:trHeight w:val="567"/>
        </w:trPr>
        <w:tc>
          <w:tcPr>
            <w:tcW w:w="763" w:type="pct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参考试块编号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Reference Standards Number</w:t>
            </w:r>
          </w:p>
        </w:tc>
        <w:tc>
          <w:tcPr>
            <w:tcW w:w="1163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(7)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SACC-FG-ALCORE-001</w:t>
            </w:r>
          </w:p>
        </w:tc>
        <w:tc>
          <w:tcPr>
            <w:tcW w:w="1025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(8)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 xml:space="preserve"> 35dB</w:t>
            </w:r>
          </w:p>
        </w:tc>
        <w:tc>
          <w:tcPr>
            <w:tcW w:w="1025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(9)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 xml:space="preserve"> 35dB</w:t>
            </w:r>
          </w:p>
        </w:tc>
        <w:tc>
          <w:tcPr>
            <w:tcW w:w="1024" w:type="pct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(10)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 xml:space="preserve"> 3000mm/s</w:t>
            </w:r>
          </w:p>
        </w:tc>
      </w:tr>
      <w:tr w:rsidR="009665C8">
        <w:trPr>
          <w:trHeight w:val="673"/>
        </w:trPr>
        <w:tc>
          <w:tcPr>
            <w:tcW w:w="1926" w:type="pct"/>
            <w:gridSpan w:val="3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差异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Discrepancy</w:t>
            </w:r>
          </w:p>
        </w:tc>
        <w:tc>
          <w:tcPr>
            <w:tcW w:w="1025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(11)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0</w:t>
            </w:r>
          </w:p>
        </w:tc>
        <w:tc>
          <w:tcPr>
            <w:tcW w:w="1025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(12)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 xml:space="preserve"> 0</w:t>
            </w:r>
          </w:p>
        </w:tc>
        <w:tc>
          <w:tcPr>
            <w:tcW w:w="1024" w:type="pct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(13)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0</w:t>
            </w:r>
          </w:p>
        </w:tc>
      </w:tr>
      <w:tr w:rsidR="009665C8">
        <w:trPr>
          <w:trHeight w:val="699"/>
        </w:trPr>
        <w:tc>
          <w:tcPr>
            <w:tcW w:w="1926" w:type="pct"/>
            <w:gridSpan w:val="3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是否有特殊公差要求？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Any special tolerance </w:t>
            </w:r>
            <w:r>
              <w:rPr>
                <w:rFonts w:ascii="Times New Roman" w:hAnsi="Times New Roman" w:hint="eastAsia"/>
              </w:rPr>
              <w:t>r</w:t>
            </w:r>
            <w:r>
              <w:rPr>
                <w:rFonts w:ascii="Times New Roman" w:hAnsi="Times New Roman"/>
              </w:rPr>
              <w:t>equirements?</w:t>
            </w:r>
          </w:p>
        </w:tc>
        <w:tc>
          <w:tcPr>
            <w:tcW w:w="1025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(14)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6dB</w:t>
            </w:r>
          </w:p>
        </w:tc>
        <w:tc>
          <w:tcPr>
            <w:tcW w:w="1025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(15)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N/A</w:t>
            </w:r>
          </w:p>
        </w:tc>
        <w:tc>
          <w:tcPr>
            <w:tcW w:w="1024" w:type="pct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(16)</w:t>
            </w:r>
            <w:r w:rsidR="00081674">
              <w:t xml:space="preserve"> </w:t>
            </w:r>
            <w:r w:rsidR="00081674"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5%</w:t>
            </w:r>
          </w:p>
        </w:tc>
      </w:tr>
      <w:tr w:rsidR="009665C8">
        <w:trPr>
          <w:trHeight w:val="567"/>
        </w:trPr>
        <w:tc>
          <w:tcPr>
            <w:tcW w:w="1926" w:type="pct"/>
            <w:gridSpan w:val="3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验证结果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Validated Result</w:t>
            </w:r>
          </w:p>
        </w:tc>
        <w:tc>
          <w:tcPr>
            <w:tcW w:w="1025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(17)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符合</w:t>
            </w:r>
          </w:p>
        </w:tc>
        <w:tc>
          <w:tcPr>
            <w:tcW w:w="1025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(18)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 xml:space="preserve"> 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符合</w:t>
            </w:r>
          </w:p>
        </w:tc>
        <w:tc>
          <w:tcPr>
            <w:tcW w:w="1024" w:type="pct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(19)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 xml:space="preserve"> </w:t>
            </w:r>
            <w:r w:rsidR="00081674">
              <w:rPr>
                <w:rFonts w:ascii="Times New Roman" w:eastAsia="宋体" w:hAnsi="Times New Roman" w:cs="Times New Roman" w:hint="eastAsia"/>
                <w:i/>
                <w:color w:val="548DD4"/>
                <w:sz w:val="24"/>
              </w:rPr>
              <w:t>符合</w:t>
            </w:r>
          </w:p>
        </w:tc>
      </w:tr>
      <w:tr w:rsidR="009665C8">
        <w:trPr>
          <w:trHeight w:val="989"/>
        </w:trPr>
        <w:tc>
          <w:tcPr>
            <w:tcW w:w="5000" w:type="pct"/>
            <w:gridSpan w:val="8"/>
            <w:vAlign w:val="center"/>
          </w:tcPr>
          <w:p w:rsidR="009665C8" w:rsidRDefault="0073796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eastAsia="黑体" w:hAnsi="Times New Roman"/>
                <w:szCs w:val="21"/>
              </w:rPr>
              <w:t>说明：</w:t>
            </w:r>
            <w:r>
              <w:rPr>
                <w:rFonts w:ascii="Times New Roman" w:hAnsi="Times New Roman"/>
                <w:szCs w:val="21"/>
              </w:rPr>
              <w:t>客户规范无明确要求时，衰减差异应在</w:t>
            </w:r>
            <w:r>
              <w:rPr>
                <w:rFonts w:ascii="Times New Roman" w:hAnsi="Times New Roman"/>
                <w:szCs w:val="21"/>
              </w:rPr>
              <w:t>±6dB</w:t>
            </w:r>
            <w:r>
              <w:rPr>
                <w:rFonts w:ascii="Times New Roman" w:hAnsi="Times New Roman"/>
                <w:szCs w:val="21"/>
              </w:rPr>
              <w:t>内，声速偏差小于</w:t>
            </w:r>
            <w:r>
              <w:rPr>
                <w:rFonts w:ascii="Times New Roman" w:hAnsi="Times New Roman"/>
                <w:szCs w:val="21"/>
              </w:rPr>
              <w:t>5%</w:t>
            </w:r>
            <w:r>
              <w:rPr>
                <w:rFonts w:ascii="Times New Roman" w:hAnsi="Times New Roman"/>
                <w:szCs w:val="21"/>
              </w:rPr>
              <w:t>，噪音水平得到超声</w:t>
            </w:r>
            <w:r>
              <w:rPr>
                <w:rFonts w:ascii="Times New Roman" w:hAnsi="Times New Roman" w:hint="eastAsia"/>
                <w:szCs w:val="21"/>
              </w:rPr>
              <w:t>III</w:t>
            </w:r>
            <w:r>
              <w:rPr>
                <w:rFonts w:ascii="Times New Roman" w:hAnsi="Times New Roman"/>
                <w:szCs w:val="21"/>
              </w:rPr>
              <w:t>级人员的认可。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</w:p>
          <w:p w:rsidR="009665C8" w:rsidRDefault="00737969">
            <w:pPr>
              <w:rPr>
                <w:rFonts w:ascii="Times New Roman" w:hAnsi="Times New Roman"/>
              </w:rPr>
            </w:pPr>
            <w:r>
              <w:rPr>
                <w:rFonts w:ascii="Times New Roman" w:eastAsia="黑体" w:hAnsi="Times New Roman"/>
                <w:szCs w:val="21"/>
              </w:rPr>
              <w:t>Comment:</w:t>
            </w:r>
            <w:r>
              <w:rPr>
                <w:rFonts w:ascii="Times New Roman" w:hAnsi="Times New Roman"/>
                <w:szCs w:val="21"/>
              </w:rPr>
              <w:t xml:space="preserve"> Not clearly specified by customer specification, the attenuation difference shall be within ±6dB, velocity deviation shall be less than 5%, and the noise level shall be approved by UT level </w:t>
            </w:r>
            <w:r>
              <w:rPr>
                <w:rFonts w:ascii="Times New Roman" w:hAnsi="Times New Roman" w:hint="eastAsia"/>
                <w:szCs w:val="21"/>
              </w:rPr>
              <w:t>III</w:t>
            </w:r>
            <w:r>
              <w:rPr>
                <w:rFonts w:ascii="Times New Roman" w:hAnsi="Times New Roman"/>
                <w:szCs w:val="21"/>
              </w:rPr>
              <w:t>.</w:t>
            </w:r>
          </w:p>
        </w:tc>
      </w:tr>
      <w:tr w:rsidR="009665C8">
        <w:trPr>
          <w:trHeight w:val="567"/>
        </w:trPr>
        <w:tc>
          <w:tcPr>
            <w:tcW w:w="1198" w:type="pct"/>
            <w:gridSpan w:val="2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验证人员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Validated by</w:t>
            </w:r>
          </w:p>
        </w:tc>
        <w:tc>
          <w:tcPr>
            <w:tcW w:w="1381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(20)</w:t>
            </w:r>
          </w:p>
        </w:tc>
        <w:tc>
          <w:tcPr>
            <w:tcW w:w="1198" w:type="pct"/>
            <w:gridSpan w:val="2"/>
            <w:vAlign w:val="center"/>
          </w:tcPr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验证日期</w:t>
            </w:r>
          </w:p>
          <w:p w:rsidR="009665C8" w:rsidRDefault="007379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Validation Date</w:t>
            </w:r>
          </w:p>
        </w:tc>
        <w:tc>
          <w:tcPr>
            <w:tcW w:w="1223" w:type="pct"/>
            <w:gridSpan w:val="2"/>
            <w:vAlign w:val="center"/>
          </w:tcPr>
          <w:p w:rsidR="009665C8" w:rsidRPr="00081674" w:rsidRDefault="00737969">
            <w:pPr>
              <w:jc w:val="center"/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</w:pPr>
            <w:r w:rsidRPr="00081674">
              <w:rPr>
                <w:rFonts w:ascii="Times New Roman" w:eastAsia="宋体" w:hAnsi="Times New Roman" w:cs="Times New Roman"/>
                <w:i/>
                <w:color w:val="548DD4"/>
                <w:sz w:val="24"/>
              </w:rPr>
              <w:t>(21)</w:t>
            </w:r>
          </w:p>
        </w:tc>
      </w:tr>
    </w:tbl>
    <w:p w:rsidR="009665C8" w:rsidRDefault="009665C8">
      <w:pPr>
        <w:sectPr w:rsidR="009665C8">
          <w:footerReference w:type="default" r:id="rId7"/>
          <w:pgSz w:w="16838" w:h="11906" w:orient="landscape"/>
          <w:pgMar w:top="851" w:right="1134" w:bottom="1418" w:left="567" w:header="567" w:footer="567" w:gutter="0"/>
          <w:pgNumType w:start="2"/>
          <w:cols w:space="425"/>
          <w:docGrid w:type="lines" w:linePitch="312"/>
        </w:sectPr>
      </w:pPr>
    </w:p>
    <w:p w:rsidR="00E90143" w:rsidRDefault="001F70CB">
      <w:pPr>
        <w:spacing w:line="440" w:lineRule="exact"/>
        <w:rPr>
          <w:rFonts w:ascii="黑体" w:eastAsia="黑体" w:hAnsi="宋体"/>
          <w:sz w:val="28"/>
          <w:szCs w:val="28"/>
        </w:rPr>
      </w:pPr>
      <w:bookmarkStart w:id="0" w:name="OLE_LINK1"/>
      <w:bookmarkStart w:id="1" w:name="OLE_LINK2"/>
      <w:r>
        <w:rPr>
          <w:rFonts w:ascii="黑体" w:eastAsia="黑体" w:hAnsi="宋体"/>
          <w:noProof/>
          <w:sz w:val="28"/>
          <w:szCs w:val="28"/>
        </w:rPr>
        <w:lastRenderedPageBreak/>
        <w:pict>
          <v:shape id="_x0000_s2052" type="#_x0000_t202" style="position:absolute;left:0;text-align:left;margin-left:-37.15pt;margin-top:-7.7pt;width:532.05pt;height:23.55pt;z-index:251661312;mso-height-percent:200;mso-height-percent:200;mso-width-relative:margin;mso-height-relative:margin" strokecolor="white [3212]">
            <v:textbox style="mso-fit-shape-to-text:t">
              <w:txbxContent>
                <w:p w:rsidR="00E90143" w:rsidRPr="00E90143" w:rsidRDefault="00E90143" w:rsidP="00E90143">
                  <w:pPr>
                    <w:rPr>
                      <w:rFonts w:ascii="黑体" w:eastAsia="黑体" w:hAnsi="黑体"/>
                      <w:sz w:val="24"/>
                      <w:szCs w:val="24"/>
                    </w:rPr>
                  </w:pPr>
                  <w:r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>GLC1404</w:t>
                  </w:r>
                  <w:r w:rsidR="007528F9">
                    <w:rPr>
                      <w:rFonts w:ascii="黑体" w:eastAsia="黑体" w:hAnsi="黑体" w:hint="eastAsia"/>
                      <w:sz w:val="24"/>
                      <w:szCs w:val="24"/>
                    </w:rPr>
                    <w:t>0</w:t>
                  </w:r>
                  <w:r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>110 附件</w:t>
                  </w:r>
                  <w:r w:rsidR="006068D7">
                    <w:rPr>
                      <w:rFonts w:ascii="黑体" w:eastAsia="黑体" w:hAnsi="黑体" w:hint="eastAsia"/>
                      <w:sz w:val="24"/>
                      <w:szCs w:val="24"/>
                    </w:rPr>
                    <w:t>21</w:t>
                  </w:r>
                  <w:r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                                              </w:t>
                  </w: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         </w:t>
                  </w:r>
                  <w:r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>FM1404-34A</w:t>
                  </w:r>
                </w:p>
              </w:txbxContent>
            </v:textbox>
          </v:shape>
        </w:pict>
      </w:r>
    </w:p>
    <w:p w:rsidR="009665C8" w:rsidRDefault="00737969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>填写说明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  <w:bookmarkEnd w:id="0"/>
      <w:bookmarkEnd w:id="1"/>
    </w:p>
    <w:p w:rsidR="009665C8" w:rsidRDefault="0073796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本表格中的内容应由批准的超</w:t>
      </w:r>
      <w:r>
        <w:rPr>
          <w:rFonts w:ascii="Times New Roman" w:hAnsi="宋体"/>
          <w:sz w:val="28"/>
          <w:szCs w:val="28"/>
        </w:rPr>
        <w:t>声</w:t>
      </w:r>
      <w:r>
        <w:rPr>
          <w:rFonts w:ascii="Times New Roman" w:hAnsi="Times New Roman"/>
          <w:sz w:val="28"/>
          <w:szCs w:val="28"/>
        </w:rPr>
        <w:t>III</w:t>
      </w:r>
      <w:r>
        <w:rPr>
          <w:rFonts w:ascii="Times New Roman" w:hAnsi="宋体"/>
          <w:sz w:val="28"/>
          <w:szCs w:val="28"/>
        </w:rPr>
        <w:t>级人员</w:t>
      </w:r>
      <w:r>
        <w:rPr>
          <w:rFonts w:ascii="Times New Roman" w:hAnsi="宋体" w:hint="eastAsia"/>
          <w:sz w:val="28"/>
          <w:szCs w:val="28"/>
        </w:rPr>
        <w:t>填写。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The contents in this form shall be filled in by the approved ultrasonic Level III personnel.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使用的仪器名称、型号和编号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name, model and number of the instrument used</w:t>
      </w:r>
      <w:r w:rsidR="00AB6B89">
        <w:rPr>
          <w:rFonts w:ascii="Times New Roman" w:hAnsi="宋体" w:hint="eastAsia"/>
          <w:sz w:val="24"/>
          <w:szCs w:val="24"/>
        </w:rPr>
        <w:t>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验证零件所属工作包，如</w:t>
      </w:r>
      <w:r>
        <w:rPr>
          <w:rFonts w:ascii="Times New Roman" w:hAnsi="Times New Roman" w:hint="eastAsia"/>
          <w:sz w:val="28"/>
          <w:szCs w:val="28"/>
        </w:rPr>
        <w:t>B777FTB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work package to which the validation part belongs, such as B777FTB.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验证的零件编号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verified part number.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零件的衰减值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attenuation value of the part.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零件的噪音水平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noise level of the part.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</w:t>
      </w:r>
      <w:r>
        <w:rPr>
          <w:rFonts w:ascii="Times New Roman" w:hAnsi="Times New Roman" w:hint="eastAsia"/>
          <w:sz w:val="28"/>
          <w:szCs w:val="28"/>
        </w:rPr>
        <w:t>如适用，填写零件的声速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If applicable, fill in the sound velocity of the part.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</w:t>
      </w:r>
      <w:r>
        <w:rPr>
          <w:rFonts w:ascii="Times New Roman" w:hAnsi="Times New Roman" w:hint="eastAsia"/>
          <w:sz w:val="28"/>
          <w:szCs w:val="28"/>
        </w:rPr>
        <w:t>填写对应参考试块的编号。阶梯状试块，还需填写阶梯号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corresponding reference block number. Step number shall also be filled in for stepped test block.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对应参考试块的衰减值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attenuation value of the corresponding reference block.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对应参考试块的噪音水平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noise level of the corresponding reference block.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</w:t>
      </w:r>
      <w:r>
        <w:rPr>
          <w:rFonts w:ascii="Times New Roman" w:hAnsi="Times New Roman" w:hint="eastAsia"/>
          <w:sz w:val="28"/>
          <w:szCs w:val="28"/>
        </w:rPr>
        <w:t>如适用，</w:t>
      </w:r>
      <w:r>
        <w:rPr>
          <w:rFonts w:ascii="Times New Roman" w:hAnsi="Times New Roman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对应参考试块的声速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If applicable, fill in the sound velocity of the corresponding reference test block.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零件与对应参考试块的衰减差异值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attenuation difference between the part and the corresponding reference block.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零件与对应参考试块的噪音水平差异性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noise level difference between the part and the corresponding reference block.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零件与对应参考试块的声速差异值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sound velocity difference between the part and the corresponding reference block.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衰减差异值是否有特殊公差要求。若有，填写特殊要求值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whether there are special tolerance requirements for attenuation difference value. If yes, fill in the value of special requirements.</w:t>
      </w:r>
    </w:p>
    <w:p w:rsidR="003012C7" w:rsidRPr="00AB6B89" w:rsidRDefault="001F70CB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>
        <w:rPr>
          <w:rFonts w:ascii="Times New Roman" w:hAnsi="宋体"/>
          <w:noProof/>
          <w:sz w:val="24"/>
          <w:szCs w:val="24"/>
        </w:rPr>
        <w:lastRenderedPageBreak/>
        <w:pict>
          <v:shape id="_x0000_s2054" type="#_x0000_t202" style="position:absolute;left:0;text-align:left;margin-left:-24.7pt;margin-top:-7.95pt;width:532.05pt;height:23.55pt;z-index:251662336;mso-height-percent:200;mso-height-percent:200;mso-width-relative:margin;mso-height-relative:margin" strokecolor="white [3212]">
            <v:textbox style="mso-fit-shape-to-text:t">
              <w:txbxContent>
                <w:p w:rsidR="003012C7" w:rsidRPr="00E90143" w:rsidRDefault="003012C7" w:rsidP="003012C7">
                  <w:pPr>
                    <w:rPr>
                      <w:rFonts w:ascii="黑体" w:eastAsia="黑体" w:hAnsi="黑体"/>
                      <w:sz w:val="24"/>
                      <w:szCs w:val="24"/>
                    </w:rPr>
                  </w:pPr>
                  <w:r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>GLC1404</w:t>
                  </w: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>0</w:t>
                  </w:r>
                  <w:r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>110 附件</w:t>
                  </w: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>21</w:t>
                  </w:r>
                  <w:r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                                              </w:t>
                  </w: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         </w:t>
                  </w:r>
                  <w:r w:rsidRPr="00E90143">
                    <w:rPr>
                      <w:rFonts w:ascii="黑体" w:eastAsia="黑体" w:hAnsi="黑体" w:hint="eastAsia"/>
                      <w:sz w:val="24"/>
                      <w:szCs w:val="24"/>
                    </w:rPr>
                    <w:t>FM1404-34A</w:t>
                  </w:r>
                </w:p>
              </w:txbxContent>
            </v:textbox>
          </v:shape>
        </w:pic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噪音水平差异性是否有特殊公差要求</w:t>
      </w:r>
      <w:r>
        <w:rPr>
          <w:rFonts w:ascii="Times New Roman" w:hAnsi="Times New Roman"/>
          <w:sz w:val="28"/>
          <w:szCs w:val="28"/>
        </w:rPr>
        <w:t>。</w:t>
      </w:r>
      <w:r>
        <w:rPr>
          <w:rFonts w:ascii="Times New Roman" w:hAnsi="Times New Roman" w:hint="eastAsia"/>
          <w:sz w:val="28"/>
          <w:szCs w:val="28"/>
        </w:rPr>
        <w:t>若有，填写特殊要求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whether there are special tolerance requirements for noise level difference. If yes, fill in the special requirements.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声速差异值是否有特殊公差要求</w:t>
      </w:r>
      <w:r>
        <w:rPr>
          <w:rFonts w:ascii="Times New Roman" w:hAnsi="Times New Roman"/>
          <w:sz w:val="28"/>
          <w:szCs w:val="28"/>
        </w:rPr>
        <w:t>。</w:t>
      </w:r>
      <w:r>
        <w:rPr>
          <w:rFonts w:ascii="Times New Roman" w:hAnsi="Times New Roman" w:hint="eastAsia"/>
          <w:sz w:val="28"/>
          <w:szCs w:val="28"/>
        </w:rPr>
        <w:t>若有，填写特殊要求值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whether there are special tolerance requirements for the sound velocity difference value. If yes, fill in the value of special requirements.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衰减差异值验证结果，符合或不符合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attenuation difference value verification results, which are consistent or inconsistent.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噪音水平差异性验证结果，符合或不符合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noise level difference verification results, which are consistent or inconsistent.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：填写</w:t>
      </w:r>
      <w:r>
        <w:rPr>
          <w:rFonts w:ascii="Times New Roman" w:hAnsi="Times New Roman" w:hint="eastAsia"/>
          <w:sz w:val="28"/>
          <w:szCs w:val="28"/>
        </w:rPr>
        <w:t>声速差异值验证结果，符合或不符合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verification result of sound velocity difference value, which is consistent or not.</w:t>
      </w:r>
    </w:p>
    <w:p w:rsidR="009665C8" w:rsidRDefault="00737969">
      <w:pPr>
        <w:numPr>
          <w:ilvl w:val="0"/>
          <w:numId w:val="1"/>
        </w:numPr>
        <w:spacing w:line="440" w:lineRule="exact"/>
        <w:ind w:firstLineChars="200"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</w:t>
      </w:r>
      <w:r>
        <w:rPr>
          <w:rFonts w:ascii="Times New Roman" w:hAnsi="Times New Roman" w:hint="eastAsia"/>
          <w:sz w:val="28"/>
          <w:szCs w:val="28"/>
        </w:rPr>
        <w:t>验证人员签字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Signature of the verifier.</w:t>
      </w:r>
    </w:p>
    <w:p w:rsidR="009665C8" w:rsidRDefault="00737969">
      <w:pPr>
        <w:numPr>
          <w:ilvl w:val="0"/>
          <w:numId w:val="1"/>
        </w:num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：</w:t>
      </w:r>
      <w:r>
        <w:rPr>
          <w:rFonts w:ascii="Times New Roman" w:hAnsi="Times New Roman" w:hint="eastAsia"/>
          <w:sz w:val="28"/>
          <w:szCs w:val="28"/>
        </w:rPr>
        <w:t>填写验证日期</w:t>
      </w:r>
      <w:r>
        <w:rPr>
          <w:rFonts w:ascii="Times New Roman" w:hAnsi="Times New Roman"/>
          <w:sz w:val="28"/>
          <w:szCs w:val="28"/>
        </w:rPr>
        <w:t>。</w:t>
      </w:r>
    </w:p>
    <w:p w:rsidR="009665C8" w:rsidRPr="00AB6B89" w:rsidRDefault="00737969" w:rsidP="00AB6B8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AB6B89">
        <w:rPr>
          <w:rFonts w:ascii="Times New Roman" w:hAnsi="宋体" w:hint="eastAsia"/>
          <w:sz w:val="24"/>
          <w:szCs w:val="24"/>
        </w:rPr>
        <w:t>Fill in the validation date.</w:t>
      </w:r>
      <w:bookmarkStart w:id="2" w:name="_GoBack"/>
      <w:bookmarkEnd w:id="2"/>
    </w:p>
    <w:p w:rsidR="009665C8" w:rsidRDefault="001F70CB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2" o:spid="_x0000_s2050" type="#_x0000_t32" style="position:absolute;left:0;text-align:left;margin-left:170pt;margin-top:166.8pt;width:123.95pt;height:0;z-index:251658240" o:connectortype="straight" strokeweight="1.5pt"/>
        </w:pict>
      </w:r>
    </w:p>
    <w:sectPr w:rsidR="009665C8" w:rsidSect="009665C8">
      <w:pgSz w:w="11906" w:h="16838"/>
      <w:pgMar w:top="567" w:right="851" w:bottom="1134" w:left="1418" w:header="567" w:footer="567" w:gutter="0"/>
      <w:pgNumType w:start="2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2F21" w:rsidRDefault="004B2F21" w:rsidP="009665C8">
      <w:r>
        <w:separator/>
      </w:r>
    </w:p>
  </w:endnote>
  <w:endnote w:type="continuationSeparator" w:id="1">
    <w:p w:rsidR="004B2F21" w:rsidRDefault="004B2F21" w:rsidP="009665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65C8" w:rsidRDefault="00737969">
    <w:pPr>
      <w:pStyle w:val="a3"/>
      <w:jc w:val="right"/>
    </w:pPr>
    <w:r>
      <w:rPr>
        <w:rFonts w:hint="eastAsia"/>
      </w:rPr>
      <w:t>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2F21" w:rsidRDefault="004B2F21" w:rsidP="009665C8">
      <w:r>
        <w:separator/>
      </w:r>
    </w:p>
  </w:footnote>
  <w:footnote w:type="continuationSeparator" w:id="1">
    <w:p w:rsidR="004B2F21" w:rsidRDefault="004B2F21" w:rsidP="009665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10D88A0"/>
    <w:multiLevelType w:val="singleLevel"/>
    <w:tmpl w:val="F10D88A0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MzgwNmRkZDI3NzlmNDJlNzA0OWMwODY3YmEyNmE5ZjcifQ=="/>
  </w:docVars>
  <w:rsids>
    <w:rsidRoot w:val="00D36A8F"/>
    <w:rsid w:val="00081674"/>
    <w:rsid w:val="001F70CB"/>
    <w:rsid w:val="002E38F8"/>
    <w:rsid w:val="003012C7"/>
    <w:rsid w:val="003B52DA"/>
    <w:rsid w:val="003D5F5A"/>
    <w:rsid w:val="004336C3"/>
    <w:rsid w:val="004B2F21"/>
    <w:rsid w:val="005A1D98"/>
    <w:rsid w:val="006068D7"/>
    <w:rsid w:val="00737969"/>
    <w:rsid w:val="007528F9"/>
    <w:rsid w:val="00792B04"/>
    <w:rsid w:val="008522C5"/>
    <w:rsid w:val="00885B66"/>
    <w:rsid w:val="009665C8"/>
    <w:rsid w:val="00AB4BBE"/>
    <w:rsid w:val="00AB6B89"/>
    <w:rsid w:val="00AE178C"/>
    <w:rsid w:val="00AE5A6C"/>
    <w:rsid w:val="00BC1A16"/>
    <w:rsid w:val="00C076E3"/>
    <w:rsid w:val="00C213D9"/>
    <w:rsid w:val="00CD46D9"/>
    <w:rsid w:val="00CF5497"/>
    <w:rsid w:val="00D36A8F"/>
    <w:rsid w:val="00E63B4D"/>
    <w:rsid w:val="00E90143"/>
    <w:rsid w:val="00FB2433"/>
    <w:rsid w:val="519E26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  <o:rules v:ext="edit">
        <o:r id="V:Rule2" type="connector" idref="#自选图形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65C8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rsid w:val="009665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665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665C8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9665C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王炜鑫</dc:creator>
  <cp:lastModifiedBy>52245</cp:lastModifiedBy>
  <cp:revision>12</cp:revision>
  <dcterms:created xsi:type="dcterms:W3CDTF">2022-11-10T03:20:00Z</dcterms:created>
  <dcterms:modified xsi:type="dcterms:W3CDTF">2025-10-23T01:38:00Z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CA49E44F80004C6297B476FC3EF26B06</vt:lpwstr>
  </property>
</Properties>
</file>