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本制度由项目管理部提出。</w:t>
      </w:r>
    </w:p>
    <w:p>
      <w:pPr>
        <w:spacing w:before="0" w:after="0"/>
        <w:jc w:val="both"/>
      </w:pPr>
      <w:r>
        <w:rPr>
          <w:color w:val="121212"/>
          <w:sz w:val="28"/>
          <w:szCs w:val="28"/>
          <w:rFonts w:ascii="宋体" w:cs="宋体" w:eastAsia="宋体" w:hAnsi="宋体"/>
        </w:rPr>
        <w:t xml:space="preserve">本制度由项目管理部负责解释。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装配用物料需求计划策划</w:t>
      </w:r>
      <w:r>
        <w:rPr>
          <w:sz w:val="28"/>
          <w:szCs w:val="28"/>
          <w:rFonts w:ascii="黑体" w:cs="黑体" w:eastAsia="黑体" w:hAnsi="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本文规定了</w:t>
      </w:r>
      <w:r>
        <w:rPr>
          <w:color w:val="000000"/>
          <w:sz w:val="28"/>
          <w:szCs w:val="28"/>
          <w:rFonts w:ascii="宋体" w:cs="宋体" w:eastAsia="宋体" w:hAnsi="宋体"/>
        </w:rPr>
        <w:t xml:space="preserve">规定了公司装配用物料需求计划的编制策划过程</w:t>
      </w:r>
    </w:p>
    <w:p>
      <w:pPr>
        <w:spacing w:before="0" w:after="0"/>
        <w:jc w:val="both"/>
      </w:pPr>
      <w:r>
        <w:rPr>
          <w:color w:val="121212"/>
          <w:sz w:val="28"/>
          <w:szCs w:val="28"/>
          <w:rFonts w:ascii="华文宋体" w:cs="华文宋体" w:eastAsia="华文宋体" w:hAnsi="华文宋体"/>
        </w:rPr>
        <w:t xml:space="preserve">本文件适用于</w:t>
      </w:r>
      <w:r>
        <w:rPr>
          <w:color w:val="1b324f"/>
          <w:sz w:val="28"/>
          <w:szCs w:val="28"/>
          <w:rFonts w:ascii="宋体" w:cs="宋体" w:eastAsia="宋体" w:hAnsi="宋体"/>
        </w:rPr>
        <w:t xml:space="preserve">公司所有项目</w:t>
      </w:r>
      <w:r>
        <w:rPr>
          <w:color w:val="121212"/>
          <w:sz w:val="28"/>
          <w:szCs w:val="28"/>
          <w:rFonts w:ascii="华文宋体" w:cs="华文宋体" w:eastAsia="华文宋体" w:hAnsi="华文宋体"/>
        </w:rPr>
        <w:t xml:space="preserve">。</w:t>
      </w:r>
    </w:p>
    <w:p>
      <w:pPr>
        <w:spacing w:before="0" w:after="0"/>
        <w:jc w:val="both"/>
      </w:pPr>
      <w:r>
        <w:rPr>
          <w:color w:val="121212"/>
          <w:sz w:val="28"/>
          <w:szCs w:val="28"/>
          <w:rFonts w:ascii="华文宋体" w:cs="华文宋体" w:eastAsia="华文宋体" w:hAnsi="华文宋体"/>
        </w:rPr>
        <w:t xml:space="preserve">本文件依据</w:t>
      </w:r>
      <w:r>
        <w:rPr>
          <w:color w:val="1b324f"/>
          <w:sz w:val="28"/>
          <w:szCs w:val="28"/>
          <w:rFonts w:ascii="宋体" w:cs="宋体" w:eastAsia="宋体" w:hAnsi="宋体"/>
        </w:rPr>
        <w:t xml:space="preserve">GLG1401的要求</w:t>
      </w:r>
      <w:r>
        <w:rPr>
          <w:color w:val="121212"/>
          <w:sz w:val="28"/>
          <w:szCs w:val="28"/>
          <w:rFonts w:ascii="华文宋体" w:cs="华文宋体" w:eastAsia="华文宋体" w:hAnsi="华文宋体"/>
        </w:rPr>
        <w:t xml:space="preserve">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color w:val="121212"/>
          <w:sz w:val="28"/>
          <w:szCs w:val="28"/>
          <w:rFonts w:ascii="华文宋体" w:cs="华文宋体" w:eastAsia="华文宋体" w:hAnsi="华文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GLG1401</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b324f"/>
          <w:sz w:val="28"/>
          <w:szCs w:val="28"/>
          <w:rFonts w:ascii="宋体" w:cs="宋体" w:eastAsia="宋体" w:hAnsi="宋体"/>
        </w:rPr>
        <w:t xml:space="preserve">FM140104-04 项目装配用物料需求计划</w:t>
      </w:r>
    </w:p>
    <w:p>
      <w:pPr>
        <w:spacing w:before="0" w:after="0"/>
        <w:jc w:val="both"/>
      </w:pPr>
      <w:r>
        <w:rPr>
          <w:color w:val="1b324f"/>
          <w:sz w:val="28"/>
          <w:szCs w:val="28"/>
          <w:rFonts w:ascii="宋体" w:cs="宋体" w:eastAsia="宋体" w:hAnsi="宋体"/>
        </w:rPr>
        <w:t xml:space="preserve">FM140104-07 项目装配用物料需求计划更改单</w:t>
      </w:r>
    </w:p>
    <w:p>
      <w:pPr>
        <w:spacing w:before="0" w:after="0"/>
        <w:jc w:val="both"/>
      </w:pPr>
      <w:r>
        <w:rPr>
          <w:color w:val="121212"/>
          <w:sz w:val="28"/>
          <w:szCs w:val="28"/>
          <w:rFonts w:ascii="黑体" w:cs="黑体" w:eastAsia="黑体" w:hAnsi="黑体"/>
        </w:rPr>
        <w:t xml:space="preserve">3.2引用表格</w:t>
      </w:r>
    </w:p>
    <w:p>
      <w:pPr>
        <w:spacing w:before="0" w:after="0"/>
        <w:jc w:val="both"/>
      </w:pPr>
      <w:r>
        <w:rPr>
          <w:color w:val="121212"/>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4  术语和定义</w:t>
      </w:r>
    </w:p>
    <w:p>
      <w:pPr>
        <w:spacing w:before="0" w:after="0"/>
        <w:jc w:val="both"/>
      </w:pPr>
      <w:r>
        <w:rPr>
          <w:color w:val="1b324f"/>
          <w:sz w:val="28"/>
          <w:szCs w:val="28"/>
          <w:rFonts w:ascii="宋体" w:cs="宋体" w:eastAsia="宋体" w:hAnsi="宋体"/>
        </w:rPr>
        <w:t xml:space="preserve">4.1装配用物料需求计划</w:t>
      </w:r>
    </w:p>
    <w:p>
      <w:pPr>
        <w:spacing w:before="0" w:after="0"/>
        <w:jc w:val="both"/>
      </w:pPr>
      <w:r>
        <w:rPr>
          <w:color w:val="1b324f"/>
          <w:sz w:val="28"/>
          <w:szCs w:val="28"/>
          <w:rFonts w:ascii="宋体" w:cs="宋体" w:eastAsia="宋体" w:hAnsi="宋体"/>
        </w:rPr>
        <w:t xml:space="preserve">是根据物料所属装配站位及每个装配站位开工时间，确定每一项装配用物料需求时间的需求计划。装配用物料需求计划包含装配用的零组件、标准件、金属和非金属等所有装配用物料。装配用物料需求计划中不包含零件用物料需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黑体" w:cs="黑体" w:eastAsia="黑体" w:hAnsi="黑体"/>
        </w:rPr>
        <w:t xml:space="preserve">5  机构与职责</w:t>
      </w:r>
    </w:p>
    <w:p>
      <w:pPr>
        <w:spacing w:before="0" w:after="0"/>
        <w:jc w:val="both"/>
      </w:pPr>
      <w:r>
        <w:rPr>
          <w:color w:val="1b324f"/>
          <w:sz w:val="28"/>
          <w:szCs w:val="28"/>
          <w:rFonts w:ascii="宋体" w:cs="宋体" w:eastAsia="宋体" w:hAnsi="宋体"/>
        </w:rPr>
        <w:t xml:space="preserve">5.1项目管理部负责下达装配用物料需求计划，负责监控系统推送更改</w:t>
      </w:r>
    </w:p>
    <w:p>
      <w:pPr>
        <w:spacing w:before="0" w:after="0"/>
        <w:jc w:val="both"/>
      </w:pPr>
      <w:r>
        <w:rPr>
          <w:color w:val="1b324f"/>
          <w:sz w:val="28"/>
          <w:szCs w:val="28"/>
          <w:rFonts w:ascii="宋体" w:cs="宋体" w:eastAsia="宋体" w:hAnsi="宋体"/>
        </w:rPr>
        <w:t xml:space="preserve">单至相关部门。</w:t>
      </w:r>
    </w:p>
    <w:p>
      <w:pPr>
        <w:spacing w:before="0" w:after="0"/>
        <w:jc w:val="both"/>
      </w:pPr>
      <w:r>
        <w:rPr>
          <w:color w:val="1b324f"/>
          <w:sz w:val="28"/>
          <w:szCs w:val="28"/>
          <w:rFonts w:ascii="宋体" w:cs="宋体" w:eastAsia="宋体" w:hAnsi="宋体"/>
        </w:rPr>
        <w:t xml:space="preserve">5.2数字工程部数据管理室负责管理MBOM等相关基础数据，并维护进ERP系统中。</w:t>
      </w:r>
    </w:p>
    <w:p>
      <w:pPr>
        <w:spacing w:before="0" w:after="0"/>
        <w:jc w:val="both"/>
      </w:pPr>
      <w:r>
        <w:rPr>
          <w:color w:val="1b324f"/>
          <w:sz w:val="28"/>
          <w:szCs w:val="28"/>
          <w:rFonts w:ascii="宋体" w:cs="宋体" w:eastAsia="宋体" w:hAnsi="宋体"/>
        </w:rPr>
        <w:t xml:space="preserve">5.3科技创新部负责组织引起架次流程图更改的工艺优化进行评审。</w:t>
      </w:r>
    </w:p>
    <w:p>
      <w:pPr>
        <w:spacing w:before="0" w:after="0"/>
        <w:jc w:val="both"/>
      </w:pPr>
      <w:r>
        <w:rPr>
          <w:color w:val="1b324f"/>
          <w:sz w:val="28"/>
          <w:szCs w:val="28"/>
          <w:rFonts w:ascii="宋体" w:cs="宋体" w:eastAsia="宋体" w:hAnsi="宋体"/>
        </w:rPr>
        <w:t xml:space="preserve">5.4 各生产单位负责发起对工艺优化评审的申请并组织对未引起架次流程图更改的工艺优化进行评审。</w:t>
      </w:r>
    </w:p>
    <w:p>
      <w:pPr>
        <w:spacing w:before="0" w:after="0"/>
        <w:jc w:val="both"/>
      </w:pPr>
      <w:r>
        <w:rPr>
          <w:color w:val="1b324f"/>
          <w:sz w:val="28"/>
          <w:szCs w:val="28"/>
          <w:rFonts w:ascii="宋体" w:cs="宋体" w:eastAsia="宋体" w:hAnsi="宋体"/>
        </w:rPr>
        <w:t xml:space="preserve">5.5生产运营部生产计划室负责给出贯彻架次意见。</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jc w:val="both"/>
      </w:pPr>
      <w:r>
        <w:rPr>
          <w:color w:val="000000"/>
          <w:sz w:val="28"/>
          <w:szCs w:val="28"/>
          <w:rFonts w:ascii="黑体" w:cs="黑体" w:eastAsia="黑体" w:hAnsi="黑体"/>
        </w:rPr>
        <w:t xml:space="preserve">6.1合规管理要求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6.2风险管理要求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6.3 编制依据</w:t>
      </w:r>
    </w:p>
    <w:p>
      <w:pPr>
        <w:spacing w:before="0" w:after="0"/>
        <w:jc w:val="both"/>
      </w:pPr>
      <w:r>
        <w:rPr>
          <w:color w:val="1b324f"/>
          <w:sz w:val="28"/>
          <w:szCs w:val="28"/>
          <w:rFonts w:ascii="宋体" w:cs="宋体" w:eastAsia="宋体" w:hAnsi="宋体"/>
        </w:rPr>
        <w:t xml:space="preserve">6.3.1装配用物料需求节点依据项目主阶段计划或项目主进度计划或项目临时计划等要求。</w:t>
      </w:r>
    </w:p>
    <w:p>
      <w:pPr>
        <w:spacing w:before="0" w:after="0"/>
        <w:jc w:val="both"/>
      </w:pPr>
      <w:r>
        <w:rPr>
          <w:color w:val="1b324f"/>
          <w:sz w:val="28"/>
          <w:szCs w:val="28"/>
          <w:rFonts w:ascii="宋体" w:cs="宋体" w:eastAsia="宋体" w:hAnsi="宋体"/>
        </w:rPr>
        <w:t xml:space="preserve">6.3.2装配用物料需求明细依据于ERP系统中相应的MBOM物料信息。</w:t>
      </w:r>
    </w:p>
    <w:p>
      <w:pPr>
        <w:spacing w:before="0" w:after="0"/>
        <w:jc w:val="both"/>
      </w:pPr>
      <w:r>
        <w:rPr>
          <w:color w:val="000000"/>
          <w:sz w:val="28"/>
          <w:szCs w:val="28"/>
          <w:rFonts w:ascii="黑体" w:cs="黑体" w:eastAsia="黑体" w:hAnsi="黑体"/>
        </w:rPr>
        <w:t xml:space="preserve">6.4 编制下达原则</w:t>
      </w:r>
    </w:p>
    <w:p>
      <w:pPr>
        <w:spacing w:before="0" w:after="0"/>
        <w:jc w:val="both"/>
      </w:pPr>
      <w:r>
        <w:rPr>
          <w:color w:val="1b324f"/>
          <w:sz w:val="28"/>
          <w:szCs w:val="28"/>
          <w:rFonts w:ascii="宋体" w:cs="宋体" w:eastAsia="宋体" w:hAnsi="宋体"/>
        </w:rPr>
        <w:t xml:space="preserve">6.4.1项目管理部项目经理负责在主阶段计划及主进度计划下达后同步在系统中下达FM140104-04项目装配用物料需求计划，需要承接项目主阶段计划、项目主进度计划要求，物料需求原则上与项目主阶段计划和项目主进度计划覆盖一致。</w:t>
      </w:r>
    </w:p>
    <w:p>
      <w:pPr>
        <w:spacing w:before="0" w:after="0"/>
        <w:jc w:val="both"/>
      </w:pPr>
      <w:r>
        <w:rPr>
          <w:color w:val="1b324f"/>
          <w:sz w:val="28"/>
          <w:szCs w:val="28"/>
          <w:rFonts w:ascii="宋体" w:cs="宋体" w:eastAsia="宋体" w:hAnsi="宋体"/>
        </w:rPr>
        <w:t xml:space="preserve">6.4.2项目临时计划等产生的临时类需求，计划审批后要同步在系统中通过装配用物料需求计划形式进行需求下达，通过计划类别进行区分，批产计划/项目临时计划/备件需求计划。</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6.4.3 装配用物料需求计划实行日期版次管理。当项目主阶段计划与主进度计划升版后，装配用物料需求计划同步升版。装配用物料需求计划更改单实施版次管理,由原项目装配用物料需求计划版次加流水号构成。</w:t>
      </w:r>
    </w:p>
    <w:p>
      <w:pPr>
        <w:spacing w:before="0" w:after="0"/>
        <w:jc w:val="both"/>
      </w:pPr>
      <w:r>
        <w:rPr>
          <w:color w:val="1b324f"/>
          <w:sz w:val="28"/>
          <w:szCs w:val="28"/>
          <w:rFonts w:ascii="宋体" w:cs="宋体" w:eastAsia="宋体" w:hAnsi="宋体"/>
        </w:rPr>
        <w:t xml:space="preserve">6.4.4 对于未使用ERP系统管理的项目，项目管理部项目经理在主阶段计划及主进度计划下达后通过项目室主任审核、项目管理部部长批准后下发纸质版装配用物料需求计划。因构型更改等造成物料号、物料需求时间变化等时，按公司构型更改及其他相应正式流程执行。</w:t>
      </w:r>
    </w:p>
    <w:p>
      <w:pPr>
        <w:spacing w:before="0" w:after="0"/>
        <w:jc w:val="both"/>
      </w:pPr>
      <w:r>
        <w:rPr>
          <w:color w:val="000000"/>
          <w:sz w:val="28"/>
          <w:szCs w:val="28"/>
          <w:rFonts w:ascii="黑体" w:cs="黑体" w:eastAsia="黑体" w:hAnsi="黑体"/>
        </w:rPr>
        <w:t xml:space="preserve">6.5 需求的变更</w:t>
      </w:r>
    </w:p>
    <w:p>
      <w:pPr>
        <w:spacing w:before="0" w:after="0"/>
        <w:jc w:val="both"/>
      </w:pPr>
      <w:r>
        <w:rPr>
          <w:color w:val="1b324f"/>
          <w:sz w:val="28"/>
          <w:szCs w:val="28"/>
          <w:rFonts w:ascii="宋体" w:cs="宋体" w:eastAsia="宋体" w:hAnsi="宋体"/>
        </w:rPr>
        <w:t xml:space="preserve">6.5.1 基于当前下达执行版次的装配用需求计划，由系统进行自动变更对比，形成FM140104-07项目装配用物料需求计划更改单。由项目管理部项目经理负责监控系统每周五推送装配用需求计划更改单至相关管部门。对于项目紧急需求，可由项目经理在系统内随时发布更改单。</w:t>
      </w:r>
    </w:p>
    <w:p>
      <w:pPr>
        <w:spacing w:before="0" w:after="0"/>
        <w:jc w:val="both"/>
      </w:pPr>
      <w:r>
        <w:rPr>
          <w:color w:val="1b324f"/>
          <w:sz w:val="28"/>
          <w:szCs w:val="28"/>
          <w:rFonts w:ascii="宋体" w:cs="宋体" w:eastAsia="宋体" w:hAnsi="宋体"/>
        </w:rPr>
        <w:t xml:space="preserve">6.5.2 因客户订单、架次流程图等输入条件变化引起项目主阶段计划、项目主进度计划调整，从而引起物料需求的变化，需要经项目需求变更管理委员会评审。评审通过后，项目管理部项目经理升版相应项目主阶段计划、项目主进度计划，同步在系统升版下达FM140104-04项目装配用物料需求计划，替代前一版本。</w:t>
      </w:r>
    </w:p>
    <w:p>
      <w:pPr>
        <w:spacing w:before="0" w:after="0"/>
        <w:jc w:val="both"/>
      </w:pPr>
      <w:r>
        <w:rPr>
          <w:color w:val="1b324f"/>
          <w:sz w:val="28"/>
          <w:szCs w:val="28"/>
          <w:rFonts w:ascii="宋体" w:cs="宋体" w:eastAsia="宋体" w:hAnsi="宋体"/>
        </w:rPr>
        <w:t xml:space="preserve">6.5.3 由数字工程部数据管理室技术员负责MBOM的更改管理。MBOM的更改类型包含工程更改、工艺优化、架次流程图调整、其它MBOM信息完善类修订。更改依据需包含相关更改单号等。</w:t>
      </w:r>
    </w:p>
    <w:p>
      <w:pPr>
        <w:spacing w:before="0" w:after="0"/>
        <w:jc w:val="both"/>
      </w:pPr>
      <w:r>
        <w:rPr>
          <w:color w:val="1b324f"/>
          <w:sz w:val="28"/>
          <w:szCs w:val="28"/>
          <w:rFonts w:ascii="宋体" w:cs="宋体" w:eastAsia="宋体" w:hAnsi="宋体"/>
        </w:rPr>
        <w:t xml:space="preserve">6.5.3.1 因工程更改引起新增/删除/替代物料或物料所属站位变化引起的MBOM更改，工程更改委员会要进行充分影响评估，确保需求得到有效满足。</w:t>
      </w:r>
    </w:p>
    <w:p>
      <w:pPr>
        <w:spacing w:before="0" w:after="0"/>
        <w:jc w:val="both"/>
      </w:pPr>
      <w:r>
        <w:rPr>
          <w:color w:val="1b324f"/>
          <w:sz w:val="28"/>
          <w:szCs w:val="28"/>
          <w:rFonts w:ascii="宋体" w:cs="宋体" w:eastAsia="宋体" w:hAnsi="宋体"/>
        </w:rPr>
        <w:t xml:space="preserve">6.5.3.2 对于引起架次流程图更改的工艺优化，造成物料所属装配站位发生改变等MBOM更改导致物料需求节点调整时，由科技创新部副总</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宋体" w:cs="宋体" w:eastAsia="宋体" w:hAnsi="宋体"/>
        </w:rPr>
        <w:t xml:space="preserve">工艺师负责组织相关单位人员进行评审，统筹确定下层支撑计划可否协调匹配，确定贯彻架次；对未引起架次流程图更改的工艺优化，如仅个别项物料信息、用量等变化，由相关生产单位技术室工艺员负责组织相关单位人员进行评审，统筹确定贯彻架次。上述变更评审通过后，由装配生产单位工艺员根据评审结果提出FM1206-03 MBOM 维护申请单，经评审人员会签后，提交数字工程部数据管理室技术员进行审签，维护至ERP系统中。</w:t>
      </w:r>
    </w:p>
    <w:p>
      <w:pPr>
        <w:spacing w:before="0" w:after="0"/>
        <w:jc w:val="both"/>
      </w:pPr>
      <w:r>
        <w:rPr>
          <w:color w:val="1b324f"/>
          <w:sz w:val="28"/>
          <w:szCs w:val="28"/>
          <w:rFonts w:ascii="宋体" w:cs="宋体" w:eastAsia="宋体" w:hAnsi="宋体"/>
        </w:rPr>
        <w:t xml:space="preserve">6.5.3.3 因架次流程图调整引起装配站位与工序对照关系发生变化的MBOM更改，因同步会引起项目主阶段计划/主进度计划调整，需经项目需求变更管理委员会评审，评审通过后相应的需求计划同步升版。</w:t>
      </w:r>
    </w:p>
    <w:p>
      <w:pPr>
        <w:spacing w:before="0" w:after="0"/>
        <w:jc w:val="both"/>
      </w:pPr>
      <w:r>
        <w:rPr>
          <w:color w:val="1b324f"/>
          <w:sz w:val="28"/>
          <w:szCs w:val="28"/>
          <w:rFonts w:ascii="宋体" w:cs="宋体" w:eastAsia="宋体" w:hAnsi="宋体"/>
        </w:rPr>
        <w:t xml:space="preserve">6.5.3.4 因其它MBOM信息完善类修订引起的MBOM更改，按GLC120609制造物料清册的管理程序要求，相关FM1206-03 MBOM 维护申请单经由</w:t>
      </w:r>
      <w:r>
        <w:rPr>
          <w:color w:val="000000"/>
          <w:sz w:val="28"/>
          <w:szCs w:val="28"/>
          <w:rFonts w:ascii="宋体" w:cs="宋体" w:eastAsia="宋体" w:hAnsi="宋体"/>
          <w:shd w:fill="ffffff" w:color="auto" w:val="clear"/>
        </w:rPr>
        <w:t xml:space="preserve">数据管理室</w:t>
      </w:r>
      <w:r>
        <w:rPr>
          <w:color w:val="1b324f"/>
          <w:sz w:val="28"/>
          <w:szCs w:val="28"/>
          <w:rFonts w:ascii="宋体" w:cs="宋体" w:eastAsia="宋体" w:hAnsi="宋体"/>
        </w:rPr>
        <w:t xml:space="preserve">审批</w:t>
      </w:r>
      <w:r>
        <w:rPr>
          <w:color w:val="000000"/>
          <w:sz w:val="28"/>
          <w:szCs w:val="28"/>
          <w:rFonts w:ascii="宋体" w:cs="宋体" w:eastAsia="宋体" w:hAnsi="宋体"/>
          <w:shd w:fill="ffffff" w:color="auto" w:val="clear"/>
        </w:rPr>
        <w:t xml:space="preserve">后</w:t>
      </w:r>
      <w:r>
        <w:rPr>
          <w:color w:val="1b324f"/>
          <w:sz w:val="28"/>
          <w:szCs w:val="28"/>
          <w:rFonts w:ascii="宋体" w:cs="宋体" w:eastAsia="宋体" w:hAnsi="宋体"/>
        </w:rPr>
        <w:t xml:space="preserve">,在OA系统</w:t>
      </w:r>
      <w:r>
        <w:rPr>
          <w:color w:val="000000"/>
          <w:sz w:val="28"/>
          <w:szCs w:val="28"/>
          <w:rFonts w:ascii="宋体" w:cs="宋体" w:eastAsia="宋体" w:hAnsi="宋体"/>
          <w:shd w:fill="ffffff" w:color="auto" w:val="clear"/>
        </w:rPr>
        <w:t xml:space="preserve">内发放通知到相关执行单位</w:t>
      </w:r>
      <w:r>
        <w:rPr>
          <w:color w:val="1b324f"/>
          <w:sz w:val="28"/>
          <w:szCs w:val="28"/>
          <w:rFonts w:ascii="宋体" w:cs="宋体" w:eastAsia="宋体" w:hAnsi="宋体"/>
        </w:rPr>
        <w:t xml:space="preserve">。</w:t>
      </w:r>
    </w:p>
    <w:p>
      <w:pPr>
        <w:spacing w:before="0" w:after="0"/>
        <w:jc w:val="both"/>
      </w:pPr>
      <w:r>
        <w:rPr>
          <w:color w:val="000000"/>
          <w:sz w:val="28"/>
          <w:szCs w:val="28"/>
          <w:rFonts w:ascii="黑体" w:cs="黑体" w:eastAsia="黑体" w:hAnsi="黑体"/>
        </w:rPr>
        <w:t xml:space="preserve">6.6 需求的关闭</w:t>
      </w:r>
    </w:p>
    <w:p>
      <w:pPr>
        <w:spacing w:before="0" w:after="0"/>
        <w:jc w:val="both"/>
      </w:pPr>
      <w:r>
        <w:rPr>
          <w:color w:val="1b324f"/>
          <w:sz w:val="28"/>
          <w:szCs w:val="28"/>
          <w:rFonts w:ascii="宋体" w:cs="宋体" w:eastAsia="宋体" w:hAnsi="宋体"/>
        </w:rPr>
        <w:t xml:space="preserve">6.6.1 针对工作包产品，在ERP系统过账提货操作后，相应架次的物料需求自动关闭。保留物料要同步在系统中建立预留，通过此方式保留需求。</w:t>
      </w:r>
    </w:p>
    <w:p>
      <w:pPr>
        <w:spacing w:before="0" w:after="0"/>
        <w:jc w:val="both"/>
      </w:pPr>
      <w:r>
        <w:rPr>
          <w:color w:val="1b324f"/>
          <w:sz w:val="28"/>
          <w:szCs w:val="28"/>
          <w:rFonts w:ascii="宋体" w:cs="宋体" w:eastAsia="宋体" w:hAnsi="宋体"/>
        </w:rPr>
        <w:t xml:space="preserve">6.6.2 对于需要销售的临时需求，相应物料在系统过账提货操作后需求关闭。</w:t>
      </w:r>
    </w:p>
    <w:p>
      <w:pPr>
        <w:spacing w:before="0" w:after="0"/>
        <w:jc w:val="both"/>
      </w:pPr>
      <w:r>
        <w:rPr>
          <w:color w:val="1b324f"/>
          <w:sz w:val="28"/>
          <w:szCs w:val="28"/>
          <w:rFonts w:ascii="宋体" w:cs="宋体" w:eastAsia="宋体" w:hAnsi="宋体"/>
        </w:rPr>
        <w:t xml:space="preserve">6.6.3 对于暂不需要销售的物料需求，如总装线类额外需求，相应物料被配套发放到相应的预留后，需求关闭；对于项目安全储备类需求，相应物料的采购订单收货后，需求关闭。</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jc w:val="both"/>
      </w:pPr>
      <w:r>
        <w:rPr>
          <w:color w:val="121212"/>
          <w:sz w:val="28"/>
          <w:szCs w:val="28"/>
          <w:rFonts w:ascii="黑体" w:cs="黑体" w:eastAsia="黑体" w:hAnsi="黑体"/>
        </w:rPr>
        <w:t xml:space="preserve">7.1 </w:t>
      </w:r>
      <w:r>
        <w:rPr>
          <w:color w:val="000000"/>
          <w:sz w:val="28"/>
          <w:szCs w:val="28"/>
          <w:rFonts w:ascii="宋体" w:cs="宋体" w:eastAsia="宋体" w:hAnsi="宋体"/>
        </w:rPr>
        <w:t xml:space="preserve">装配用物料需求计划策划</w:t>
      </w:r>
      <w:r>
        <w:rPr>
          <w:sz w:val="28"/>
          <w:szCs w:val="28"/>
          <w:rFonts w:ascii="黑体" w:cs="黑体" w:eastAsia="黑体" w:hAnsi="黑体"/>
        </w:rPr>
        <w:t xml:space="preserve">流程</w:t>
      </w:r>
    </w:p>
    <w:p>
      <w:pPr>
        <w:spacing w:before="0" w:after="0"/>
        <w:jc w:val="both"/>
      </w:pPr>
      <w:r>
        <w:rPr>
          <w:color w:val="000000"/>
          <w:sz w:val="28"/>
          <w:szCs w:val="28"/>
          <w:rFonts w:ascii="宋体" w:cs="宋体" w:eastAsia="宋体" w:hAnsi="宋体"/>
        </w:rPr>
        <w:t xml:space="preserve">7.1.1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装配用物料需求计划策划</w:t>
      </w:r>
      <w:r>
        <w:rPr>
          <w:color w:val="000000"/>
          <w:sz w:val="28"/>
          <w:szCs w:val="28"/>
          <w:rFonts w:ascii="黑体" w:cs="黑体" w:eastAsia="黑体" w:hAnsi="黑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drawing>
          <wp:inline distT="0" distB="0" distL="0" distR="0">
            <wp:extent cx="4973274" cy="4681249"/>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73274" cy="4681249"/>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7.1.2</w:t>
      </w:r>
      <w:r>
        <w:rPr>
          <w:color w:val="000000"/>
          <w:sz w:val="28"/>
          <w:szCs w:val="28"/>
          <w:rFonts w:ascii="宋体" w:cs="宋体" w:eastAsia="宋体" w:hAnsi="宋体"/>
        </w:rPr>
        <w:t xml:space="preserve">装配用物料需求计划策划</w:t>
      </w:r>
      <w:r>
        <w:rPr>
          <w:color w:val="000000"/>
          <w:sz w:val="28"/>
          <w:szCs w:val="28"/>
          <w:rFonts w:ascii="黑体" w:cs="黑体" w:eastAsia="黑体" w:hAnsi="黑体"/>
        </w:rPr>
        <w:t xml:space="preserve">流程说明表</w:t>
      </w:r>
    </w:p>
    <w:p>
      <w:pPr>
        <w:spacing w:before="0" w:after="0"/>
        <w:jc w:val="both"/>
      </w:pPr>
      <w:r>
        <w:rPr>
          <w:color w:val="000000"/>
          <w:sz w:val="28"/>
          <w:szCs w:val="28"/>
          <w:rFonts w:ascii="宋体" w:cs="宋体" w:eastAsia="宋体" w:hAnsi="宋体"/>
        </w:rPr>
        <w:t xml:space="preserve">（1）编制装配用物料需求计划</w:t>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配</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物</w:t>
            </w:r>
          </w:p>
          <w:p>
            <w:pPr>
              <w:spacing w:before="0" w:after="0"/>
              <w:jc w:val="center"/>
            </w:pPr>
            <w:r>
              <w:rPr>
                <w:sz w:val="24"/>
                <w:szCs w:val="24"/>
                <w:rFonts w:ascii="宋体" w:cs="宋体" w:eastAsia="宋体" w:hAnsi="宋体"/>
              </w:rPr>
              <w:t xml:space="preserve">料</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求</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编制装配用物料需求计划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54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项目经理</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型号项目室项目助理；A220项目室项目助理；国内项目室技术工程师；国内项目室项目助理；国际项目室技术工程师；国际项目室项目助理</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项目主阶段计划（Ⅰ层）,FM1602-02 项目主进度计划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装配用物料需求计划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（2）传递需求</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传</w:t>
            </w:r>
          </w:p>
          <w:p>
            <w:pPr>
              <w:spacing w:before="0" w:after="0"/>
              <w:jc w:val="center"/>
            </w:pPr>
            <w:r>
              <w:rPr>
                <w:sz w:val="24"/>
                <w:szCs w:val="24"/>
                <w:rFonts w:ascii="宋体" w:cs="宋体" w:eastAsia="宋体" w:hAnsi="宋体"/>
              </w:rPr>
              <w:t xml:space="preserve">递</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求</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传递需求</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567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项目经理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型号项目室项目助理；A220项目室项目助理；国内项目室技术工程师；国内项目室项目助理；国际项目室技术工程师；国际项目室项目助理</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装配用物料需求计划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WMS需求计划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30"/>
        <w:gridCol w:w="6780"/>
      </w:tblGrid>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center"/>
            </w:pPr>
            <w:r>
              <w:rPr>
                <w:sz w:val="24"/>
                <w:szCs w:val="24"/>
                <w:rFonts w:ascii="华文宋体" w:cs="华文宋体" w:eastAsia="华文宋体" w:hAnsi="华文宋体"/>
              </w:rPr>
              <w:t xml:space="preserve">角色名称</w:t>
            </w:r>
          </w:p>
        </w:tc>
        <w:tc>
          <w:tcPr>
            <w:tcW w:type="dxa" w:w="6780"/>
            <w:gridSpan w:val="1"/>
            <w:tcMar>
              <w:top w:type="dxa" w:w="0"/>
              <w:left w:type="dxa" w:w="113"/>
              <w:bottom w:type="dxa" w:w="0"/>
              <w:right w:type="dxa" w:w="113"/>
            </w:tcMar>
            <w:vAlign w:val="center"/>
          </w:tcPr>
          <w:p>
            <w:pPr>
              <w:spacing w:before="0" w:after="0"/>
              <w:jc w:val="center"/>
            </w:pPr>
            <w:r>
              <w:rPr>
                <w:sz w:val="24"/>
                <w:szCs w:val="24"/>
                <w:rFonts w:ascii="华文宋体" w:cs="华文宋体" w:eastAsia="华文宋体" w:hAnsi="华文宋体"/>
              </w:rPr>
              <w:t xml:space="preserve">职责</w:t>
            </w:r>
          </w:p>
        </w:tc>
      </w:tr>
      <w:tr>
        <w:trPr>
          <w:tblHeader w:val="false"/>
          <w:trHeight w:val="1035" w:hRule="atLeast"/>
        </w:trPr>
        <w:tc>
          <w:tcPr>
            <w:tcW w:type="dxa" w:w="153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项目经理</w:t>
            </w:r>
          </w:p>
        </w:tc>
        <w:tc>
          <w:tcPr>
            <w:tcW w:type="dxa" w:w="678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工作包项目经理依据项目主阶段/主进度计划、BOM数据更改、架次流程图调整在ERP系统中生成装配用物料需求计划，并传递给WMS系统</w:t>
            </w:r>
          </w:p>
        </w:tc>
      </w:tr>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left"/>
            </w:pPr>
          </w:p>
        </w:tc>
        <w:tc>
          <w:tcPr>
            <w:tcW w:type="dxa" w:w="6780"/>
            <w:gridSpan w:val="1"/>
            <w:tcMar>
              <w:top w:type="dxa" w:w="0"/>
              <w:left w:type="dxa" w:w="113"/>
              <w:bottom w:type="dxa" w:w="0"/>
              <w:right w:type="dxa" w:w="113"/>
            </w:tcMar>
            <w:vAlign w:val="center"/>
          </w:tcPr>
          <w:p>
            <w:pPr>
              <w:spacing w:before="0" w:after="0"/>
              <w:jc w:val="left"/>
            </w:pPr>
          </w:p>
        </w:tc>
      </w:tr>
    </w:tbl>
    <w:p>
      <w:pPr>
        <w:spacing w:before="0" w:after="0"/>
        <w:jc w:val="both"/>
      </w:pPr>
      <w:r>
        <w:rPr>
          <w:color w:val="000000"/>
          <w:sz w:val="28"/>
          <w:szCs w:val="28"/>
          <w:rFonts w:ascii="黑体" w:cs="黑体" w:eastAsia="黑体" w:hAnsi="黑体"/>
        </w:rPr>
        <w:t xml:space="preserve">9  流程绩效指标表</w:t>
      </w:r>
    </w:p>
    <w:p>
      <w:pPr>
        <w:spacing w:before="0" w:after="0"/>
        <w:jc w:val="both"/>
      </w:pPr>
      <w:r>
        <w:rPr>
          <w:color w:val="000000"/>
          <w:sz w:val="28"/>
          <w:szCs w:val="28"/>
          <w:rFonts w:ascii="宋体" w:cs="宋体" w:eastAsia="宋体" w:hAnsi="宋体"/>
        </w:rPr>
        <w:t xml:space="preserve">装配用物料需求计划传递及时率</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10  建立如下管理标准支持本程序</w:t>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11  记录控制</w:t>
      </w:r>
    </w:p>
    <w:p>
      <w:pPr>
        <w:spacing w:before="0" w:after="0"/>
        <w:jc w:val="both"/>
      </w:pPr>
      <w:r>
        <w:rPr>
          <w:color w:val="1b324f"/>
          <w:sz w:val="28"/>
          <w:szCs w:val="28"/>
          <w:rFonts w:ascii="宋体" w:cs="宋体" w:eastAsia="宋体" w:hAnsi="宋体"/>
        </w:rPr>
        <w:t xml:space="preserve">相关记录的填写和维护按照GLC231008要求执行。</w:t>
      </w:r>
    </w:p>
    <w:p>
      <w:pPr>
        <w:spacing w:before="0" w:after="0"/>
        <w:jc w:val="both"/>
      </w:pPr>
      <w:r>
        <w:rPr>
          <w:color w:val="1b324f"/>
          <w:sz w:val="28"/>
          <w:szCs w:val="28"/>
          <w:rFonts w:ascii="宋体" w:cs="宋体" w:eastAsia="宋体" w:hAnsi="宋体"/>
        </w:rPr>
        <w:t xml:space="preserve">FM140104-04及FM140104-07由系统自动留存。</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2"/>
      <w:footerReference w:type="default" r:id="rId23"/>
      <w:pgSz w:w="11906" w:h="16838" w:orient="portrait"/>
      <w:pgMar w:top="1440" w:right="1802" w:bottom="1440" w:left="1802" w:header="708" w:footer="708" w:gutter="0"/>
      <w:pgNumType w:start="9"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4</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4</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4</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4</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4</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4</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4</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4</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4</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image" Target="media/aza9ut-avmp4xolzhb0ly.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2026-06-10T08:07:41.729Z</dcterms:created>
  <dcterms:modified xsi:type="dcterms:W3CDTF">2026-06-10T08:07:41.729Z</dcterms:modified>
</cp:coreProperties>
</file>

<file path=docProps/custom.xml><?xml version="1.0" encoding="utf-8"?>
<Properties xmlns="http://schemas.openxmlformats.org/officeDocument/2006/custom-properties" xmlns:vt="http://schemas.openxmlformats.org/officeDocument/2006/docPropsVTypes"/>
</file>