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Layout w:type="fixed"/>
        <w:tblLook w:val="04A0"/>
      </w:tblPr>
      <w:tblGrid>
        <w:gridCol w:w="926"/>
        <w:gridCol w:w="504"/>
        <w:gridCol w:w="44"/>
        <w:gridCol w:w="1240"/>
        <w:gridCol w:w="663"/>
        <w:gridCol w:w="299"/>
        <w:gridCol w:w="1156"/>
        <w:gridCol w:w="233"/>
        <w:gridCol w:w="1134"/>
        <w:gridCol w:w="992"/>
        <w:gridCol w:w="650"/>
        <w:gridCol w:w="910"/>
      </w:tblGrid>
      <w:tr w:rsidR="006F0EC4" w:rsidRPr="00415D42" w:rsidTr="00340949">
        <w:trPr>
          <w:trHeight w:val="1380"/>
          <w:jc w:val="center"/>
        </w:trPr>
        <w:tc>
          <w:tcPr>
            <w:tcW w:w="8751" w:type="dxa"/>
            <w:gridSpan w:val="12"/>
            <w:tcBorders>
              <w:top w:val="single" w:sz="4" w:space="0" w:color="auto"/>
              <w:left w:val="single" w:sz="4" w:space="0" w:color="auto"/>
              <w:bottom w:val="nil"/>
              <w:right w:val="single" w:sz="4" w:space="0" w:color="auto"/>
            </w:tcBorders>
            <w:shd w:val="clear" w:color="auto" w:fill="auto"/>
            <w:noWrap/>
            <w:vAlign w:val="center"/>
            <w:hideMark/>
          </w:tcPr>
          <w:p w:rsidR="006F0EC4" w:rsidRPr="00E02E59" w:rsidRDefault="006F0EC4" w:rsidP="007110ED">
            <w:pPr>
              <w:widowControl/>
              <w:jc w:val="center"/>
              <w:rPr>
                <w:rFonts w:ascii="宋体" w:hAnsi="宋体" w:cs="宋体"/>
                <w:b/>
                <w:bCs/>
                <w:color w:val="000000"/>
                <w:kern w:val="0"/>
                <w:sz w:val="32"/>
                <w:szCs w:val="32"/>
              </w:rPr>
            </w:pPr>
            <w:r w:rsidRPr="00415D42">
              <w:rPr>
                <w:rFonts w:ascii="宋体" w:hAnsi="宋体" w:cs="宋体" w:hint="eastAsia"/>
                <w:b/>
                <w:bCs/>
                <w:color w:val="000000"/>
                <w:kern w:val="0"/>
                <w:sz w:val="32"/>
                <w:szCs w:val="32"/>
              </w:rPr>
              <w:t>包装</w:t>
            </w:r>
            <w:r w:rsidR="00170249" w:rsidRPr="00E02E59">
              <w:rPr>
                <w:rFonts w:ascii="宋体" w:hAnsi="宋体" w:cs="宋体" w:hint="eastAsia"/>
                <w:b/>
                <w:bCs/>
                <w:color w:val="000000"/>
                <w:kern w:val="0"/>
                <w:sz w:val="32"/>
                <w:szCs w:val="32"/>
              </w:rPr>
              <w:t>跟产</w:t>
            </w:r>
            <w:r w:rsidRPr="00415D42">
              <w:rPr>
                <w:rFonts w:ascii="宋体" w:hAnsi="宋体" w:cs="宋体" w:hint="eastAsia"/>
                <w:b/>
                <w:bCs/>
                <w:color w:val="000000"/>
                <w:kern w:val="0"/>
                <w:sz w:val="32"/>
                <w:szCs w:val="32"/>
              </w:rPr>
              <w:t>检查单</w:t>
            </w:r>
          </w:p>
          <w:p w:rsidR="004E574B" w:rsidRPr="00415D42" w:rsidRDefault="00732BB5" w:rsidP="007110ED">
            <w:pPr>
              <w:widowControl/>
              <w:jc w:val="center"/>
              <w:rPr>
                <w:rFonts w:ascii="宋体" w:hAnsi="宋体" w:cs="宋体"/>
                <w:b/>
                <w:bCs/>
                <w:color w:val="000000"/>
                <w:kern w:val="0"/>
                <w:sz w:val="36"/>
                <w:szCs w:val="36"/>
              </w:rPr>
            </w:pPr>
            <w:r w:rsidRPr="00E02E59">
              <w:rPr>
                <w:rFonts w:ascii="Times New Roman"/>
                <w:snapToGrid w:val="0"/>
                <w:kern w:val="0"/>
                <w:sz w:val="32"/>
                <w:szCs w:val="32"/>
              </w:rPr>
              <w:t>Packaging follow-up inspection sheet</w:t>
            </w:r>
          </w:p>
        </w:tc>
      </w:tr>
      <w:tr w:rsidR="00732BB5" w:rsidRPr="00415D42" w:rsidTr="00340949">
        <w:trPr>
          <w:trHeight w:val="844"/>
          <w:jc w:val="center"/>
        </w:trPr>
        <w:tc>
          <w:tcPr>
            <w:tcW w:w="1430" w:type="dxa"/>
            <w:gridSpan w:val="2"/>
            <w:tcBorders>
              <w:top w:val="single" w:sz="8" w:space="0" w:color="auto"/>
              <w:left w:val="single" w:sz="8" w:space="0" w:color="auto"/>
              <w:bottom w:val="single" w:sz="8" w:space="0" w:color="auto"/>
              <w:right w:val="single" w:sz="4" w:space="0" w:color="000000"/>
            </w:tcBorders>
            <w:shd w:val="clear" w:color="auto" w:fill="auto"/>
            <w:noWrap/>
            <w:vAlign w:val="center"/>
            <w:hideMark/>
          </w:tcPr>
          <w:p w:rsidR="006F0EC4" w:rsidRPr="00EC0C8E" w:rsidRDefault="006F0EC4" w:rsidP="007110ED">
            <w:pPr>
              <w:widowControl/>
              <w:jc w:val="center"/>
              <w:rPr>
                <w:rFonts w:ascii="宋体" w:hAnsi="宋体" w:cs="宋体"/>
                <w:color w:val="000000"/>
                <w:kern w:val="0"/>
                <w:sz w:val="22"/>
              </w:rPr>
            </w:pPr>
            <w:r w:rsidRPr="00415D42">
              <w:rPr>
                <w:rFonts w:ascii="宋体" w:hAnsi="宋体" w:cs="宋体" w:hint="eastAsia"/>
                <w:color w:val="000000"/>
                <w:kern w:val="0"/>
                <w:sz w:val="22"/>
              </w:rPr>
              <w:t>开始日期</w:t>
            </w:r>
          </w:p>
          <w:p w:rsidR="00732BB5" w:rsidRPr="00415D42" w:rsidRDefault="00732BB5" w:rsidP="007110ED">
            <w:pPr>
              <w:widowControl/>
              <w:jc w:val="center"/>
              <w:rPr>
                <w:rFonts w:ascii="Times New Roman" w:hAnsi="Times New Roman"/>
                <w:color w:val="000000"/>
                <w:kern w:val="0"/>
                <w:sz w:val="22"/>
              </w:rPr>
            </w:pPr>
            <w:r w:rsidRPr="007834C5">
              <w:rPr>
                <w:rFonts w:ascii="Times New Roman" w:hAnsi="Times New Roman"/>
                <w:color w:val="000000"/>
                <w:kern w:val="0"/>
                <w:sz w:val="22"/>
              </w:rPr>
              <w:t xml:space="preserve">Start </w:t>
            </w:r>
            <w:r w:rsidRPr="007834C5">
              <w:rPr>
                <w:rFonts w:ascii="Times New Roman" w:hAnsi="Times New Roman" w:hint="eastAsia"/>
                <w:color w:val="000000"/>
                <w:kern w:val="0"/>
                <w:sz w:val="22"/>
              </w:rPr>
              <w:t>d</w:t>
            </w:r>
            <w:r w:rsidRPr="007834C5">
              <w:rPr>
                <w:rFonts w:ascii="Times New Roman" w:hAnsi="Times New Roman"/>
                <w:color w:val="000000"/>
                <w:kern w:val="0"/>
                <w:sz w:val="22"/>
              </w:rPr>
              <w:t>ate</w:t>
            </w:r>
          </w:p>
        </w:tc>
        <w:tc>
          <w:tcPr>
            <w:tcW w:w="1947" w:type="dxa"/>
            <w:gridSpan w:val="3"/>
            <w:tcBorders>
              <w:top w:val="single" w:sz="8" w:space="0" w:color="auto"/>
              <w:left w:val="nil"/>
              <w:bottom w:val="single" w:sz="8" w:space="0" w:color="auto"/>
              <w:right w:val="single" w:sz="8" w:space="0" w:color="000000"/>
            </w:tcBorders>
            <w:shd w:val="clear" w:color="auto" w:fill="auto"/>
            <w:noWrap/>
            <w:vAlign w:val="center"/>
            <w:hideMark/>
          </w:tcPr>
          <w:p w:rsidR="006F0EC4" w:rsidRPr="00415D42" w:rsidRDefault="00E167DE" w:rsidP="007110ED">
            <w:pPr>
              <w:widowControl/>
              <w:jc w:val="center"/>
              <w:rPr>
                <w:rFonts w:ascii="宋体" w:hAnsi="宋体" w:cs="宋体"/>
                <w:color w:val="000000"/>
                <w:kern w:val="0"/>
                <w:sz w:val="22"/>
              </w:rPr>
            </w:pPr>
            <w:r w:rsidRPr="00C52E16">
              <w:rPr>
                <w:rFonts w:ascii="Times New Roman" w:eastAsia="黑体" w:hAnsi="Times New Roman" w:hint="eastAsia"/>
                <w:i/>
                <w:color w:val="0000FF"/>
              </w:rPr>
              <w:t xml:space="preserve">(1) </w:t>
            </w:r>
            <w:r w:rsidRPr="00D44F1C">
              <w:rPr>
                <w:rFonts w:ascii="宋体" w:hAnsi="宋体" w:cs="宋体" w:hint="eastAsia"/>
                <w:kern w:val="0"/>
                <w:sz w:val="24"/>
                <w:szCs w:val="24"/>
              </w:rPr>
              <w:t xml:space="preserve"> </w:t>
            </w:r>
            <w:r w:rsidR="006F0EC4" w:rsidRPr="00415D42">
              <w:rPr>
                <w:rFonts w:ascii="宋体" w:hAnsi="宋体" w:cs="宋体" w:hint="eastAsia"/>
                <w:color w:val="000000"/>
                <w:kern w:val="0"/>
                <w:sz w:val="22"/>
              </w:rPr>
              <w:t xml:space="preserve">　</w:t>
            </w:r>
          </w:p>
        </w:tc>
        <w:tc>
          <w:tcPr>
            <w:tcW w:w="299" w:type="dxa"/>
            <w:tcBorders>
              <w:top w:val="nil"/>
              <w:left w:val="nil"/>
              <w:bottom w:val="nil"/>
              <w:right w:val="nil"/>
            </w:tcBorders>
            <w:shd w:val="clear" w:color="auto" w:fill="auto"/>
            <w:noWrap/>
            <w:vAlign w:val="center"/>
            <w:hideMark/>
          </w:tcPr>
          <w:p w:rsidR="006F0EC4" w:rsidRPr="00415D42" w:rsidRDefault="006F0EC4" w:rsidP="007110ED">
            <w:pPr>
              <w:widowControl/>
              <w:jc w:val="left"/>
              <w:rPr>
                <w:rFonts w:ascii="宋体" w:hAnsi="宋体" w:cs="宋体"/>
                <w:color w:val="000000"/>
                <w:kern w:val="0"/>
                <w:sz w:val="22"/>
              </w:rPr>
            </w:pPr>
          </w:p>
        </w:tc>
        <w:tc>
          <w:tcPr>
            <w:tcW w:w="1389" w:type="dxa"/>
            <w:gridSpan w:val="2"/>
            <w:tcBorders>
              <w:top w:val="single" w:sz="8" w:space="0" w:color="auto"/>
              <w:left w:val="single" w:sz="8" w:space="0" w:color="auto"/>
              <w:bottom w:val="single" w:sz="4" w:space="0" w:color="auto"/>
              <w:right w:val="single" w:sz="4" w:space="0" w:color="auto"/>
            </w:tcBorders>
            <w:shd w:val="clear" w:color="auto" w:fill="auto"/>
            <w:noWrap/>
            <w:vAlign w:val="center"/>
            <w:hideMark/>
          </w:tcPr>
          <w:p w:rsidR="00732BB5" w:rsidRDefault="006F0EC4" w:rsidP="007110ED">
            <w:pPr>
              <w:widowControl/>
              <w:jc w:val="center"/>
              <w:rPr>
                <w:rFonts w:ascii="宋体" w:hAnsi="宋体" w:cs="宋体"/>
                <w:color w:val="000000"/>
                <w:kern w:val="0"/>
                <w:sz w:val="22"/>
              </w:rPr>
            </w:pPr>
            <w:r w:rsidRPr="00415D42">
              <w:rPr>
                <w:rFonts w:ascii="宋体" w:hAnsi="宋体" w:cs="宋体" w:hint="eastAsia"/>
                <w:color w:val="000000"/>
                <w:kern w:val="0"/>
                <w:sz w:val="22"/>
              </w:rPr>
              <w:t>项目及部段</w:t>
            </w:r>
          </w:p>
          <w:p w:rsidR="007834C5" w:rsidRPr="00415D42" w:rsidRDefault="007834C5" w:rsidP="007110ED">
            <w:pPr>
              <w:widowControl/>
              <w:jc w:val="center"/>
              <w:rPr>
                <w:rFonts w:ascii="Times New Roman" w:hAnsi="Times New Roman"/>
                <w:color w:val="000000"/>
                <w:kern w:val="0"/>
                <w:sz w:val="22"/>
              </w:rPr>
            </w:pPr>
            <w:r>
              <w:rPr>
                <w:rFonts w:ascii="Times New Roman" w:hAnsi="Times New Roman"/>
                <w:color w:val="000000"/>
                <w:kern w:val="0"/>
                <w:sz w:val="22"/>
              </w:rPr>
              <w:t xml:space="preserve">Project </w:t>
            </w:r>
            <w:r w:rsidRPr="007834C5">
              <w:rPr>
                <w:rFonts w:ascii="Times New Roman" w:hAnsi="Times New Roman"/>
                <w:color w:val="000000"/>
                <w:kern w:val="0"/>
                <w:sz w:val="22"/>
              </w:rPr>
              <w:t>department</w:t>
            </w:r>
          </w:p>
        </w:tc>
        <w:tc>
          <w:tcPr>
            <w:tcW w:w="1134" w:type="dxa"/>
            <w:tcBorders>
              <w:top w:val="single" w:sz="8" w:space="0" w:color="auto"/>
              <w:left w:val="nil"/>
              <w:bottom w:val="single" w:sz="4" w:space="0" w:color="auto"/>
              <w:right w:val="single" w:sz="4" w:space="0" w:color="auto"/>
            </w:tcBorders>
            <w:shd w:val="clear" w:color="auto" w:fill="auto"/>
            <w:noWrap/>
            <w:vAlign w:val="center"/>
            <w:hideMark/>
          </w:tcPr>
          <w:p w:rsidR="006F0EC4" w:rsidRPr="00415D42" w:rsidRDefault="006F0EC4" w:rsidP="007110ED">
            <w:pPr>
              <w:widowControl/>
              <w:jc w:val="left"/>
              <w:rPr>
                <w:rFonts w:ascii="宋体" w:hAnsi="宋体" w:cs="宋体"/>
                <w:color w:val="000000"/>
                <w:kern w:val="0"/>
                <w:sz w:val="22"/>
              </w:rPr>
            </w:pPr>
            <w:r w:rsidRPr="00415D42">
              <w:rPr>
                <w:rFonts w:ascii="宋体" w:hAnsi="宋体" w:cs="宋体" w:hint="eastAsia"/>
                <w:color w:val="000000"/>
                <w:kern w:val="0"/>
                <w:sz w:val="22"/>
              </w:rPr>
              <w:t xml:space="preserve">　</w:t>
            </w:r>
            <w:r w:rsidR="00E167DE">
              <w:rPr>
                <w:rFonts w:ascii="宋体" w:hAnsi="宋体" w:cs="宋体" w:hint="eastAsia"/>
                <w:color w:val="000000"/>
                <w:kern w:val="0"/>
                <w:sz w:val="22"/>
              </w:rPr>
              <w:t xml:space="preserve"> </w:t>
            </w:r>
            <w:r w:rsidR="00E167DE" w:rsidRPr="00C52E16">
              <w:rPr>
                <w:rFonts w:ascii="Times New Roman" w:eastAsia="黑体" w:hAnsi="Times New Roman" w:hint="eastAsia"/>
                <w:i/>
                <w:color w:val="0000FF"/>
              </w:rPr>
              <w:t>(</w:t>
            </w:r>
            <w:r w:rsidR="00E167DE">
              <w:rPr>
                <w:rFonts w:ascii="Times New Roman" w:eastAsia="黑体" w:hAnsi="Times New Roman" w:hint="eastAsia"/>
                <w:i/>
                <w:color w:val="0000FF"/>
              </w:rPr>
              <w:t>2</w:t>
            </w:r>
            <w:r w:rsidR="00E167DE" w:rsidRPr="00C52E16">
              <w:rPr>
                <w:rFonts w:ascii="Times New Roman" w:eastAsia="黑体" w:hAnsi="Times New Roman" w:hint="eastAsia"/>
                <w:i/>
                <w:color w:val="0000FF"/>
              </w:rPr>
              <w:t>)</w:t>
            </w:r>
          </w:p>
        </w:tc>
        <w:tc>
          <w:tcPr>
            <w:tcW w:w="992" w:type="dxa"/>
            <w:tcBorders>
              <w:top w:val="single" w:sz="8" w:space="0" w:color="auto"/>
              <w:left w:val="nil"/>
              <w:bottom w:val="single" w:sz="4" w:space="0" w:color="auto"/>
              <w:right w:val="single" w:sz="4" w:space="0" w:color="auto"/>
            </w:tcBorders>
            <w:shd w:val="clear" w:color="auto" w:fill="auto"/>
            <w:noWrap/>
            <w:vAlign w:val="center"/>
            <w:hideMark/>
          </w:tcPr>
          <w:p w:rsidR="006F0EC4" w:rsidRDefault="006F0EC4" w:rsidP="00732BB5">
            <w:pPr>
              <w:widowControl/>
              <w:jc w:val="center"/>
              <w:rPr>
                <w:rFonts w:ascii="宋体" w:hAnsi="宋体" w:cs="宋体"/>
                <w:color w:val="000000"/>
                <w:kern w:val="0"/>
                <w:sz w:val="22"/>
              </w:rPr>
            </w:pPr>
            <w:r w:rsidRPr="00415D42">
              <w:rPr>
                <w:rFonts w:ascii="宋体" w:hAnsi="宋体" w:cs="宋体" w:hint="eastAsia"/>
                <w:color w:val="000000"/>
                <w:kern w:val="0"/>
                <w:sz w:val="22"/>
              </w:rPr>
              <w:t>架次</w:t>
            </w:r>
          </w:p>
          <w:p w:rsidR="00732BB5" w:rsidRPr="00415D42" w:rsidRDefault="007E3C95" w:rsidP="00732BB5">
            <w:pPr>
              <w:widowControl/>
              <w:jc w:val="center"/>
              <w:rPr>
                <w:rFonts w:ascii="Times New Roman" w:hAnsi="Times New Roman"/>
                <w:color w:val="000000"/>
                <w:kern w:val="0"/>
                <w:sz w:val="22"/>
              </w:rPr>
            </w:pPr>
            <w:r w:rsidRPr="007834C5">
              <w:rPr>
                <w:rFonts w:ascii="Times New Roman" w:hAnsi="Times New Roman" w:hint="eastAsia"/>
                <w:color w:val="000000"/>
                <w:kern w:val="0"/>
                <w:sz w:val="22"/>
              </w:rPr>
              <w:t>S</w:t>
            </w:r>
            <w:r w:rsidR="00732BB5" w:rsidRPr="007834C5">
              <w:rPr>
                <w:rFonts w:ascii="Times New Roman" w:hAnsi="Times New Roman"/>
                <w:color w:val="000000"/>
                <w:kern w:val="0"/>
                <w:sz w:val="22"/>
              </w:rPr>
              <w:t>ortie</w:t>
            </w:r>
          </w:p>
        </w:tc>
        <w:tc>
          <w:tcPr>
            <w:tcW w:w="1560" w:type="dxa"/>
            <w:gridSpan w:val="2"/>
            <w:tcBorders>
              <w:top w:val="single" w:sz="8" w:space="0" w:color="auto"/>
              <w:left w:val="nil"/>
              <w:bottom w:val="single" w:sz="8" w:space="0" w:color="auto"/>
              <w:right w:val="single" w:sz="8" w:space="0" w:color="auto"/>
            </w:tcBorders>
            <w:shd w:val="clear" w:color="auto" w:fill="auto"/>
            <w:noWrap/>
            <w:vAlign w:val="center"/>
            <w:hideMark/>
          </w:tcPr>
          <w:p w:rsidR="006F0EC4" w:rsidRPr="00415D42" w:rsidRDefault="00E167DE" w:rsidP="00E167DE">
            <w:pPr>
              <w:widowControl/>
              <w:jc w:val="center"/>
              <w:rPr>
                <w:rFonts w:ascii="宋体" w:hAnsi="宋体" w:cs="宋体"/>
                <w:color w:val="000000"/>
                <w:kern w:val="0"/>
                <w:sz w:val="22"/>
              </w:rPr>
            </w:pPr>
            <w:r w:rsidRPr="00C52E16">
              <w:rPr>
                <w:rFonts w:ascii="Times New Roman" w:eastAsia="黑体" w:hAnsi="Times New Roman" w:hint="eastAsia"/>
                <w:i/>
                <w:color w:val="0000FF"/>
              </w:rPr>
              <w:t>(</w:t>
            </w:r>
            <w:r>
              <w:rPr>
                <w:rFonts w:ascii="Times New Roman" w:eastAsia="黑体" w:hAnsi="Times New Roman" w:hint="eastAsia"/>
                <w:i/>
                <w:color w:val="0000FF"/>
              </w:rPr>
              <w:t>3</w:t>
            </w:r>
            <w:r w:rsidRPr="00C52E16">
              <w:rPr>
                <w:rFonts w:ascii="Times New Roman" w:eastAsia="黑体" w:hAnsi="Times New Roman" w:hint="eastAsia"/>
                <w:i/>
                <w:color w:val="0000FF"/>
              </w:rPr>
              <w:t>)</w:t>
            </w:r>
          </w:p>
        </w:tc>
      </w:tr>
      <w:tr w:rsidR="006F0EC4" w:rsidRPr="00415D42" w:rsidTr="00340949">
        <w:trPr>
          <w:trHeight w:val="745"/>
          <w:jc w:val="center"/>
        </w:trPr>
        <w:tc>
          <w:tcPr>
            <w:tcW w:w="1430" w:type="dxa"/>
            <w:gridSpan w:val="2"/>
            <w:tcBorders>
              <w:top w:val="single" w:sz="8" w:space="0" w:color="auto"/>
              <w:left w:val="single" w:sz="8" w:space="0" w:color="auto"/>
              <w:bottom w:val="single" w:sz="8" w:space="0" w:color="auto"/>
              <w:right w:val="single" w:sz="4" w:space="0" w:color="000000"/>
            </w:tcBorders>
            <w:shd w:val="clear" w:color="auto" w:fill="auto"/>
            <w:noWrap/>
            <w:vAlign w:val="center"/>
            <w:hideMark/>
          </w:tcPr>
          <w:p w:rsidR="006F0EC4" w:rsidRDefault="006F0EC4" w:rsidP="007110ED">
            <w:pPr>
              <w:widowControl/>
              <w:jc w:val="center"/>
              <w:rPr>
                <w:rFonts w:ascii="宋体" w:hAnsi="宋体" w:cs="宋体"/>
                <w:color w:val="000000"/>
                <w:kern w:val="0"/>
                <w:sz w:val="22"/>
              </w:rPr>
            </w:pPr>
            <w:r w:rsidRPr="00415D42">
              <w:rPr>
                <w:rFonts w:ascii="宋体" w:hAnsi="宋体" w:cs="宋体" w:hint="eastAsia"/>
                <w:color w:val="000000"/>
                <w:kern w:val="0"/>
                <w:sz w:val="22"/>
              </w:rPr>
              <w:t>结束日期</w:t>
            </w:r>
          </w:p>
          <w:p w:rsidR="00A37885" w:rsidRPr="00415D42" w:rsidRDefault="00A37885" w:rsidP="007110ED">
            <w:pPr>
              <w:widowControl/>
              <w:jc w:val="center"/>
              <w:rPr>
                <w:rFonts w:ascii="Times New Roman" w:hAnsi="Times New Roman"/>
                <w:color w:val="000000"/>
                <w:kern w:val="0"/>
                <w:sz w:val="22"/>
              </w:rPr>
            </w:pPr>
            <w:r w:rsidRPr="007834C5">
              <w:rPr>
                <w:rFonts w:ascii="Times New Roman" w:hAnsi="Times New Roman"/>
                <w:color w:val="000000"/>
                <w:kern w:val="0"/>
                <w:sz w:val="22"/>
              </w:rPr>
              <w:t>End date</w:t>
            </w:r>
          </w:p>
        </w:tc>
        <w:tc>
          <w:tcPr>
            <w:tcW w:w="1947" w:type="dxa"/>
            <w:gridSpan w:val="3"/>
            <w:tcBorders>
              <w:top w:val="single" w:sz="8" w:space="0" w:color="auto"/>
              <w:left w:val="nil"/>
              <w:bottom w:val="single" w:sz="8" w:space="0" w:color="auto"/>
              <w:right w:val="single" w:sz="8" w:space="0" w:color="000000"/>
            </w:tcBorders>
            <w:shd w:val="clear" w:color="auto" w:fill="auto"/>
            <w:noWrap/>
            <w:vAlign w:val="center"/>
            <w:hideMark/>
          </w:tcPr>
          <w:p w:rsidR="006F0EC4" w:rsidRPr="00415D42" w:rsidRDefault="00E167DE" w:rsidP="00E167DE">
            <w:pPr>
              <w:widowControl/>
              <w:jc w:val="center"/>
              <w:rPr>
                <w:rFonts w:ascii="宋体" w:hAnsi="宋体" w:cs="宋体"/>
                <w:color w:val="000000"/>
                <w:kern w:val="0"/>
                <w:sz w:val="22"/>
              </w:rPr>
            </w:pPr>
            <w:r w:rsidRPr="00C52E16">
              <w:rPr>
                <w:rFonts w:ascii="Times New Roman" w:eastAsia="黑体" w:hAnsi="Times New Roman" w:hint="eastAsia"/>
                <w:i/>
                <w:color w:val="0000FF"/>
              </w:rPr>
              <w:t>(</w:t>
            </w:r>
            <w:r>
              <w:rPr>
                <w:rFonts w:ascii="Times New Roman" w:eastAsia="黑体" w:hAnsi="Times New Roman" w:hint="eastAsia"/>
                <w:i/>
                <w:color w:val="0000FF"/>
              </w:rPr>
              <w:t>2</w:t>
            </w:r>
            <w:r w:rsidR="00266D17">
              <w:rPr>
                <w:rFonts w:ascii="Times New Roman" w:eastAsia="黑体" w:hAnsi="Times New Roman" w:hint="eastAsia"/>
                <w:i/>
                <w:color w:val="0000FF"/>
              </w:rPr>
              <w:t>3</w:t>
            </w:r>
            <w:r w:rsidRPr="00C52E16">
              <w:rPr>
                <w:rFonts w:ascii="Times New Roman" w:eastAsia="黑体" w:hAnsi="Times New Roman" w:hint="eastAsia"/>
                <w:i/>
                <w:color w:val="0000FF"/>
              </w:rPr>
              <w:t xml:space="preserve">) </w:t>
            </w:r>
            <w:r w:rsidRPr="00D44F1C">
              <w:rPr>
                <w:rFonts w:ascii="宋体" w:hAnsi="宋体" w:cs="宋体" w:hint="eastAsia"/>
                <w:kern w:val="0"/>
                <w:sz w:val="24"/>
                <w:szCs w:val="24"/>
              </w:rPr>
              <w:t xml:space="preserve"> </w:t>
            </w:r>
            <w:r w:rsidR="006F0EC4" w:rsidRPr="00415D42">
              <w:rPr>
                <w:rFonts w:ascii="宋体" w:hAnsi="宋体" w:cs="宋体" w:hint="eastAsia"/>
                <w:color w:val="000000"/>
                <w:kern w:val="0"/>
                <w:sz w:val="22"/>
              </w:rPr>
              <w:t xml:space="preserve">　</w:t>
            </w:r>
          </w:p>
        </w:tc>
        <w:tc>
          <w:tcPr>
            <w:tcW w:w="299" w:type="dxa"/>
            <w:tcBorders>
              <w:top w:val="nil"/>
              <w:left w:val="nil"/>
              <w:bottom w:val="nil"/>
              <w:right w:val="nil"/>
            </w:tcBorders>
            <w:shd w:val="clear" w:color="auto" w:fill="auto"/>
            <w:noWrap/>
            <w:vAlign w:val="center"/>
            <w:hideMark/>
          </w:tcPr>
          <w:p w:rsidR="006F0EC4" w:rsidRPr="00415D42" w:rsidRDefault="006F0EC4" w:rsidP="007110ED">
            <w:pPr>
              <w:widowControl/>
              <w:jc w:val="left"/>
              <w:rPr>
                <w:rFonts w:ascii="宋体" w:hAnsi="宋体" w:cs="宋体"/>
                <w:color w:val="000000"/>
                <w:kern w:val="0"/>
                <w:sz w:val="22"/>
              </w:rPr>
            </w:pPr>
          </w:p>
        </w:tc>
        <w:tc>
          <w:tcPr>
            <w:tcW w:w="2523" w:type="dxa"/>
            <w:gridSpan w:val="3"/>
            <w:tcBorders>
              <w:top w:val="nil"/>
              <w:left w:val="single" w:sz="8" w:space="0" w:color="auto"/>
              <w:bottom w:val="single" w:sz="8" w:space="0" w:color="auto"/>
              <w:right w:val="nil"/>
            </w:tcBorders>
            <w:shd w:val="clear" w:color="auto" w:fill="auto"/>
            <w:noWrap/>
            <w:vAlign w:val="center"/>
            <w:hideMark/>
          </w:tcPr>
          <w:p w:rsidR="006F0EC4" w:rsidRDefault="001071E4" w:rsidP="007110ED">
            <w:pPr>
              <w:widowControl/>
              <w:jc w:val="center"/>
              <w:rPr>
                <w:rFonts w:ascii="宋体" w:hAnsi="宋体" w:cs="宋体"/>
                <w:color w:val="000000"/>
                <w:kern w:val="0"/>
                <w:sz w:val="22"/>
              </w:rPr>
            </w:pPr>
            <w:r>
              <w:rPr>
                <w:rFonts w:ascii="宋体" w:hAnsi="宋体" w:cs="宋体" w:hint="eastAsia"/>
                <w:color w:val="000000"/>
                <w:kern w:val="0"/>
                <w:sz w:val="22"/>
              </w:rPr>
              <w:t>跟产</w:t>
            </w:r>
            <w:r w:rsidR="006F0EC4" w:rsidRPr="00415D42">
              <w:rPr>
                <w:rFonts w:ascii="宋体" w:hAnsi="宋体" w:cs="宋体" w:hint="eastAsia"/>
                <w:color w:val="000000"/>
                <w:kern w:val="0"/>
                <w:sz w:val="22"/>
              </w:rPr>
              <w:t>包装工</w:t>
            </w:r>
          </w:p>
          <w:p w:rsidR="00EC0C8E" w:rsidRPr="00415D42" w:rsidRDefault="00EC0C8E" w:rsidP="007110ED">
            <w:pPr>
              <w:widowControl/>
              <w:jc w:val="center"/>
              <w:rPr>
                <w:rFonts w:ascii="Times New Roman" w:hAnsi="Times New Roman"/>
                <w:color w:val="000000"/>
                <w:kern w:val="0"/>
                <w:sz w:val="22"/>
              </w:rPr>
            </w:pPr>
            <w:r w:rsidRPr="007834C5">
              <w:rPr>
                <w:rFonts w:ascii="Times New Roman" w:hAnsi="Times New Roman"/>
                <w:color w:val="000000"/>
                <w:kern w:val="0"/>
                <w:sz w:val="22"/>
              </w:rPr>
              <w:t>Packer</w:t>
            </w:r>
          </w:p>
        </w:tc>
        <w:tc>
          <w:tcPr>
            <w:tcW w:w="2552" w:type="dxa"/>
            <w:gridSpan w:val="3"/>
            <w:tcBorders>
              <w:top w:val="nil"/>
              <w:left w:val="single" w:sz="8" w:space="0" w:color="auto"/>
              <w:bottom w:val="single" w:sz="8" w:space="0" w:color="auto"/>
              <w:right w:val="single" w:sz="8" w:space="0" w:color="000000"/>
            </w:tcBorders>
            <w:shd w:val="clear" w:color="auto" w:fill="auto"/>
            <w:noWrap/>
            <w:vAlign w:val="center"/>
            <w:hideMark/>
          </w:tcPr>
          <w:p w:rsidR="006F0EC4" w:rsidRPr="00415D42" w:rsidRDefault="006F0EC4" w:rsidP="00E167DE">
            <w:pPr>
              <w:widowControl/>
              <w:jc w:val="center"/>
              <w:rPr>
                <w:rFonts w:ascii="宋体" w:hAnsi="宋体" w:cs="宋体"/>
                <w:color w:val="000000"/>
                <w:kern w:val="0"/>
                <w:sz w:val="22"/>
              </w:rPr>
            </w:pPr>
            <w:r w:rsidRPr="00415D42">
              <w:rPr>
                <w:rFonts w:ascii="宋体" w:hAnsi="宋体" w:cs="宋体" w:hint="eastAsia"/>
                <w:color w:val="000000"/>
                <w:kern w:val="0"/>
                <w:sz w:val="22"/>
              </w:rPr>
              <w:t xml:space="preserve">　</w:t>
            </w:r>
            <w:r w:rsidR="00E167DE" w:rsidRPr="00C52E16">
              <w:rPr>
                <w:rFonts w:ascii="Times New Roman" w:eastAsia="黑体" w:hAnsi="Times New Roman" w:hint="eastAsia"/>
                <w:i/>
                <w:color w:val="0000FF"/>
              </w:rPr>
              <w:t>(</w:t>
            </w:r>
            <w:r w:rsidR="00E167DE">
              <w:rPr>
                <w:rFonts w:ascii="Times New Roman" w:eastAsia="黑体" w:hAnsi="Times New Roman" w:hint="eastAsia"/>
                <w:i/>
                <w:color w:val="0000FF"/>
              </w:rPr>
              <w:t>4</w:t>
            </w:r>
            <w:r w:rsidR="00E167DE" w:rsidRPr="00C52E16">
              <w:rPr>
                <w:rFonts w:ascii="Times New Roman" w:eastAsia="黑体" w:hAnsi="Times New Roman" w:hint="eastAsia"/>
                <w:i/>
                <w:color w:val="0000FF"/>
              </w:rPr>
              <w:t>)</w:t>
            </w:r>
          </w:p>
        </w:tc>
      </w:tr>
      <w:tr w:rsidR="00E167DE" w:rsidRPr="00415D42" w:rsidTr="00340949">
        <w:trPr>
          <w:trHeight w:val="684"/>
          <w:jc w:val="center"/>
        </w:trPr>
        <w:tc>
          <w:tcPr>
            <w:tcW w:w="926"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E167DE" w:rsidRPr="004F0C78" w:rsidRDefault="00E167DE" w:rsidP="007110ED">
            <w:pPr>
              <w:widowControl/>
              <w:jc w:val="center"/>
              <w:rPr>
                <w:rFonts w:ascii="宋体" w:hAnsi="宋体" w:cs="宋体"/>
                <w:color w:val="000000"/>
                <w:kern w:val="0"/>
                <w:sz w:val="22"/>
              </w:rPr>
            </w:pPr>
            <w:r w:rsidRPr="00415D42">
              <w:rPr>
                <w:rFonts w:ascii="宋体" w:hAnsi="宋体" w:cs="宋体" w:hint="eastAsia"/>
                <w:color w:val="000000"/>
                <w:kern w:val="0"/>
                <w:sz w:val="22"/>
              </w:rPr>
              <w:t>包 装</w:t>
            </w:r>
            <w:r w:rsidRPr="004F0C78">
              <w:rPr>
                <w:rFonts w:ascii="宋体" w:hAnsi="宋体" w:cs="宋体" w:hint="eastAsia"/>
                <w:color w:val="000000"/>
                <w:kern w:val="0"/>
                <w:sz w:val="22"/>
              </w:rPr>
              <w:t>实 施</w:t>
            </w:r>
            <w:r w:rsidRPr="00415D42">
              <w:rPr>
                <w:rFonts w:ascii="宋体" w:hAnsi="宋体" w:cs="宋体" w:hint="eastAsia"/>
                <w:color w:val="000000"/>
                <w:kern w:val="0"/>
                <w:sz w:val="22"/>
              </w:rPr>
              <w:t>单 位</w:t>
            </w:r>
          </w:p>
          <w:p w:rsidR="00E167DE" w:rsidRPr="00415D42" w:rsidRDefault="00E167DE" w:rsidP="007110ED">
            <w:pPr>
              <w:widowControl/>
              <w:jc w:val="center"/>
              <w:rPr>
                <w:rFonts w:ascii="Times New Roman" w:hAnsi="Times New Roman"/>
                <w:color w:val="000000"/>
                <w:kern w:val="0"/>
                <w:sz w:val="22"/>
              </w:rPr>
            </w:pPr>
            <w:r w:rsidRPr="007834C5">
              <w:rPr>
                <w:rFonts w:ascii="Times New Roman" w:hAnsi="Times New Roman"/>
                <w:color w:val="000000"/>
                <w:kern w:val="0"/>
                <w:sz w:val="22"/>
              </w:rPr>
              <w:t>Packaging unit</w:t>
            </w:r>
          </w:p>
        </w:tc>
        <w:tc>
          <w:tcPr>
            <w:tcW w:w="1788" w:type="dxa"/>
            <w:gridSpan w:val="3"/>
            <w:tcBorders>
              <w:top w:val="single" w:sz="8" w:space="0" w:color="auto"/>
              <w:left w:val="nil"/>
              <w:bottom w:val="single" w:sz="4" w:space="0" w:color="auto"/>
              <w:right w:val="single" w:sz="4" w:space="0" w:color="000000"/>
            </w:tcBorders>
            <w:shd w:val="clear" w:color="auto" w:fill="auto"/>
            <w:noWrap/>
            <w:vAlign w:val="center"/>
            <w:hideMark/>
          </w:tcPr>
          <w:p w:rsidR="00E167DE" w:rsidRDefault="00E167DE" w:rsidP="007110ED">
            <w:pPr>
              <w:widowControl/>
              <w:jc w:val="left"/>
              <w:rPr>
                <w:rFonts w:ascii="宋体" w:hAnsi="宋体" w:cs="宋体"/>
                <w:color w:val="000000"/>
                <w:kern w:val="0"/>
                <w:sz w:val="22"/>
              </w:rPr>
            </w:pPr>
            <w:r>
              <w:rPr>
                <w:rFonts w:ascii="宋体" w:hAnsi="宋体" w:cs="宋体" w:hint="eastAsia"/>
                <w:color w:val="000000"/>
                <w:kern w:val="0"/>
                <w:sz w:val="22"/>
              </w:rPr>
              <w:t>名称</w:t>
            </w:r>
          </w:p>
          <w:p w:rsidR="00E167DE" w:rsidRPr="00415D42" w:rsidRDefault="00E167DE" w:rsidP="00165673">
            <w:pPr>
              <w:widowControl/>
              <w:jc w:val="left"/>
              <w:rPr>
                <w:rFonts w:ascii="宋体" w:hAnsi="宋体" w:cs="宋体"/>
                <w:color w:val="000000"/>
                <w:kern w:val="0"/>
                <w:sz w:val="22"/>
              </w:rPr>
            </w:pPr>
            <w:r w:rsidRPr="00165673">
              <w:rPr>
                <w:rFonts w:ascii="Times New Roman" w:hAnsi="Times New Roman"/>
                <w:color w:val="000000"/>
                <w:kern w:val="0"/>
                <w:sz w:val="22"/>
              </w:rPr>
              <w:t>Name</w:t>
            </w:r>
          </w:p>
        </w:tc>
        <w:tc>
          <w:tcPr>
            <w:tcW w:w="663" w:type="dxa"/>
            <w:tcBorders>
              <w:top w:val="single" w:sz="8" w:space="0" w:color="auto"/>
              <w:left w:val="nil"/>
              <w:bottom w:val="single" w:sz="4" w:space="0" w:color="auto"/>
              <w:right w:val="single" w:sz="8" w:space="0" w:color="auto"/>
            </w:tcBorders>
            <w:shd w:val="clear" w:color="auto" w:fill="auto"/>
            <w:noWrap/>
            <w:vAlign w:val="center"/>
            <w:hideMark/>
          </w:tcPr>
          <w:p w:rsidR="00E167DE" w:rsidRPr="00415D42" w:rsidRDefault="00E167DE" w:rsidP="00E167DE">
            <w:pPr>
              <w:widowControl/>
              <w:jc w:val="center"/>
              <w:rPr>
                <w:rFonts w:ascii="宋体" w:hAnsi="宋体" w:cs="宋体"/>
                <w:color w:val="000000"/>
                <w:kern w:val="0"/>
                <w:sz w:val="32"/>
                <w:szCs w:val="32"/>
              </w:rPr>
            </w:pPr>
            <w:r w:rsidRPr="00C52E16">
              <w:rPr>
                <w:rFonts w:ascii="Times New Roman" w:eastAsia="黑体" w:hAnsi="Times New Roman" w:hint="eastAsia"/>
                <w:i/>
                <w:color w:val="0000FF"/>
              </w:rPr>
              <w:t>(</w:t>
            </w:r>
            <w:r>
              <w:rPr>
                <w:rFonts w:ascii="Times New Roman" w:eastAsia="黑体" w:hAnsi="Times New Roman" w:hint="eastAsia"/>
                <w:i/>
                <w:color w:val="0000FF"/>
              </w:rPr>
              <w:t>5</w:t>
            </w:r>
            <w:r w:rsidRPr="00C52E16">
              <w:rPr>
                <w:rFonts w:ascii="Times New Roman" w:eastAsia="黑体" w:hAnsi="Times New Roman" w:hint="eastAsia"/>
                <w:i/>
                <w:color w:val="0000FF"/>
              </w:rPr>
              <w:t>)</w:t>
            </w:r>
          </w:p>
        </w:tc>
        <w:tc>
          <w:tcPr>
            <w:tcW w:w="299" w:type="dxa"/>
            <w:tcBorders>
              <w:top w:val="nil"/>
              <w:left w:val="nil"/>
              <w:bottom w:val="nil"/>
              <w:right w:val="nil"/>
            </w:tcBorders>
            <w:shd w:val="clear" w:color="auto" w:fill="auto"/>
            <w:noWrap/>
            <w:vAlign w:val="center"/>
            <w:hideMark/>
          </w:tcPr>
          <w:p w:rsidR="00E167DE" w:rsidRPr="00415D42" w:rsidRDefault="00E167DE" w:rsidP="007110ED">
            <w:pPr>
              <w:widowControl/>
              <w:jc w:val="left"/>
              <w:rPr>
                <w:rFonts w:ascii="宋体" w:hAnsi="宋体" w:cs="宋体"/>
                <w:color w:val="000000"/>
                <w:kern w:val="0"/>
                <w:sz w:val="22"/>
              </w:rPr>
            </w:pPr>
          </w:p>
        </w:tc>
        <w:tc>
          <w:tcPr>
            <w:tcW w:w="1156"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rsidR="00E167DE" w:rsidRPr="004F0C78" w:rsidRDefault="00E167DE" w:rsidP="007110ED">
            <w:pPr>
              <w:widowControl/>
              <w:jc w:val="center"/>
              <w:rPr>
                <w:rFonts w:ascii="宋体" w:hAnsi="宋体" w:cs="宋体"/>
                <w:color w:val="000000"/>
                <w:kern w:val="0"/>
                <w:sz w:val="22"/>
              </w:rPr>
            </w:pPr>
            <w:r w:rsidRPr="00415D42">
              <w:rPr>
                <w:rFonts w:ascii="宋体" w:hAnsi="宋体" w:cs="宋体" w:hint="eastAsia"/>
                <w:color w:val="000000"/>
                <w:kern w:val="0"/>
                <w:sz w:val="22"/>
              </w:rPr>
              <w:t>包 装 物</w:t>
            </w:r>
            <w:r w:rsidRPr="004F0C78">
              <w:rPr>
                <w:rFonts w:ascii="宋体" w:hAnsi="宋体" w:cs="宋体" w:hint="eastAsia"/>
                <w:color w:val="000000"/>
                <w:kern w:val="0"/>
                <w:sz w:val="22"/>
              </w:rPr>
              <w:t>信息</w:t>
            </w:r>
          </w:p>
          <w:p w:rsidR="00E167DE" w:rsidRPr="00415D42" w:rsidRDefault="00E167DE" w:rsidP="0048403F">
            <w:pPr>
              <w:widowControl/>
              <w:jc w:val="center"/>
              <w:rPr>
                <w:rFonts w:ascii="宋体" w:hAnsi="宋体" w:cs="宋体"/>
                <w:color w:val="000000"/>
                <w:kern w:val="0"/>
                <w:sz w:val="24"/>
                <w:szCs w:val="24"/>
              </w:rPr>
            </w:pPr>
            <w:r w:rsidRPr="0048403F">
              <w:rPr>
                <w:rFonts w:ascii="Times New Roman" w:hAnsi="Times New Roman"/>
                <w:color w:val="000000"/>
                <w:kern w:val="0"/>
                <w:sz w:val="22"/>
              </w:rPr>
              <w:t>Packaging</w:t>
            </w:r>
            <w:r>
              <w:rPr>
                <w:rFonts w:ascii="Times New Roman" w:hAnsi="Times New Roman" w:hint="eastAsia"/>
                <w:color w:val="000000"/>
                <w:kern w:val="0"/>
                <w:sz w:val="22"/>
              </w:rPr>
              <w:t xml:space="preserve"> </w:t>
            </w:r>
            <w:r w:rsidRPr="0048403F">
              <w:rPr>
                <w:rFonts w:ascii="Times New Roman" w:hAnsi="Times New Roman"/>
                <w:color w:val="000000"/>
                <w:kern w:val="0"/>
                <w:sz w:val="22"/>
              </w:rPr>
              <w:t>circumstances</w:t>
            </w:r>
            <w:r>
              <w:rPr>
                <w:rFonts w:ascii="Times New Roman" w:hAnsi="Times New Roman" w:hint="eastAsia"/>
                <w:color w:val="000000"/>
                <w:kern w:val="0"/>
                <w:sz w:val="22"/>
              </w:rPr>
              <w:t xml:space="preserve"> </w:t>
            </w:r>
            <w:r w:rsidRPr="0048403F">
              <w:rPr>
                <w:rFonts w:ascii="Times New Roman" w:hAnsi="Times New Roman"/>
                <w:color w:val="000000"/>
                <w:kern w:val="0"/>
                <w:sz w:val="22"/>
              </w:rPr>
              <w:t xml:space="preserve"> </w:t>
            </w:r>
            <w:r>
              <w:rPr>
                <w:rFonts w:ascii="Times New Roman" w:hAnsi="Times New Roman" w:hint="eastAsia"/>
                <w:color w:val="000000"/>
                <w:kern w:val="0"/>
                <w:sz w:val="22"/>
              </w:rPr>
              <w:t xml:space="preserve">  </w:t>
            </w:r>
          </w:p>
        </w:tc>
        <w:tc>
          <w:tcPr>
            <w:tcW w:w="3009" w:type="dxa"/>
            <w:gridSpan w:val="4"/>
            <w:tcBorders>
              <w:top w:val="single" w:sz="8" w:space="0" w:color="auto"/>
              <w:left w:val="nil"/>
              <w:bottom w:val="single" w:sz="4" w:space="0" w:color="auto"/>
              <w:right w:val="single" w:sz="4" w:space="0" w:color="000000"/>
            </w:tcBorders>
            <w:shd w:val="clear" w:color="auto" w:fill="auto"/>
            <w:noWrap/>
            <w:vAlign w:val="center"/>
            <w:hideMark/>
          </w:tcPr>
          <w:p w:rsidR="00E167DE" w:rsidRDefault="00E167DE" w:rsidP="0048403F">
            <w:pPr>
              <w:widowControl/>
              <w:jc w:val="left"/>
              <w:rPr>
                <w:rFonts w:ascii="宋体" w:hAnsi="宋体" w:cs="宋体"/>
                <w:color w:val="000000"/>
                <w:kern w:val="0"/>
                <w:sz w:val="22"/>
              </w:rPr>
            </w:pPr>
            <w:r w:rsidRPr="00415D42">
              <w:rPr>
                <w:rFonts w:ascii="宋体" w:hAnsi="宋体" w:cs="宋体" w:hint="eastAsia"/>
                <w:color w:val="000000"/>
                <w:kern w:val="0"/>
                <w:sz w:val="22"/>
              </w:rPr>
              <w:t>包装物个数</w:t>
            </w:r>
          </w:p>
          <w:p w:rsidR="00E167DE" w:rsidRPr="00415D42" w:rsidRDefault="00E167DE" w:rsidP="0048403F">
            <w:pPr>
              <w:widowControl/>
              <w:jc w:val="left"/>
              <w:rPr>
                <w:rFonts w:ascii="宋体" w:hAnsi="宋体" w:cs="宋体"/>
                <w:color w:val="000000"/>
                <w:kern w:val="0"/>
                <w:sz w:val="22"/>
              </w:rPr>
            </w:pPr>
            <w:r w:rsidRPr="0048403F">
              <w:rPr>
                <w:rFonts w:ascii="Times New Roman" w:hAnsi="Times New Roman"/>
                <w:color w:val="000000"/>
                <w:kern w:val="0"/>
                <w:sz w:val="22"/>
              </w:rPr>
              <w:t>Number of packages</w:t>
            </w:r>
          </w:p>
        </w:tc>
        <w:tc>
          <w:tcPr>
            <w:tcW w:w="910" w:type="dxa"/>
            <w:tcBorders>
              <w:top w:val="single" w:sz="8" w:space="0" w:color="auto"/>
              <w:left w:val="nil"/>
              <w:bottom w:val="single" w:sz="4" w:space="0" w:color="auto"/>
              <w:right w:val="single" w:sz="8" w:space="0" w:color="auto"/>
            </w:tcBorders>
            <w:shd w:val="clear" w:color="auto" w:fill="auto"/>
            <w:noWrap/>
            <w:vAlign w:val="center"/>
            <w:hideMark/>
          </w:tcPr>
          <w:p w:rsidR="00E167DE" w:rsidRPr="00415D42" w:rsidRDefault="00E167DE" w:rsidP="00E167DE">
            <w:pPr>
              <w:widowControl/>
              <w:jc w:val="center"/>
              <w:rPr>
                <w:rFonts w:ascii="宋体" w:hAnsi="宋体" w:cs="宋体"/>
                <w:color w:val="000000"/>
                <w:kern w:val="0"/>
                <w:sz w:val="32"/>
                <w:szCs w:val="32"/>
              </w:rPr>
            </w:pPr>
            <w:r w:rsidRPr="00C52E16">
              <w:rPr>
                <w:rFonts w:ascii="Times New Roman" w:eastAsia="黑体" w:hAnsi="Times New Roman" w:hint="eastAsia"/>
                <w:i/>
                <w:color w:val="0000FF"/>
              </w:rPr>
              <w:t>(</w:t>
            </w:r>
            <w:r>
              <w:rPr>
                <w:rFonts w:ascii="Times New Roman" w:eastAsia="黑体" w:hAnsi="Times New Roman" w:hint="eastAsia"/>
                <w:i/>
                <w:color w:val="0000FF"/>
              </w:rPr>
              <w:t>8</w:t>
            </w:r>
            <w:r w:rsidRPr="00C52E16">
              <w:rPr>
                <w:rFonts w:ascii="Times New Roman" w:eastAsia="黑体" w:hAnsi="Times New Roman" w:hint="eastAsia"/>
                <w:i/>
                <w:color w:val="0000FF"/>
              </w:rPr>
              <w:t>)</w:t>
            </w:r>
          </w:p>
        </w:tc>
      </w:tr>
      <w:tr w:rsidR="00E167DE" w:rsidRPr="00415D42" w:rsidTr="00340949">
        <w:trPr>
          <w:trHeight w:val="695"/>
          <w:jc w:val="center"/>
        </w:trPr>
        <w:tc>
          <w:tcPr>
            <w:tcW w:w="926" w:type="dxa"/>
            <w:vMerge/>
            <w:tcBorders>
              <w:top w:val="single" w:sz="8" w:space="0" w:color="auto"/>
              <w:left w:val="single" w:sz="8" w:space="0" w:color="auto"/>
              <w:bottom w:val="single" w:sz="8" w:space="0" w:color="000000"/>
              <w:right w:val="single" w:sz="8" w:space="0" w:color="auto"/>
            </w:tcBorders>
            <w:vAlign w:val="center"/>
            <w:hideMark/>
          </w:tcPr>
          <w:p w:rsidR="00E167DE" w:rsidRPr="00415D42" w:rsidRDefault="00E167DE" w:rsidP="007110ED">
            <w:pPr>
              <w:widowControl/>
              <w:jc w:val="left"/>
              <w:rPr>
                <w:rFonts w:ascii="宋体" w:hAnsi="宋体" w:cs="宋体"/>
                <w:color w:val="000000"/>
                <w:kern w:val="0"/>
                <w:sz w:val="24"/>
                <w:szCs w:val="24"/>
              </w:rPr>
            </w:pPr>
          </w:p>
        </w:tc>
        <w:tc>
          <w:tcPr>
            <w:tcW w:w="1788" w:type="dxa"/>
            <w:gridSpan w:val="3"/>
            <w:tcBorders>
              <w:top w:val="single" w:sz="4" w:space="0" w:color="auto"/>
              <w:left w:val="nil"/>
              <w:bottom w:val="single" w:sz="4" w:space="0" w:color="auto"/>
              <w:right w:val="single" w:sz="4" w:space="0" w:color="000000"/>
            </w:tcBorders>
            <w:shd w:val="clear" w:color="auto" w:fill="auto"/>
            <w:noWrap/>
            <w:vAlign w:val="center"/>
            <w:hideMark/>
          </w:tcPr>
          <w:p w:rsidR="00E167DE" w:rsidRDefault="00E167DE" w:rsidP="007110ED">
            <w:pPr>
              <w:widowControl/>
              <w:jc w:val="left"/>
              <w:rPr>
                <w:rFonts w:ascii="宋体" w:hAnsi="宋体" w:cs="宋体"/>
                <w:color w:val="000000"/>
                <w:kern w:val="0"/>
                <w:sz w:val="22"/>
              </w:rPr>
            </w:pPr>
            <w:r w:rsidRPr="00415D42">
              <w:rPr>
                <w:rFonts w:ascii="宋体" w:hAnsi="宋体" w:cs="宋体" w:hint="eastAsia"/>
                <w:color w:val="000000"/>
                <w:kern w:val="0"/>
                <w:sz w:val="22"/>
              </w:rPr>
              <w:t>到场总人数</w:t>
            </w:r>
          </w:p>
          <w:p w:rsidR="00E167DE" w:rsidRPr="00415D42" w:rsidRDefault="00E167DE" w:rsidP="0048403F">
            <w:pPr>
              <w:widowControl/>
              <w:jc w:val="left"/>
              <w:rPr>
                <w:rFonts w:ascii="宋体" w:hAnsi="宋体" w:cs="宋体"/>
                <w:color w:val="000000"/>
                <w:kern w:val="0"/>
                <w:sz w:val="22"/>
              </w:rPr>
            </w:pPr>
            <w:r w:rsidRPr="000D09B0">
              <w:rPr>
                <w:rFonts w:ascii="Times New Roman" w:hAnsi="Times New Roman"/>
                <w:color w:val="000000"/>
                <w:kern w:val="0"/>
                <w:sz w:val="22"/>
              </w:rPr>
              <w:t xml:space="preserve">Total number </w:t>
            </w:r>
          </w:p>
        </w:tc>
        <w:tc>
          <w:tcPr>
            <w:tcW w:w="663" w:type="dxa"/>
            <w:tcBorders>
              <w:top w:val="nil"/>
              <w:left w:val="nil"/>
              <w:bottom w:val="single" w:sz="4" w:space="0" w:color="auto"/>
              <w:right w:val="single" w:sz="8" w:space="0" w:color="auto"/>
            </w:tcBorders>
            <w:shd w:val="clear" w:color="auto" w:fill="auto"/>
            <w:noWrap/>
            <w:vAlign w:val="center"/>
            <w:hideMark/>
          </w:tcPr>
          <w:p w:rsidR="00E167DE" w:rsidRPr="00415D42" w:rsidRDefault="00E167DE" w:rsidP="00E167DE">
            <w:pPr>
              <w:widowControl/>
              <w:jc w:val="center"/>
              <w:rPr>
                <w:rFonts w:ascii="宋体" w:hAnsi="宋体" w:cs="宋体"/>
                <w:color w:val="000000"/>
                <w:kern w:val="0"/>
                <w:sz w:val="32"/>
                <w:szCs w:val="32"/>
              </w:rPr>
            </w:pPr>
            <w:r w:rsidRPr="00C52E16">
              <w:rPr>
                <w:rFonts w:ascii="Times New Roman" w:eastAsia="黑体" w:hAnsi="Times New Roman" w:hint="eastAsia"/>
                <w:i/>
                <w:color w:val="0000FF"/>
              </w:rPr>
              <w:t>(</w:t>
            </w:r>
            <w:r>
              <w:rPr>
                <w:rFonts w:ascii="Times New Roman" w:eastAsia="黑体" w:hAnsi="Times New Roman" w:hint="eastAsia"/>
                <w:i/>
                <w:color w:val="0000FF"/>
              </w:rPr>
              <w:t>6</w:t>
            </w:r>
            <w:r w:rsidRPr="00C52E16">
              <w:rPr>
                <w:rFonts w:ascii="Times New Roman" w:eastAsia="黑体" w:hAnsi="Times New Roman" w:hint="eastAsia"/>
                <w:i/>
                <w:color w:val="0000FF"/>
              </w:rPr>
              <w:t>)</w:t>
            </w:r>
          </w:p>
        </w:tc>
        <w:tc>
          <w:tcPr>
            <w:tcW w:w="299" w:type="dxa"/>
            <w:tcBorders>
              <w:top w:val="nil"/>
              <w:left w:val="nil"/>
              <w:bottom w:val="nil"/>
              <w:right w:val="nil"/>
            </w:tcBorders>
            <w:shd w:val="clear" w:color="auto" w:fill="auto"/>
            <w:noWrap/>
            <w:vAlign w:val="center"/>
            <w:hideMark/>
          </w:tcPr>
          <w:p w:rsidR="00E167DE" w:rsidRPr="00415D42" w:rsidRDefault="00E167DE" w:rsidP="007110ED">
            <w:pPr>
              <w:widowControl/>
              <w:jc w:val="left"/>
              <w:rPr>
                <w:rFonts w:ascii="宋体" w:hAnsi="宋体" w:cs="宋体"/>
                <w:color w:val="000000"/>
                <w:kern w:val="0"/>
                <w:sz w:val="22"/>
              </w:rPr>
            </w:pPr>
          </w:p>
        </w:tc>
        <w:tc>
          <w:tcPr>
            <w:tcW w:w="1156" w:type="dxa"/>
            <w:vMerge/>
            <w:tcBorders>
              <w:top w:val="single" w:sz="8" w:space="0" w:color="auto"/>
              <w:left w:val="single" w:sz="8" w:space="0" w:color="auto"/>
              <w:bottom w:val="single" w:sz="8" w:space="0" w:color="000000"/>
              <w:right w:val="single" w:sz="8" w:space="0" w:color="auto"/>
            </w:tcBorders>
            <w:vAlign w:val="center"/>
            <w:hideMark/>
          </w:tcPr>
          <w:p w:rsidR="00E167DE" w:rsidRPr="00415D42" w:rsidRDefault="00E167DE" w:rsidP="007110ED">
            <w:pPr>
              <w:widowControl/>
              <w:jc w:val="left"/>
              <w:rPr>
                <w:rFonts w:ascii="宋体" w:hAnsi="宋体" w:cs="宋体"/>
                <w:color w:val="000000"/>
                <w:kern w:val="0"/>
                <w:sz w:val="24"/>
                <w:szCs w:val="24"/>
              </w:rPr>
            </w:pPr>
          </w:p>
        </w:tc>
        <w:tc>
          <w:tcPr>
            <w:tcW w:w="3009" w:type="dxa"/>
            <w:gridSpan w:val="4"/>
            <w:tcBorders>
              <w:top w:val="single" w:sz="4" w:space="0" w:color="auto"/>
              <w:left w:val="nil"/>
              <w:bottom w:val="single" w:sz="4" w:space="0" w:color="auto"/>
              <w:right w:val="single" w:sz="4" w:space="0" w:color="000000"/>
            </w:tcBorders>
            <w:shd w:val="clear" w:color="auto" w:fill="auto"/>
            <w:noWrap/>
            <w:vAlign w:val="center"/>
            <w:hideMark/>
          </w:tcPr>
          <w:p w:rsidR="00E167DE" w:rsidRDefault="00E167DE" w:rsidP="0048403F">
            <w:pPr>
              <w:widowControl/>
              <w:jc w:val="left"/>
              <w:rPr>
                <w:rFonts w:ascii="宋体" w:hAnsi="宋体" w:cs="宋体"/>
                <w:color w:val="000000"/>
                <w:kern w:val="0"/>
                <w:sz w:val="22"/>
              </w:rPr>
            </w:pPr>
            <w:r w:rsidRPr="00415D42">
              <w:rPr>
                <w:rFonts w:ascii="宋体" w:hAnsi="宋体" w:cs="宋体" w:hint="eastAsia"/>
                <w:color w:val="000000"/>
                <w:kern w:val="0"/>
                <w:sz w:val="22"/>
              </w:rPr>
              <w:t>包装物</w:t>
            </w:r>
            <w:r>
              <w:rPr>
                <w:rFonts w:ascii="宋体" w:hAnsi="宋体" w:cs="宋体" w:hint="eastAsia"/>
                <w:color w:val="000000"/>
                <w:kern w:val="0"/>
                <w:sz w:val="22"/>
              </w:rPr>
              <w:t>尺寸</w:t>
            </w:r>
          </w:p>
          <w:p w:rsidR="00E167DE" w:rsidRPr="00415D42" w:rsidRDefault="00E167DE" w:rsidP="0048403F">
            <w:pPr>
              <w:widowControl/>
              <w:jc w:val="left"/>
              <w:rPr>
                <w:rFonts w:ascii="宋体" w:hAnsi="宋体" w:cs="宋体"/>
                <w:color w:val="000000"/>
                <w:kern w:val="0"/>
                <w:sz w:val="22"/>
              </w:rPr>
            </w:pPr>
            <w:r w:rsidRPr="0048403F">
              <w:rPr>
                <w:rFonts w:ascii="Times New Roman" w:hAnsi="Times New Roman"/>
                <w:color w:val="000000"/>
                <w:kern w:val="0"/>
                <w:sz w:val="22"/>
              </w:rPr>
              <w:t>Package size</w:t>
            </w:r>
          </w:p>
        </w:tc>
        <w:tc>
          <w:tcPr>
            <w:tcW w:w="910" w:type="dxa"/>
            <w:tcBorders>
              <w:top w:val="nil"/>
              <w:left w:val="nil"/>
              <w:bottom w:val="single" w:sz="4" w:space="0" w:color="auto"/>
              <w:right w:val="single" w:sz="8" w:space="0" w:color="auto"/>
            </w:tcBorders>
            <w:shd w:val="clear" w:color="auto" w:fill="auto"/>
            <w:noWrap/>
            <w:vAlign w:val="center"/>
            <w:hideMark/>
          </w:tcPr>
          <w:p w:rsidR="00E167DE" w:rsidRPr="00415D42" w:rsidRDefault="00E167DE" w:rsidP="00E167DE">
            <w:pPr>
              <w:widowControl/>
              <w:jc w:val="center"/>
              <w:rPr>
                <w:rFonts w:ascii="宋体" w:hAnsi="宋体" w:cs="宋体"/>
                <w:color w:val="000000"/>
                <w:kern w:val="0"/>
                <w:sz w:val="32"/>
                <w:szCs w:val="32"/>
              </w:rPr>
            </w:pPr>
            <w:r w:rsidRPr="00C52E16">
              <w:rPr>
                <w:rFonts w:ascii="Times New Roman" w:eastAsia="黑体" w:hAnsi="Times New Roman" w:hint="eastAsia"/>
                <w:i/>
                <w:color w:val="0000FF"/>
              </w:rPr>
              <w:t>(</w:t>
            </w:r>
            <w:r>
              <w:rPr>
                <w:rFonts w:ascii="Times New Roman" w:eastAsia="黑体" w:hAnsi="Times New Roman" w:hint="eastAsia"/>
                <w:i/>
                <w:color w:val="0000FF"/>
              </w:rPr>
              <w:t>9</w:t>
            </w:r>
            <w:r w:rsidRPr="00C52E16">
              <w:rPr>
                <w:rFonts w:ascii="Times New Roman" w:eastAsia="黑体" w:hAnsi="Times New Roman" w:hint="eastAsia"/>
                <w:i/>
                <w:color w:val="0000FF"/>
              </w:rPr>
              <w:t>)</w:t>
            </w:r>
          </w:p>
        </w:tc>
      </w:tr>
      <w:tr w:rsidR="00E167DE" w:rsidRPr="00415D42" w:rsidTr="00340949">
        <w:trPr>
          <w:trHeight w:val="465"/>
          <w:jc w:val="center"/>
        </w:trPr>
        <w:tc>
          <w:tcPr>
            <w:tcW w:w="926" w:type="dxa"/>
            <w:vMerge/>
            <w:tcBorders>
              <w:top w:val="single" w:sz="8" w:space="0" w:color="auto"/>
              <w:left w:val="single" w:sz="8" w:space="0" w:color="auto"/>
              <w:bottom w:val="single" w:sz="8" w:space="0" w:color="000000"/>
              <w:right w:val="single" w:sz="8" w:space="0" w:color="auto"/>
            </w:tcBorders>
            <w:vAlign w:val="center"/>
            <w:hideMark/>
          </w:tcPr>
          <w:p w:rsidR="00E167DE" w:rsidRPr="00415D42" w:rsidRDefault="00E167DE" w:rsidP="007110ED">
            <w:pPr>
              <w:widowControl/>
              <w:jc w:val="left"/>
              <w:rPr>
                <w:rFonts w:ascii="宋体" w:hAnsi="宋体" w:cs="宋体"/>
                <w:color w:val="000000"/>
                <w:kern w:val="0"/>
                <w:sz w:val="24"/>
                <w:szCs w:val="24"/>
              </w:rPr>
            </w:pPr>
          </w:p>
        </w:tc>
        <w:tc>
          <w:tcPr>
            <w:tcW w:w="1788" w:type="dxa"/>
            <w:gridSpan w:val="3"/>
            <w:tcBorders>
              <w:top w:val="single" w:sz="4" w:space="0" w:color="auto"/>
              <w:left w:val="nil"/>
              <w:bottom w:val="single" w:sz="8" w:space="0" w:color="auto"/>
              <w:right w:val="single" w:sz="4" w:space="0" w:color="000000"/>
            </w:tcBorders>
            <w:shd w:val="clear" w:color="auto" w:fill="auto"/>
            <w:noWrap/>
            <w:vAlign w:val="center"/>
            <w:hideMark/>
          </w:tcPr>
          <w:p w:rsidR="00E167DE" w:rsidRDefault="00E167DE" w:rsidP="007110ED">
            <w:pPr>
              <w:widowControl/>
              <w:jc w:val="left"/>
              <w:rPr>
                <w:rFonts w:ascii="宋体" w:hAnsi="宋体" w:cs="宋体"/>
                <w:color w:val="000000"/>
                <w:kern w:val="0"/>
                <w:sz w:val="22"/>
              </w:rPr>
            </w:pPr>
            <w:r w:rsidRPr="00415D42">
              <w:rPr>
                <w:rFonts w:ascii="宋体" w:hAnsi="宋体" w:cs="宋体" w:hint="eastAsia"/>
                <w:color w:val="000000"/>
                <w:kern w:val="0"/>
                <w:sz w:val="22"/>
              </w:rPr>
              <w:t>检验员</w:t>
            </w:r>
          </w:p>
          <w:p w:rsidR="00E167DE" w:rsidRPr="00415D42" w:rsidRDefault="00E167DE" w:rsidP="007110ED">
            <w:pPr>
              <w:widowControl/>
              <w:jc w:val="left"/>
              <w:rPr>
                <w:rFonts w:ascii="宋体" w:hAnsi="宋体" w:cs="宋体"/>
                <w:color w:val="000000"/>
                <w:kern w:val="0"/>
                <w:sz w:val="22"/>
              </w:rPr>
            </w:pPr>
            <w:r>
              <w:rPr>
                <w:rFonts w:ascii="Times New Roman" w:hAnsi="Times New Roman" w:hint="eastAsia"/>
                <w:color w:val="000000"/>
                <w:kern w:val="0"/>
                <w:sz w:val="22"/>
              </w:rPr>
              <w:t>I</w:t>
            </w:r>
            <w:r w:rsidRPr="000D09B0">
              <w:rPr>
                <w:rFonts w:ascii="Times New Roman" w:hAnsi="Times New Roman"/>
                <w:color w:val="000000"/>
                <w:kern w:val="0"/>
                <w:sz w:val="22"/>
              </w:rPr>
              <w:t>nspector</w:t>
            </w:r>
          </w:p>
        </w:tc>
        <w:tc>
          <w:tcPr>
            <w:tcW w:w="663" w:type="dxa"/>
            <w:tcBorders>
              <w:top w:val="nil"/>
              <w:left w:val="nil"/>
              <w:bottom w:val="single" w:sz="8" w:space="0" w:color="auto"/>
              <w:right w:val="single" w:sz="8" w:space="0" w:color="auto"/>
            </w:tcBorders>
            <w:shd w:val="clear" w:color="auto" w:fill="auto"/>
            <w:noWrap/>
            <w:vAlign w:val="center"/>
            <w:hideMark/>
          </w:tcPr>
          <w:p w:rsidR="00E167DE" w:rsidRPr="00415D42" w:rsidRDefault="00E167DE" w:rsidP="00E167DE">
            <w:pPr>
              <w:widowControl/>
              <w:jc w:val="center"/>
              <w:rPr>
                <w:rFonts w:ascii="宋体" w:hAnsi="宋体" w:cs="宋体"/>
                <w:color w:val="000000"/>
                <w:kern w:val="0"/>
                <w:sz w:val="32"/>
                <w:szCs w:val="32"/>
              </w:rPr>
            </w:pPr>
            <w:r w:rsidRPr="00C52E16">
              <w:rPr>
                <w:rFonts w:ascii="Times New Roman" w:eastAsia="黑体" w:hAnsi="Times New Roman" w:hint="eastAsia"/>
                <w:i/>
                <w:color w:val="0000FF"/>
              </w:rPr>
              <w:t>(</w:t>
            </w:r>
            <w:r>
              <w:rPr>
                <w:rFonts w:ascii="Times New Roman" w:eastAsia="黑体" w:hAnsi="Times New Roman" w:hint="eastAsia"/>
                <w:i/>
                <w:color w:val="0000FF"/>
              </w:rPr>
              <w:t>7</w:t>
            </w:r>
            <w:r w:rsidRPr="00C52E16">
              <w:rPr>
                <w:rFonts w:ascii="Times New Roman" w:eastAsia="黑体" w:hAnsi="Times New Roman" w:hint="eastAsia"/>
                <w:i/>
                <w:color w:val="0000FF"/>
              </w:rPr>
              <w:t>)</w:t>
            </w:r>
          </w:p>
        </w:tc>
        <w:tc>
          <w:tcPr>
            <w:tcW w:w="299" w:type="dxa"/>
            <w:tcBorders>
              <w:top w:val="nil"/>
              <w:left w:val="nil"/>
              <w:bottom w:val="nil"/>
              <w:right w:val="nil"/>
            </w:tcBorders>
            <w:shd w:val="clear" w:color="auto" w:fill="auto"/>
            <w:noWrap/>
            <w:vAlign w:val="center"/>
            <w:hideMark/>
          </w:tcPr>
          <w:p w:rsidR="00E167DE" w:rsidRPr="00415D42" w:rsidRDefault="00E167DE" w:rsidP="007110ED">
            <w:pPr>
              <w:widowControl/>
              <w:jc w:val="left"/>
              <w:rPr>
                <w:rFonts w:ascii="宋体" w:hAnsi="宋体" w:cs="宋体"/>
                <w:color w:val="000000"/>
                <w:kern w:val="0"/>
                <w:sz w:val="22"/>
              </w:rPr>
            </w:pPr>
          </w:p>
        </w:tc>
        <w:tc>
          <w:tcPr>
            <w:tcW w:w="1156" w:type="dxa"/>
            <w:vMerge/>
            <w:tcBorders>
              <w:top w:val="single" w:sz="8" w:space="0" w:color="auto"/>
              <w:left w:val="single" w:sz="8" w:space="0" w:color="auto"/>
              <w:bottom w:val="single" w:sz="8" w:space="0" w:color="000000"/>
              <w:right w:val="single" w:sz="8" w:space="0" w:color="auto"/>
            </w:tcBorders>
            <w:vAlign w:val="center"/>
            <w:hideMark/>
          </w:tcPr>
          <w:p w:rsidR="00E167DE" w:rsidRPr="00415D42" w:rsidRDefault="00E167DE" w:rsidP="007110ED">
            <w:pPr>
              <w:widowControl/>
              <w:jc w:val="left"/>
              <w:rPr>
                <w:rFonts w:ascii="宋体" w:hAnsi="宋体" w:cs="宋体"/>
                <w:color w:val="000000"/>
                <w:kern w:val="0"/>
                <w:sz w:val="24"/>
                <w:szCs w:val="24"/>
              </w:rPr>
            </w:pPr>
          </w:p>
        </w:tc>
        <w:tc>
          <w:tcPr>
            <w:tcW w:w="3009" w:type="dxa"/>
            <w:gridSpan w:val="4"/>
            <w:tcBorders>
              <w:top w:val="single" w:sz="4" w:space="0" w:color="auto"/>
              <w:left w:val="nil"/>
              <w:bottom w:val="single" w:sz="8" w:space="0" w:color="auto"/>
              <w:right w:val="single" w:sz="4" w:space="0" w:color="000000"/>
            </w:tcBorders>
            <w:shd w:val="clear" w:color="auto" w:fill="auto"/>
            <w:noWrap/>
            <w:vAlign w:val="center"/>
            <w:hideMark/>
          </w:tcPr>
          <w:p w:rsidR="00E167DE" w:rsidRDefault="00E167DE" w:rsidP="0048403F">
            <w:pPr>
              <w:widowControl/>
              <w:jc w:val="left"/>
              <w:rPr>
                <w:rFonts w:ascii="宋体" w:hAnsi="宋体" w:cs="宋体"/>
                <w:color w:val="000000"/>
                <w:kern w:val="0"/>
                <w:sz w:val="22"/>
              </w:rPr>
            </w:pPr>
            <w:r w:rsidRPr="00415D42">
              <w:rPr>
                <w:rFonts w:ascii="宋体" w:hAnsi="宋体" w:cs="宋体" w:hint="eastAsia"/>
                <w:color w:val="000000"/>
                <w:kern w:val="0"/>
                <w:sz w:val="22"/>
              </w:rPr>
              <w:t>包装物目视检查状况</w:t>
            </w:r>
          </w:p>
          <w:p w:rsidR="00E167DE" w:rsidRPr="00415D42" w:rsidRDefault="00E167DE" w:rsidP="0048403F">
            <w:pPr>
              <w:widowControl/>
              <w:jc w:val="left"/>
              <w:rPr>
                <w:rFonts w:ascii="宋体" w:hAnsi="宋体" w:cs="宋体"/>
                <w:color w:val="000000"/>
                <w:kern w:val="0"/>
                <w:sz w:val="22"/>
              </w:rPr>
            </w:pPr>
            <w:r w:rsidRPr="0048403F">
              <w:rPr>
                <w:rFonts w:ascii="Times New Roman" w:hAnsi="Times New Roman"/>
                <w:color w:val="000000"/>
                <w:kern w:val="0"/>
                <w:sz w:val="22"/>
              </w:rPr>
              <w:t>Visual inspection of packaging</w:t>
            </w:r>
          </w:p>
        </w:tc>
        <w:tc>
          <w:tcPr>
            <w:tcW w:w="910" w:type="dxa"/>
            <w:tcBorders>
              <w:top w:val="nil"/>
              <w:left w:val="nil"/>
              <w:bottom w:val="single" w:sz="8" w:space="0" w:color="auto"/>
              <w:right w:val="single" w:sz="8" w:space="0" w:color="auto"/>
            </w:tcBorders>
            <w:shd w:val="clear" w:color="auto" w:fill="auto"/>
            <w:noWrap/>
            <w:vAlign w:val="center"/>
            <w:hideMark/>
          </w:tcPr>
          <w:p w:rsidR="00E167DE" w:rsidRPr="00415D42" w:rsidRDefault="00E167DE" w:rsidP="00E167DE">
            <w:pPr>
              <w:widowControl/>
              <w:jc w:val="center"/>
              <w:rPr>
                <w:rFonts w:ascii="宋体" w:hAnsi="宋体" w:cs="宋体"/>
                <w:color w:val="000000"/>
                <w:kern w:val="0"/>
                <w:sz w:val="32"/>
                <w:szCs w:val="32"/>
              </w:rPr>
            </w:pPr>
            <w:r w:rsidRPr="00C52E16">
              <w:rPr>
                <w:rFonts w:ascii="Times New Roman" w:eastAsia="黑体" w:hAnsi="Times New Roman" w:hint="eastAsia"/>
                <w:i/>
                <w:color w:val="0000FF"/>
              </w:rPr>
              <w:t>(</w:t>
            </w:r>
            <w:r>
              <w:rPr>
                <w:rFonts w:ascii="Times New Roman" w:eastAsia="黑体" w:hAnsi="Times New Roman" w:hint="eastAsia"/>
                <w:i/>
                <w:color w:val="0000FF"/>
              </w:rPr>
              <w:t>10</w:t>
            </w:r>
            <w:r w:rsidRPr="00C52E16">
              <w:rPr>
                <w:rFonts w:ascii="Times New Roman" w:eastAsia="黑体" w:hAnsi="Times New Roman" w:hint="eastAsia"/>
                <w:i/>
                <w:color w:val="0000FF"/>
              </w:rPr>
              <w:t>)</w:t>
            </w:r>
          </w:p>
        </w:tc>
      </w:tr>
      <w:tr w:rsidR="00E167DE" w:rsidRPr="00415D42" w:rsidTr="00340949">
        <w:trPr>
          <w:trHeight w:val="540"/>
          <w:jc w:val="center"/>
        </w:trPr>
        <w:tc>
          <w:tcPr>
            <w:tcW w:w="926" w:type="dxa"/>
            <w:vMerge w:val="restart"/>
            <w:tcBorders>
              <w:top w:val="single" w:sz="8" w:space="0" w:color="auto"/>
              <w:left w:val="single" w:sz="8" w:space="0" w:color="auto"/>
              <w:bottom w:val="single" w:sz="8" w:space="0" w:color="000000"/>
              <w:right w:val="single" w:sz="4" w:space="0" w:color="auto"/>
            </w:tcBorders>
            <w:shd w:val="clear" w:color="auto" w:fill="auto"/>
            <w:vAlign w:val="center"/>
            <w:hideMark/>
          </w:tcPr>
          <w:p w:rsidR="00E167DE" w:rsidRPr="004F0C78" w:rsidRDefault="00E167DE" w:rsidP="007110ED">
            <w:pPr>
              <w:widowControl/>
              <w:jc w:val="center"/>
              <w:rPr>
                <w:rFonts w:ascii="宋体" w:hAnsi="宋体" w:cs="宋体"/>
                <w:color w:val="000000"/>
                <w:kern w:val="0"/>
                <w:sz w:val="22"/>
              </w:rPr>
            </w:pPr>
            <w:r w:rsidRPr="00415D42">
              <w:rPr>
                <w:rFonts w:ascii="宋体" w:hAnsi="宋体" w:cs="宋体" w:hint="eastAsia"/>
                <w:color w:val="000000"/>
                <w:kern w:val="0"/>
                <w:sz w:val="22"/>
              </w:rPr>
              <w:t>文 件  检 查</w:t>
            </w:r>
          </w:p>
          <w:p w:rsidR="00E167DE" w:rsidRPr="00415D42" w:rsidRDefault="00E167DE" w:rsidP="007110ED">
            <w:pPr>
              <w:widowControl/>
              <w:jc w:val="center"/>
              <w:rPr>
                <w:rFonts w:ascii="宋体" w:hAnsi="宋体" w:cs="宋体"/>
                <w:color w:val="000000"/>
                <w:kern w:val="0"/>
                <w:sz w:val="24"/>
                <w:szCs w:val="24"/>
              </w:rPr>
            </w:pPr>
            <w:r w:rsidRPr="005913EB">
              <w:rPr>
                <w:rFonts w:ascii="Times New Roman" w:hAnsi="Times New Roman"/>
                <w:color w:val="000000"/>
                <w:kern w:val="0"/>
                <w:sz w:val="22"/>
              </w:rPr>
              <w:t>Document check</w:t>
            </w:r>
          </w:p>
        </w:tc>
        <w:tc>
          <w:tcPr>
            <w:tcW w:w="1788" w:type="dxa"/>
            <w:gridSpan w:val="3"/>
            <w:tcBorders>
              <w:top w:val="single" w:sz="8" w:space="0" w:color="auto"/>
              <w:left w:val="nil"/>
              <w:bottom w:val="single" w:sz="4" w:space="0" w:color="auto"/>
              <w:right w:val="single" w:sz="4" w:space="0" w:color="auto"/>
            </w:tcBorders>
            <w:shd w:val="clear" w:color="auto" w:fill="auto"/>
            <w:noWrap/>
            <w:vAlign w:val="center"/>
            <w:hideMark/>
          </w:tcPr>
          <w:p w:rsidR="009E4F23" w:rsidRDefault="009E4F23" w:rsidP="009E4F23">
            <w:pPr>
              <w:widowControl/>
              <w:jc w:val="center"/>
              <w:rPr>
                <w:rFonts w:ascii="宋体" w:hAnsi="宋体" w:cs="宋体"/>
                <w:color w:val="000000"/>
                <w:kern w:val="0"/>
                <w:sz w:val="22"/>
              </w:rPr>
            </w:pPr>
            <w:r>
              <w:rPr>
                <w:rFonts w:ascii="宋体" w:hAnsi="宋体" w:cs="宋体" w:hint="eastAsia"/>
                <w:color w:val="000000"/>
                <w:kern w:val="0"/>
                <w:sz w:val="22"/>
              </w:rPr>
              <w:t>是否携带</w:t>
            </w:r>
            <w:r w:rsidR="00E167DE" w:rsidRPr="00415D42">
              <w:rPr>
                <w:rFonts w:ascii="宋体" w:hAnsi="宋体" w:cs="宋体" w:hint="eastAsia"/>
                <w:color w:val="000000"/>
                <w:kern w:val="0"/>
                <w:sz w:val="22"/>
              </w:rPr>
              <w:t>包装装配大纲</w:t>
            </w:r>
          </w:p>
          <w:p w:rsidR="00E167DE" w:rsidRPr="00415D42" w:rsidRDefault="009E4F23" w:rsidP="009E4F23">
            <w:pPr>
              <w:widowControl/>
              <w:jc w:val="left"/>
              <w:rPr>
                <w:rFonts w:ascii="宋体" w:hAnsi="宋体" w:cs="宋体"/>
                <w:color w:val="000000"/>
                <w:kern w:val="0"/>
                <w:sz w:val="22"/>
              </w:rPr>
            </w:pPr>
            <w:r w:rsidRPr="009E4F23">
              <w:rPr>
                <w:rFonts w:ascii="Times New Roman" w:hAnsi="Times New Roman"/>
                <w:color w:val="000000"/>
                <w:kern w:val="0"/>
                <w:sz w:val="22"/>
              </w:rPr>
              <w:t xml:space="preserve">Whether to carry package </w:t>
            </w:r>
            <w:r>
              <w:rPr>
                <w:rFonts w:ascii="Times New Roman" w:hAnsi="Times New Roman" w:hint="eastAsia"/>
                <w:color w:val="000000"/>
                <w:kern w:val="0"/>
                <w:sz w:val="22"/>
              </w:rPr>
              <w:t>rough</w:t>
            </w:r>
          </w:p>
        </w:tc>
        <w:tc>
          <w:tcPr>
            <w:tcW w:w="663" w:type="dxa"/>
            <w:tcBorders>
              <w:top w:val="single" w:sz="8" w:space="0" w:color="auto"/>
              <w:left w:val="nil"/>
              <w:bottom w:val="single" w:sz="4" w:space="0" w:color="auto"/>
              <w:right w:val="single" w:sz="8" w:space="0" w:color="auto"/>
            </w:tcBorders>
            <w:shd w:val="clear" w:color="auto" w:fill="auto"/>
            <w:noWrap/>
            <w:vAlign w:val="center"/>
            <w:hideMark/>
          </w:tcPr>
          <w:p w:rsidR="00E167DE" w:rsidRPr="00415D42" w:rsidRDefault="00E167DE" w:rsidP="00E167DE">
            <w:pPr>
              <w:widowControl/>
              <w:jc w:val="center"/>
              <w:rPr>
                <w:rFonts w:ascii="宋体" w:hAnsi="宋体" w:cs="宋体"/>
                <w:color w:val="000000"/>
                <w:kern w:val="0"/>
                <w:sz w:val="32"/>
                <w:szCs w:val="32"/>
              </w:rPr>
            </w:pPr>
            <w:r w:rsidRPr="00C52E16">
              <w:rPr>
                <w:rFonts w:ascii="Times New Roman" w:eastAsia="黑体" w:hAnsi="Times New Roman" w:hint="eastAsia"/>
                <w:i/>
                <w:color w:val="0000FF"/>
              </w:rPr>
              <w:t>(</w:t>
            </w:r>
            <w:r>
              <w:rPr>
                <w:rFonts w:ascii="Times New Roman" w:eastAsia="黑体" w:hAnsi="Times New Roman" w:hint="eastAsia"/>
                <w:i/>
                <w:color w:val="0000FF"/>
              </w:rPr>
              <w:t>11</w:t>
            </w:r>
            <w:r w:rsidRPr="00C52E16">
              <w:rPr>
                <w:rFonts w:ascii="Times New Roman" w:eastAsia="黑体" w:hAnsi="Times New Roman" w:hint="eastAsia"/>
                <w:i/>
                <w:color w:val="0000FF"/>
              </w:rPr>
              <w:t>)</w:t>
            </w:r>
          </w:p>
        </w:tc>
        <w:tc>
          <w:tcPr>
            <w:tcW w:w="299" w:type="dxa"/>
            <w:tcBorders>
              <w:top w:val="nil"/>
              <w:left w:val="nil"/>
              <w:bottom w:val="nil"/>
              <w:right w:val="nil"/>
            </w:tcBorders>
            <w:shd w:val="clear" w:color="auto" w:fill="auto"/>
            <w:noWrap/>
            <w:vAlign w:val="center"/>
            <w:hideMark/>
          </w:tcPr>
          <w:p w:rsidR="00E167DE" w:rsidRPr="00415D42" w:rsidRDefault="00E167DE" w:rsidP="007110ED">
            <w:pPr>
              <w:widowControl/>
              <w:jc w:val="left"/>
              <w:rPr>
                <w:rFonts w:ascii="宋体" w:hAnsi="宋体" w:cs="宋体"/>
                <w:color w:val="000000"/>
                <w:kern w:val="0"/>
                <w:sz w:val="22"/>
              </w:rPr>
            </w:pPr>
          </w:p>
        </w:tc>
        <w:tc>
          <w:tcPr>
            <w:tcW w:w="1156" w:type="dxa"/>
            <w:vMerge w:val="restart"/>
            <w:tcBorders>
              <w:top w:val="single" w:sz="8" w:space="0" w:color="auto"/>
              <w:left w:val="single" w:sz="8" w:space="0" w:color="auto"/>
              <w:bottom w:val="single" w:sz="8" w:space="0" w:color="000000"/>
              <w:right w:val="single" w:sz="4" w:space="0" w:color="auto"/>
            </w:tcBorders>
            <w:shd w:val="clear" w:color="auto" w:fill="auto"/>
            <w:vAlign w:val="center"/>
            <w:hideMark/>
          </w:tcPr>
          <w:p w:rsidR="00E167DE" w:rsidRPr="004F0C78" w:rsidRDefault="00E167DE" w:rsidP="007110ED">
            <w:pPr>
              <w:widowControl/>
              <w:jc w:val="center"/>
              <w:rPr>
                <w:rFonts w:ascii="宋体" w:hAnsi="宋体" w:cs="宋体"/>
                <w:color w:val="000000"/>
                <w:kern w:val="0"/>
                <w:sz w:val="22"/>
              </w:rPr>
            </w:pPr>
            <w:r w:rsidRPr="00415D42">
              <w:rPr>
                <w:rFonts w:ascii="宋体" w:hAnsi="宋体" w:cs="宋体" w:hint="eastAsia"/>
                <w:color w:val="000000"/>
                <w:kern w:val="0"/>
                <w:sz w:val="22"/>
              </w:rPr>
              <w:t>产 品 交 接</w:t>
            </w:r>
          </w:p>
          <w:p w:rsidR="00E167DE" w:rsidRPr="00415D42" w:rsidRDefault="00E167DE" w:rsidP="007110ED">
            <w:pPr>
              <w:widowControl/>
              <w:jc w:val="center"/>
              <w:rPr>
                <w:rFonts w:ascii="宋体" w:hAnsi="宋体" w:cs="宋体"/>
                <w:color w:val="000000"/>
                <w:kern w:val="0"/>
                <w:sz w:val="24"/>
                <w:szCs w:val="24"/>
              </w:rPr>
            </w:pPr>
            <w:r w:rsidRPr="004F0C78">
              <w:rPr>
                <w:rFonts w:ascii="Times New Roman" w:hAnsi="Times New Roman"/>
                <w:color w:val="000000"/>
                <w:kern w:val="0"/>
                <w:sz w:val="22"/>
              </w:rPr>
              <w:t>Product handover</w:t>
            </w:r>
          </w:p>
        </w:tc>
        <w:tc>
          <w:tcPr>
            <w:tcW w:w="3009" w:type="dxa"/>
            <w:gridSpan w:val="4"/>
            <w:tcBorders>
              <w:top w:val="single" w:sz="8" w:space="0" w:color="auto"/>
              <w:left w:val="nil"/>
              <w:bottom w:val="single" w:sz="4" w:space="0" w:color="auto"/>
              <w:right w:val="single" w:sz="4" w:space="0" w:color="auto"/>
            </w:tcBorders>
            <w:shd w:val="clear" w:color="auto" w:fill="auto"/>
            <w:noWrap/>
            <w:vAlign w:val="center"/>
            <w:hideMark/>
          </w:tcPr>
          <w:p w:rsidR="00E167DE" w:rsidRDefault="00E167DE" w:rsidP="009E4F23">
            <w:pPr>
              <w:widowControl/>
              <w:jc w:val="center"/>
              <w:rPr>
                <w:rFonts w:ascii="宋体" w:hAnsi="宋体" w:cs="宋体"/>
                <w:color w:val="000000"/>
                <w:kern w:val="0"/>
                <w:sz w:val="22"/>
              </w:rPr>
            </w:pPr>
            <w:r w:rsidRPr="00415D42">
              <w:rPr>
                <w:rFonts w:ascii="宋体" w:hAnsi="宋体" w:cs="宋体" w:hint="eastAsia"/>
                <w:color w:val="000000"/>
                <w:kern w:val="0"/>
                <w:sz w:val="22"/>
              </w:rPr>
              <w:t>交接单</w:t>
            </w:r>
            <w:r w:rsidR="00FE0DF8">
              <w:rPr>
                <w:rFonts w:ascii="宋体" w:hAnsi="宋体" w:cs="宋体" w:hint="eastAsia"/>
                <w:color w:val="000000"/>
                <w:kern w:val="0"/>
                <w:sz w:val="22"/>
              </w:rPr>
              <w:t>齐全</w:t>
            </w:r>
            <w:r>
              <w:rPr>
                <w:rFonts w:ascii="宋体" w:hAnsi="宋体" w:cs="宋体" w:hint="eastAsia"/>
                <w:color w:val="000000"/>
                <w:kern w:val="0"/>
                <w:sz w:val="22"/>
              </w:rPr>
              <w:t>(</w:t>
            </w:r>
            <w:r w:rsidR="00F05219">
              <w:rPr>
                <w:rFonts w:ascii="宋体" w:hAnsi="宋体" w:cs="宋体" w:hint="eastAsia"/>
                <w:color w:val="000000"/>
                <w:kern w:val="0"/>
                <w:sz w:val="22"/>
              </w:rPr>
              <w:t>例如</w:t>
            </w:r>
            <w:r>
              <w:rPr>
                <w:rFonts w:ascii="宋体" w:hAnsi="宋体" w:cs="宋体" w:hint="eastAsia"/>
                <w:color w:val="000000"/>
                <w:kern w:val="0"/>
                <w:sz w:val="22"/>
              </w:rPr>
              <w:t>箱单发票</w:t>
            </w:r>
            <w:r w:rsidR="00F05219">
              <w:rPr>
                <w:rFonts w:ascii="宋体" w:hAnsi="宋体" w:cs="宋体" w:hint="eastAsia"/>
                <w:color w:val="000000"/>
                <w:kern w:val="0"/>
                <w:sz w:val="22"/>
              </w:rPr>
              <w:t>交付文件</w:t>
            </w:r>
            <w:r>
              <w:rPr>
                <w:rFonts w:ascii="宋体" w:hAnsi="宋体" w:cs="宋体" w:hint="eastAsia"/>
                <w:color w:val="000000"/>
                <w:kern w:val="0"/>
                <w:sz w:val="22"/>
              </w:rPr>
              <w:t>等）</w:t>
            </w:r>
          </w:p>
          <w:p w:rsidR="00E167DE" w:rsidRPr="00415D42" w:rsidRDefault="00E167DE" w:rsidP="00F05219">
            <w:pPr>
              <w:widowControl/>
              <w:jc w:val="left"/>
              <w:rPr>
                <w:rFonts w:ascii="宋体" w:hAnsi="宋体" w:cs="宋体"/>
                <w:color w:val="000000"/>
                <w:kern w:val="0"/>
                <w:sz w:val="22"/>
              </w:rPr>
            </w:pPr>
            <w:r w:rsidRPr="00460C5A">
              <w:rPr>
                <w:rFonts w:ascii="Times New Roman" w:hAnsi="Times New Roman"/>
                <w:color w:val="000000"/>
                <w:kern w:val="0"/>
                <w:sz w:val="22"/>
              </w:rPr>
              <w:t xml:space="preserve">Handover list (such as </w:t>
            </w:r>
            <w:r w:rsidR="00F05219">
              <w:rPr>
                <w:rFonts w:ascii="Times New Roman" w:hAnsi="Times New Roman"/>
                <w:color w:val="000000"/>
                <w:kern w:val="0"/>
                <w:sz w:val="22"/>
              </w:rPr>
              <w:t>packing list, invoice, delivery</w:t>
            </w:r>
            <w:r w:rsidR="00F05219">
              <w:rPr>
                <w:rFonts w:ascii="Times New Roman" w:hAnsi="Times New Roman" w:hint="eastAsia"/>
                <w:color w:val="000000"/>
                <w:kern w:val="0"/>
                <w:sz w:val="22"/>
              </w:rPr>
              <w:t xml:space="preserve"> </w:t>
            </w:r>
            <w:r w:rsidR="00F05219" w:rsidRPr="00F05219">
              <w:rPr>
                <w:rFonts w:ascii="Times New Roman" w:hAnsi="Times New Roman"/>
                <w:color w:val="000000"/>
                <w:kern w:val="0"/>
                <w:sz w:val="22"/>
              </w:rPr>
              <w:t>document, etc</w:t>
            </w:r>
            <w:r w:rsidRPr="00460C5A">
              <w:rPr>
                <w:rFonts w:ascii="Times New Roman" w:hAnsi="Times New Roman"/>
                <w:color w:val="000000"/>
                <w:kern w:val="0"/>
                <w:sz w:val="22"/>
              </w:rPr>
              <w:t>)</w:t>
            </w:r>
          </w:p>
        </w:tc>
        <w:tc>
          <w:tcPr>
            <w:tcW w:w="910" w:type="dxa"/>
            <w:tcBorders>
              <w:top w:val="single" w:sz="8" w:space="0" w:color="auto"/>
              <w:left w:val="nil"/>
              <w:bottom w:val="single" w:sz="4" w:space="0" w:color="auto"/>
              <w:right w:val="single" w:sz="8" w:space="0" w:color="auto"/>
            </w:tcBorders>
            <w:shd w:val="clear" w:color="auto" w:fill="auto"/>
            <w:noWrap/>
            <w:vAlign w:val="center"/>
            <w:hideMark/>
          </w:tcPr>
          <w:p w:rsidR="00E167DE" w:rsidRPr="00415D42" w:rsidRDefault="00E167DE" w:rsidP="003F47D4">
            <w:pPr>
              <w:widowControl/>
              <w:jc w:val="center"/>
              <w:rPr>
                <w:rFonts w:ascii="宋体" w:hAnsi="宋体" w:cs="宋体"/>
                <w:color w:val="000000"/>
                <w:kern w:val="0"/>
                <w:sz w:val="32"/>
                <w:szCs w:val="32"/>
              </w:rPr>
            </w:pPr>
            <w:r w:rsidRPr="00C52E16">
              <w:rPr>
                <w:rFonts w:ascii="Times New Roman" w:eastAsia="黑体" w:hAnsi="Times New Roman" w:hint="eastAsia"/>
                <w:i/>
                <w:color w:val="0000FF"/>
              </w:rPr>
              <w:t>(</w:t>
            </w:r>
            <w:r>
              <w:rPr>
                <w:rFonts w:ascii="Times New Roman" w:eastAsia="黑体" w:hAnsi="Times New Roman" w:hint="eastAsia"/>
                <w:i/>
                <w:color w:val="0000FF"/>
              </w:rPr>
              <w:t>13</w:t>
            </w:r>
            <w:r w:rsidRPr="00C52E16">
              <w:rPr>
                <w:rFonts w:ascii="Times New Roman" w:eastAsia="黑体" w:hAnsi="Times New Roman" w:hint="eastAsia"/>
                <w:i/>
                <w:color w:val="0000FF"/>
              </w:rPr>
              <w:t>)</w:t>
            </w:r>
          </w:p>
        </w:tc>
      </w:tr>
      <w:tr w:rsidR="00E167DE" w:rsidRPr="00415D42" w:rsidTr="00340949">
        <w:trPr>
          <w:trHeight w:val="876"/>
          <w:jc w:val="center"/>
        </w:trPr>
        <w:tc>
          <w:tcPr>
            <w:tcW w:w="926" w:type="dxa"/>
            <w:vMerge/>
            <w:tcBorders>
              <w:top w:val="single" w:sz="8" w:space="0" w:color="auto"/>
              <w:left w:val="single" w:sz="8" w:space="0" w:color="auto"/>
              <w:bottom w:val="single" w:sz="8" w:space="0" w:color="000000"/>
              <w:right w:val="single" w:sz="4" w:space="0" w:color="auto"/>
            </w:tcBorders>
            <w:vAlign w:val="center"/>
            <w:hideMark/>
          </w:tcPr>
          <w:p w:rsidR="00E167DE" w:rsidRPr="00415D42" w:rsidRDefault="00E167DE" w:rsidP="007110ED">
            <w:pPr>
              <w:widowControl/>
              <w:jc w:val="left"/>
              <w:rPr>
                <w:rFonts w:ascii="宋体" w:hAnsi="宋体" w:cs="宋体"/>
                <w:color w:val="000000"/>
                <w:kern w:val="0"/>
                <w:sz w:val="24"/>
                <w:szCs w:val="24"/>
              </w:rPr>
            </w:pPr>
          </w:p>
        </w:tc>
        <w:tc>
          <w:tcPr>
            <w:tcW w:w="1788" w:type="dxa"/>
            <w:gridSpan w:val="3"/>
            <w:tcBorders>
              <w:top w:val="single" w:sz="4" w:space="0" w:color="auto"/>
              <w:left w:val="nil"/>
              <w:bottom w:val="single" w:sz="8" w:space="0" w:color="auto"/>
              <w:right w:val="single" w:sz="4" w:space="0" w:color="auto"/>
            </w:tcBorders>
            <w:shd w:val="clear" w:color="auto" w:fill="auto"/>
            <w:noWrap/>
            <w:vAlign w:val="center"/>
            <w:hideMark/>
          </w:tcPr>
          <w:p w:rsidR="00E167DE" w:rsidRDefault="00BF449A" w:rsidP="00BF449A">
            <w:pPr>
              <w:widowControl/>
              <w:jc w:val="center"/>
              <w:rPr>
                <w:rFonts w:ascii="宋体" w:hAnsi="宋体" w:cs="宋体"/>
                <w:color w:val="000000"/>
                <w:kern w:val="0"/>
                <w:sz w:val="22"/>
              </w:rPr>
            </w:pPr>
            <w:r>
              <w:rPr>
                <w:rFonts w:ascii="宋体" w:hAnsi="宋体" w:cs="宋体" w:hint="eastAsia"/>
                <w:color w:val="000000"/>
                <w:kern w:val="0"/>
                <w:sz w:val="22"/>
              </w:rPr>
              <w:t>是否携带</w:t>
            </w:r>
            <w:r w:rsidR="00E167DE" w:rsidRPr="00415D42">
              <w:rPr>
                <w:rFonts w:ascii="宋体" w:hAnsi="宋体" w:cs="宋体" w:hint="eastAsia"/>
                <w:color w:val="000000"/>
                <w:kern w:val="0"/>
                <w:sz w:val="22"/>
              </w:rPr>
              <w:t>登高作业</w:t>
            </w:r>
            <w:r w:rsidR="00E167DE">
              <w:rPr>
                <w:rFonts w:ascii="宋体" w:hAnsi="宋体" w:cs="宋体" w:hint="eastAsia"/>
                <w:color w:val="000000"/>
                <w:kern w:val="0"/>
                <w:sz w:val="22"/>
              </w:rPr>
              <w:t>审批表</w:t>
            </w:r>
          </w:p>
          <w:p w:rsidR="00E167DE" w:rsidRPr="00415D42" w:rsidRDefault="00BF449A" w:rsidP="005913EB">
            <w:pPr>
              <w:widowControl/>
              <w:jc w:val="left"/>
              <w:rPr>
                <w:rFonts w:ascii="宋体" w:hAnsi="宋体" w:cs="宋体"/>
                <w:color w:val="000000"/>
                <w:kern w:val="0"/>
                <w:sz w:val="22"/>
              </w:rPr>
            </w:pPr>
            <w:r w:rsidRPr="009E4F23">
              <w:rPr>
                <w:rFonts w:ascii="Times New Roman" w:hAnsi="Times New Roman"/>
                <w:color w:val="000000"/>
                <w:kern w:val="0"/>
                <w:sz w:val="22"/>
              </w:rPr>
              <w:t>Whether to carry</w:t>
            </w:r>
            <w:r>
              <w:rPr>
                <w:rFonts w:ascii="Times New Roman" w:hAnsi="Times New Roman"/>
                <w:color w:val="000000"/>
                <w:kern w:val="0"/>
                <w:sz w:val="22"/>
              </w:rPr>
              <w:t xml:space="preserve"> </w:t>
            </w:r>
            <w:r>
              <w:rPr>
                <w:rFonts w:ascii="Times New Roman" w:hAnsi="Times New Roman" w:hint="eastAsia"/>
                <w:color w:val="000000"/>
                <w:kern w:val="0"/>
                <w:sz w:val="22"/>
              </w:rPr>
              <w:t>c</w:t>
            </w:r>
            <w:r w:rsidR="00E167DE">
              <w:rPr>
                <w:rFonts w:ascii="Times New Roman" w:hAnsi="Times New Roman"/>
                <w:color w:val="000000"/>
                <w:kern w:val="0"/>
                <w:sz w:val="22"/>
              </w:rPr>
              <w:t>limbing</w:t>
            </w:r>
            <w:r w:rsidR="00E167DE">
              <w:rPr>
                <w:rFonts w:ascii="Times New Roman" w:hAnsi="Times New Roman" w:hint="eastAsia"/>
                <w:color w:val="000000"/>
                <w:kern w:val="0"/>
                <w:sz w:val="22"/>
              </w:rPr>
              <w:t>-o</w:t>
            </w:r>
            <w:r w:rsidR="00E167DE" w:rsidRPr="005913EB">
              <w:rPr>
                <w:rFonts w:ascii="Times New Roman" w:hAnsi="Times New Roman"/>
                <w:color w:val="000000"/>
                <w:kern w:val="0"/>
                <w:sz w:val="22"/>
              </w:rPr>
              <w:t>peration</w:t>
            </w:r>
            <w:r w:rsidR="00E167DE">
              <w:rPr>
                <w:rFonts w:ascii="Times New Roman" w:hAnsi="Times New Roman" w:hint="eastAsia"/>
                <w:color w:val="000000"/>
                <w:kern w:val="0"/>
                <w:sz w:val="22"/>
              </w:rPr>
              <w:t xml:space="preserve"> approval</w:t>
            </w:r>
          </w:p>
        </w:tc>
        <w:tc>
          <w:tcPr>
            <w:tcW w:w="663" w:type="dxa"/>
            <w:tcBorders>
              <w:top w:val="nil"/>
              <w:left w:val="nil"/>
              <w:bottom w:val="single" w:sz="8" w:space="0" w:color="auto"/>
              <w:right w:val="single" w:sz="8" w:space="0" w:color="auto"/>
            </w:tcBorders>
            <w:shd w:val="clear" w:color="auto" w:fill="auto"/>
            <w:noWrap/>
            <w:vAlign w:val="center"/>
            <w:hideMark/>
          </w:tcPr>
          <w:p w:rsidR="00E167DE" w:rsidRPr="00415D42" w:rsidRDefault="00E167DE" w:rsidP="003F47D4">
            <w:pPr>
              <w:widowControl/>
              <w:jc w:val="center"/>
              <w:rPr>
                <w:rFonts w:ascii="宋体" w:hAnsi="宋体" w:cs="宋体"/>
                <w:color w:val="000000"/>
                <w:kern w:val="0"/>
                <w:sz w:val="32"/>
                <w:szCs w:val="32"/>
              </w:rPr>
            </w:pPr>
            <w:r w:rsidRPr="00C52E16">
              <w:rPr>
                <w:rFonts w:ascii="Times New Roman" w:eastAsia="黑体" w:hAnsi="Times New Roman" w:hint="eastAsia"/>
                <w:i/>
                <w:color w:val="0000FF"/>
              </w:rPr>
              <w:t>(</w:t>
            </w:r>
            <w:r>
              <w:rPr>
                <w:rFonts w:ascii="Times New Roman" w:eastAsia="黑体" w:hAnsi="Times New Roman" w:hint="eastAsia"/>
                <w:i/>
                <w:color w:val="0000FF"/>
              </w:rPr>
              <w:t>12</w:t>
            </w:r>
            <w:r w:rsidRPr="00C52E16">
              <w:rPr>
                <w:rFonts w:ascii="Times New Roman" w:eastAsia="黑体" w:hAnsi="Times New Roman" w:hint="eastAsia"/>
                <w:i/>
                <w:color w:val="0000FF"/>
              </w:rPr>
              <w:t>)</w:t>
            </w:r>
          </w:p>
        </w:tc>
        <w:tc>
          <w:tcPr>
            <w:tcW w:w="299" w:type="dxa"/>
            <w:tcBorders>
              <w:top w:val="nil"/>
              <w:left w:val="nil"/>
              <w:bottom w:val="nil"/>
              <w:right w:val="nil"/>
            </w:tcBorders>
            <w:shd w:val="clear" w:color="auto" w:fill="auto"/>
            <w:noWrap/>
            <w:vAlign w:val="center"/>
            <w:hideMark/>
          </w:tcPr>
          <w:p w:rsidR="00E167DE" w:rsidRPr="00415D42" w:rsidRDefault="00E167DE" w:rsidP="007110ED">
            <w:pPr>
              <w:widowControl/>
              <w:jc w:val="left"/>
              <w:rPr>
                <w:rFonts w:ascii="宋体" w:hAnsi="宋体" w:cs="宋体"/>
                <w:color w:val="000000"/>
                <w:kern w:val="0"/>
                <w:sz w:val="22"/>
              </w:rPr>
            </w:pPr>
          </w:p>
        </w:tc>
        <w:tc>
          <w:tcPr>
            <w:tcW w:w="1156" w:type="dxa"/>
            <w:vMerge/>
            <w:tcBorders>
              <w:top w:val="single" w:sz="8" w:space="0" w:color="auto"/>
              <w:left w:val="single" w:sz="8" w:space="0" w:color="auto"/>
              <w:bottom w:val="single" w:sz="8" w:space="0" w:color="000000"/>
              <w:right w:val="single" w:sz="4" w:space="0" w:color="auto"/>
            </w:tcBorders>
            <w:vAlign w:val="center"/>
            <w:hideMark/>
          </w:tcPr>
          <w:p w:rsidR="00E167DE" w:rsidRPr="00415D42" w:rsidRDefault="00E167DE" w:rsidP="007110ED">
            <w:pPr>
              <w:widowControl/>
              <w:jc w:val="left"/>
              <w:rPr>
                <w:rFonts w:ascii="宋体" w:hAnsi="宋体" w:cs="宋体"/>
                <w:color w:val="000000"/>
                <w:kern w:val="0"/>
                <w:sz w:val="24"/>
                <w:szCs w:val="24"/>
              </w:rPr>
            </w:pPr>
          </w:p>
        </w:tc>
        <w:tc>
          <w:tcPr>
            <w:tcW w:w="3009" w:type="dxa"/>
            <w:gridSpan w:val="4"/>
            <w:tcBorders>
              <w:top w:val="single" w:sz="4" w:space="0" w:color="auto"/>
              <w:left w:val="nil"/>
              <w:bottom w:val="single" w:sz="8" w:space="0" w:color="auto"/>
              <w:right w:val="single" w:sz="4" w:space="0" w:color="auto"/>
            </w:tcBorders>
            <w:shd w:val="clear" w:color="auto" w:fill="auto"/>
            <w:noWrap/>
            <w:vAlign w:val="center"/>
            <w:hideMark/>
          </w:tcPr>
          <w:p w:rsidR="00E167DE" w:rsidRDefault="00E167DE" w:rsidP="007110ED">
            <w:pPr>
              <w:widowControl/>
              <w:jc w:val="left"/>
              <w:rPr>
                <w:rFonts w:ascii="宋体" w:hAnsi="宋体" w:cs="宋体"/>
                <w:color w:val="000000"/>
                <w:kern w:val="0"/>
                <w:sz w:val="22"/>
              </w:rPr>
            </w:pPr>
            <w:r w:rsidRPr="00415D42">
              <w:rPr>
                <w:rFonts w:ascii="宋体" w:hAnsi="宋体" w:cs="宋体" w:hint="eastAsia"/>
                <w:color w:val="000000"/>
                <w:kern w:val="0"/>
                <w:sz w:val="22"/>
              </w:rPr>
              <w:t>待包装产品齐备</w:t>
            </w:r>
          </w:p>
          <w:p w:rsidR="00E167DE" w:rsidRPr="00415D42" w:rsidRDefault="00E167DE" w:rsidP="007110ED">
            <w:pPr>
              <w:widowControl/>
              <w:jc w:val="left"/>
              <w:rPr>
                <w:rFonts w:ascii="宋体" w:hAnsi="宋体" w:cs="宋体"/>
                <w:color w:val="000000"/>
                <w:kern w:val="0"/>
                <w:sz w:val="22"/>
              </w:rPr>
            </w:pPr>
            <w:r w:rsidRPr="00C90E39">
              <w:rPr>
                <w:rFonts w:ascii="Times New Roman" w:hAnsi="Times New Roman"/>
                <w:color w:val="000000"/>
                <w:kern w:val="0"/>
                <w:sz w:val="22"/>
              </w:rPr>
              <w:t>Products to be packaged are complete</w:t>
            </w:r>
          </w:p>
        </w:tc>
        <w:tc>
          <w:tcPr>
            <w:tcW w:w="910" w:type="dxa"/>
            <w:tcBorders>
              <w:top w:val="nil"/>
              <w:left w:val="nil"/>
              <w:bottom w:val="single" w:sz="8" w:space="0" w:color="auto"/>
              <w:right w:val="single" w:sz="8" w:space="0" w:color="auto"/>
            </w:tcBorders>
            <w:shd w:val="clear" w:color="auto" w:fill="auto"/>
            <w:noWrap/>
            <w:vAlign w:val="center"/>
            <w:hideMark/>
          </w:tcPr>
          <w:p w:rsidR="00E167DE" w:rsidRPr="00415D42" w:rsidRDefault="00E167DE" w:rsidP="003F47D4">
            <w:pPr>
              <w:widowControl/>
              <w:jc w:val="center"/>
              <w:rPr>
                <w:rFonts w:ascii="宋体" w:hAnsi="宋体" w:cs="宋体"/>
                <w:color w:val="000000"/>
                <w:kern w:val="0"/>
                <w:sz w:val="32"/>
                <w:szCs w:val="32"/>
              </w:rPr>
            </w:pPr>
            <w:r w:rsidRPr="00C52E16">
              <w:rPr>
                <w:rFonts w:ascii="Times New Roman" w:eastAsia="黑体" w:hAnsi="Times New Roman" w:hint="eastAsia"/>
                <w:i/>
                <w:color w:val="0000FF"/>
              </w:rPr>
              <w:t>(</w:t>
            </w:r>
            <w:r>
              <w:rPr>
                <w:rFonts w:ascii="Times New Roman" w:eastAsia="黑体" w:hAnsi="Times New Roman" w:hint="eastAsia"/>
                <w:i/>
                <w:color w:val="0000FF"/>
              </w:rPr>
              <w:t>14</w:t>
            </w:r>
            <w:r w:rsidRPr="00C52E16">
              <w:rPr>
                <w:rFonts w:ascii="Times New Roman" w:eastAsia="黑体" w:hAnsi="Times New Roman" w:hint="eastAsia"/>
                <w:i/>
                <w:color w:val="0000FF"/>
              </w:rPr>
              <w:t>)</w:t>
            </w:r>
          </w:p>
        </w:tc>
      </w:tr>
      <w:tr w:rsidR="00E167DE" w:rsidRPr="00415D42" w:rsidTr="00340949">
        <w:trPr>
          <w:trHeight w:val="624"/>
          <w:jc w:val="center"/>
        </w:trPr>
        <w:tc>
          <w:tcPr>
            <w:tcW w:w="8751" w:type="dxa"/>
            <w:gridSpan w:val="12"/>
            <w:vMerge w:val="restart"/>
            <w:tcBorders>
              <w:top w:val="single" w:sz="8" w:space="0" w:color="auto"/>
              <w:left w:val="single" w:sz="8" w:space="0" w:color="auto"/>
              <w:bottom w:val="single" w:sz="4" w:space="0" w:color="auto"/>
              <w:right w:val="single" w:sz="8" w:space="0" w:color="000000"/>
            </w:tcBorders>
            <w:shd w:val="clear" w:color="auto" w:fill="auto"/>
            <w:noWrap/>
            <w:vAlign w:val="center"/>
            <w:hideMark/>
          </w:tcPr>
          <w:p w:rsidR="00E167DE" w:rsidRPr="0057379B" w:rsidRDefault="00E167DE" w:rsidP="007110ED">
            <w:pPr>
              <w:widowControl/>
              <w:jc w:val="center"/>
              <w:rPr>
                <w:rFonts w:ascii="宋体" w:hAnsi="宋体" w:cs="宋体"/>
                <w:b/>
                <w:bCs/>
                <w:color w:val="000000"/>
                <w:kern w:val="0"/>
                <w:sz w:val="24"/>
                <w:szCs w:val="24"/>
              </w:rPr>
            </w:pPr>
            <w:r w:rsidRPr="0057379B">
              <w:rPr>
                <w:rFonts w:ascii="宋体" w:hAnsi="宋体" w:cs="宋体" w:hint="eastAsia"/>
                <w:b/>
                <w:bCs/>
                <w:color w:val="000000"/>
                <w:kern w:val="0"/>
                <w:sz w:val="24"/>
                <w:szCs w:val="24"/>
              </w:rPr>
              <w:t>包装过程检查点</w:t>
            </w:r>
          </w:p>
          <w:p w:rsidR="00E167DE" w:rsidRPr="00415D42" w:rsidRDefault="00E167DE" w:rsidP="007110ED">
            <w:pPr>
              <w:widowControl/>
              <w:jc w:val="center"/>
              <w:rPr>
                <w:rFonts w:ascii="Times New Roman" w:hAnsi="Times New Roman"/>
                <w:bCs/>
                <w:color w:val="000000"/>
                <w:kern w:val="0"/>
                <w:sz w:val="28"/>
                <w:szCs w:val="28"/>
              </w:rPr>
            </w:pPr>
            <w:r w:rsidRPr="0057379B">
              <w:rPr>
                <w:rFonts w:ascii="Times New Roman" w:hAnsi="Times New Roman"/>
                <w:bCs/>
                <w:color w:val="000000"/>
                <w:kern w:val="0"/>
                <w:sz w:val="24"/>
                <w:szCs w:val="24"/>
              </w:rPr>
              <w:t>Inspection points of packaging process</w:t>
            </w:r>
          </w:p>
        </w:tc>
      </w:tr>
      <w:tr w:rsidR="00E167DE" w:rsidRPr="00415D42" w:rsidTr="00340949">
        <w:trPr>
          <w:trHeight w:val="624"/>
          <w:jc w:val="center"/>
        </w:trPr>
        <w:tc>
          <w:tcPr>
            <w:tcW w:w="8751" w:type="dxa"/>
            <w:gridSpan w:val="12"/>
            <w:vMerge/>
            <w:tcBorders>
              <w:top w:val="single" w:sz="8" w:space="0" w:color="auto"/>
              <w:left w:val="single" w:sz="8" w:space="0" w:color="auto"/>
              <w:bottom w:val="single" w:sz="4" w:space="0" w:color="auto"/>
              <w:right w:val="single" w:sz="8" w:space="0" w:color="000000"/>
            </w:tcBorders>
            <w:vAlign w:val="center"/>
            <w:hideMark/>
          </w:tcPr>
          <w:p w:rsidR="00E167DE" w:rsidRPr="00415D42" w:rsidRDefault="00E167DE" w:rsidP="007110ED">
            <w:pPr>
              <w:widowControl/>
              <w:jc w:val="left"/>
              <w:rPr>
                <w:rFonts w:ascii="宋体" w:hAnsi="宋体" w:cs="宋体"/>
                <w:b/>
                <w:bCs/>
                <w:color w:val="000000"/>
                <w:kern w:val="0"/>
                <w:sz w:val="28"/>
                <w:szCs w:val="28"/>
              </w:rPr>
            </w:pPr>
          </w:p>
        </w:tc>
      </w:tr>
      <w:tr w:rsidR="00E167DE" w:rsidRPr="00415D42" w:rsidTr="00340949">
        <w:trPr>
          <w:trHeight w:val="1088"/>
          <w:jc w:val="center"/>
        </w:trPr>
        <w:tc>
          <w:tcPr>
            <w:tcW w:w="1474" w:type="dxa"/>
            <w:gridSpan w:val="3"/>
            <w:tcBorders>
              <w:top w:val="nil"/>
              <w:left w:val="single" w:sz="8" w:space="0" w:color="auto"/>
              <w:bottom w:val="single" w:sz="4" w:space="0" w:color="auto"/>
              <w:right w:val="nil"/>
            </w:tcBorders>
            <w:shd w:val="clear" w:color="auto" w:fill="auto"/>
            <w:noWrap/>
            <w:vAlign w:val="center"/>
            <w:hideMark/>
          </w:tcPr>
          <w:p w:rsidR="00E167DE" w:rsidRPr="00415D42" w:rsidRDefault="00E167DE" w:rsidP="007110ED">
            <w:pPr>
              <w:widowControl/>
              <w:jc w:val="center"/>
              <w:rPr>
                <w:rFonts w:ascii="宋体" w:hAnsi="宋体" w:cs="宋体"/>
                <w:color w:val="000000"/>
                <w:kern w:val="0"/>
                <w:sz w:val="22"/>
              </w:rPr>
            </w:pPr>
            <w:r w:rsidRPr="00415D42">
              <w:rPr>
                <w:rFonts w:ascii="宋体" w:hAnsi="宋体" w:cs="宋体" w:hint="eastAsia"/>
                <w:color w:val="000000"/>
                <w:kern w:val="0"/>
                <w:sz w:val="22"/>
              </w:rPr>
              <w:t>◆</w:t>
            </w:r>
          </w:p>
        </w:tc>
        <w:tc>
          <w:tcPr>
            <w:tcW w:w="6367" w:type="dxa"/>
            <w:gridSpan w:val="8"/>
            <w:tcBorders>
              <w:top w:val="dashed" w:sz="4" w:space="0" w:color="auto"/>
              <w:left w:val="nil"/>
              <w:bottom w:val="single" w:sz="4" w:space="0" w:color="auto"/>
              <w:right w:val="nil"/>
            </w:tcBorders>
            <w:shd w:val="clear" w:color="auto" w:fill="auto"/>
            <w:noWrap/>
            <w:vAlign w:val="center"/>
            <w:hideMark/>
          </w:tcPr>
          <w:p w:rsidR="00E167DE" w:rsidRDefault="00E167DE" w:rsidP="00FC2094">
            <w:pPr>
              <w:widowControl/>
              <w:jc w:val="left"/>
              <w:rPr>
                <w:rFonts w:ascii="宋体" w:hAnsi="宋体" w:cs="宋体"/>
                <w:color w:val="000000"/>
                <w:kern w:val="0"/>
                <w:sz w:val="22"/>
              </w:rPr>
            </w:pPr>
            <w:r w:rsidRPr="00415D42">
              <w:rPr>
                <w:rFonts w:ascii="宋体" w:hAnsi="宋体" w:cs="宋体" w:hint="eastAsia"/>
                <w:color w:val="000000"/>
                <w:kern w:val="0"/>
                <w:sz w:val="22"/>
              </w:rPr>
              <w:t>包装现场整洁</w:t>
            </w:r>
            <w:r>
              <w:rPr>
                <w:rFonts w:ascii="宋体" w:hAnsi="宋体" w:cs="宋体" w:hint="eastAsia"/>
                <w:color w:val="000000"/>
                <w:kern w:val="0"/>
                <w:sz w:val="22"/>
              </w:rPr>
              <w:t xml:space="preserve">且产品不接触地面  </w:t>
            </w:r>
          </w:p>
          <w:p w:rsidR="00E167DE" w:rsidRPr="00415D42" w:rsidRDefault="00E167DE" w:rsidP="00FC2094">
            <w:pPr>
              <w:widowControl/>
              <w:jc w:val="left"/>
              <w:rPr>
                <w:rFonts w:ascii="宋体" w:hAnsi="宋体" w:cs="宋体"/>
                <w:color w:val="000000"/>
                <w:kern w:val="0"/>
                <w:sz w:val="22"/>
              </w:rPr>
            </w:pPr>
            <w:r w:rsidRPr="007F3324">
              <w:rPr>
                <w:rFonts w:ascii="宋体" w:hAnsi="宋体" w:cs="宋体"/>
                <w:color w:val="000000"/>
                <w:kern w:val="0"/>
                <w:sz w:val="22"/>
              </w:rPr>
              <w:t>The packaging site is clean and the product does not touch the ground</w:t>
            </w:r>
            <w:r>
              <w:rPr>
                <w:rFonts w:ascii="宋体" w:hAnsi="宋体" w:cs="宋体" w:hint="eastAsia"/>
                <w:color w:val="000000"/>
                <w:kern w:val="0"/>
                <w:sz w:val="22"/>
              </w:rPr>
              <w:t xml:space="preserve">                                            </w:t>
            </w:r>
          </w:p>
        </w:tc>
        <w:tc>
          <w:tcPr>
            <w:tcW w:w="910" w:type="dxa"/>
            <w:tcBorders>
              <w:top w:val="single" w:sz="4" w:space="0" w:color="auto"/>
              <w:left w:val="nil"/>
              <w:bottom w:val="single" w:sz="4" w:space="0" w:color="auto"/>
              <w:right w:val="single" w:sz="8" w:space="0" w:color="auto"/>
            </w:tcBorders>
            <w:shd w:val="clear" w:color="auto" w:fill="auto"/>
            <w:noWrap/>
            <w:vAlign w:val="center"/>
            <w:hideMark/>
          </w:tcPr>
          <w:p w:rsidR="00E167DE" w:rsidRPr="00415D42" w:rsidRDefault="00E167DE" w:rsidP="0002319F">
            <w:pPr>
              <w:widowControl/>
              <w:jc w:val="center"/>
              <w:rPr>
                <w:rFonts w:ascii="宋体" w:hAnsi="宋体" w:cs="宋体"/>
                <w:color w:val="000000"/>
                <w:kern w:val="0"/>
                <w:sz w:val="32"/>
                <w:szCs w:val="32"/>
              </w:rPr>
            </w:pPr>
            <w:r w:rsidRPr="00415D42">
              <w:rPr>
                <w:rFonts w:ascii="宋体" w:hAnsi="宋体" w:cs="宋体" w:hint="eastAsia"/>
                <w:color w:val="000000"/>
                <w:kern w:val="0"/>
                <w:sz w:val="32"/>
                <w:szCs w:val="32"/>
              </w:rPr>
              <w:t>□</w:t>
            </w:r>
            <w:r w:rsidR="0002319F">
              <w:rPr>
                <w:rFonts w:ascii="宋体" w:hAnsi="宋体" w:cs="宋体" w:hint="eastAsia"/>
                <w:color w:val="000000"/>
                <w:kern w:val="0"/>
                <w:sz w:val="32"/>
                <w:szCs w:val="32"/>
              </w:rPr>
              <w:t xml:space="preserve"> </w:t>
            </w:r>
            <w:r w:rsidR="0002319F" w:rsidRPr="00C52E16">
              <w:rPr>
                <w:rFonts w:ascii="Times New Roman" w:eastAsia="黑体" w:hAnsi="Times New Roman" w:hint="eastAsia"/>
                <w:i/>
                <w:color w:val="0000FF"/>
              </w:rPr>
              <w:t>(</w:t>
            </w:r>
            <w:r w:rsidR="0002319F">
              <w:rPr>
                <w:rFonts w:ascii="Times New Roman" w:eastAsia="黑体" w:hAnsi="Times New Roman" w:hint="eastAsia"/>
                <w:i/>
                <w:color w:val="0000FF"/>
              </w:rPr>
              <w:t>15</w:t>
            </w:r>
            <w:r w:rsidR="0002319F" w:rsidRPr="00C52E16">
              <w:rPr>
                <w:rFonts w:ascii="Times New Roman" w:eastAsia="黑体" w:hAnsi="Times New Roman" w:hint="eastAsia"/>
                <w:i/>
                <w:color w:val="0000FF"/>
              </w:rPr>
              <w:t>)</w:t>
            </w:r>
          </w:p>
        </w:tc>
      </w:tr>
      <w:tr w:rsidR="00E167DE" w:rsidRPr="00415D42" w:rsidTr="00340949">
        <w:trPr>
          <w:trHeight w:val="450"/>
          <w:jc w:val="center"/>
        </w:trPr>
        <w:tc>
          <w:tcPr>
            <w:tcW w:w="1474" w:type="dxa"/>
            <w:gridSpan w:val="3"/>
            <w:tcBorders>
              <w:top w:val="single" w:sz="4" w:space="0" w:color="auto"/>
              <w:left w:val="single" w:sz="8" w:space="0" w:color="auto"/>
              <w:bottom w:val="single" w:sz="4" w:space="0" w:color="auto"/>
              <w:right w:val="nil"/>
            </w:tcBorders>
            <w:shd w:val="clear" w:color="auto" w:fill="auto"/>
            <w:noWrap/>
            <w:vAlign w:val="center"/>
            <w:hideMark/>
          </w:tcPr>
          <w:p w:rsidR="00E167DE" w:rsidRPr="00415D42" w:rsidRDefault="00E167DE" w:rsidP="007110ED">
            <w:pPr>
              <w:widowControl/>
              <w:jc w:val="center"/>
              <w:rPr>
                <w:rFonts w:ascii="宋体" w:hAnsi="宋体" w:cs="宋体"/>
                <w:color w:val="000000"/>
                <w:kern w:val="0"/>
                <w:sz w:val="22"/>
              </w:rPr>
            </w:pPr>
            <w:r w:rsidRPr="00415D42">
              <w:rPr>
                <w:rFonts w:ascii="宋体" w:hAnsi="宋体" w:cs="宋体" w:hint="eastAsia"/>
                <w:color w:val="000000"/>
                <w:kern w:val="0"/>
                <w:sz w:val="22"/>
              </w:rPr>
              <w:t>◆</w:t>
            </w:r>
          </w:p>
        </w:tc>
        <w:tc>
          <w:tcPr>
            <w:tcW w:w="6367" w:type="dxa"/>
            <w:gridSpan w:val="8"/>
            <w:tcBorders>
              <w:top w:val="single" w:sz="4" w:space="0" w:color="auto"/>
              <w:left w:val="nil"/>
              <w:bottom w:val="single" w:sz="4" w:space="0" w:color="auto"/>
              <w:right w:val="nil"/>
            </w:tcBorders>
            <w:shd w:val="clear" w:color="auto" w:fill="auto"/>
            <w:noWrap/>
            <w:vAlign w:val="center"/>
            <w:hideMark/>
          </w:tcPr>
          <w:p w:rsidR="00E167DE" w:rsidRDefault="00E167DE" w:rsidP="00FC2094">
            <w:pPr>
              <w:widowControl/>
              <w:jc w:val="left"/>
              <w:rPr>
                <w:rFonts w:ascii="宋体" w:hAnsi="宋体" w:cs="宋体"/>
                <w:color w:val="000000"/>
                <w:kern w:val="0"/>
                <w:sz w:val="22"/>
              </w:rPr>
            </w:pPr>
            <w:r w:rsidRPr="00415D42">
              <w:rPr>
                <w:rFonts w:ascii="宋体" w:hAnsi="宋体" w:cs="宋体" w:hint="eastAsia"/>
                <w:color w:val="000000"/>
                <w:kern w:val="0"/>
                <w:sz w:val="22"/>
              </w:rPr>
              <w:t>包装</w:t>
            </w:r>
            <w:r>
              <w:rPr>
                <w:rFonts w:ascii="宋体" w:hAnsi="宋体" w:cs="宋体" w:hint="eastAsia"/>
                <w:color w:val="000000"/>
                <w:kern w:val="0"/>
                <w:sz w:val="22"/>
              </w:rPr>
              <w:t>实施单位包装人员严格</w:t>
            </w:r>
            <w:r w:rsidRPr="00415D42">
              <w:rPr>
                <w:rFonts w:ascii="宋体" w:hAnsi="宋体" w:cs="宋体" w:hint="eastAsia"/>
                <w:color w:val="000000"/>
                <w:kern w:val="0"/>
                <w:sz w:val="22"/>
              </w:rPr>
              <w:t>按照包装装配大纲逐条进行包装</w:t>
            </w:r>
          </w:p>
          <w:p w:rsidR="00E167DE" w:rsidRPr="00415D42" w:rsidRDefault="00E167DE" w:rsidP="00FC2094">
            <w:pPr>
              <w:widowControl/>
              <w:jc w:val="left"/>
              <w:rPr>
                <w:rFonts w:ascii="宋体" w:hAnsi="宋体" w:cs="宋体"/>
                <w:color w:val="000000"/>
                <w:kern w:val="0"/>
                <w:sz w:val="22"/>
              </w:rPr>
            </w:pPr>
            <w:r w:rsidRPr="007F3324">
              <w:rPr>
                <w:rFonts w:ascii="宋体" w:hAnsi="宋体" w:cs="宋体"/>
                <w:color w:val="000000"/>
                <w:kern w:val="0"/>
                <w:sz w:val="22"/>
              </w:rPr>
              <w:t>The packaging personnel of the packaging implementation unit shall pack one by one in strict accordance with the packaging assembly outline</w:t>
            </w:r>
          </w:p>
        </w:tc>
        <w:tc>
          <w:tcPr>
            <w:tcW w:w="910" w:type="dxa"/>
            <w:tcBorders>
              <w:top w:val="single" w:sz="4" w:space="0" w:color="auto"/>
              <w:left w:val="nil"/>
              <w:bottom w:val="single" w:sz="4" w:space="0" w:color="auto"/>
              <w:right w:val="single" w:sz="8" w:space="0" w:color="auto"/>
            </w:tcBorders>
            <w:shd w:val="clear" w:color="auto" w:fill="auto"/>
            <w:noWrap/>
            <w:vAlign w:val="center"/>
            <w:hideMark/>
          </w:tcPr>
          <w:p w:rsidR="00E167DE" w:rsidRDefault="00E167DE" w:rsidP="007110ED">
            <w:pPr>
              <w:widowControl/>
              <w:jc w:val="center"/>
              <w:rPr>
                <w:rFonts w:ascii="宋体" w:hAnsi="宋体" w:cs="宋体"/>
                <w:color w:val="000000"/>
                <w:kern w:val="0"/>
                <w:sz w:val="32"/>
                <w:szCs w:val="32"/>
              </w:rPr>
            </w:pPr>
            <w:r w:rsidRPr="00415D42">
              <w:rPr>
                <w:rFonts w:ascii="宋体" w:hAnsi="宋体" w:cs="宋体" w:hint="eastAsia"/>
                <w:color w:val="000000"/>
                <w:kern w:val="0"/>
                <w:sz w:val="32"/>
                <w:szCs w:val="32"/>
              </w:rPr>
              <w:t>□</w:t>
            </w:r>
          </w:p>
          <w:p w:rsidR="0002319F" w:rsidRPr="00415D42" w:rsidRDefault="0002319F" w:rsidP="0002319F">
            <w:pPr>
              <w:widowControl/>
              <w:jc w:val="center"/>
              <w:rPr>
                <w:rFonts w:ascii="宋体" w:hAnsi="宋体" w:cs="宋体"/>
                <w:color w:val="000000"/>
                <w:kern w:val="0"/>
                <w:sz w:val="32"/>
                <w:szCs w:val="32"/>
              </w:rPr>
            </w:pPr>
            <w:r w:rsidRPr="00C52E16">
              <w:rPr>
                <w:rFonts w:ascii="Times New Roman" w:eastAsia="黑体" w:hAnsi="Times New Roman" w:hint="eastAsia"/>
                <w:i/>
                <w:color w:val="0000FF"/>
              </w:rPr>
              <w:t>(</w:t>
            </w:r>
            <w:r>
              <w:rPr>
                <w:rFonts w:ascii="Times New Roman" w:eastAsia="黑体" w:hAnsi="Times New Roman" w:hint="eastAsia"/>
                <w:i/>
                <w:color w:val="0000FF"/>
              </w:rPr>
              <w:t>16</w:t>
            </w:r>
            <w:r w:rsidRPr="00C52E16">
              <w:rPr>
                <w:rFonts w:ascii="Times New Roman" w:eastAsia="黑体" w:hAnsi="Times New Roman" w:hint="eastAsia"/>
                <w:i/>
                <w:color w:val="0000FF"/>
              </w:rPr>
              <w:t>)</w:t>
            </w:r>
          </w:p>
        </w:tc>
      </w:tr>
      <w:tr w:rsidR="00E167DE" w:rsidRPr="00415D42" w:rsidTr="00340949">
        <w:trPr>
          <w:trHeight w:val="1715"/>
          <w:jc w:val="center"/>
        </w:trPr>
        <w:tc>
          <w:tcPr>
            <w:tcW w:w="1474" w:type="dxa"/>
            <w:gridSpan w:val="3"/>
            <w:tcBorders>
              <w:top w:val="single" w:sz="4" w:space="0" w:color="auto"/>
              <w:left w:val="single" w:sz="8" w:space="0" w:color="auto"/>
              <w:bottom w:val="single" w:sz="4" w:space="0" w:color="auto"/>
              <w:right w:val="nil"/>
            </w:tcBorders>
            <w:shd w:val="clear" w:color="auto" w:fill="auto"/>
            <w:noWrap/>
            <w:vAlign w:val="center"/>
            <w:hideMark/>
          </w:tcPr>
          <w:p w:rsidR="00E167DE" w:rsidRPr="00415D42" w:rsidRDefault="00E167DE" w:rsidP="007110ED">
            <w:pPr>
              <w:widowControl/>
              <w:jc w:val="center"/>
              <w:rPr>
                <w:rFonts w:ascii="宋体" w:hAnsi="宋体" w:cs="宋体"/>
                <w:color w:val="000000"/>
                <w:kern w:val="0"/>
                <w:sz w:val="22"/>
              </w:rPr>
            </w:pPr>
            <w:r w:rsidRPr="00415D42">
              <w:rPr>
                <w:rFonts w:ascii="宋体" w:hAnsi="宋体" w:cs="宋体" w:hint="eastAsia"/>
                <w:color w:val="000000"/>
                <w:kern w:val="0"/>
                <w:sz w:val="22"/>
              </w:rPr>
              <w:t>◆</w:t>
            </w:r>
          </w:p>
        </w:tc>
        <w:tc>
          <w:tcPr>
            <w:tcW w:w="6367" w:type="dxa"/>
            <w:gridSpan w:val="8"/>
            <w:tcBorders>
              <w:top w:val="single" w:sz="4" w:space="0" w:color="auto"/>
              <w:left w:val="nil"/>
              <w:bottom w:val="single" w:sz="4" w:space="0" w:color="auto"/>
              <w:right w:val="nil"/>
            </w:tcBorders>
            <w:shd w:val="clear" w:color="auto" w:fill="auto"/>
            <w:noWrap/>
            <w:vAlign w:val="center"/>
            <w:hideMark/>
          </w:tcPr>
          <w:p w:rsidR="00E167DE" w:rsidRDefault="00E167DE" w:rsidP="00FC2094">
            <w:pPr>
              <w:widowControl/>
              <w:jc w:val="left"/>
              <w:rPr>
                <w:rFonts w:ascii="宋体" w:hAnsi="宋体" w:cs="宋体"/>
                <w:color w:val="000000"/>
                <w:kern w:val="0"/>
                <w:sz w:val="22"/>
              </w:rPr>
            </w:pPr>
            <w:r>
              <w:rPr>
                <w:rFonts w:ascii="宋体" w:hAnsi="宋体" w:cs="宋体" w:hint="eastAsia"/>
                <w:color w:val="000000"/>
                <w:kern w:val="0"/>
                <w:sz w:val="22"/>
              </w:rPr>
              <w:t>包装实施单位</w:t>
            </w:r>
            <w:r w:rsidRPr="00415D42">
              <w:rPr>
                <w:rFonts w:ascii="宋体" w:hAnsi="宋体" w:cs="宋体" w:hint="eastAsia"/>
                <w:color w:val="000000"/>
                <w:kern w:val="0"/>
                <w:sz w:val="22"/>
              </w:rPr>
              <w:t>检验人员</w:t>
            </w:r>
            <w:r>
              <w:rPr>
                <w:rFonts w:ascii="宋体" w:hAnsi="宋体" w:cs="宋体" w:hint="eastAsia"/>
                <w:color w:val="000000"/>
                <w:kern w:val="0"/>
                <w:sz w:val="22"/>
              </w:rPr>
              <w:t>随</w:t>
            </w:r>
            <w:r w:rsidRPr="00415D42">
              <w:rPr>
                <w:rFonts w:ascii="宋体" w:hAnsi="宋体" w:cs="宋体" w:hint="eastAsia"/>
                <w:color w:val="000000"/>
                <w:kern w:val="0"/>
                <w:sz w:val="22"/>
              </w:rPr>
              <w:t>时</w:t>
            </w:r>
            <w:r>
              <w:rPr>
                <w:rFonts w:ascii="宋体" w:hAnsi="宋体" w:cs="宋体" w:hint="eastAsia"/>
                <w:color w:val="000000"/>
                <w:kern w:val="0"/>
                <w:sz w:val="22"/>
              </w:rPr>
              <w:t>检验</w:t>
            </w:r>
            <w:r w:rsidRPr="00415D42">
              <w:rPr>
                <w:rFonts w:ascii="宋体" w:hAnsi="宋体" w:cs="宋体" w:hint="eastAsia"/>
                <w:color w:val="000000"/>
                <w:kern w:val="0"/>
                <w:sz w:val="22"/>
              </w:rPr>
              <w:t>包装</w:t>
            </w:r>
            <w:r>
              <w:rPr>
                <w:rFonts w:ascii="宋体" w:hAnsi="宋体" w:cs="宋体" w:hint="eastAsia"/>
                <w:color w:val="000000"/>
                <w:kern w:val="0"/>
                <w:sz w:val="22"/>
              </w:rPr>
              <w:t>过程是否符合</w:t>
            </w:r>
            <w:r w:rsidRPr="00415D42">
              <w:rPr>
                <w:rFonts w:ascii="宋体" w:hAnsi="宋体" w:cs="宋体" w:hint="eastAsia"/>
                <w:color w:val="000000"/>
                <w:kern w:val="0"/>
                <w:sz w:val="22"/>
              </w:rPr>
              <w:t>包装装配大纲</w:t>
            </w:r>
            <w:r>
              <w:rPr>
                <w:rFonts w:ascii="宋体" w:hAnsi="宋体" w:cs="宋体" w:hint="eastAsia"/>
                <w:color w:val="000000"/>
                <w:kern w:val="0"/>
                <w:sz w:val="22"/>
              </w:rPr>
              <w:t>要求</w:t>
            </w:r>
          </w:p>
          <w:p w:rsidR="00E167DE" w:rsidRPr="00415D42" w:rsidRDefault="00E167DE" w:rsidP="00FC2094">
            <w:pPr>
              <w:widowControl/>
              <w:jc w:val="left"/>
              <w:rPr>
                <w:rFonts w:ascii="宋体" w:hAnsi="宋体" w:cs="宋体"/>
                <w:color w:val="000000"/>
                <w:kern w:val="0"/>
                <w:sz w:val="22"/>
              </w:rPr>
            </w:pPr>
            <w:r w:rsidRPr="007F3324">
              <w:rPr>
                <w:rFonts w:ascii="宋体" w:hAnsi="宋体" w:cs="宋体"/>
                <w:color w:val="000000"/>
                <w:kern w:val="0"/>
                <w:sz w:val="22"/>
              </w:rPr>
              <w:t>The inspector of the packaging implementation unit shall check whether the packaging process conforms to the packaging assembly outline at any time</w:t>
            </w:r>
          </w:p>
        </w:tc>
        <w:tc>
          <w:tcPr>
            <w:tcW w:w="910" w:type="dxa"/>
            <w:tcBorders>
              <w:top w:val="single" w:sz="4" w:space="0" w:color="auto"/>
              <w:left w:val="nil"/>
              <w:bottom w:val="single" w:sz="4" w:space="0" w:color="auto"/>
              <w:right w:val="single" w:sz="8" w:space="0" w:color="auto"/>
            </w:tcBorders>
            <w:shd w:val="clear" w:color="auto" w:fill="auto"/>
            <w:noWrap/>
            <w:vAlign w:val="center"/>
            <w:hideMark/>
          </w:tcPr>
          <w:p w:rsidR="00E167DE" w:rsidRDefault="00E167DE" w:rsidP="007110ED">
            <w:pPr>
              <w:widowControl/>
              <w:jc w:val="center"/>
              <w:rPr>
                <w:rFonts w:ascii="宋体" w:hAnsi="宋体" w:cs="宋体"/>
                <w:color w:val="000000"/>
                <w:kern w:val="0"/>
                <w:sz w:val="32"/>
                <w:szCs w:val="32"/>
              </w:rPr>
            </w:pPr>
            <w:r w:rsidRPr="00415D42">
              <w:rPr>
                <w:rFonts w:ascii="宋体" w:hAnsi="宋体" w:cs="宋体" w:hint="eastAsia"/>
                <w:color w:val="000000"/>
                <w:kern w:val="0"/>
                <w:sz w:val="32"/>
                <w:szCs w:val="32"/>
              </w:rPr>
              <w:t>□</w:t>
            </w:r>
          </w:p>
          <w:p w:rsidR="0002319F" w:rsidRPr="00415D42" w:rsidRDefault="0002319F" w:rsidP="0002319F">
            <w:pPr>
              <w:widowControl/>
              <w:jc w:val="center"/>
              <w:rPr>
                <w:rFonts w:ascii="宋体" w:hAnsi="宋体" w:cs="宋体"/>
                <w:color w:val="000000"/>
                <w:kern w:val="0"/>
                <w:sz w:val="32"/>
                <w:szCs w:val="32"/>
              </w:rPr>
            </w:pPr>
            <w:r w:rsidRPr="00C52E16">
              <w:rPr>
                <w:rFonts w:ascii="Times New Roman" w:eastAsia="黑体" w:hAnsi="Times New Roman" w:hint="eastAsia"/>
                <w:i/>
                <w:color w:val="0000FF"/>
              </w:rPr>
              <w:t>(</w:t>
            </w:r>
            <w:r>
              <w:rPr>
                <w:rFonts w:ascii="Times New Roman" w:eastAsia="黑体" w:hAnsi="Times New Roman" w:hint="eastAsia"/>
                <w:i/>
                <w:color w:val="0000FF"/>
              </w:rPr>
              <w:t>17</w:t>
            </w:r>
            <w:r w:rsidRPr="00C52E16">
              <w:rPr>
                <w:rFonts w:ascii="Times New Roman" w:eastAsia="黑体" w:hAnsi="Times New Roman" w:hint="eastAsia"/>
                <w:i/>
                <w:color w:val="0000FF"/>
              </w:rPr>
              <w:t>)</w:t>
            </w:r>
          </w:p>
        </w:tc>
      </w:tr>
      <w:tr w:rsidR="00E167DE" w:rsidRPr="00415D42" w:rsidTr="00340949">
        <w:trPr>
          <w:trHeight w:val="1413"/>
          <w:jc w:val="center"/>
        </w:trPr>
        <w:tc>
          <w:tcPr>
            <w:tcW w:w="1474" w:type="dxa"/>
            <w:gridSpan w:val="3"/>
            <w:tcBorders>
              <w:top w:val="single" w:sz="4" w:space="0" w:color="auto"/>
              <w:left w:val="single" w:sz="8" w:space="0" w:color="auto"/>
              <w:bottom w:val="single" w:sz="4" w:space="0" w:color="auto"/>
              <w:right w:val="nil"/>
            </w:tcBorders>
            <w:shd w:val="clear" w:color="auto" w:fill="auto"/>
            <w:noWrap/>
            <w:vAlign w:val="center"/>
            <w:hideMark/>
          </w:tcPr>
          <w:p w:rsidR="00E167DE" w:rsidRPr="00415D42" w:rsidRDefault="00E167DE" w:rsidP="007110ED">
            <w:pPr>
              <w:widowControl/>
              <w:jc w:val="center"/>
              <w:rPr>
                <w:rFonts w:ascii="宋体" w:hAnsi="宋体" w:cs="宋体"/>
                <w:color w:val="000000"/>
                <w:kern w:val="0"/>
                <w:sz w:val="22"/>
              </w:rPr>
            </w:pPr>
            <w:r w:rsidRPr="00415D42">
              <w:rPr>
                <w:rFonts w:ascii="宋体" w:hAnsi="宋体" w:cs="宋体" w:hint="eastAsia"/>
                <w:color w:val="000000"/>
                <w:kern w:val="0"/>
                <w:sz w:val="22"/>
              </w:rPr>
              <w:lastRenderedPageBreak/>
              <w:t>◆</w:t>
            </w:r>
          </w:p>
        </w:tc>
        <w:tc>
          <w:tcPr>
            <w:tcW w:w="6367" w:type="dxa"/>
            <w:gridSpan w:val="8"/>
            <w:tcBorders>
              <w:top w:val="single" w:sz="4" w:space="0" w:color="auto"/>
              <w:left w:val="nil"/>
              <w:bottom w:val="single" w:sz="4" w:space="0" w:color="auto"/>
              <w:right w:val="nil"/>
            </w:tcBorders>
            <w:shd w:val="clear" w:color="auto" w:fill="auto"/>
            <w:noWrap/>
            <w:vAlign w:val="center"/>
            <w:hideMark/>
          </w:tcPr>
          <w:p w:rsidR="00E167DE" w:rsidRDefault="00E167DE" w:rsidP="0072364A">
            <w:pPr>
              <w:widowControl/>
              <w:jc w:val="left"/>
              <w:rPr>
                <w:rFonts w:ascii="宋体" w:hAnsi="宋体" w:cs="宋体"/>
                <w:color w:val="000000"/>
                <w:kern w:val="0"/>
                <w:sz w:val="22"/>
              </w:rPr>
            </w:pPr>
            <w:r>
              <w:rPr>
                <w:rFonts w:ascii="宋体" w:hAnsi="宋体" w:cs="宋体" w:hint="eastAsia"/>
                <w:color w:val="000000"/>
                <w:kern w:val="0"/>
                <w:sz w:val="22"/>
              </w:rPr>
              <w:t>包装实施单位人员随时检查现场多余物不靠近产品、不入箱</w:t>
            </w:r>
          </w:p>
          <w:p w:rsidR="00E167DE" w:rsidRPr="00415D42" w:rsidRDefault="00E167DE" w:rsidP="0072364A">
            <w:pPr>
              <w:widowControl/>
              <w:jc w:val="left"/>
              <w:rPr>
                <w:rFonts w:ascii="宋体" w:hAnsi="宋体" w:cs="宋体"/>
                <w:color w:val="000000"/>
                <w:kern w:val="0"/>
                <w:sz w:val="22"/>
              </w:rPr>
            </w:pPr>
            <w:r w:rsidRPr="004D66BA">
              <w:rPr>
                <w:rFonts w:ascii="宋体" w:hAnsi="宋体" w:cs="宋体"/>
                <w:color w:val="000000"/>
                <w:kern w:val="0"/>
                <w:sz w:val="22"/>
              </w:rPr>
              <w:t>The personnel of the packaging implementation unit shall check at any time that the surplus materials on the site are not close to the product and not put into the box</w:t>
            </w:r>
          </w:p>
        </w:tc>
        <w:tc>
          <w:tcPr>
            <w:tcW w:w="910" w:type="dxa"/>
            <w:tcBorders>
              <w:top w:val="single" w:sz="4" w:space="0" w:color="auto"/>
              <w:left w:val="nil"/>
              <w:bottom w:val="single" w:sz="4" w:space="0" w:color="auto"/>
              <w:right w:val="single" w:sz="8" w:space="0" w:color="auto"/>
            </w:tcBorders>
            <w:shd w:val="clear" w:color="auto" w:fill="auto"/>
            <w:noWrap/>
            <w:vAlign w:val="center"/>
            <w:hideMark/>
          </w:tcPr>
          <w:p w:rsidR="00E167DE" w:rsidRDefault="00E167DE" w:rsidP="007110ED">
            <w:pPr>
              <w:widowControl/>
              <w:jc w:val="center"/>
              <w:rPr>
                <w:rFonts w:ascii="宋体" w:hAnsi="宋体" w:cs="宋体"/>
                <w:color w:val="000000"/>
                <w:kern w:val="0"/>
                <w:sz w:val="32"/>
                <w:szCs w:val="32"/>
              </w:rPr>
            </w:pPr>
            <w:r w:rsidRPr="00415D42">
              <w:rPr>
                <w:rFonts w:ascii="宋体" w:hAnsi="宋体" w:cs="宋体" w:hint="eastAsia"/>
                <w:color w:val="000000"/>
                <w:kern w:val="0"/>
                <w:sz w:val="32"/>
                <w:szCs w:val="32"/>
              </w:rPr>
              <w:t>□</w:t>
            </w:r>
          </w:p>
          <w:p w:rsidR="0002319F" w:rsidRPr="00415D42" w:rsidRDefault="0002319F" w:rsidP="0002319F">
            <w:pPr>
              <w:widowControl/>
              <w:jc w:val="center"/>
              <w:rPr>
                <w:rFonts w:ascii="宋体" w:hAnsi="宋体" w:cs="宋体"/>
                <w:color w:val="000000"/>
                <w:kern w:val="0"/>
                <w:sz w:val="32"/>
                <w:szCs w:val="32"/>
              </w:rPr>
            </w:pPr>
            <w:r w:rsidRPr="00C52E16">
              <w:rPr>
                <w:rFonts w:ascii="Times New Roman" w:eastAsia="黑体" w:hAnsi="Times New Roman" w:hint="eastAsia"/>
                <w:i/>
                <w:color w:val="0000FF"/>
              </w:rPr>
              <w:t>(</w:t>
            </w:r>
            <w:r>
              <w:rPr>
                <w:rFonts w:ascii="Times New Roman" w:eastAsia="黑体" w:hAnsi="Times New Roman" w:hint="eastAsia"/>
                <w:i/>
                <w:color w:val="0000FF"/>
              </w:rPr>
              <w:t>18</w:t>
            </w:r>
            <w:r w:rsidRPr="00C52E16">
              <w:rPr>
                <w:rFonts w:ascii="Times New Roman" w:eastAsia="黑体" w:hAnsi="Times New Roman" w:hint="eastAsia"/>
                <w:i/>
                <w:color w:val="0000FF"/>
              </w:rPr>
              <w:t>)</w:t>
            </w:r>
          </w:p>
        </w:tc>
      </w:tr>
      <w:tr w:rsidR="00E167DE" w:rsidRPr="00415D42" w:rsidTr="00340949">
        <w:trPr>
          <w:trHeight w:val="1160"/>
          <w:jc w:val="center"/>
        </w:trPr>
        <w:tc>
          <w:tcPr>
            <w:tcW w:w="1474" w:type="dxa"/>
            <w:gridSpan w:val="3"/>
            <w:tcBorders>
              <w:top w:val="single" w:sz="4" w:space="0" w:color="auto"/>
              <w:left w:val="single" w:sz="8" w:space="0" w:color="auto"/>
              <w:bottom w:val="single" w:sz="4" w:space="0" w:color="auto"/>
              <w:right w:val="nil"/>
            </w:tcBorders>
            <w:shd w:val="clear" w:color="auto" w:fill="auto"/>
            <w:noWrap/>
            <w:vAlign w:val="center"/>
            <w:hideMark/>
          </w:tcPr>
          <w:p w:rsidR="00E167DE" w:rsidRPr="00415D42" w:rsidRDefault="00E167DE" w:rsidP="007110ED">
            <w:pPr>
              <w:widowControl/>
              <w:jc w:val="center"/>
              <w:rPr>
                <w:rFonts w:ascii="宋体" w:hAnsi="宋体" w:cs="宋体"/>
                <w:color w:val="000000"/>
                <w:kern w:val="0"/>
                <w:sz w:val="22"/>
              </w:rPr>
            </w:pPr>
            <w:r w:rsidRPr="00415D42">
              <w:rPr>
                <w:rFonts w:ascii="宋体" w:hAnsi="宋体" w:cs="宋体" w:hint="eastAsia"/>
                <w:color w:val="000000"/>
                <w:kern w:val="0"/>
                <w:sz w:val="22"/>
              </w:rPr>
              <w:t>◆</w:t>
            </w:r>
          </w:p>
        </w:tc>
        <w:tc>
          <w:tcPr>
            <w:tcW w:w="6367" w:type="dxa"/>
            <w:gridSpan w:val="8"/>
            <w:tcBorders>
              <w:top w:val="single" w:sz="4" w:space="0" w:color="auto"/>
              <w:left w:val="nil"/>
              <w:bottom w:val="single" w:sz="4" w:space="0" w:color="auto"/>
              <w:right w:val="nil"/>
            </w:tcBorders>
            <w:shd w:val="clear" w:color="auto" w:fill="auto"/>
            <w:noWrap/>
            <w:vAlign w:val="center"/>
            <w:hideMark/>
          </w:tcPr>
          <w:p w:rsidR="00E167DE" w:rsidRDefault="00E167DE" w:rsidP="007110ED">
            <w:pPr>
              <w:widowControl/>
              <w:jc w:val="left"/>
              <w:rPr>
                <w:rFonts w:ascii="宋体" w:hAnsi="宋体" w:cs="宋体"/>
                <w:color w:val="000000"/>
                <w:kern w:val="0"/>
                <w:sz w:val="22"/>
              </w:rPr>
            </w:pPr>
            <w:r w:rsidRPr="00415D42">
              <w:rPr>
                <w:rFonts w:ascii="宋体" w:hAnsi="宋体" w:cs="宋体" w:hint="eastAsia"/>
                <w:color w:val="000000"/>
                <w:kern w:val="0"/>
                <w:sz w:val="22"/>
              </w:rPr>
              <w:t>包装</w:t>
            </w:r>
            <w:r>
              <w:rPr>
                <w:rFonts w:ascii="宋体" w:hAnsi="宋体" w:cs="宋体" w:hint="eastAsia"/>
                <w:color w:val="000000"/>
                <w:kern w:val="0"/>
                <w:sz w:val="22"/>
              </w:rPr>
              <w:t>实施单位</w:t>
            </w:r>
            <w:r w:rsidRPr="00415D42">
              <w:rPr>
                <w:rFonts w:ascii="宋体" w:hAnsi="宋体" w:cs="宋体" w:hint="eastAsia"/>
                <w:color w:val="000000"/>
                <w:kern w:val="0"/>
                <w:sz w:val="22"/>
              </w:rPr>
              <w:t>人员装箱时，交付文件按要求摆放</w:t>
            </w:r>
          </w:p>
          <w:p w:rsidR="00E167DE" w:rsidRPr="00415D42" w:rsidRDefault="00E167DE" w:rsidP="004D66BA">
            <w:pPr>
              <w:widowControl/>
              <w:jc w:val="left"/>
              <w:rPr>
                <w:rFonts w:ascii="宋体" w:hAnsi="宋体" w:cs="宋体"/>
                <w:color w:val="000000"/>
                <w:kern w:val="0"/>
                <w:sz w:val="22"/>
              </w:rPr>
            </w:pPr>
            <w:r w:rsidRPr="004D66BA">
              <w:rPr>
                <w:rFonts w:ascii="宋体" w:hAnsi="宋体" w:cs="宋体"/>
                <w:color w:val="000000"/>
                <w:kern w:val="0"/>
                <w:sz w:val="22"/>
              </w:rPr>
              <w:t xml:space="preserve">The delivery documents </w:t>
            </w:r>
            <w:r>
              <w:rPr>
                <w:rFonts w:ascii="宋体" w:hAnsi="宋体" w:cs="宋体" w:hint="eastAsia"/>
                <w:color w:val="000000"/>
                <w:kern w:val="0"/>
                <w:sz w:val="22"/>
              </w:rPr>
              <w:t xml:space="preserve">are </w:t>
            </w:r>
            <w:r w:rsidRPr="004D66BA">
              <w:rPr>
                <w:rFonts w:ascii="宋体" w:hAnsi="宋体" w:cs="宋体"/>
                <w:color w:val="000000"/>
                <w:kern w:val="0"/>
                <w:sz w:val="22"/>
              </w:rPr>
              <w:t xml:space="preserve">placed according to the requirements when packing </w:t>
            </w:r>
          </w:p>
        </w:tc>
        <w:tc>
          <w:tcPr>
            <w:tcW w:w="910" w:type="dxa"/>
            <w:tcBorders>
              <w:top w:val="single" w:sz="4" w:space="0" w:color="auto"/>
              <w:left w:val="nil"/>
              <w:bottom w:val="single" w:sz="4" w:space="0" w:color="auto"/>
              <w:right w:val="single" w:sz="8" w:space="0" w:color="auto"/>
            </w:tcBorders>
            <w:shd w:val="clear" w:color="auto" w:fill="auto"/>
            <w:noWrap/>
            <w:vAlign w:val="center"/>
            <w:hideMark/>
          </w:tcPr>
          <w:p w:rsidR="00E167DE" w:rsidRDefault="00E167DE" w:rsidP="007110ED">
            <w:pPr>
              <w:widowControl/>
              <w:jc w:val="center"/>
              <w:rPr>
                <w:rFonts w:ascii="宋体" w:hAnsi="宋体" w:cs="宋体"/>
                <w:color w:val="000000"/>
                <w:kern w:val="0"/>
                <w:sz w:val="32"/>
                <w:szCs w:val="32"/>
              </w:rPr>
            </w:pPr>
            <w:r w:rsidRPr="00415D42">
              <w:rPr>
                <w:rFonts w:ascii="宋体" w:hAnsi="宋体" w:cs="宋体" w:hint="eastAsia"/>
                <w:color w:val="000000"/>
                <w:kern w:val="0"/>
                <w:sz w:val="32"/>
                <w:szCs w:val="32"/>
              </w:rPr>
              <w:t>□</w:t>
            </w:r>
          </w:p>
          <w:p w:rsidR="0002319F" w:rsidRPr="00415D42" w:rsidRDefault="0002319F" w:rsidP="0002319F">
            <w:pPr>
              <w:widowControl/>
              <w:jc w:val="center"/>
              <w:rPr>
                <w:rFonts w:ascii="宋体" w:hAnsi="宋体" w:cs="宋体"/>
                <w:color w:val="000000"/>
                <w:kern w:val="0"/>
                <w:sz w:val="32"/>
                <w:szCs w:val="32"/>
              </w:rPr>
            </w:pPr>
            <w:r w:rsidRPr="00C52E16">
              <w:rPr>
                <w:rFonts w:ascii="Times New Roman" w:eastAsia="黑体" w:hAnsi="Times New Roman" w:hint="eastAsia"/>
                <w:i/>
                <w:color w:val="0000FF"/>
              </w:rPr>
              <w:t>(</w:t>
            </w:r>
            <w:r>
              <w:rPr>
                <w:rFonts w:ascii="Times New Roman" w:eastAsia="黑体" w:hAnsi="Times New Roman" w:hint="eastAsia"/>
                <w:i/>
                <w:color w:val="0000FF"/>
              </w:rPr>
              <w:t>19</w:t>
            </w:r>
            <w:r w:rsidRPr="00C52E16">
              <w:rPr>
                <w:rFonts w:ascii="Times New Roman" w:eastAsia="黑体" w:hAnsi="Times New Roman" w:hint="eastAsia"/>
                <w:i/>
                <w:color w:val="0000FF"/>
              </w:rPr>
              <w:t>)</w:t>
            </w:r>
          </w:p>
        </w:tc>
      </w:tr>
      <w:tr w:rsidR="00E167DE" w:rsidRPr="00415D42" w:rsidTr="00340949">
        <w:trPr>
          <w:trHeight w:val="929"/>
          <w:jc w:val="center"/>
        </w:trPr>
        <w:tc>
          <w:tcPr>
            <w:tcW w:w="1474" w:type="dxa"/>
            <w:gridSpan w:val="3"/>
            <w:tcBorders>
              <w:top w:val="single" w:sz="4" w:space="0" w:color="auto"/>
              <w:left w:val="single" w:sz="8" w:space="0" w:color="auto"/>
              <w:bottom w:val="single" w:sz="4" w:space="0" w:color="auto"/>
              <w:right w:val="nil"/>
            </w:tcBorders>
            <w:shd w:val="clear" w:color="auto" w:fill="auto"/>
            <w:noWrap/>
            <w:vAlign w:val="center"/>
            <w:hideMark/>
          </w:tcPr>
          <w:p w:rsidR="00E167DE" w:rsidRPr="00415D42" w:rsidRDefault="00E167DE" w:rsidP="007110ED">
            <w:pPr>
              <w:widowControl/>
              <w:jc w:val="center"/>
              <w:rPr>
                <w:rFonts w:ascii="宋体" w:hAnsi="宋体" w:cs="宋体"/>
                <w:color w:val="000000"/>
                <w:kern w:val="0"/>
                <w:sz w:val="22"/>
              </w:rPr>
            </w:pPr>
            <w:r w:rsidRPr="00415D42">
              <w:rPr>
                <w:rFonts w:ascii="宋体" w:hAnsi="宋体" w:cs="宋体" w:hint="eastAsia"/>
                <w:color w:val="000000"/>
                <w:kern w:val="0"/>
                <w:sz w:val="22"/>
              </w:rPr>
              <w:t>◆</w:t>
            </w:r>
          </w:p>
        </w:tc>
        <w:tc>
          <w:tcPr>
            <w:tcW w:w="6367" w:type="dxa"/>
            <w:gridSpan w:val="8"/>
            <w:tcBorders>
              <w:top w:val="single" w:sz="4" w:space="0" w:color="auto"/>
              <w:left w:val="nil"/>
              <w:bottom w:val="single" w:sz="4" w:space="0" w:color="auto"/>
              <w:right w:val="nil"/>
            </w:tcBorders>
            <w:shd w:val="clear" w:color="auto" w:fill="auto"/>
            <w:noWrap/>
            <w:vAlign w:val="center"/>
            <w:hideMark/>
          </w:tcPr>
          <w:p w:rsidR="00E167DE" w:rsidRDefault="00E167DE" w:rsidP="0072364A">
            <w:pPr>
              <w:widowControl/>
              <w:jc w:val="left"/>
              <w:rPr>
                <w:rFonts w:ascii="宋体" w:hAnsi="宋体" w:cs="宋体"/>
                <w:color w:val="000000"/>
                <w:kern w:val="0"/>
                <w:sz w:val="22"/>
              </w:rPr>
            </w:pPr>
            <w:r>
              <w:rPr>
                <w:rFonts w:ascii="宋体" w:hAnsi="宋体" w:cs="宋体" w:hint="eastAsia"/>
                <w:color w:val="000000"/>
                <w:kern w:val="0"/>
                <w:sz w:val="22"/>
              </w:rPr>
              <w:t>封箱前</w:t>
            </w:r>
            <w:r w:rsidRPr="00415D42">
              <w:rPr>
                <w:rFonts w:ascii="宋体" w:hAnsi="宋体" w:cs="宋体" w:hint="eastAsia"/>
                <w:color w:val="000000"/>
                <w:kern w:val="0"/>
                <w:sz w:val="22"/>
              </w:rPr>
              <w:t>检查箱内</w:t>
            </w:r>
            <w:r>
              <w:rPr>
                <w:rFonts w:ascii="宋体" w:hAnsi="宋体" w:cs="宋体" w:hint="eastAsia"/>
                <w:color w:val="000000"/>
                <w:kern w:val="0"/>
                <w:sz w:val="22"/>
              </w:rPr>
              <w:t>无</w:t>
            </w:r>
            <w:r w:rsidRPr="00415D42">
              <w:rPr>
                <w:rFonts w:ascii="宋体" w:hAnsi="宋体" w:cs="宋体" w:hint="eastAsia"/>
                <w:color w:val="000000"/>
                <w:kern w:val="0"/>
                <w:sz w:val="22"/>
              </w:rPr>
              <w:t>多余物</w:t>
            </w:r>
          </w:p>
          <w:p w:rsidR="00E167DE" w:rsidRPr="00415D42" w:rsidRDefault="00E167DE" w:rsidP="0072364A">
            <w:pPr>
              <w:widowControl/>
              <w:jc w:val="left"/>
              <w:rPr>
                <w:rFonts w:ascii="宋体" w:hAnsi="宋体" w:cs="宋体"/>
                <w:color w:val="000000"/>
                <w:kern w:val="0"/>
                <w:sz w:val="22"/>
              </w:rPr>
            </w:pPr>
            <w:r w:rsidRPr="004D66BA">
              <w:rPr>
                <w:rFonts w:ascii="宋体" w:hAnsi="宋体" w:cs="宋体"/>
                <w:color w:val="000000"/>
                <w:kern w:val="0"/>
                <w:sz w:val="22"/>
              </w:rPr>
              <w:t>Check that there is no excess in the box before sealing</w:t>
            </w:r>
          </w:p>
        </w:tc>
        <w:tc>
          <w:tcPr>
            <w:tcW w:w="910" w:type="dxa"/>
            <w:tcBorders>
              <w:top w:val="single" w:sz="4" w:space="0" w:color="auto"/>
              <w:left w:val="nil"/>
              <w:bottom w:val="single" w:sz="4" w:space="0" w:color="auto"/>
              <w:right w:val="single" w:sz="8" w:space="0" w:color="auto"/>
            </w:tcBorders>
            <w:shd w:val="clear" w:color="auto" w:fill="auto"/>
            <w:noWrap/>
            <w:vAlign w:val="center"/>
            <w:hideMark/>
          </w:tcPr>
          <w:p w:rsidR="00E167DE" w:rsidRDefault="00E167DE" w:rsidP="007110ED">
            <w:pPr>
              <w:widowControl/>
              <w:jc w:val="center"/>
              <w:rPr>
                <w:rFonts w:ascii="宋体" w:hAnsi="宋体" w:cs="宋体"/>
                <w:color w:val="000000"/>
                <w:kern w:val="0"/>
                <w:sz w:val="32"/>
                <w:szCs w:val="32"/>
              </w:rPr>
            </w:pPr>
            <w:r w:rsidRPr="00415D42">
              <w:rPr>
                <w:rFonts w:ascii="宋体" w:hAnsi="宋体" w:cs="宋体" w:hint="eastAsia"/>
                <w:color w:val="000000"/>
                <w:kern w:val="0"/>
                <w:sz w:val="32"/>
                <w:szCs w:val="32"/>
              </w:rPr>
              <w:t>□</w:t>
            </w:r>
          </w:p>
          <w:p w:rsidR="0002319F" w:rsidRPr="00415D42" w:rsidRDefault="0002319F" w:rsidP="0002319F">
            <w:pPr>
              <w:widowControl/>
              <w:jc w:val="center"/>
              <w:rPr>
                <w:rFonts w:ascii="宋体" w:hAnsi="宋体" w:cs="宋体"/>
                <w:color w:val="000000"/>
                <w:kern w:val="0"/>
                <w:sz w:val="32"/>
                <w:szCs w:val="32"/>
              </w:rPr>
            </w:pPr>
            <w:r w:rsidRPr="00C52E16">
              <w:rPr>
                <w:rFonts w:ascii="Times New Roman" w:eastAsia="黑体" w:hAnsi="Times New Roman" w:hint="eastAsia"/>
                <w:i/>
                <w:color w:val="0000FF"/>
              </w:rPr>
              <w:t>(</w:t>
            </w:r>
            <w:r>
              <w:rPr>
                <w:rFonts w:ascii="Times New Roman" w:eastAsia="黑体" w:hAnsi="Times New Roman" w:hint="eastAsia"/>
                <w:i/>
                <w:color w:val="0000FF"/>
              </w:rPr>
              <w:t>20</w:t>
            </w:r>
            <w:r w:rsidRPr="00C52E16">
              <w:rPr>
                <w:rFonts w:ascii="Times New Roman" w:eastAsia="黑体" w:hAnsi="Times New Roman" w:hint="eastAsia"/>
                <w:i/>
                <w:color w:val="0000FF"/>
              </w:rPr>
              <w:t>)</w:t>
            </w:r>
          </w:p>
        </w:tc>
      </w:tr>
      <w:tr w:rsidR="00E167DE" w:rsidRPr="00415D42" w:rsidTr="00340949">
        <w:trPr>
          <w:trHeight w:val="1136"/>
          <w:jc w:val="center"/>
        </w:trPr>
        <w:tc>
          <w:tcPr>
            <w:tcW w:w="1474" w:type="dxa"/>
            <w:gridSpan w:val="3"/>
            <w:tcBorders>
              <w:top w:val="single" w:sz="4" w:space="0" w:color="auto"/>
              <w:left w:val="single" w:sz="8" w:space="0" w:color="auto"/>
              <w:bottom w:val="single" w:sz="4" w:space="0" w:color="auto"/>
              <w:right w:val="nil"/>
            </w:tcBorders>
            <w:shd w:val="clear" w:color="auto" w:fill="auto"/>
            <w:noWrap/>
            <w:vAlign w:val="center"/>
            <w:hideMark/>
          </w:tcPr>
          <w:p w:rsidR="00E167DE" w:rsidRPr="00415D42" w:rsidRDefault="00E167DE" w:rsidP="007110ED">
            <w:pPr>
              <w:widowControl/>
              <w:jc w:val="center"/>
              <w:rPr>
                <w:rFonts w:ascii="宋体" w:hAnsi="宋体" w:cs="宋体"/>
                <w:color w:val="000000"/>
                <w:kern w:val="0"/>
                <w:sz w:val="22"/>
              </w:rPr>
            </w:pPr>
            <w:r w:rsidRPr="00415D42">
              <w:rPr>
                <w:rFonts w:ascii="宋体" w:hAnsi="宋体" w:cs="宋体" w:hint="eastAsia"/>
                <w:color w:val="000000"/>
                <w:kern w:val="0"/>
                <w:sz w:val="22"/>
              </w:rPr>
              <w:t>◆</w:t>
            </w:r>
          </w:p>
        </w:tc>
        <w:tc>
          <w:tcPr>
            <w:tcW w:w="6367" w:type="dxa"/>
            <w:gridSpan w:val="8"/>
            <w:tcBorders>
              <w:top w:val="single" w:sz="4" w:space="0" w:color="auto"/>
              <w:left w:val="nil"/>
              <w:bottom w:val="single" w:sz="4" w:space="0" w:color="auto"/>
              <w:right w:val="nil"/>
            </w:tcBorders>
            <w:shd w:val="clear" w:color="auto" w:fill="auto"/>
            <w:noWrap/>
            <w:vAlign w:val="center"/>
            <w:hideMark/>
          </w:tcPr>
          <w:p w:rsidR="00E167DE" w:rsidRDefault="00E167DE" w:rsidP="007110ED">
            <w:pPr>
              <w:widowControl/>
              <w:jc w:val="left"/>
              <w:rPr>
                <w:rFonts w:ascii="宋体" w:hAnsi="宋体" w:cs="宋体"/>
                <w:color w:val="000000"/>
                <w:kern w:val="0"/>
                <w:sz w:val="22"/>
              </w:rPr>
            </w:pPr>
            <w:r w:rsidRPr="00415D42">
              <w:rPr>
                <w:rFonts w:ascii="宋体" w:hAnsi="宋体" w:cs="宋体" w:hint="eastAsia"/>
                <w:color w:val="000000"/>
                <w:kern w:val="0"/>
                <w:sz w:val="22"/>
              </w:rPr>
              <w:t>包装</w:t>
            </w:r>
            <w:r>
              <w:rPr>
                <w:rFonts w:ascii="宋体" w:hAnsi="宋体" w:cs="宋体" w:hint="eastAsia"/>
                <w:color w:val="000000"/>
                <w:kern w:val="0"/>
                <w:sz w:val="22"/>
              </w:rPr>
              <w:t>实施单位</w:t>
            </w:r>
            <w:r w:rsidRPr="00415D42">
              <w:rPr>
                <w:rFonts w:ascii="宋体" w:hAnsi="宋体" w:cs="宋体" w:hint="eastAsia"/>
                <w:color w:val="000000"/>
                <w:kern w:val="0"/>
                <w:sz w:val="22"/>
              </w:rPr>
              <w:t>人员按清单回收工具</w:t>
            </w:r>
          </w:p>
          <w:p w:rsidR="00E167DE" w:rsidRPr="00415D42" w:rsidRDefault="00E167DE" w:rsidP="007110ED">
            <w:pPr>
              <w:widowControl/>
              <w:jc w:val="left"/>
              <w:rPr>
                <w:rFonts w:ascii="宋体" w:hAnsi="宋体" w:cs="宋体"/>
                <w:color w:val="000000"/>
                <w:kern w:val="0"/>
                <w:sz w:val="22"/>
              </w:rPr>
            </w:pPr>
            <w:r w:rsidRPr="004D66BA">
              <w:rPr>
                <w:rFonts w:ascii="宋体" w:hAnsi="宋体" w:cs="宋体"/>
                <w:color w:val="000000"/>
                <w:kern w:val="0"/>
                <w:sz w:val="22"/>
              </w:rPr>
              <w:t>The personnel of the packaging implementation unit shall recycle the tools according to the list</w:t>
            </w:r>
          </w:p>
        </w:tc>
        <w:tc>
          <w:tcPr>
            <w:tcW w:w="910" w:type="dxa"/>
            <w:tcBorders>
              <w:top w:val="single" w:sz="4" w:space="0" w:color="auto"/>
              <w:left w:val="nil"/>
              <w:bottom w:val="single" w:sz="4" w:space="0" w:color="auto"/>
              <w:right w:val="single" w:sz="8" w:space="0" w:color="auto"/>
            </w:tcBorders>
            <w:shd w:val="clear" w:color="auto" w:fill="auto"/>
            <w:noWrap/>
            <w:vAlign w:val="center"/>
            <w:hideMark/>
          </w:tcPr>
          <w:p w:rsidR="00E167DE" w:rsidRDefault="00E167DE" w:rsidP="007110ED">
            <w:pPr>
              <w:widowControl/>
              <w:jc w:val="center"/>
              <w:rPr>
                <w:rFonts w:ascii="宋体" w:hAnsi="宋体" w:cs="宋体"/>
                <w:color w:val="000000"/>
                <w:kern w:val="0"/>
                <w:sz w:val="32"/>
                <w:szCs w:val="32"/>
              </w:rPr>
            </w:pPr>
            <w:r w:rsidRPr="00415D42">
              <w:rPr>
                <w:rFonts w:ascii="宋体" w:hAnsi="宋体" w:cs="宋体" w:hint="eastAsia"/>
                <w:color w:val="000000"/>
                <w:kern w:val="0"/>
                <w:sz w:val="32"/>
                <w:szCs w:val="32"/>
              </w:rPr>
              <w:t>□</w:t>
            </w:r>
          </w:p>
          <w:p w:rsidR="0002319F" w:rsidRPr="00415D42" w:rsidRDefault="0002319F" w:rsidP="0002319F">
            <w:pPr>
              <w:widowControl/>
              <w:jc w:val="center"/>
              <w:rPr>
                <w:rFonts w:ascii="宋体" w:hAnsi="宋体" w:cs="宋体"/>
                <w:color w:val="000000"/>
                <w:kern w:val="0"/>
                <w:sz w:val="32"/>
                <w:szCs w:val="32"/>
              </w:rPr>
            </w:pPr>
            <w:r w:rsidRPr="00C52E16">
              <w:rPr>
                <w:rFonts w:ascii="Times New Roman" w:eastAsia="黑体" w:hAnsi="Times New Roman" w:hint="eastAsia"/>
                <w:i/>
                <w:color w:val="0000FF"/>
              </w:rPr>
              <w:t>(</w:t>
            </w:r>
            <w:r>
              <w:rPr>
                <w:rFonts w:ascii="Times New Roman" w:eastAsia="黑体" w:hAnsi="Times New Roman" w:hint="eastAsia"/>
                <w:i/>
                <w:color w:val="0000FF"/>
              </w:rPr>
              <w:t>21</w:t>
            </w:r>
            <w:r w:rsidRPr="00C52E16">
              <w:rPr>
                <w:rFonts w:ascii="Times New Roman" w:eastAsia="黑体" w:hAnsi="Times New Roman" w:hint="eastAsia"/>
                <w:i/>
                <w:color w:val="0000FF"/>
              </w:rPr>
              <w:t>)</w:t>
            </w:r>
          </w:p>
        </w:tc>
      </w:tr>
      <w:tr w:rsidR="00E167DE" w:rsidRPr="00415D42" w:rsidTr="00340949">
        <w:trPr>
          <w:trHeight w:val="841"/>
          <w:jc w:val="center"/>
        </w:trPr>
        <w:tc>
          <w:tcPr>
            <w:tcW w:w="1474" w:type="dxa"/>
            <w:gridSpan w:val="3"/>
            <w:tcBorders>
              <w:top w:val="single" w:sz="4" w:space="0" w:color="auto"/>
              <w:left w:val="single" w:sz="8" w:space="0" w:color="auto"/>
              <w:bottom w:val="single" w:sz="8" w:space="0" w:color="auto"/>
              <w:right w:val="nil"/>
            </w:tcBorders>
            <w:shd w:val="clear" w:color="auto" w:fill="auto"/>
            <w:noWrap/>
            <w:vAlign w:val="center"/>
            <w:hideMark/>
          </w:tcPr>
          <w:p w:rsidR="00E167DE" w:rsidRPr="00415D42" w:rsidRDefault="00E167DE" w:rsidP="007110ED">
            <w:pPr>
              <w:widowControl/>
              <w:jc w:val="center"/>
              <w:rPr>
                <w:rFonts w:ascii="宋体" w:hAnsi="宋体" w:cs="宋体"/>
                <w:color w:val="000000"/>
                <w:kern w:val="0"/>
                <w:sz w:val="22"/>
              </w:rPr>
            </w:pPr>
            <w:r w:rsidRPr="00415D42">
              <w:rPr>
                <w:rFonts w:ascii="宋体" w:hAnsi="宋体" w:cs="宋体" w:hint="eastAsia"/>
                <w:color w:val="000000"/>
                <w:kern w:val="0"/>
                <w:sz w:val="22"/>
              </w:rPr>
              <w:t>◆</w:t>
            </w:r>
          </w:p>
        </w:tc>
        <w:tc>
          <w:tcPr>
            <w:tcW w:w="6367" w:type="dxa"/>
            <w:gridSpan w:val="8"/>
            <w:tcBorders>
              <w:top w:val="single" w:sz="4" w:space="0" w:color="auto"/>
              <w:left w:val="nil"/>
              <w:bottom w:val="single" w:sz="8" w:space="0" w:color="auto"/>
              <w:right w:val="nil"/>
            </w:tcBorders>
            <w:shd w:val="clear" w:color="auto" w:fill="auto"/>
            <w:noWrap/>
            <w:vAlign w:val="center"/>
            <w:hideMark/>
          </w:tcPr>
          <w:p w:rsidR="00E167DE" w:rsidRDefault="00E167DE" w:rsidP="007110ED">
            <w:pPr>
              <w:widowControl/>
              <w:jc w:val="left"/>
              <w:rPr>
                <w:rFonts w:ascii="宋体" w:hAnsi="宋体" w:cs="宋体"/>
                <w:color w:val="000000"/>
                <w:kern w:val="0"/>
                <w:sz w:val="22"/>
              </w:rPr>
            </w:pPr>
            <w:r w:rsidRPr="00415D42">
              <w:rPr>
                <w:rFonts w:ascii="宋体" w:hAnsi="宋体" w:cs="宋体" w:hint="eastAsia"/>
                <w:color w:val="000000"/>
                <w:kern w:val="0"/>
                <w:sz w:val="22"/>
              </w:rPr>
              <w:t>清理现场</w:t>
            </w:r>
          </w:p>
          <w:p w:rsidR="00E167DE" w:rsidRPr="00415D42" w:rsidRDefault="00E167DE" w:rsidP="007110ED">
            <w:pPr>
              <w:widowControl/>
              <w:jc w:val="left"/>
              <w:rPr>
                <w:rFonts w:ascii="宋体" w:hAnsi="宋体" w:cs="宋体"/>
                <w:color w:val="000000"/>
                <w:kern w:val="0"/>
                <w:sz w:val="22"/>
              </w:rPr>
            </w:pPr>
            <w:r w:rsidRPr="004D66BA">
              <w:rPr>
                <w:rFonts w:ascii="宋体" w:hAnsi="宋体" w:cs="宋体"/>
                <w:color w:val="000000"/>
                <w:kern w:val="0"/>
                <w:sz w:val="22"/>
              </w:rPr>
              <w:t>Clean up the site</w:t>
            </w:r>
          </w:p>
        </w:tc>
        <w:tc>
          <w:tcPr>
            <w:tcW w:w="910" w:type="dxa"/>
            <w:tcBorders>
              <w:top w:val="single" w:sz="4" w:space="0" w:color="auto"/>
              <w:left w:val="nil"/>
              <w:bottom w:val="single" w:sz="8" w:space="0" w:color="auto"/>
              <w:right w:val="single" w:sz="8" w:space="0" w:color="auto"/>
            </w:tcBorders>
            <w:shd w:val="clear" w:color="auto" w:fill="auto"/>
            <w:noWrap/>
            <w:vAlign w:val="center"/>
            <w:hideMark/>
          </w:tcPr>
          <w:p w:rsidR="00E167DE" w:rsidRDefault="00E167DE" w:rsidP="007110ED">
            <w:pPr>
              <w:widowControl/>
              <w:jc w:val="center"/>
              <w:rPr>
                <w:rFonts w:ascii="宋体" w:hAnsi="宋体" w:cs="宋体"/>
                <w:color w:val="000000"/>
                <w:kern w:val="0"/>
                <w:sz w:val="32"/>
                <w:szCs w:val="32"/>
              </w:rPr>
            </w:pPr>
            <w:r w:rsidRPr="00415D42">
              <w:rPr>
                <w:rFonts w:ascii="宋体" w:hAnsi="宋体" w:cs="宋体" w:hint="eastAsia"/>
                <w:color w:val="000000"/>
                <w:kern w:val="0"/>
                <w:sz w:val="32"/>
                <w:szCs w:val="32"/>
              </w:rPr>
              <w:t>□</w:t>
            </w:r>
          </w:p>
          <w:p w:rsidR="0002319F" w:rsidRPr="00415D42" w:rsidRDefault="0002319F" w:rsidP="0002319F">
            <w:pPr>
              <w:widowControl/>
              <w:jc w:val="center"/>
              <w:rPr>
                <w:rFonts w:ascii="宋体" w:hAnsi="宋体" w:cs="宋体"/>
                <w:color w:val="000000"/>
                <w:kern w:val="0"/>
                <w:sz w:val="32"/>
                <w:szCs w:val="32"/>
              </w:rPr>
            </w:pPr>
            <w:r w:rsidRPr="00C52E16">
              <w:rPr>
                <w:rFonts w:ascii="Times New Roman" w:eastAsia="黑体" w:hAnsi="Times New Roman" w:hint="eastAsia"/>
                <w:i/>
                <w:color w:val="0000FF"/>
              </w:rPr>
              <w:t>(</w:t>
            </w:r>
            <w:r>
              <w:rPr>
                <w:rFonts w:ascii="Times New Roman" w:eastAsia="黑体" w:hAnsi="Times New Roman" w:hint="eastAsia"/>
                <w:i/>
                <w:color w:val="0000FF"/>
              </w:rPr>
              <w:t>22</w:t>
            </w:r>
            <w:r w:rsidRPr="00C52E16">
              <w:rPr>
                <w:rFonts w:ascii="Times New Roman" w:eastAsia="黑体" w:hAnsi="Times New Roman" w:hint="eastAsia"/>
                <w:i/>
                <w:color w:val="0000FF"/>
              </w:rPr>
              <w:t>)</w:t>
            </w:r>
          </w:p>
        </w:tc>
      </w:tr>
    </w:tbl>
    <w:p w:rsidR="006F0EC4" w:rsidRDefault="006F0EC4" w:rsidP="00361BA4">
      <w:pPr>
        <w:spacing w:line="440" w:lineRule="exact"/>
        <w:rPr>
          <w:rFonts w:ascii="黑体" w:eastAsia="黑体" w:hAnsi="黑体"/>
          <w:sz w:val="28"/>
        </w:rPr>
      </w:pPr>
    </w:p>
    <w:p w:rsidR="00EE168C" w:rsidRDefault="00EE168C" w:rsidP="00361BA4">
      <w:pPr>
        <w:spacing w:line="440" w:lineRule="exact"/>
        <w:rPr>
          <w:rFonts w:ascii="黑体" w:eastAsia="黑体" w:hAnsi="黑体"/>
          <w:sz w:val="28"/>
        </w:rPr>
      </w:pPr>
    </w:p>
    <w:p w:rsidR="002A24AF" w:rsidRDefault="002A24AF" w:rsidP="00361BA4">
      <w:pPr>
        <w:spacing w:line="440" w:lineRule="exact"/>
        <w:rPr>
          <w:rFonts w:ascii="黑体" w:eastAsia="黑体" w:hAnsi="黑体"/>
          <w:sz w:val="28"/>
        </w:rPr>
      </w:pPr>
    </w:p>
    <w:p w:rsidR="002A24AF" w:rsidRDefault="002A24AF" w:rsidP="00361BA4">
      <w:pPr>
        <w:spacing w:line="440" w:lineRule="exact"/>
        <w:rPr>
          <w:rFonts w:ascii="黑体" w:eastAsia="黑体" w:hAnsi="黑体"/>
          <w:sz w:val="28"/>
        </w:rPr>
      </w:pPr>
    </w:p>
    <w:p w:rsidR="002A24AF" w:rsidRDefault="002A24AF" w:rsidP="00361BA4">
      <w:pPr>
        <w:spacing w:line="440" w:lineRule="exact"/>
        <w:rPr>
          <w:rFonts w:ascii="黑体" w:eastAsia="黑体" w:hAnsi="黑体"/>
          <w:sz w:val="28"/>
        </w:rPr>
      </w:pPr>
    </w:p>
    <w:p w:rsidR="002A24AF" w:rsidRDefault="002A24AF" w:rsidP="00361BA4">
      <w:pPr>
        <w:spacing w:line="440" w:lineRule="exact"/>
        <w:rPr>
          <w:rFonts w:ascii="黑体" w:eastAsia="黑体" w:hAnsi="黑体"/>
          <w:sz w:val="28"/>
        </w:rPr>
      </w:pPr>
    </w:p>
    <w:p w:rsidR="002A24AF" w:rsidRDefault="002A24AF" w:rsidP="00361BA4">
      <w:pPr>
        <w:spacing w:line="440" w:lineRule="exact"/>
        <w:rPr>
          <w:rFonts w:ascii="黑体" w:eastAsia="黑体" w:hAnsi="黑体"/>
          <w:sz w:val="28"/>
        </w:rPr>
      </w:pPr>
    </w:p>
    <w:p w:rsidR="002A24AF" w:rsidRDefault="002A24AF" w:rsidP="00361BA4">
      <w:pPr>
        <w:spacing w:line="440" w:lineRule="exact"/>
        <w:rPr>
          <w:rFonts w:ascii="黑体" w:eastAsia="黑体" w:hAnsi="黑体"/>
          <w:sz w:val="28"/>
        </w:rPr>
      </w:pPr>
    </w:p>
    <w:p w:rsidR="002A24AF" w:rsidRDefault="002A24AF" w:rsidP="00361BA4">
      <w:pPr>
        <w:spacing w:line="440" w:lineRule="exact"/>
        <w:rPr>
          <w:rFonts w:ascii="黑体" w:eastAsia="黑体" w:hAnsi="黑体"/>
          <w:sz w:val="28"/>
        </w:rPr>
      </w:pPr>
    </w:p>
    <w:p w:rsidR="002A24AF" w:rsidRDefault="002A24AF" w:rsidP="00361BA4">
      <w:pPr>
        <w:spacing w:line="440" w:lineRule="exact"/>
        <w:rPr>
          <w:rFonts w:ascii="黑体" w:eastAsia="黑体" w:hAnsi="黑体"/>
          <w:sz w:val="28"/>
        </w:rPr>
      </w:pPr>
    </w:p>
    <w:p w:rsidR="002A24AF" w:rsidRDefault="002A24AF" w:rsidP="00361BA4">
      <w:pPr>
        <w:spacing w:line="440" w:lineRule="exact"/>
        <w:rPr>
          <w:rFonts w:ascii="黑体" w:eastAsia="黑体" w:hAnsi="黑体"/>
          <w:sz w:val="28"/>
        </w:rPr>
      </w:pPr>
    </w:p>
    <w:p w:rsidR="002A24AF" w:rsidRDefault="002A24AF" w:rsidP="00361BA4">
      <w:pPr>
        <w:spacing w:line="440" w:lineRule="exact"/>
        <w:rPr>
          <w:rFonts w:ascii="黑体" w:eastAsia="黑体" w:hAnsi="黑体"/>
          <w:sz w:val="28"/>
        </w:rPr>
      </w:pPr>
    </w:p>
    <w:p w:rsidR="002A24AF" w:rsidRDefault="002A24AF" w:rsidP="00361BA4">
      <w:pPr>
        <w:spacing w:line="440" w:lineRule="exact"/>
        <w:rPr>
          <w:rFonts w:ascii="黑体" w:eastAsia="黑体" w:hAnsi="黑体"/>
          <w:sz w:val="28"/>
        </w:rPr>
      </w:pPr>
    </w:p>
    <w:p w:rsidR="002A24AF" w:rsidRDefault="002A24AF" w:rsidP="00361BA4">
      <w:pPr>
        <w:spacing w:line="440" w:lineRule="exact"/>
        <w:rPr>
          <w:rFonts w:ascii="黑体" w:eastAsia="黑体" w:hAnsi="黑体"/>
          <w:sz w:val="28"/>
        </w:rPr>
      </w:pPr>
    </w:p>
    <w:p w:rsidR="002A24AF" w:rsidRDefault="002A24AF" w:rsidP="00361BA4">
      <w:pPr>
        <w:spacing w:line="440" w:lineRule="exact"/>
        <w:rPr>
          <w:rFonts w:ascii="黑体" w:eastAsia="黑体" w:hAnsi="黑体"/>
          <w:sz w:val="28"/>
        </w:rPr>
      </w:pPr>
    </w:p>
    <w:p w:rsidR="002A24AF" w:rsidRDefault="002A24AF" w:rsidP="00361BA4">
      <w:pPr>
        <w:spacing w:line="440" w:lineRule="exact"/>
        <w:rPr>
          <w:rFonts w:ascii="黑体" w:eastAsia="黑体" w:hAnsi="黑体"/>
          <w:sz w:val="28"/>
        </w:rPr>
      </w:pPr>
    </w:p>
    <w:p w:rsidR="002A24AF" w:rsidRDefault="002A24AF" w:rsidP="00361BA4">
      <w:pPr>
        <w:spacing w:line="440" w:lineRule="exact"/>
        <w:rPr>
          <w:rFonts w:ascii="黑体" w:eastAsia="黑体" w:hAnsi="黑体"/>
          <w:sz w:val="28"/>
        </w:rPr>
      </w:pPr>
    </w:p>
    <w:p w:rsidR="002A24AF" w:rsidRDefault="002A24AF" w:rsidP="00361BA4">
      <w:pPr>
        <w:spacing w:line="440" w:lineRule="exact"/>
        <w:rPr>
          <w:rFonts w:ascii="黑体" w:eastAsia="黑体" w:hAnsi="黑体"/>
          <w:sz w:val="28"/>
        </w:rPr>
      </w:pPr>
    </w:p>
    <w:p w:rsidR="002A24AF" w:rsidRDefault="002A24AF" w:rsidP="00361BA4">
      <w:pPr>
        <w:spacing w:line="440" w:lineRule="exact"/>
        <w:rPr>
          <w:rFonts w:ascii="黑体" w:eastAsia="黑体" w:hAnsi="黑体"/>
          <w:sz w:val="28"/>
        </w:rPr>
      </w:pPr>
    </w:p>
    <w:p w:rsidR="002A24AF" w:rsidRDefault="002A24AF" w:rsidP="00361BA4">
      <w:pPr>
        <w:spacing w:line="440" w:lineRule="exact"/>
        <w:rPr>
          <w:rFonts w:ascii="黑体" w:eastAsia="黑体" w:hAnsi="黑体"/>
          <w:sz w:val="28"/>
        </w:rPr>
      </w:pPr>
    </w:p>
    <w:p w:rsidR="002A24AF" w:rsidRDefault="002A24AF" w:rsidP="00361BA4">
      <w:pPr>
        <w:spacing w:line="440" w:lineRule="exact"/>
        <w:rPr>
          <w:rFonts w:ascii="黑体" w:eastAsia="黑体" w:hAnsi="黑体"/>
          <w:sz w:val="28"/>
        </w:rPr>
      </w:pPr>
    </w:p>
    <w:p w:rsidR="002A24AF" w:rsidRDefault="002A24AF" w:rsidP="00361BA4">
      <w:pPr>
        <w:spacing w:line="440" w:lineRule="exact"/>
        <w:rPr>
          <w:rFonts w:ascii="黑体" w:eastAsia="黑体" w:hAnsi="黑体"/>
          <w:sz w:val="28"/>
        </w:rPr>
      </w:pPr>
    </w:p>
    <w:p w:rsidR="002A24AF" w:rsidRDefault="002A24AF" w:rsidP="00361BA4">
      <w:pPr>
        <w:spacing w:line="440" w:lineRule="exact"/>
        <w:rPr>
          <w:rFonts w:ascii="黑体" w:eastAsia="黑体" w:hAnsi="黑体"/>
          <w:sz w:val="28"/>
        </w:rPr>
      </w:pPr>
    </w:p>
    <w:p w:rsidR="00903897" w:rsidRDefault="00903897" w:rsidP="00E167DE">
      <w:pPr>
        <w:spacing w:line="440" w:lineRule="exact"/>
        <w:jc w:val="left"/>
        <w:rPr>
          <w:rFonts w:ascii="黑体" w:eastAsia="黑体" w:hAnsi="黑体"/>
          <w:sz w:val="28"/>
        </w:rPr>
      </w:pPr>
      <w:r w:rsidRPr="007A3B77">
        <w:rPr>
          <w:rFonts w:ascii="黑体" w:eastAsia="黑体" w:hAnsi="黑体" w:hint="eastAsia"/>
          <w:sz w:val="28"/>
        </w:rPr>
        <w:t>填写说明：</w:t>
      </w:r>
      <w:r w:rsidR="00E167DE" w:rsidRPr="0087653C">
        <w:rPr>
          <w:rFonts w:ascii="Times New Roman" w:eastAsia="黑体" w:hAnsi="Times New Roman"/>
          <w:b/>
          <w:bCs/>
          <w:kern w:val="0"/>
          <w:sz w:val="24"/>
          <w:szCs w:val="24"/>
        </w:rPr>
        <w:t>Filling</w:t>
      </w:r>
      <w:r w:rsidR="00E167DE" w:rsidRPr="0087653C">
        <w:rPr>
          <w:rFonts w:ascii="Times New Roman" w:eastAsia="黑体" w:hAnsi="Times New Roman" w:hint="eastAsia"/>
          <w:b/>
          <w:bCs/>
          <w:kern w:val="0"/>
          <w:sz w:val="24"/>
          <w:szCs w:val="24"/>
        </w:rPr>
        <w:t xml:space="preserve"> </w:t>
      </w:r>
      <w:r w:rsidR="00E167DE" w:rsidRPr="0087653C">
        <w:rPr>
          <w:rFonts w:ascii="Times New Roman" w:eastAsia="黑体" w:hAnsi="Times New Roman"/>
          <w:b/>
          <w:bCs/>
          <w:kern w:val="0"/>
          <w:sz w:val="24"/>
          <w:szCs w:val="24"/>
        </w:rPr>
        <w:t>Instructions</w:t>
      </w:r>
      <w:r w:rsidR="00E167DE">
        <w:rPr>
          <w:rFonts w:ascii="Times New Roman" w:eastAsia="黑体" w:hAnsi="Times New Roman" w:hint="eastAsia"/>
          <w:b/>
          <w:bCs/>
          <w:kern w:val="0"/>
          <w:sz w:val="24"/>
          <w:szCs w:val="24"/>
        </w:rPr>
        <w:t>：</w:t>
      </w:r>
    </w:p>
    <w:p w:rsidR="00226252" w:rsidRDefault="00226252" w:rsidP="00226252">
      <w:pPr>
        <w:spacing w:line="440" w:lineRule="exact"/>
        <w:rPr>
          <w:rFonts w:ascii="黑体" w:eastAsia="黑体" w:hAnsi="黑体"/>
          <w:sz w:val="28"/>
        </w:rPr>
      </w:pPr>
    </w:p>
    <w:p w:rsidR="00226252" w:rsidRDefault="00361BA4" w:rsidP="0064551B">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 xml:space="preserve">（1） </w:t>
      </w:r>
      <w:r w:rsidR="003F1233">
        <w:rPr>
          <w:rFonts w:asciiTheme="minorEastAsia" w:eastAsiaTheme="minorEastAsia" w:hAnsiTheme="minorEastAsia" w:hint="eastAsia"/>
          <w:sz w:val="28"/>
          <w:szCs w:val="28"/>
        </w:rPr>
        <w:t>包装实际开始时间</w:t>
      </w:r>
      <w:r w:rsidRPr="007A3B77">
        <w:rPr>
          <w:rFonts w:asciiTheme="minorEastAsia" w:eastAsiaTheme="minorEastAsia" w:hAnsiTheme="minorEastAsia" w:hint="eastAsia"/>
          <w:sz w:val="28"/>
          <w:szCs w:val="28"/>
        </w:rPr>
        <w:t>。</w:t>
      </w:r>
    </w:p>
    <w:p w:rsidR="003F1233" w:rsidRPr="00226252" w:rsidRDefault="003F1233" w:rsidP="0064551B">
      <w:pPr>
        <w:spacing w:line="440" w:lineRule="exact"/>
        <w:rPr>
          <w:rFonts w:asciiTheme="minorEastAsia" w:eastAsiaTheme="minorEastAsia" w:hAnsiTheme="minorEastAsia"/>
          <w:sz w:val="28"/>
          <w:szCs w:val="28"/>
        </w:rPr>
      </w:pPr>
      <w:r w:rsidRPr="003F1233">
        <w:rPr>
          <w:rFonts w:ascii="Times New Roman" w:eastAsiaTheme="minorEastAsia" w:hAnsi="Times New Roman"/>
          <w:sz w:val="24"/>
          <w:szCs w:val="24"/>
        </w:rPr>
        <w:t>Actual start time of packaging.</w:t>
      </w:r>
    </w:p>
    <w:p w:rsidR="00226252" w:rsidRDefault="00163C3A" w:rsidP="0064551B">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Pr>
          <w:rFonts w:asciiTheme="minorEastAsia" w:eastAsiaTheme="minorEastAsia" w:hAnsiTheme="minorEastAsia" w:hint="eastAsia"/>
          <w:sz w:val="28"/>
          <w:szCs w:val="28"/>
        </w:rPr>
        <w:t>2</w:t>
      </w:r>
      <w:r w:rsidRPr="007A3B77">
        <w:rPr>
          <w:rFonts w:asciiTheme="minorEastAsia" w:eastAsiaTheme="minorEastAsia" w:hAnsiTheme="minorEastAsia" w:hint="eastAsia"/>
          <w:sz w:val="28"/>
          <w:szCs w:val="28"/>
        </w:rPr>
        <w:t>）</w:t>
      </w:r>
      <w:r w:rsidR="003F1233">
        <w:rPr>
          <w:rFonts w:asciiTheme="minorEastAsia" w:eastAsiaTheme="minorEastAsia" w:hAnsiTheme="minorEastAsia" w:hint="eastAsia"/>
          <w:sz w:val="28"/>
          <w:szCs w:val="28"/>
        </w:rPr>
        <w:t xml:space="preserve"> 包装</w:t>
      </w:r>
      <w:r w:rsidR="003F1233" w:rsidRPr="003F1233">
        <w:rPr>
          <w:rFonts w:asciiTheme="minorEastAsia" w:eastAsiaTheme="minorEastAsia" w:hAnsiTheme="minorEastAsia" w:hint="eastAsia"/>
          <w:sz w:val="28"/>
          <w:szCs w:val="28"/>
        </w:rPr>
        <w:t>项目及部段</w:t>
      </w:r>
      <w:r w:rsidR="003F1233">
        <w:rPr>
          <w:rFonts w:asciiTheme="minorEastAsia" w:eastAsiaTheme="minorEastAsia" w:hAnsiTheme="minorEastAsia" w:hint="eastAsia"/>
          <w:sz w:val="28"/>
          <w:szCs w:val="28"/>
        </w:rPr>
        <w:t>。</w:t>
      </w:r>
    </w:p>
    <w:p w:rsidR="00163C3A" w:rsidRPr="00226252" w:rsidRDefault="003F1233" w:rsidP="0064551B">
      <w:pPr>
        <w:spacing w:line="440" w:lineRule="exact"/>
        <w:rPr>
          <w:rFonts w:asciiTheme="minorEastAsia" w:eastAsiaTheme="minorEastAsia" w:hAnsiTheme="minorEastAsia"/>
          <w:sz w:val="28"/>
          <w:szCs w:val="28"/>
        </w:rPr>
      </w:pPr>
      <w:r>
        <w:rPr>
          <w:rFonts w:ascii="Times New Roman" w:eastAsiaTheme="minorEastAsia" w:hAnsi="Times New Roman" w:hint="eastAsia"/>
          <w:sz w:val="24"/>
          <w:szCs w:val="24"/>
        </w:rPr>
        <w:t>This packing p</w:t>
      </w:r>
      <w:r w:rsidRPr="003F1233">
        <w:rPr>
          <w:rFonts w:ascii="Times New Roman" w:eastAsiaTheme="minorEastAsia" w:hAnsi="Times New Roman"/>
          <w:sz w:val="24"/>
          <w:szCs w:val="24"/>
        </w:rPr>
        <w:t>roject departmen</w:t>
      </w:r>
      <w:r>
        <w:rPr>
          <w:rFonts w:ascii="Times New Roman" w:eastAsiaTheme="minorEastAsia" w:hAnsi="Times New Roman" w:hint="eastAsia"/>
          <w:sz w:val="24"/>
          <w:szCs w:val="24"/>
        </w:rPr>
        <w:t>t.</w:t>
      </w:r>
    </w:p>
    <w:p w:rsidR="00226252" w:rsidRDefault="00361BA4" w:rsidP="0064551B">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163C3A">
        <w:rPr>
          <w:rFonts w:asciiTheme="minorEastAsia" w:eastAsiaTheme="minorEastAsia" w:hAnsiTheme="minorEastAsia" w:hint="eastAsia"/>
          <w:sz w:val="28"/>
          <w:szCs w:val="28"/>
        </w:rPr>
        <w:t>3</w:t>
      </w:r>
      <w:r w:rsidRPr="007A3B77">
        <w:rPr>
          <w:rFonts w:asciiTheme="minorEastAsia" w:eastAsiaTheme="minorEastAsia" w:hAnsiTheme="minorEastAsia" w:hint="eastAsia"/>
          <w:sz w:val="28"/>
          <w:szCs w:val="28"/>
        </w:rPr>
        <w:t xml:space="preserve">） </w:t>
      </w:r>
      <w:r w:rsidR="003F1233">
        <w:rPr>
          <w:rFonts w:asciiTheme="minorEastAsia" w:eastAsiaTheme="minorEastAsia" w:hAnsiTheme="minorEastAsia" w:hint="eastAsia"/>
          <w:sz w:val="28"/>
          <w:szCs w:val="28"/>
        </w:rPr>
        <w:t>包装架次</w:t>
      </w:r>
      <w:r w:rsidRPr="007A3B77">
        <w:rPr>
          <w:rFonts w:asciiTheme="minorEastAsia" w:eastAsiaTheme="minorEastAsia" w:hAnsiTheme="minorEastAsia" w:hint="eastAsia"/>
          <w:sz w:val="28"/>
          <w:szCs w:val="28"/>
        </w:rPr>
        <w:t>。</w:t>
      </w:r>
    </w:p>
    <w:p w:rsidR="003F1233" w:rsidRPr="007A3B77" w:rsidRDefault="003F1233" w:rsidP="0064551B">
      <w:pPr>
        <w:spacing w:line="440" w:lineRule="exact"/>
        <w:rPr>
          <w:rFonts w:asciiTheme="minorEastAsia" w:eastAsiaTheme="minorEastAsia" w:hAnsiTheme="minorEastAsia"/>
          <w:sz w:val="28"/>
          <w:szCs w:val="28"/>
        </w:rPr>
      </w:pPr>
      <w:r w:rsidRPr="003F1233">
        <w:rPr>
          <w:rFonts w:asciiTheme="minorEastAsia" w:eastAsiaTheme="minorEastAsia" w:hAnsiTheme="minorEastAsia"/>
          <w:sz w:val="28"/>
          <w:szCs w:val="28"/>
        </w:rPr>
        <w:t>T</w:t>
      </w:r>
      <w:r w:rsidRPr="003F1233">
        <w:rPr>
          <w:rFonts w:ascii="Times New Roman" w:eastAsiaTheme="minorEastAsia" w:hAnsi="Times New Roman"/>
          <w:sz w:val="24"/>
          <w:szCs w:val="24"/>
        </w:rPr>
        <w:t>his packing sorties</w:t>
      </w:r>
      <w:r>
        <w:rPr>
          <w:rFonts w:ascii="Times New Roman" w:eastAsiaTheme="minorEastAsia" w:hAnsi="Times New Roman" w:hint="eastAsia"/>
          <w:sz w:val="24"/>
          <w:szCs w:val="24"/>
        </w:rPr>
        <w:t>.</w:t>
      </w:r>
    </w:p>
    <w:p w:rsidR="00226252" w:rsidRDefault="00361BA4" w:rsidP="0064551B">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163C3A">
        <w:rPr>
          <w:rFonts w:asciiTheme="minorEastAsia" w:eastAsiaTheme="minorEastAsia" w:hAnsiTheme="minorEastAsia" w:hint="eastAsia"/>
          <w:sz w:val="28"/>
          <w:szCs w:val="28"/>
        </w:rPr>
        <w:t>4</w:t>
      </w:r>
      <w:r w:rsidRPr="007A3B77">
        <w:rPr>
          <w:rFonts w:asciiTheme="minorEastAsia" w:eastAsiaTheme="minorEastAsia" w:hAnsiTheme="minorEastAsia" w:hint="eastAsia"/>
          <w:sz w:val="28"/>
          <w:szCs w:val="28"/>
        </w:rPr>
        <w:t xml:space="preserve">） </w:t>
      </w:r>
      <w:r w:rsidR="003F1233">
        <w:rPr>
          <w:rFonts w:asciiTheme="minorEastAsia" w:eastAsiaTheme="minorEastAsia" w:hAnsiTheme="minorEastAsia" w:hint="eastAsia"/>
          <w:sz w:val="28"/>
          <w:szCs w:val="28"/>
        </w:rPr>
        <w:t>跟产包装工签字</w:t>
      </w:r>
      <w:r w:rsidRPr="007A3B77">
        <w:rPr>
          <w:rFonts w:asciiTheme="minorEastAsia" w:eastAsiaTheme="minorEastAsia" w:hAnsiTheme="minorEastAsia" w:hint="eastAsia"/>
          <w:sz w:val="28"/>
          <w:szCs w:val="28"/>
        </w:rPr>
        <w:t>。</w:t>
      </w:r>
    </w:p>
    <w:p w:rsidR="003F1233" w:rsidRPr="00226252" w:rsidRDefault="003F1233" w:rsidP="0064551B">
      <w:pPr>
        <w:spacing w:line="440" w:lineRule="exact"/>
        <w:rPr>
          <w:rFonts w:asciiTheme="minorEastAsia" w:eastAsiaTheme="minorEastAsia" w:hAnsiTheme="minorEastAsia"/>
          <w:sz w:val="28"/>
          <w:szCs w:val="28"/>
        </w:rPr>
      </w:pPr>
      <w:r w:rsidRPr="003F1233">
        <w:rPr>
          <w:rFonts w:ascii="Times New Roman" w:eastAsiaTheme="minorEastAsia" w:hAnsi="Times New Roman"/>
          <w:sz w:val="24"/>
          <w:szCs w:val="24"/>
        </w:rPr>
        <w:t>Signature of the co-production packaging worker.</w:t>
      </w:r>
    </w:p>
    <w:p w:rsidR="00226252" w:rsidRDefault="00361BA4" w:rsidP="0064551B">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163C3A">
        <w:rPr>
          <w:rFonts w:asciiTheme="minorEastAsia" w:eastAsiaTheme="minorEastAsia" w:hAnsiTheme="minorEastAsia" w:hint="eastAsia"/>
          <w:sz w:val="28"/>
          <w:szCs w:val="28"/>
        </w:rPr>
        <w:t>5</w:t>
      </w:r>
      <w:r w:rsidRPr="007A3B77">
        <w:rPr>
          <w:rFonts w:asciiTheme="minorEastAsia" w:eastAsiaTheme="minorEastAsia" w:hAnsiTheme="minorEastAsia" w:hint="eastAsia"/>
          <w:sz w:val="28"/>
          <w:szCs w:val="28"/>
        </w:rPr>
        <w:t xml:space="preserve">） </w:t>
      </w:r>
      <w:r w:rsidR="00CE6530">
        <w:rPr>
          <w:rFonts w:asciiTheme="minorEastAsia" w:eastAsiaTheme="minorEastAsia" w:hAnsiTheme="minorEastAsia" w:hint="eastAsia"/>
          <w:sz w:val="28"/>
          <w:szCs w:val="28"/>
        </w:rPr>
        <w:t>包装实施单位名称</w:t>
      </w:r>
      <w:r w:rsidRPr="007A3B77">
        <w:rPr>
          <w:rFonts w:asciiTheme="minorEastAsia" w:eastAsiaTheme="minorEastAsia" w:hAnsiTheme="minorEastAsia" w:hint="eastAsia"/>
          <w:sz w:val="28"/>
          <w:szCs w:val="28"/>
        </w:rPr>
        <w:t>。</w:t>
      </w:r>
    </w:p>
    <w:p w:rsidR="00CE6530" w:rsidRPr="00226252" w:rsidRDefault="00CE6530" w:rsidP="0064551B">
      <w:pPr>
        <w:spacing w:line="440" w:lineRule="exact"/>
        <w:rPr>
          <w:rFonts w:asciiTheme="minorEastAsia" w:eastAsiaTheme="minorEastAsia" w:hAnsiTheme="minorEastAsia"/>
          <w:sz w:val="28"/>
          <w:szCs w:val="28"/>
        </w:rPr>
      </w:pPr>
      <w:r w:rsidRPr="00CE6530">
        <w:rPr>
          <w:rFonts w:ascii="Times New Roman" w:eastAsiaTheme="minorEastAsia" w:hAnsi="Times New Roman"/>
          <w:sz w:val="24"/>
          <w:szCs w:val="24"/>
        </w:rPr>
        <w:t>Name of packaging implementation unit.</w:t>
      </w:r>
    </w:p>
    <w:p w:rsidR="00226252" w:rsidRDefault="00361BA4" w:rsidP="0064551B">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163C3A">
        <w:rPr>
          <w:rFonts w:asciiTheme="minorEastAsia" w:eastAsiaTheme="minorEastAsia" w:hAnsiTheme="minorEastAsia" w:hint="eastAsia"/>
          <w:sz w:val="28"/>
          <w:szCs w:val="28"/>
        </w:rPr>
        <w:t>6</w:t>
      </w:r>
      <w:r w:rsidRPr="007A3B77">
        <w:rPr>
          <w:rFonts w:asciiTheme="minorEastAsia" w:eastAsiaTheme="minorEastAsia" w:hAnsiTheme="minorEastAsia" w:hint="eastAsia"/>
          <w:sz w:val="28"/>
          <w:szCs w:val="28"/>
        </w:rPr>
        <w:t xml:space="preserve">） </w:t>
      </w:r>
      <w:r w:rsidR="00CE6530">
        <w:rPr>
          <w:rFonts w:asciiTheme="minorEastAsia" w:eastAsiaTheme="minorEastAsia" w:hAnsiTheme="minorEastAsia" w:hint="eastAsia"/>
          <w:sz w:val="28"/>
          <w:szCs w:val="28"/>
        </w:rPr>
        <w:t>本次包装实施单位到场总人数</w:t>
      </w:r>
      <w:r w:rsidR="00F21B8D">
        <w:rPr>
          <w:rFonts w:asciiTheme="minorEastAsia" w:eastAsiaTheme="minorEastAsia" w:hAnsiTheme="minorEastAsia" w:hint="eastAsia"/>
          <w:sz w:val="28"/>
          <w:szCs w:val="28"/>
        </w:rPr>
        <w:t>。</w:t>
      </w:r>
    </w:p>
    <w:p w:rsidR="00CE6530" w:rsidRPr="00226252" w:rsidRDefault="00CE6530" w:rsidP="0064551B">
      <w:pPr>
        <w:spacing w:line="440" w:lineRule="exact"/>
        <w:rPr>
          <w:rFonts w:asciiTheme="minorEastAsia" w:eastAsiaTheme="minorEastAsia" w:hAnsiTheme="minorEastAsia"/>
          <w:sz w:val="28"/>
          <w:szCs w:val="28"/>
        </w:rPr>
      </w:pPr>
      <w:r w:rsidRPr="00CE6530">
        <w:rPr>
          <w:rFonts w:ascii="Times New Roman" w:eastAsiaTheme="minorEastAsia" w:hAnsi="Times New Roman"/>
          <w:sz w:val="24"/>
          <w:szCs w:val="24"/>
        </w:rPr>
        <w:t>The total number of people present at the packaging implementation unit.</w:t>
      </w:r>
    </w:p>
    <w:p w:rsidR="00226252" w:rsidRDefault="00402518" w:rsidP="0064551B">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163C3A">
        <w:rPr>
          <w:rFonts w:asciiTheme="minorEastAsia" w:eastAsiaTheme="minorEastAsia" w:hAnsiTheme="minorEastAsia" w:hint="eastAsia"/>
          <w:sz w:val="28"/>
          <w:szCs w:val="28"/>
        </w:rPr>
        <w:t>7</w:t>
      </w:r>
      <w:r w:rsidRPr="007A3B77">
        <w:rPr>
          <w:rFonts w:asciiTheme="minorEastAsia" w:eastAsiaTheme="minorEastAsia" w:hAnsiTheme="minorEastAsia" w:hint="eastAsia"/>
          <w:sz w:val="28"/>
          <w:szCs w:val="28"/>
        </w:rPr>
        <w:t>）</w:t>
      </w:r>
      <w:r w:rsidR="004228B3">
        <w:rPr>
          <w:rFonts w:asciiTheme="minorEastAsia" w:eastAsiaTheme="minorEastAsia" w:hAnsiTheme="minorEastAsia" w:hint="eastAsia"/>
          <w:sz w:val="28"/>
          <w:szCs w:val="28"/>
        </w:rPr>
        <w:t xml:space="preserve"> 包装实施单位检验员签字</w:t>
      </w:r>
      <w:r w:rsidRPr="007A3B77">
        <w:rPr>
          <w:rFonts w:asciiTheme="minorEastAsia" w:eastAsiaTheme="minorEastAsia" w:hAnsiTheme="minorEastAsia" w:hint="eastAsia"/>
          <w:sz w:val="28"/>
          <w:szCs w:val="28"/>
        </w:rPr>
        <w:t>。</w:t>
      </w:r>
    </w:p>
    <w:p w:rsidR="004228B3" w:rsidRPr="00226252" w:rsidRDefault="004228B3" w:rsidP="0064551B">
      <w:pPr>
        <w:spacing w:line="440" w:lineRule="exact"/>
        <w:rPr>
          <w:rFonts w:asciiTheme="minorEastAsia" w:eastAsiaTheme="minorEastAsia" w:hAnsiTheme="minorEastAsia"/>
          <w:sz w:val="28"/>
          <w:szCs w:val="28"/>
        </w:rPr>
      </w:pPr>
      <w:r w:rsidRPr="004228B3">
        <w:rPr>
          <w:rFonts w:ascii="Times New Roman" w:eastAsiaTheme="minorEastAsia" w:hAnsi="Times New Roman"/>
          <w:sz w:val="24"/>
          <w:szCs w:val="24"/>
        </w:rPr>
        <w:t>Signature of the inspector of the packaging implementation unit.</w:t>
      </w:r>
    </w:p>
    <w:p w:rsidR="00226252" w:rsidRDefault="00F21B8D" w:rsidP="0064551B">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163C3A">
        <w:rPr>
          <w:rFonts w:asciiTheme="minorEastAsia" w:eastAsiaTheme="minorEastAsia" w:hAnsiTheme="minorEastAsia" w:hint="eastAsia"/>
          <w:sz w:val="28"/>
          <w:szCs w:val="28"/>
        </w:rPr>
        <w:t>8</w:t>
      </w:r>
      <w:r w:rsidRPr="007A3B77">
        <w:rPr>
          <w:rFonts w:asciiTheme="minorEastAsia" w:eastAsiaTheme="minorEastAsia" w:hAnsiTheme="minorEastAsia" w:hint="eastAsia"/>
          <w:sz w:val="28"/>
          <w:szCs w:val="28"/>
        </w:rPr>
        <w:t xml:space="preserve">） </w:t>
      </w:r>
      <w:r w:rsidR="004228B3">
        <w:rPr>
          <w:rFonts w:asciiTheme="minorEastAsia" w:eastAsiaTheme="minorEastAsia" w:hAnsiTheme="minorEastAsia" w:hint="eastAsia"/>
          <w:sz w:val="28"/>
          <w:szCs w:val="28"/>
        </w:rPr>
        <w:t>本次包装现场使用包装物个数</w:t>
      </w:r>
      <w:r>
        <w:rPr>
          <w:rFonts w:asciiTheme="minorEastAsia" w:eastAsiaTheme="minorEastAsia" w:hAnsiTheme="minorEastAsia" w:hint="eastAsia"/>
          <w:sz w:val="28"/>
          <w:szCs w:val="28"/>
        </w:rPr>
        <w:t>。</w:t>
      </w:r>
    </w:p>
    <w:p w:rsidR="004228B3" w:rsidRPr="00226252" w:rsidRDefault="004228B3" w:rsidP="0064551B">
      <w:pPr>
        <w:spacing w:line="440" w:lineRule="exact"/>
        <w:rPr>
          <w:rFonts w:asciiTheme="minorEastAsia" w:eastAsiaTheme="minorEastAsia" w:hAnsiTheme="minorEastAsia"/>
          <w:sz w:val="28"/>
          <w:szCs w:val="28"/>
        </w:rPr>
      </w:pPr>
      <w:r w:rsidRPr="004228B3">
        <w:rPr>
          <w:rFonts w:ascii="Times New Roman" w:eastAsiaTheme="minorEastAsia" w:hAnsi="Times New Roman"/>
          <w:sz w:val="24"/>
          <w:szCs w:val="24"/>
        </w:rPr>
        <w:t>The number of packages used at the packaging site.</w:t>
      </w:r>
    </w:p>
    <w:p w:rsidR="00226252" w:rsidRDefault="00361BA4" w:rsidP="0064551B">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163C3A">
        <w:rPr>
          <w:rFonts w:asciiTheme="minorEastAsia" w:eastAsiaTheme="minorEastAsia" w:hAnsiTheme="minorEastAsia" w:hint="eastAsia"/>
          <w:sz w:val="28"/>
          <w:szCs w:val="28"/>
        </w:rPr>
        <w:t>9</w:t>
      </w:r>
      <w:r w:rsidRPr="007A3B77">
        <w:rPr>
          <w:rFonts w:asciiTheme="minorEastAsia" w:eastAsiaTheme="minorEastAsia" w:hAnsiTheme="minorEastAsia" w:hint="eastAsia"/>
          <w:sz w:val="28"/>
          <w:szCs w:val="28"/>
        </w:rPr>
        <w:t>）</w:t>
      </w:r>
      <w:r w:rsidR="004228B3">
        <w:rPr>
          <w:rFonts w:asciiTheme="minorEastAsia" w:eastAsiaTheme="minorEastAsia" w:hAnsiTheme="minorEastAsia" w:hint="eastAsia"/>
          <w:sz w:val="28"/>
          <w:szCs w:val="28"/>
        </w:rPr>
        <w:t xml:space="preserve"> 本次包装现场使用包装物尺寸。</w:t>
      </w:r>
    </w:p>
    <w:p w:rsidR="004228B3" w:rsidRPr="00226252" w:rsidRDefault="004228B3" w:rsidP="0064551B">
      <w:pPr>
        <w:spacing w:line="440" w:lineRule="exact"/>
        <w:rPr>
          <w:rFonts w:asciiTheme="minorEastAsia" w:eastAsiaTheme="minorEastAsia" w:hAnsiTheme="minorEastAsia"/>
          <w:sz w:val="28"/>
          <w:szCs w:val="28"/>
        </w:rPr>
      </w:pPr>
      <w:r w:rsidRPr="004228B3">
        <w:rPr>
          <w:rFonts w:ascii="Times New Roman" w:eastAsiaTheme="minorEastAsia" w:hAnsi="Times New Roman"/>
          <w:sz w:val="24"/>
          <w:szCs w:val="24"/>
        </w:rPr>
        <w:t>The size of the package is used at the packaging site.</w:t>
      </w:r>
    </w:p>
    <w:p w:rsidR="00226252" w:rsidRDefault="00DD2D4B" w:rsidP="0064551B">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（1</w:t>
      </w:r>
      <w:r w:rsidR="00163C3A">
        <w:rPr>
          <w:rFonts w:asciiTheme="minorEastAsia" w:eastAsiaTheme="minorEastAsia" w:hAnsiTheme="minorEastAsia" w:hint="eastAsia"/>
          <w:sz w:val="28"/>
          <w:szCs w:val="28"/>
        </w:rPr>
        <w:t>0</w:t>
      </w:r>
      <w:r w:rsidRPr="007A3B77">
        <w:rPr>
          <w:rFonts w:asciiTheme="minorEastAsia" w:eastAsiaTheme="minorEastAsia" w:hAnsiTheme="minorEastAsia" w:hint="eastAsia"/>
          <w:sz w:val="28"/>
          <w:szCs w:val="28"/>
        </w:rPr>
        <w:t>）</w:t>
      </w:r>
      <w:r w:rsidR="00F0600C">
        <w:rPr>
          <w:rFonts w:asciiTheme="minorEastAsia" w:eastAsiaTheme="minorEastAsia" w:hAnsiTheme="minorEastAsia" w:hint="eastAsia"/>
          <w:sz w:val="28"/>
          <w:szCs w:val="28"/>
        </w:rPr>
        <w:t xml:space="preserve"> </w:t>
      </w:r>
      <w:r w:rsidR="00F0600C" w:rsidRPr="00F0600C">
        <w:rPr>
          <w:rFonts w:asciiTheme="minorEastAsia" w:eastAsiaTheme="minorEastAsia" w:hAnsiTheme="minorEastAsia" w:hint="eastAsia"/>
          <w:sz w:val="28"/>
          <w:szCs w:val="28"/>
        </w:rPr>
        <w:t>包装物目视检查状况</w:t>
      </w:r>
      <w:r w:rsidR="00F0600C">
        <w:rPr>
          <w:rFonts w:asciiTheme="minorEastAsia" w:eastAsiaTheme="minorEastAsia" w:hAnsiTheme="minorEastAsia" w:hint="eastAsia"/>
          <w:sz w:val="28"/>
          <w:szCs w:val="28"/>
        </w:rPr>
        <w:t>，填写“良好”或“损坏”。</w:t>
      </w:r>
    </w:p>
    <w:p w:rsidR="00DD2D4B" w:rsidRPr="00226252" w:rsidRDefault="00F0600C" w:rsidP="0064551B">
      <w:pPr>
        <w:spacing w:line="440" w:lineRule="exact"/>
        <w:rPr>
          <w:rFonts w:asciiTheme="minorEastAsia" w:eastAsiaTheme="minorEastAsia" w:hAnsiTheme="minorEastAsia"/>
          <w:sz w:val="28"/>
          <w:szCs w:val="28"/>
        </w:rPr>
      </w:pPr>
      <w:r w:rsidRPr="00F0600C">
        <w:rPr>
          <w:rFonts w:ascii="Times New Roman" w:eastAsiaTheme="minorEastAsia" w:hAnsi="Times New Roman"/>
          <w:sz w:val="24"/>
          <w:szCs w:val="24"/>
        </w:rPr>
        <w:t>Visually inspect the condition of the package and fill in "good" or "damaged".</w:t>
      </w:r>
    </w:p>
    <w:p w:rsidR="005B1FDC" w:rsidRPr="00226252" w:rsidRDefault="00361BA4" w:rsidP="0064551B">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（1</w:t>
      </w:r>
      <w:r w:rsidR="00163C3A">
        <w:rPr>
          <w:rFonts w:asciiTheme="minorEastAsia" w:eastAsiaTheme="minorEastAsia" w:hAnsiTheme="minorEastAsia" w:hint="eastAsia"/>
          <w:sz w:val="28"/>
          <w:szCs w:val="28"/>
        </w:rPr>
        <w:t>1</w:t>
      </w:r>
      <w:r w:rsidRPr="007A3B77">
        <w:rPr>
          <w:rFonts w:asciiTheme="minorEastAsia" w:eastAsiaTheme="minorEastAsia" w:hAnsiTheme="minorEastAsia" w:hint="eastAsia"/>
          <w:sz w:val="28"/>
          <w:szCs w:val="28"/>
        </w:rPr>
        <w:t xml:space="preserve">） </w:t>
      </w:r>
      <w:r w:rsidR="009E4F23">
        <w:rPr>
          <w:rFonts w:asciiTheme="minorEastAsia" w:eastAsiaTheme="minorEastAsia" w:hAnsiTheme="minorEastAsia" w:hint="eastAsia"/>
          <w:sz w:val="28"/>
          <w:szCs w:val="28"/>
        </w:rPr>
        <w:t>核对包装实施单位是否携带相应项目的包装装配大纲，填写“是”或“否”</w:t>
      </w:r>
      <w:r w:rsidRPr="007A3B77">
        <w:rPr>
          <w:rFonts w:asciiTheme="minorEastAsia" w:eastAsiaTheme="minorEastAsia" w:hAnsiTheme="minorEastAsia" w:hint="eastAsia"/>
          <w:sz w:val="28"/>
          <w:szCs w:val="28"/>
        </w:rPr>
        <w:t>。</w:t>
      </w:r>
      <w:r w:rsidR="005B1FDC" w:rsidRPr="005B1FDC">
        <w:rPr>
          <w:rFonts w:ascii="Times New Roman" w:eastAsiaTheme="minorEastAsia" w:hAnsi="Times New Roman"/>
          <w:sz w:val="24"/>
          <w:szCs w:val="24"/>
        </w:rPr>
        <w:t>Check whether the packaging implementation unit carries the packaging assembly outline of the corresponding project, and fill in "Yes" or "No".</w:t>
      </w:r>
    </w:p>
    <w:p w:rsidR="00610722" w:rsidRDefault="00361BA4" w:rsidP="0064551B">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（1</w:t>
      </w:r>
      <w:r w:rsidR="00163C3A">
        <w:rPr>
          <w:rFonts w:asciiTheme="minorEastAsia" w:eastAsiaTheme="minorEastAsia" w:hAnsiTheme="minorEastAsia" w:hint="eastAsia"/>
          <w:sz w:val="28"/>
          <w:szCs w:val="28"/>
        </w:rPr>
        <w:t>2</w:t>
      </w:r>
      <w:r w:rsidRPr="007A3B77">
        <w:rPr>
          <w:rFonts w:asciiTheme="minorEastAsia" w:eastAsiaTheme="minorEastAsia" w:hAnsiTheme="minorEastAsia" w:hint="eastAsia"/>
          <w:sz w:val="28"/>
          <w:szCs w:val="28"/>
        </w:rPr>
        <w:t>）</w:t>
      </w:r>
      <w:r w:rsidR="00610722">
        <w:rPr>
          <w:rFonts w:asciiTheme="minorEastAsia" w:eastAsiaTheme="minorEastAsia" w:hAnsiTheme="minorEastAsia" w:hint="eastAsia"/>
          <w:sz w:val="28"/>
          <w:szCs w:val="28"/>
        </w:rPr>
        <w:t xml:space="preserve"> 核对包装实施单位是否携带</w:t>
      </w:r>
      <w:r w:rsidR="00610722" w:rsidRPr="005B1FDC">
        <w:rPr>
          <w:rFonts w:asciiTheme="minorEastAsia" w:eastAsiaTheme="minorEastAsia" w:hAnsiTheme="minorEastAsia" w:hint="eastAsia"/>
          <w:sz w:val="28"/>
          <w:szCs w:val="28"/>
        </w:rPr>
        <w:t>登高作业审批表</w:t>
      </w:r>
      <w:r w:rsidR="00610722">
        <w:rPr>
          <w:rFonts w:asciiTheme="minorEastAsia" w:eastAsiaTheme="minorEastAsia" w:hAnsiTheme="minorEastAsia" w:hint="eastAsia"/>
          <w:sz w:val="28"/>
          <w:szCs w:val="28"/>
        </w:rPr>
        <w:t>，填写“是”或“否”</w:t>
      </w:r>
      <w:r w:rsidR="00610722" w:rsidRPr="007A3B77">
        <w:rPr>
          <w:rFonts w:asciiTheme="minorEastAsia" w:eastAsiaTheme="minorEastAsia" w:hAnsiTheme="minorEastAsia" w:hint="eastAsia"/>
          <w:sz w:val="28"/>
          <w:szCs w:val="28"/>
        </w:rPr>
        <w:t>。</w:t>
      </w:r>
    </w:p>
    <w:p w:rsidR="00226252" w:rsidRDefault="00610722" w:rsidP="0064551B">
      <w:pPr>
        <w:spacing w:line="440" w:lineRule="exact"/>
        <w:rPr>
          <w:rFonts w:asciiTheme="minorEastAsia" w:eastAsiaTheme="minorEastAsia" w:hAnsiTheme="minorEastAsia"/>
          <w:sz w:val="28"/>
          <w:szCs w:val="28"/>
        </w:rPr>
      </w:pPr>
      <w:r>
        <w:rPr>
          <w:rFonts w:asciiTheme="minorEastAsia" w:eastAsiaTheme="minorEastAsia" w:hAnsiTheme="minorEastAsia" w:hint="eastAsia"/>
          <w:sz w:val="28"/>
          <w:szCs w:val="28"/>
        </w:rPr>
        <w:t>其中只有A220中机身及ARJ尾段需携带，对于其他项目，此处填“/”。</w:t>
      </w:r>
      <w:r w:rsidRPr="005B1FDC">
        <w:rPr>
          <w:rFonts w:asciiTheme="minorEastAsia" w:eastAsiaTheme="minorEastAsia" w:hAnsiTheme="minorEastAsia"/>
          <w:sz w:val="28"/>
          <w:szCs w:val="28"/>
        </w:rPr>
        <w:t xml:space="preserve"> </w:t>
      </w:r>
    </w:p>
    <w:p w:rsidR="00361BA4" w:rsidRPr="00226252" w:rsidRDefault="00610722" w:rsidP="0064551B">
      <w:pPr>
        <w:spacing w:line="440" w:lineRule="exact"/>
        <w:rPr>
          <w:rFonts w:asciiTheme="minorEastAsia" w:eastAsiaTheme="minorEastAsia" w:hAnsiTheme="minorEastAsia"/>
          <w:sz w:val="28"/>
          <w:szCs w:val="28"/>
        </w:rPr>
      </w:pPr>
      <w:r w:rsidRPr="00610722">
        <w:rPr>
          <w:rFonts w:ascii="Times New Roman" w:eastAsiaTheme="minorEastAsia" w:hAnsi="Times New Roman"/>
          <w:sz w:val="24"/>
          <w:szCs w:val="24"/>
        </w:rPr>
        <w:t>Check whether the packaging implementation unit carries the approval form for climbing operation and fill in "Yes" or "No".</w:t>
      </w:r>
      <w:r w:rsidR="00FE0DF8">
        <w:rPr>
          <w:rFonts w:ascii="Times New Roman" w:eastAsiaTheme="minorEastAsia" w:hAnsi="Times New Roman" w:hint="eastAsia"/>
          <w:sz w:val="24"/>
          <w:szCs w:val="24"/>
        </w:rPr>
        <w:t xml:space="preserve"> </w:t>
      </w:r>
      <w:r w:rsidRPr="00610722">
        <w:rPr>
          <w:rFonts w:ascii="Times New Roman" w:eastAsiaTheme="minorEastAsia" w:hAnsi="Times New Roman"/>
          <w:sz w:val="24"/>
          <w:szCs w:val="24"/>
        </w:rPr>
        <w:t>Only A220 middle fuselage and ARJ tail section need to be carried. For other items, fill in "/" here.</w:t>
      </w:r>
    </w:p>
    <w:p w:rsidR="00FE0DF8" w:rsidRDefault="00361BA4" w:rsidP="0064551B">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lastRenderedPageBreak/>
        <w:t>（1</w:t>
      </w:r>
      <w:r w:rsidR="00163C3A">
        <w:rPr>
          <w:rFonts w:asciiTheme="minorEastAsia" w:eastAsiaTheme="minorEastAsia" w:hAnsiTheme="minorEastAsia" w:hint="eastAsia"/>
          <w:sz w:val="28"/>
          <w:szCs w:val="28"/>
        </w:rPr>
        <w:t>3</w:t>
      </w:r>
      <w:r w:rsidRPr="007A3B77">
        <w:rPr>
          <w:rFonts w:asciiTheme="minorEastAsia" w:eastAsiaTheme="minorEastAsia" w:hAnsiTheme="minorEastAsia" w:hint="eastAsia"/>
          <w:sz w:val="28"/>
          <w:szCs w:val="28"/>
        </w:rPr>
        <w:t>）</w:t>
      </w:r>
      <w:r w:rsidR="00FE0DF8">
        <w:rPr>
          <w:rFonts w:asciiTheme="minorEastAsia" w:eastAsiaTheme="minorEastAsia" w:hAnsiTheme="minorEastAsia" w:hint="eastAsia"/>
          <w:sz w:val="28"/>
          <w:szCs w:val="28"/>
        </w:rPr>
        <w:t xml:space="preserve"> 核对</w:t>
      </w:r>
      <w:r w:rsidR="00FE0DF8" w:rsidRPr="00FE0DF8">
        <w:rPr>
          <w:rFonts w:asciiTheme="minorEastAsia" w:eastAsiaTheme="minorEastAsia" w:hAnsiTheme="minorEastAsia" w:hint="eastAsia"/>
          <w:sz w:val="28"/>
          <w:szCs w:val="28"/>
        </w:rPr>
        <w:t>交接单(例如箱单发票交付文件等）</w:t>
      </w:r>
      <w:r w:rsidR="00FE0DF8">
        <w:rPr>
          <w:rFonts w:asciiTheme="minorEastAsia" w:eastAsiaTheme="minorEastAsia" w:hAnsiTheme="minorEastAsia" w:hint="eastAsia"/>
          <w:sz w:val="28"/>
          <w:szCs w:val="28"/>
        </w:rPr>
        <w:t>是否齐全，填写“是”或“否”</w:t>
      </w:r>
      <w:r w:rsidR="00FE0DF8" w:rsidRPr="007A3B77">
        <w:rPr>
          <w:rFonts w:asciiTheme="minorEastAsia" w:eastAsiaTheme="minorEastAsia" w:hAnsiTheme="minorEastAsia" w:hint="eastAsia"/>
          <w:sz w:val="28"/>
          <w:szCs w:val="28"/>
        </w:rPr>
        <w:t>。</w:t>
      </w:r>
    </w:p>
    <w:p w:rsidR="00361BA4" w:rsidRPr="00FE0DF8" w:rsidRDefault="00FE0DF8" w:rsidP="0064551B">
      <w:pPr>
        <w:spacing w:line="440" w:lineRule="exact"/>
        <w:rPr>
          <w:rFonts w:ascii="Times New Roman" w:eastAsiaTheme="minorEastAsia" w:hAnsi="Times New Roman"/>
          <w:sz w:val="24"/>
          <w:szCs w:val="24"/>
        </w:rPr>
      </w:pPr>
      <w:r w:rsidRPr="00FE0DF8">
        <w:rPr>
          <w:rFonts w:ascii="Times New Roman" w:eastAsiaTheme="minorEastAsia" w:hAnsi="Times New Roman"/>
          <w:sz w:val="24"/>
          <w:szCs w:val="24"/>
        </w:rPr>
        <w:t>Check whether the handover sheet (such as packing list, invoice and delivery documents) is complete and fill in "Yes" or "No".</w:t>
      </w:r>
    </w:p>
    <w:p w:rsidR="008D1FEB" w:rsidRDefault="00361BA4" w:rsidP="0064551B">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（1</w:t>
      </w:r>
      <w:r w:rsidR="00163C3A">
        <w:rPr>
          <w:rFonts w:asciiTheme="minorEastAsia" w:eastAsiaTheme="minorEastAsia" w:hAnsiTheme="minorEastAsia" w:hint="eastAsia"/>
          <w:sz w:val="28"/>
          <w:szCs w:val="28"/>
        </w:rPr>
        <w:t>4</w:t>
      </w:r>
      <w:r w:rsidRPr="007A3B77">
        <w:rPr>
          <w:rFonts w:asciiTheme="minorEastAsia" w:eastAsiaTheme="minorEastAsia" w:hAnsiTheme="minorEastAsia" w:hint="eastAsia"/>
          <w:sz w:val="28"/>
          <w:szCs w:val="28"/>
        </w:rPr>
        <w:t>）</w:t>
      </w:r>
      <w:r w:rsidR="008D1FEB">
        <w:rPr>
          <w:rFonts w:asciiTheme="minorEastAsia" w:eastAsiaTheme="minorEastAsia" w:hAnsiTheme="minorEastAsia" w:hint="eastAsia"/>
          <w:sz w:val="28"/>
          <w:szCs w:val="28"/>
        </w:rPr>
        <w:t xml:space="preserve"> 核对待包装产品是否齐备，填写“是”或“否”</w:t>
      </w:r>
      <w:r w:rsidR="008D1FEB" w:rsidRPr="007A3B77">
        <w:rPr>
          <w:rFonts w:asciiTheme="minorEastAsia" w:eastAsiaTheme="minorEastAsia" w:hAnsiTheme="minorEastAsia" w:hint="eastAsia"/>
          <w:sz w:val="28"/>
          <w:szCs w:val="28"/>
        </w:rPr>
        <w:t>。</w:t>
      </w:r>
    </w:p>
    <w:p w:rsidR="00361BA4" w:rsidRPr="008D1FEB" w:rsidRDefault="008D1FEB" w:rsidP="0064551B">
      <w:pPr>
        <w:spacing w:line="440" w:lineRule="exact"/>
        <w:rPr>
          <w:rFonts w:ascii="Times New Roman" w:eastAsiaTheme="minorEastAsia" w:hAnsi="Times New Roman"/>
          <w:sz w:val="24"/>
          <w:szCs w:val="24"/>
        </w:rPr>
      </w:pPr>
      <w:r w:rsidRPr="008D1FEB">
        <w:rPr>
          <w:rFonts w:ascii="Times New Roman" w:eastAsiaTheme="minorEastAsia" w:hAnsi="Times New Roman"/>
          <w:sz w:val="24"/>
          <w:szCs w:val="24"/>
        </w:rPr>
        <w:t>Check whether the products to be packaged are complete and fill in "Yes" or "No".</w:t>
      </w:r>
      <w:r w:rsidRPr="008D1FEB">
        <w:rPr>
          <w:rFonts w:ascii="Times New Roman" w:eastAsiaTheme="minorEastAsia" w:hAnsi="Times New Roman" w:hint="eastAsia"/>
          <w:sz w:val="24"/>
          <w:szCs w:val="24"/>
        </w:rPr>
        <w:t xml:space="preserve"> </w:t>
      </w:r>
    </w:p>
    <w:p w:rsidR="00361BA4" w:rsidRDefault="00483178" w:rsidP="0064551B">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（1</w:t>
      </w:r>
      <w:r w:rsidR="00163C3A">
        <w:rPr>
          <w:rFonts w:asciiTheme="minorEastAsia" w:eastAsiaTheme="minorEastAsia" w:hAnsiTheme="minorEastAsia" w:hint="eastAsia"/>
          <w:sz w:val="28"/>
          <w:szCs w:val="28"/>
        </w:rPr>
        <w:t>5</w:t>
      </w:r>
      <w:r w:rsidRPr="007A3B77">
        <w:rPr>
          <w:rFonts w:asciiTheme="minorEastAsia" w:eastAsiaTheme="minorEastAsia" w:hAnsiTheme="minorEastAsia" w:hint="eastAsia"/>
          <w:sz w:val="28"/>
          <w:szCs w:val="28"/>
        </w:rPr>
        <w:t xml:space="preserve">） </w:t>
      </w:r>
      <w:r w:rsidR="00681CEF">
        <w:rPr>
          <w:rFonts w:asciiTheme="minorEastAsia" w:eastAsiaTheme="minorEastAsia" w:hAnsiTheme="minorEastAsia" w:hint="eastAsia"/>
          <w:sz w:val="28"/>
          <w:szCs w:val="28"/>
        </w:rPr>
        <w:t>核对</w:t>
      </w:r>
      <w:r w:rsidR="00681CEF" w:rsidRPr="00681CEF">
        <w:rPr>
          <w:rFonts w:asciiTheme="minorEastAsia" w:eastAsiaTheme="minorEastAsia" w:hAnsiTheme="minorEastAsia" w:hint="eastAsia"/>
          <w:sz w:val="28"/>
          <w:szCs w:val="28"/>
        </w:rPr>
        <w:t>包装现场整洁且产品不接触地面</w:t>
      </w:r>
      <w:r w:rsidR="00681CEF">
        <w:rPr>
          <w:rFonts w:asciiTheme="minorEastAsia" w:eastAsiaTheme="minorEastAsia" w:hAnsiTheme="minorEastAsia" w:hint="eastAsia"/>
          <w:sz w:val="28"/>
          <w:szCs w:val="28"/>
        </w:rPr>
        <w:t>，符合要求在对应框内打“√”。</w:t>
      </w:r>
    </w:p>
    <w:p w:rsidR="00226252" w:rsidRDefault="00681CEF" w:rsidP="0064551B">
      <w:pPr>
        <w:spacing w:line="440" w:lineRule="exact"/>
        <w:rPr>
          <w:rFonts w:ascii="Times New Roman" w:eastAsiaTheme="minorEastAsia" w:hAnsi="Times New Roman"/>
          <w:sz w:val="24"/>
          <w:szCs w:val="24"/>
        </w:rPr>
      </w:pPr>
      <w:r w:rsidRPr="00681CEF">
        <w:rPr>
          <w:rFonts w:ascii="Times New Roman" w:eastAsiaTheme="minorEastAsia" w:hAnsi="Times New Roman" w:hint="eastAsia"/>
          <w:sz w:val="24"/>
          <w:szCs w:val="24"/>
        </w:rPr>
        <w:t>Check that the packaging site is clean and the product does not touch the ground, and mark "</w:t>
      </w:r>
      <w:r w:rsidRPr="00681CEF">
        <w:rPr>
          <w:rFonts w:ascii="Times New Roman" w:eastAsiaTheme="minorEastAsia" w:hAnsi="Times New Roman" w:hint="eastAsia"/>
          <w:sz w:val="24"/>
          <w:szCs w:val="24"/>
        </w:rPr>
        <w:t>√</w:t>
      </w:r>
      <w:r w:rsidRPr="00681CEF">
        <w:rPr>
          <w:rFonts w:ascii="Times New Roman" w:eastAsiaTheme="minorEastAsia" w:hAnsi="Times New Roman" w:hint="eastAsia"/>
          <w:sz w:val="24"/>
          <w:szCs w:val="24"/>
        </w:rPr>
        <w:t>" in the corresponding box if it meets the requirements.</w:t>
      </w:r>
    </w:p>
    <w:p w:rsidR="00226252" w:rsidRDefault="00361BA4" w:rsidP="0064551B">
      <w:pPr>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Pr="007A3B77">
        <w:rPr>
          <w:rFonts w:asciiTheme="minorEastAsia" w:eastAsiaTheme="minorEastAsia" w:hAnsiTheme="minorEastAsia"/>
          <w:sz w:val="28"/>
          <w:szCs w:val="28"/>
        </w:rPr>
        <w:t>1</w:t>
      </w:r>
      <w:r w:rsidR="00163C3A">
        <w:rPr>
          <w:rFonts w:asciiTheme="minorEastAsia" w:eastAsiaTheme="minorEastAsia" w:hAnsiTheme="minorEastAsia" w:hint="eastAsia"/>
          <w:sz w:val="28"/>
          <w:szCs w:val="28"/>
        </w:rPr>
        <w:t>6</w:t>
      </w:r>
      <w:r w:rsidRPr="007A3B77">
        <w:rPr>
          <w:rFonts w:asciiTheme="minorEastAsia" w:eastAsiaTheme="minorEastAsia" w:hAnsiTheme="minorEastAsia"/>
          <w:sz w:val="28"/>
          <w:szCs w:val="28"/>
        </w:rPr>
        <w:t>）</w:t>
      </w:r>
      <w:r w:rsidR="00226252">
        <w:rPr>
          <w:rFonts w:asciiTheme="minorEastAsia" w:eastAsiaTheme="minorEastAsia" w:hAnsiTheme="minorEastAsia" w:hint="eastAsia"/>
          <w:sz w:val="28"/>
          <w:szCs w:val="28"/>
        </w:rPr>
        <w:t xml:space="preserve"> 核对</w:t>
      </w:r>
      <w:r w:rsidR="00226252" w:rsidRPr="00226252">
        <w:rPr>
          <w:rFonts w:asciiTheme="minorEastAsia" w:eastAsiaTheme="minorEastAsia" w:hAnsiTheme="minorEastAsia" w:hint="eastAsia"/>
          <w:sz w:val="28"/>
          <w:szCs w:val="28"/>
        </w:rPr>
        <w:t>包装实施单位包装人员</w:t>
      </w:r>
      <w:r w:rsidR="00350EA1">
        <w:rPr>
          <w:rFonts w:asciiTheme="minorEastAsia" w:eastAsiaTheme="minorEastAsia" w:hAnsiTheme="minorEastAsia" w:hint="eastAsia"/>
          <w:sz w:val="28"/>
          <w:szCs w:val="28"/>
        </w:rPr>
        <w:t>是否</w:t>
      </w:r>
      <w:r w:rsidR="00226252" w:rsidRPr="00226252">
        <w:rPr>
          <w:rFonts w:asciiTheme="minorEastAsia" w:eastAsiaTheme="minorEastAsia" w:hAnsiTheme="minorEastAsia" w:hint="eastAsia"/>
          <w:sz w:val="28"/>
          <w:szCs w:val="28"/>
        </w:rPr>
        <w:t>严格按照包装装配大纲逐条进行包装</w:t>
      </w:r>
      <w:r w:rsidR="00350EA1">
        <w:rPr>
          <w:rFonts w:asciiTheme="minorEastAsia" w:eastAsiaTheme="minorEastAsia" w:hAnsiTheme="minorEastAsia" w:hint="eastAsia"/>
          <w:sz w:val="28"/>
          <w:szCs w:val="28"/>
        </w:rPr>
        <w:t>，符合要求在对应框内打“√”。</w:t>
      </w:r>
    </w:p>
    <w:p w:rsidR="00597B19" w:rsidRPr="00597B19" w:rsidRDefault="00597B19" w:rsidP="0064551B">
      <w:pPr>
        <w:spacing w:line="440" w:lineRule="exact"/>
        <w:rPr>
          <w:rFonts w:ascii="Times New Roman" w:eastAsiaTheme="minorEastAsia" w:hAnsi="Times New Roman"/>
          <w:sz w:val="24"/>
          <w:szCs w:val="24"/>
        </w:rPr>
      </w:pPr>
      <w:r w:rsidRPr="00597B19">
        <w:rPr>
          <w:rFonts w:ascii="Times New Roman" w:eastAsiaTheme="minorEastAsia" w:hAnsi="Times New Roman" w:hint="eastAsia"/>
          <w:sz w:val="24"/>
          <w:szCs w:val="24"/>
        </w:rPr>
        <w:t>Check whether the packaging personnel of the packaging implementation unit carry out packaging one by one in strict accordance with the packaging assembly outline, and mark "</w:t>
      </w:r>
      <w:r w:rsidRPr="00597B19">
        <w:rPr>
          <w:rFonts w:ascii="Times New Roman" w:eastAsiaTheme="minorEastAsia" w:hAnsi="Times New Roman" w:hint="eastAsia"/>
          <w:sz w:val="24"/>
          <w:szCs w:val="24"/>
        </w:rPr>
        <w:t>√</w:t>
      </w:r>
      <w:r w:rsidRPr="00597B19">
        <w:rPr>
          <w:rFonts w:ascii="Times New Roman" w:eastAsiaTheme="minorEastAsia" w:hAnsi="Times New Roman" w:hint="eastAsia"/>
          <w:sz w:val="24"/>
          <w:szCs w:val="24"/>
        </w:rPr>
        <w:t>" in the corresponding box if it meets the requirements.</w:t>
      </w:r>
    </w:p>
    <w:p w:rsidR="00163C3A" w:rsidRDefault="00163C3A" w:rsidP="0064551B">
      <w:pPr>
        <w:widowControl/>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Pr="007A3B77">
        <w:rPr>
          <w:rFonts w:asciiTheme="minorEastAsia" w:eastAsiaTheme="minorEastAsia" w:hAnsiTheme="minorEastAsia"/>
          <w:sz w:val="28"/>
          <w:szCs w:val="28"/>
        </w:rPr>
        <w:t>1</w:t>
      </w:r>
      <w:r>
        <w:rPr>
          <w:rFonts w:asciiTheme="minorEastAsia" w:eastAsiaTheme="minorEastAsia" w:hAnsiTheme="minorEastAsia" w:hint="eastAsia"/>
          <w:sz w:val="28"/>
          <w:szCs w:val="28"/>
        </w:rPr>
        <w:t>7</w:t>
      </w:r>
      <w:r w:rsidRPr="007A3B77">
        <w:rPr>
          <w:rFonts w:asciiTheme="minorEastAsia" w:eastAsiaTheme="minorEastAsia" w:hAnsiTheme="minorEastAsia"/>
          <w:sz w:val="28"/>
          <w:szCs w:val="28"/>
        </w:rPr>
        <w:t>）</w:t>
      </w:r>
      <w:r w:rsidR="00597B19">
        <w:rPr>
          <w:rFonts w:asciiTheme="minorEastAsia" w:eastAsiaTheme="minorEastAsia" w:hAnsiTheme="minorEastAsia" w:hint="eastAsia"/>
          <w:sz w:val="28"/>
          <w:szCs w:val="28"/>
        </w:rPr>
        <w:t xml:space="preserve"> 核对</w:t>
      </w:r>
      <w:r w:rsidR="00597B19" w:rsidRPr="00226252">
        <w:rPr>
          <w:rFonts w:asciiTheme="minorEastAsia" w:eastAsiaTheme="minorEastAsia" w:hAnsiTheme="minorEastAsia" w:hint="eastAsia"/>
          <w:sz w:val="28"/>
          <w:szCs w:val="28"/>
        </w:rPr>
        <w:t>包装实施单位</w:t>
      </w:r>
      <w:r w:rsidR="00597B19" w:rsidRPr="00597B19">
        <w:rPr>
          <w:rFonts w:asciiTheme="minorEastAsia" w:eastAsiaTheme="minorEastAsia" w:hAnsiTheme="minorEastAsia" w:hint="eastAsia"/>
          <w:sz w:val="28"/>
          <w:szCs w:val="28"/>
        </w:rPr>
        <w:t>检验人员是否随时检验包装过程符合包装装配大纲要求</w:t>
      </w:r>
      <w:r w:rsidR="00ED2B42">
        <w:rPr>
          <w:rFonts w:asciiTheme="minorEastAsia" w:eastAsiaTheme="minorEastAsia" w:hAnsiTheme="minorEastAsia" w:hint="eastAsia"/>
          <w:sz w:val="28"/>
          <w:szCs w:val="28"/>
        </w:rPr>
        <w:t>，</w:t>
      </w:r>
      <w:r w:rsidR="00597B19">
        <w:rPr>
          <w:rFonts w:asciiTheme="minorEastAsia" w:eastAsiaTheme="minorEastAsia" w:hAnsiTheme="minorEastAsia" w:hint="eastAsia"/>
          <w:sz w:val="28"/>
          <w:szCs w:val="28"/>
        </w:rPr>
        <w:t>符合要求在对应框内打“√”。</w:t>
      </w:r>
    </w:p>
    <w:p w:rsidR="00597B19" w:rsidRPr="00753D0B" w:rsidRDefault="00597B19" w:rsidP="0064551B">
      <w:pPr>
        <w:spacing w:line="440" w:lineRule="exact"/>
        <w:rPr>
          <w:rFonts w:ascii="Times New Roman" w:eastAsiaTheme="minorEastAsia" w:hAnsi="Times New Roman"/>
          <w:sz w:val="24"/>
          <w:szCs w:val="24"/>
        </w:rPr>
      </w:pPr>
      <w:r w:rsidRPr="00753D0B">
        <w:rPr>
          <w:rFonts w:ascii="Times New Roman" w:eastAsiaTheme="minorEastAsia" w:hAnsi="Times New Roman"/>
          <w:sz w:val="24"/>
          <w:szCs w:val="24"/>
        </w:rPr>
        <w:t>Check whether the inspection personnel of the packaging implementation unit check whether the packaging process meets the requirements of the packaging assembly outline at any time, and mark "√" in the corresponding box if it meets the requirements.</w:t>
      </w:r>
    </w:p>
    <w:p w:rsidR="00163C3A" w:rsidRDefault="00163C3A" w:rsidP="0064551B">
      <w:pPr>
        <w:widowControl/>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Pr>
          <w:rFonts w:asciiTheme="minorEastAsia" w:eastAsiaTheme="minorEastAsia" w:hAnsiTheme="minorEastAsia" w:hint="eastAsia"/>
          <w:sz w:val="28"/>
          <w:szCs w:val="28"/>
        </w:rPr>
        <w:t>18</w:t>
      </w:r>
      <w:r w:rsidRPr="007A3B77">
        <w:rPr>
          <w:rFonts w:asciiTheme="minorEastAsia" w:eastAsiaTheme="minorEastAsia" w:hAnsiTheme="minorEastAsia"/>
          <w:sz w:val="28"/>
          <w:szCs w:val="28"/>
        </w:rPr>
        <w:t>）</w:t>
      </w:r>
      <w:r w:rsidR="00B54BCB">
        <w:rPr>
          <w:rFonts w:asciiTheme="minorEastAsia" w:eastAsiaTheme="minorEastAsia" w:hAnsiTheme="minorEastAsia" w:hint="eastAsia"/>
          <w:sz w:val="28"/>
          <w:szCs w:val="28"/>
        </w:rPr>
        <w:t xml:space="preserve"> 核对</w:t>
      </w:r>
      <w:r w:rsidR="00B54BCB" w:rsidRPr="00226252">
        <w:rPr>
          <w:rFonts w:asciiTheme="minorEastAsia" w:eastAsiaTheme="minorEastAsia" w:hAnsiTheme="minorEastAsia" w:hint="eastAsia"/>
          <w:sz w:val="28"/>
          <w:szCs w:val="28"/>
        </w:rPr>
        <w:t>包装实施单位</w:t>
      </w:r>
      <w:r w:rsidR="00B54BCB" w:rsidRPr="00ED2B42">
        <w:rPr>
          <w:rFonts w:asciiTheme="minorEastAsia" w:eastAsiaTheme="minorEastAsia" w:hAnsiTheme="minorEastAsia" w:hint="eastAsia"/>
          <w:sz w:val="28"/>
          <w:szCs w:val="28"/>
        </w:rPr>
        <w:t>人员</w:t>
      </w:r>
      <w:r w:rsidR="00ED2B42">
        <w:rPr>
          <w:rFonts w:asciiTheme="minorEastAsia" w:eastAsiaTheme="minorEastAsia" w:hAnsiTheme="minorEastAsia" w:hint="eastAsia"/>
          <w:sz w:val="28"/>
          <w:szCs w:val="28"/>
        </w:rPr>
        <w:t>是否</w:t>
      </w:r>
      <w:r w:rsidR="00B54BCB" w:rsidRPr="00ED2B42">
        <w:rPr>
          <w:rFonts w:asciiTheme="minorEastAsia" w:eastAsiaTheme="minorEastAsia" w:hAnsiTheme="minorEastAsia" w:hint="eastAsia"/>
          <w:sz w:val="28"/>
          <w:szCs w:val="28"/>
        </w:rPr>
        <w:t>随时检查现场多余物不靠近产品、不入箱</w:t>
      </w:r>
      <w:r w:rsidR="00ED2B42" w:rsidRPr="00ED2B42">
        <w:rPr>
          <w:rFonts w:asciiTheme="minorEastAsia" w:eastAsiaTheme="minorEastAsia" w:hAnsiTheme="minorEastAsia" w:hint="eastAsia"/>
          <w:sz w:val="28"/>
          <w:szCs w:val="28"/>
        </w:rPr>
        <w:t>，</w:t>
      </w:r>
      <w:r w:rsidR="00B54BCB">
        <w:rPr>
          <w:rFonts w:asciiTheme="minorEastAsia" w:eastAsiaTheme="minorEastAsia" w:hAnsiTheme="minorEastAsia" w:hint="eastAsia"/>
          <w:sz w:val="28"/>
          <w:szCs w:val="28"/>
        </w:rPr>
        <w:t>符合要求在对应框内打“√”。</w:t>
      </w:r>
    </w:p>
    <w:p w:rsidR="00ED2B42" w:rsidRPr="00ED2B42" w:rsidRDefault="00ED2B42" w:rsidP="0064551B">
      <w:pPr>
        <w:widowControl/>
        <w:spacing w:line="440" w:lineRule="exact"/>
        <w:rPr>
          <w:rFonts w:ascii="Times New Roman" w:eastAsiaTheme="minorEastAsia" w:hAnsi="Times New Roman"/>
          <w:sz w:val="24"/>
          <w:szCs w:val="24"/>
        </w:rPr>
      </w:pPr>
      <w:r w:rsidRPr="00ED2B42">
        <w:rPr>
          <w:rFonts w:ascii="Times New Roman" w:eastAsiaTheme="minorEastAsia" w:hAnsi="Times New Roman"/>
          <w:sz w:val="24"/>
          <w:szCs w:val="24"/>
        </w:rPr>
        <w:t>Check whether the personnel of the packaging implementation unit check at any time that the surplus materials on the site are not close to the product and not put into the box, and mark "√" in the corresponding box if they meet the requirements.</w:t>
      </w:r>
    </w:p>
    <w:p w:rsidR="007B539C" w:rsidRDefault="00163C3A" w:rsidP="0064551B">
      <w:pPr>
        <w:widowControl/>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Pr>
          <w:rFonts w:asciiTheme="minorEastAsia" w:eastAsiaTheme="minorEastAsia" w:hAnsiTheme="minorEastAsia" w:hint="eastAsia"/>
          <w:sz w:val="28"/>
          <w:szCs w:val="28"/>
        </w:rPr>
        <w:t>19</w:t>
      </w:r>
      <w:r w:rsidRPr="007A3B77">
        <w:rPr>
          <w:rFonts w:asciiTheme="minorEastAsia" w:eastAsiaTheme="minorEastAsia" w:hAnsiTheme="minorEastAsia" w:hint="eastAsia"/>
          <w:sz w:val="28"/>
          <w:szCs w:val="28"/>
        </w:rPr>
        <w:t>）</w:t>
      </w:r>
      <w:r w:rsidR="0017568E">
        <w:rPr>
          <w:rFonts w:asciiTheme="minorEastAsia" w:eastAsiaTheme="minorEastAsia" w:hAnsiTheme="minorEastAsia" w:hint="eastAsia"/>
          <w:sz w:val="28"/>
          <w:szCs w:val="28"/>
        </w:rPr>
        <w:t xml:space="preserve"> </w:t>
      </w:r>
      <w:r w:rsidR="007B539C">
        <w:rPr>
          <w:rFonts w:asciiTheme="minorEastAsia" w:eastAsiaTheme="minorEastAsia" w:hAnsiTheme="minorEastAsia" w:hint="eastAsia"/>
          <w:sz w:val="28"/>
          <w:szCs w:val="28"/>
        </w:rPr>
        <w:t>核对</w:t>
      </w:r>
      <w:r w:rsidR="007B539C" w:rsidRPr="00226252">
        <w:rPr>
          <w:rFonts w:asciiTheme="minorEastAsia" w:eastAsiaTheme="minorEastAsia" w:hAnsiTheme="minorEastAsia" w:hint="eastAsia"/>
          <w:sz w:val="28"/>
          <w:szCs w:val="28"/>
        </w:rPr>
        <w:t>包装实施单位</w:t>
      </w:r>
      <w:r w:rsidR="007B539C" w:rsidRPr="00ED2B42">
        <w:rPr>
          <w:rFonts w:asciiTheme="minorEastAsia" w:eastAsiaTheme="minorEastAsia" w:hAnsiTheme="minorEastAsia" w:hint="eastAsia"/>
          <w:sz w:val="28"/>
          <w:szCs w:val="28"/>
        </w:rPr>
        <w:t>人员</w:t>
      </w:r>
      <w:r w:rsidR="007B539C" w:rsidRPr="007B539C">
        <w:rPr>
          <w:rFonts w:asciiTheme="minorEastAsia" w:eastAsiaTheme="minorEastAsia" w:hAnsiTheme="minorEastAsia" w:hint="eastAsia"/>
          <w:sz w:val="28"/>
          <w:szCs w:val="28"/>
        </w:rPr>
        <w:t>装箱时，交付文件是否按要求摆放</w:t>
      </w:r>
      <w:r w:rsidR="007B539C" w:rsidRPr="00ED2B42">
        <w:rPr>
          <w:rFonts w:asciiTheme="minorEastAsia" w:eastAsiaTheme="minorEastAsia" w:hAnsiTheme="minorEastAsia" w:hint="eastAsia"/>
          <w:sz w:val="28"/>
          <w:szCs w:val="28"/>
        </w:rPr>
        <w:t>，</w:t>
      </w:r>
      <w:r w:rsidR="007B539C">
        <w:rPr>
          <w:rFonts w:asciiTheme="minorEastAsia" w:eastAsiaTheme="minorEastAsia" w:hAnsiTheme="minorEastAsia" w:hint="eastAsia"/>
          <w:sz w:val="28"/>
          <w:szCs w:val="28"/>
        </w:rPr>
        <w:t>符合要求在对应框内打“√”。</w:t>
      </w:r>
    </w:p>
    <w:p w:rsidR="008B4C6E" w:rsidRDefault="007B539C" w:rsidP="0064551B">
      <w:pPr>
        <w:widowControl/>
        <w:spacing w:line="440" w:lineRule="exact"/>
        <w:rPr>
          <w:rFonts w:ascii="Times New Roman" w:eastAsiaTheme="minorEastAsia" w:hAnsi="Times New Roman"/>
          <w:sz w:val="24"/>
          <w:szCs w:val="24"/>
        </w:rPr>
      </w:pPr>
      <w:r w:rsidRPr="007B539C">
        <w:rPr>
          <w:rFonts w:ascii="Times New Roman" w:eastAsiaTheme="minorEastAsia" w:hAnsi="Times New Roman" w:hint="eastAsia"/>
          <w:sz w:val="24"/>
          <w:szCs w:val="24"/>
        </w:rPr>
        <w:t>Check whether the delivery documents are placed according to the requirements when packing by the personnel of the packaging implementation unit, and mark "</w:t>
      </w:r>
      <w:r w:rsidRPr="007B539C">
        <w:rPr>
          <w:rFonts w:ascii="Times New Roman" w:eastAsiaTheme="minorEastAsia" w:hAnsi="Times New Roman" w:hint="eastAsia"/>
          <w:sz w:val="24"/>
          <w:szCs w:val="24"/>
        </w:rPr>
        <w:t>√</w:t>
      </w:r>
      <w:r w:rsidRPr="007B539C">
        <w:rPr>
          <w:rFonts w:ascii="Times New Roman" w:eastAsiaTheme="minorEastAsia" w:hAnsi="Times New Roman" w:hint="eastAsia"/>
          <w:sz w:val="24"/>
          <w:szCs w:val="24"/>
        </w:rPr>
        <w:t>" in the corresponding box if they meet the requirements.</w:t>
      </w:r>
    </w:p>
    <w:p w:rsidR="008B4C6E" w:rsidRDefault="00163C3A" w:rsidP="0064551B">
      <w:pPr>
        <w:widowControl/>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Pr>
          <w:rFonts w:asciiTheme="minorEastAsia" w:eastAsiaTheme="minorEastAsia" w:hAnsiTheme="minorEastAsia" w:hint="eastAsia"/>
          <w:sz w:val="28"/>
          <w:szCs w:val="28"/>
        </w:rPr>
        <w:t>20</w:t>
      </w:r>
      <w:r w:rsidRPr="007A3B77">
        <w:rPr>
          <w:rFonts w:asciiTheme="minorEastAsia" w:eastAsiaTheme="minorEastAsia" w:hAnsiTheme="minorEastAsia" w:hint="eastAsia"/>
          <w:sz w:val="28"/>
          <w:szCs w:val="28"/>
        </w:rPr>
        <w:t>）</w:t>
      </w:r>
      <w:r w:rsidR="008B4C6E">
        <w:rPr>
          <w:rFonts w:asciiTheme="minorEastAsia" w:eastAsiaTheme="minorEastAsia" w:hAnsiTheme="minorEastAsia" w:hint="eastAsia"/>
          <w:sz w:val="28"/>
          <w:szCs w:val="28"/>
        </w:rPr>
        <w:t xml:space="preserve"> 检查</w:t>
      </w:r>
      <w:r w:rsidR="008B4C6E" w:rsidRPr="008B4C6E">
        <w:rPr>
          <w:rFonts w:asciiTheme="minorEastAsia" w:eastAsiaTheme="minorEastAsia" w:hAnsiTheme="minorEastAsia" w:hint="eastAsia"/>
          <w:sz w:val="28"/>
          <w:szCs w:val="28"/>
        </w:rPr>
        <w:t>封箱前箱内</w:t>
      </w:r>
      <w:r w:rsidR="008B4C6E">
        <w:rPr>
          <w:rFonts w:asciiTheme="minorEastAsia" w:eastAsiaTheme="minorEastAsia" w:hAnsiTheme="minorEastAsia" w:hint="eastAsia"/>
          <w:sz w:val="28"/>
          <w:szCs w:val="28"/>
        </w:rPr>
        <w:t>是否</w:t>
      </w:r>
      <w:r w:rsidR="008B4C6E" w:rsidRPr="008B4C6E">
        <w:rPr>
          <w:rFonts w:asciiTheme="minorEastAsia" w:eastAsiaTheme="minorEastAsia" w:hAnsiTheme="minorEastAsia" w:hint="eastAsia"/>
          <w:sz w:val="28"/>
          <w:szCs w:val="28"/>
        </w:rPr>
        <w:t>无多余物，无多余物</w:t>
      </w:r>
      <w:r w:rsidR="008B4C6E">
        <w:rPr>
          <w:rFonts w:asciiTheme="minorEastAsia" w:eastAsiaTheme="minorEastAsia" w:hAnsiTheme="minorEastAsia" w:hint="eastAsia"/>
          <w:sz w:val="28"/>
          <w:szCs w:val="28"/>
        </w:rPr>
        <w:t>在对应框内打“√”。</w:t>
      </w:r>
    </w:p>
    <w:p w:rsidR="008B4C6E" w:rsidRPr="008B4C6E" w:rsidRDefault="008B4C6E" w:rsidP="0064551B">
      <w:pPr>
        <w:widowControl/>
        <w:spacing w:line="440" w:lineRule="exact"/>
        <w:rPr>
          <w:rFonts w:ascii="Times New Roman" w:eastAsiaTheme="minorEastAsia" w:hAnsi="Times New Roman"/>
          <w:sz w:val="24"/>
          <w:szCs w:val="24"/>
        </w:rPr>
      </w:pPr>
      <w:r w:rsidRPr="008B4C6E">
        <w:rPr>
          <w:rFonts w:ascii="Times New Roman" w:eastAsiaTheme="minorEastAsia" w:hAnsi="Times New Roman" w:hint="eastAsia"/>
          <w:sz w:val="24"/>
          <w:szCs w:val="24"/>
        </w:rPr>
        <w:t>Check whether there is no surplus in the box before sealing, and mark "</w:t>
      </w:r>
      <w:r w:rsidRPr="008B4C6E">
        <w:rPr>
          <w:rFonts w:ascii="Times New Roman" w:eastAsiaTheme="minorEastAsia" w:hAnsi="Times New Roman" w:hint="eastAsia"/>
          <w:sz w:val="24"/>
          <w:szCs w:val="24"/>
        </w:rPr>
        <w:t>√</w:t>
      </w:r>
      <w:r w:rsidRPr="008B4C6E">
        <w:rPr>
          <w:rFonts w:ascii="Times New Roman" w:eastAsiaTheme="minorEastAsia" w:hAnsi="Times New Roman" w:hint="eastAsia"/>
          <w:sz w:val="24"/>
          <w:szCs w:val="24"/>
        </w:rPr>
        <w:t>" in the corresponding box if there is no surplus.</w:t>
      </w:r>
    </w:p>
    <w:p w:rsidR="00347AC5" w:rsidRDefault="00851457" w:rsidP="0064551B">
      <w:pPr>
        <w:widowControl/>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163C3A">
        <w:rPr>
          <w:rFonts w:asciiTheme="minorEastAsia" w:eastAsiaTheme="minorEastAsia" w:hAnsiTheme="minorEastAsia" w:hint="eastAsia"/>
          <w:sz w:val="28"/>
          <w:szCs w:val="28"/>
        </w:rPr>
        <w:t>21</w:t>
      </w:r>
      <w:r w:rsidRPr="007A3B77">
        <w:rPr>
          <w:rFonts w:asciiTheme="minorEastAsia" w:eastAsiaTheme="minorEastAsia" w:hAnsiTheme="minorEastAsia"/>
          <w:sz w:val="28"/>
          <w:szCs w:val="28"/>
        </w:rPr>
        <w:t>）</w:t>
      </w:r>
      <w:r w:rsidR="00347AC5">
        <w:rPr>
          <w:rFonts w:asciiTheme="minorEastAsia" w:eastAsiaTheme="minorEastAsia" w:hAnsiTheme="minorEastAsia" w:hint="eastAsia"/>
          <w:sz w:val="28"/>
          <w:szCs w:val="28"/>
        </w:rPr>
        <w:t xml:space="preserve"> 检查</w:t>
      </w:r>
      <w:r w:rsidR="00347AC5" w:rsidRPr="00347AC5">
        <w:rPr>
          <w:rFonts w:asciiTheme="minorEastAsia" w:eastAsiaTheme="minorEastAsia" w:hAnsiTheme="minorEastAsia" w:hint="eastAsia"/>
          <w:sz w:val="28"/>
          <w:szCs w:val="28"/>
        </w:rPr>
        <w:t>包装实施单位人员是否按清单回收工具，</w:t>
      </w:r>
      <w:r w:rsidR="00347AC5">
        <w:rPr>
          <w:rFonts w:asciiTheme="minorEastAsia" w:eastAsiaTheme="minorEastAsia" w:hAnsiTheme="minorEastAsia" w:hint="eastAsia"/>
          <w:sz w:val="28"/>
          <w:szCs w:val="28"/>
        </w:rPr>
        <w:t>符合要求在对应框内打“√”。</w:t>
      </w:r>
    </w:p>
    <w:p w:rsidR="00347AC5" w:rsidRPr="00347AC5" w:rsidRDefault="00347AC5" w:rsidP="0064551B">
      <w:pPr>
        <w:widowControl/>
        <w:spacing w:line="440" w:lineRule="exact"/>
        <w:rPr>
          <w:rFonts w:ascii="Times New Roman" w:eastAsiaTheme="minorEastAsia" w:hAnsi="Times New Roman"/>
          <w:sz w:val="24"/>
          <w:szCs w:val="24"/>
        </w:rPr>
      </w:pPr>
      <w:r w:rsidRPr="00347AC5">
        <w:rPr>
          <w:rFonts w:ascii="Times New Roman" w:eastAsiaTheme="minorEastAsia" w:hAnsi="Times New Roman" w:hint="eastAsia"/>
          <w:sz w:val="24"/>
          <w:szCs w:val="24"/>
        </w:rPr>
        <w:lastRenderedPageBreak/>
        <w:t>Check whether the personnel of the packaging implementation unit recycle tools according to the list, and mark "</w:t>
      </w:r>
      <w:r w:rsidRPr="00347AC5">
        <w:rPr>
          <w:rFonts w:ascii="Times New Roman" w:eastAsiaTheme="minorEastAsia" w:hAnsi="Times New Roman" w:hint="eastAsia"/>
          <w:sz w:val="24"/>
          <w:szCs w:val="24"/>
        </w:rPr>
        <w:t>√</w:t>
      </w:r>
      <w:r w:rsidRPr="00347AC5">
        <w:rPr>
          <w:rFonts w:ascii="Times New Roman" w:eastAsiaTheme="minorEastAsia" w:hAnsi="Times New Roman" w:hint="eastAsia"/>
          <w:sz w:val="24"/>
          <w:szCs w:val="24"/>
        </w:rPr>
        <w:t>" in the corresponding box if they meet the requirements.</w:t>
      </w:r>
    </w:p>
    <w:p w:rsidR="00361BA4" w:rsidRDefault="00361BA4" w:rsidP="0064551B">
      <w:pPr>
        <w:tabs>
          <w:tab w:val="left" w:pos="1510"/>
        </w:tabs>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sidR="00851457">
        <w:rPr>
          <w:rFonts w:asciiTheme="minorEastAsia" w:eastAsiaTheme="minorEastAsia" w:hAnsiTheme="minorEastAsia" w:hint="eastAsia"/>
          <w:sz w:val="28"/>
          <w:szCs w:val="28"/>
        </w:rPr>
        <w:t>2</w:t>
      </w:r>
      <w:r w:rsidR="00163C3A">
        <w:rPr>
          <w:rFonts w:asciiTheme="minorEastAsia" w:eastAsiaTheme="minorEastAsia" w:hAnsiTheme="minorEastAsia" w:hint="eastAsia"/>
          <w:sz w:val="28"/>
          <w:szCs w:val="28"/>
        </w:rPr>
        <w:t>2</w:t>
      </w:r>
      <w:r w:rsidRPr="007A3B77">
        <w:rPr>
          <w:rFonts w:asciiTheme="minorEastAsia" w:eastAsiaTheme="minorEastAsia" w:hAnsiTheme="minorEastAsia"/>
          <w:sz w:val="28"/>
          <w:szCs w:val="28"/>
        </w:rPr>
        <w:t>）</w:t>
      </w:r>
      <w:r w:rsidR="00976D07">
        <w:rPr>
          <w:rFonts w:asciiTheme="minorEastAsia" w:eastAsiaTheme="minorEastAsia" w:hAnsiTheme="minorEastAsia" w:hint="eastAsia"/>
          <w:sz w:val="28"/>
          <w:szCs w:val="28"/>
        </w:rPr>
        <w:t xml:space="preserve"> 检查</w:t>
      </w:r>
      <w:r w:rsidR="00976D07" w:rsidRPr="00347AC5">
        <w:rPr>
          <w:rFonts w:asciiTheme="minorEastAsia" w:eastAsiaTheme="minorEastAsia" w:hAnsiTheme="minorEastAsia" w:hint="eastAsia"/>
          <w:sz w:val="28"/>
          <w:szCs w:val="28"/>
        </w:rPr>
        <w:t>包装实施单位人员是否</w:t>
      </w:r>
      <w:r w:rsidR="00976D07">
        <w:rPr>
          <w:rFonts w:asciiTheme="minorEastAsia" w:eastAsiaTheme="minorEastAsia" w:hAnsiTheme="minorEastAsia" w:hint="eastAsia"/>
          <w:sz w:val="28"/>
          <w:szCs w:val="28"/>
        </w:rPr>
        <w:t>清理现场</w:t>
      </w:r>
      <w:r w:rsidR="0064551B">
        <w:rPr>
          <w:rFonts w:asciiTheme="minorEastAsia" w:eastAsiaTheme="minorEastAsia" w:hAnsiTheme="minorEastAsia" w:hint="eastAsia"/>
          <w:sz w:val="28"/>
          <w:szCs w:val="28"/>
        </w:rPr>
        <w:t>，清理完毕在对应框内打“√”</w:t>
      </w:r>
      <w:r w:rsidRPr="007A3B77">
        <w:rPr>
          <w:rFonts w:asciiTheme="minorEastAsia" w:eastAsiaTheme="minorEastAsia" w:hAnsiTheme="minorEastAsia" w:hint="eastAsia"/>
          <w:sz w:val="28"/>
          <w:szCs w:val="28"/>
        </w:rPr>
        <w:t>。</w:t>
      </w:r>
    </w:p>
    <w:p w:rsidR="0064551B" w:rsidRPr="0064551B" w:rsidRDefault="0064551B" w:rsidP="0064551B">
      <w:pPr>
        <w:tabs>
          <w:tab w:val="left" w:pos="1510"/>
        </w:tabs>
        <w:spacing w:line="440" w:lineRule="exact"/>
        <w:rPr>
          <w:rFonts w:ascii="Times New Roman" w:eastAsiaTheme="minorEastAsia" w:hAnsi="Times New Roman"/>
          <w:sz w:val="24"/>
          <w:szCs w:val="24"/>
        </w:rPr>
      </w:pPr>
      <w:r w:rsidRPr="0064551B">
        <w:rPr>
          <w:rFonts w:ascii="Times New Roman" w:eastAsiaTheme="minorEastAsia" w:hAnsi="Times New Roman" w:hint="eastAsia"/>
          <w:sz w:val="24"/>
          <w:szCs w:val="24"/>
        </w:rPr>
        <w:t>Check whether the personnel of the packaging implementation unit have cleaned the site, and mark "</w:t>
      </w:r>
      <w:r w:rsidRPr="0064551B">
        <w:rPr>
          <w:rFonts w:ascii="Times New Roman" w:eastAsiaTheme="minorEastAsia" w:hAnsi="Times New Roman" w:hint="eastAsia"/>
          <w:sz w:val="24"/>
          <w:szCs w:val="24"/>
        </w:rPr>
        <w:t>√</w:t>
      </w:r>
      <w:r w:rsidRPr="0064551B">
        <w:rPr>
          <w:rFonts w:ascii="Times New Roman" w:eastAsiaTheme="minorEastAsia" w:hAnsi="Times New Roman" w:hint="eastAsia"/>
          <w:sz w:val="24"/>
          <w:szCs w:val="24"/>
        </w:rPr>
        <w:t>" in the corresponding box after cleaning.</w:t>
      </w:r>
    </w:p>
    <w:p w:rsidR="0064551B" w:rsidRDefault="00851457" w:rsidP="0064551B">
      <w:pPr>
        <w:tabs>
          <w:tab w:val="left" w:pos="1510"/>
        </w:tabs>
        <w:spacing w:line="440" w:lineRule="exact"/>
        <w:rPr>
          <w:rFonts w:asciiTheme="minorEastAsia" w:eastAsiaTheme="minorEastAsia" w:hAnsiTheme="minorEastAsia"/>
          <w:sz w:val="28"/>
          <w:szCs w:val="28"/>
        </w:rPr>
      </w:pPr>
      <w:r w:rsidRPr="007A3B77">
        <w:rPr>
          <w:rFonts w:asciiTheme="minorEastAsia" w:eastAsiaTheme="minorEastAsia" w:hAnsiTheme="minorEastAsia" w:hint="eastAsia"/>
          <w:sz w:val="28"/>
          <w:szCs w:val="28"/>
        </w:rPr>
        <w:t>（</w:t>
      </w:r>
      <w:r>
        <w:rPr>
          <w:rFonts w:asciiTheme="minorEastAsia" w:eastAsiaTheme="minorEastAsia" w:hAnsiTheme="minorEastAsia" w:hint="eastAsia"/>
          <w:sz w:val="28"/>
          <w:szCs w:val="28"/>
        </w:rPr>
        <w:t>2</w:t>
      </w:r>
      <w:r w:rsidR="00163C3A">
        <w:rPr>
          <w:rFonts w:asciiTheme="minorEastAsia" w:eastAsiaTheme="minorEastAsia" w:hAnsiTheme="minorEastAsia" w:hint="eastAsia"/>
          <w:sz w:val="28"/>
          <w:szCs w:val="28"/>
        </w:rPr>
        <w:t>3</w:t>
      </w:r>
      <w:r w:rsidRPr="007A3B77">
        <w:rPr>
          <w:rFonts w:asciiTheme="minorEastAsia" w:eastAsiaTheme="minorEastAsia" w:hAnsiTheme="minorEastAsia"/>
          <w:sz w:val="28"/>
          <w:szCs w:val="28"/>
        </w:rPr>
        <w:t>）</w:t>
      </w:r>
      <w:r w:rsidR="0064551B">
        <w:rPr>
          <w:rFonts w:asciiTheme="minorEastAsia" w:eastAsiaTheme="minorEastAsia" w:hAnsiTheme="minorEastAsia" w:hint="eastAsia"/>
          <w:sz w:val="28"/>
          <w:szCs w:val="28"/>
        </w:rPr>
        <w:t xml:space="preserve"> 包装实际完成时间</w:t>
      </w:r>
      <w:r w:rsidR="0064551B" w:rsidRPr="007A3B77">
        <w:rPr>
          <w:rFonts w:asciiTheme="minorEastAsia" w:eastAsiaTheme="minorEastAsia" w:hAnsiTheme="minorEastAsia" w:hint="eastAsia"/>
          <w:sz w:val="28"/>
          <w:szCs w:val="28"/>
        </w:rPr>
        <w:t>。</w:t>
      </w:r>
    </w:p>
    <w:p w:rsidR="00163C3A" w:rsidRPr="0064551B" w:rsidRDefault="0064551B" w:rsidP="0064551B">
      <w:pPr>
        <w:tabs>
          <w:tab w:val="left" w:pos="1510"/>
        </w:tabs>
        <w:spacing w:line="440" w:lineRule="exact"/>
        <w:rPr>
          <w:rFonts w:ascii="Times New Roman" w:eastAsiaTheme="minorEastAsia" w:hAnsi="Times New Roman"/>
          <w:sz w:val="24"/>
          <w:szCs w:val="24"/>
        </w:rPr>
      </w:pPr>
      <w:r w:rsidRPr="0064551B">
        <w:rPr>
          <w:rFonts w:ascii="Times New Roman" w:eastAsiaTheme="minorEastAsia" w:hAnsi="Times New Roman"/>
          <w:sz w:val="24"/>
          <w:szCs w:val="24"/>
        </w:rPr>
        <w:t>Actual completion time of packaging.</w:t>
      </w:r>
    </w:p>
    <w:p w:rsidR="007324B3" w:rsidRPr="00116182" w:rsidRDefault="003E0CB6" w:rsidP="00E167DE">
      <w:pPr>
        <w:spacing w:line="440" w:lineRule="exact"/>
        <w:ind w:firstLineChars="200" w:firstLine="420"/>
        <w:jc w:val="left"/>
        <w:rPr>
          <w:rFonts w:ascii="宋体"/>
          <w:sz w:val="28"/>
        </w:rPr>
      </w:pPr>
      <w:r w:rsidRPr="003E0CB6">
        <w:rPr>
          <w:noProof/>
        </w:rPr>
        <w:pict>
          <v:shapetype id="_x0000_t32" coordsize="21600,21600" o:spt="32" o:oned="t" path="m,l21600,21600e" filled="f">
            <v:path arrowok="t" fillok="f" o:connecttype="none"/>
            <o:lock v:ext="edit" shapetype="t"/>
          </v:shapetype>
          <v:shape id="_x0000_s1033" type="#_x0000_t32" style="position:absolute;left:0;text-align:left;margin-left:142.85pt;margin-top:12.4pt;width:135pt;height:0;z-index:251660288" o:connectortype="straight" strokeweight="1.5pt"/>
        </w:pict>
      </w:r>
      <w:r w:rsidRPr="003E0CB6">
        <w:rPr>
          <w:noProof/>
        </w:rPr>
        <w:pict>
          <v:shape id="_x0000_s1029" type="#_x0000_t32" style="position:absolute;left:0;text-align:left;margin-left:142.85pt;margin-top:12.4pt;width:135pt;height:0;z-index:251658240" o:connectortype="straight" strokeweight="1.5pt"/>
        </w:pict>
      </w:r>
    </w:p>
    <w:sectPr w:rsidR="007324B3" w:rsidRPr="00116182" w:rsidSect="00D1753B">
      <w:headerReference w:type="default" r:id="rId8"/>
      <w:footerReference w:type="default" r:id="rId9"/>
      <w:pgSz w:w="11906" w:h="16838" w:code="9"/>
      <w:pgMar w:top="567" w:right="567" w:bottom="567" w:left="1418" w:header="851" w:footer="56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6D6E" w:rsidRDefault="005A6D6E" w:rsidP="00F15231">
      <w:r>
        <w:separator/>
      </w:r>
    </w:p>
  </w:endnote>
  <w:endnote w:type="continuationSeparator" w:id="1">
    <w:p w:rsidR="005A6D6E" w:rsidRDefault="005A6D6E" w:rsidP="00F1523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6D20" w:rsidRDefault="00E06D20">
    <w:pPr>
      <w:pStyle w:val="a4"/>
      <w:jc w:val="right"/>
    </w:pPr>
  </w:p>
  <w:p w:rsidR="00BB02E9" w:rsidRDefault="00BB02E9">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6D6E" w:rsidRDefault="005A6D6E" w:rsidP="00F15231">
      <w:r>
        <w:separator/>
      </w:r>
    </w:p>
  </w:footnote>
  <w:footnote w:type="continuationSeparator" w:id="1">
    <w:p w:rsidR="005A6D6E" w:rsidRDefault="005A6D6E" w:rsidP="00F1523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03B0" w:rsidRPr="003B03B0" w:rsidRDefault="00B05EB1" w:rsidP="00B05EB1">
    <w:pPr>
      <w:jc w:val="left"/>
    </w:pPr>
    <w:r>
      <w:rPr>
        <w:rFonts w:ascii="黑体" w:eastAsia="黑体" w:hAnsi="黑体" w:hint="eastAsia"/>
        <w:sz w:val="24"/>
        <w:szCs w:val="24"/>
      </w:rPr>
      <w:t xml:space="preserve">     </w:t>
    </w:r>
    <w:r w:rsidRPr="00B05EB1">
      <w:rPr>
        <w:rFonts w:ascii="黑体" w:eastAsia="黑体" w:hAnsi="黑体"/>
        <w:sz w:val="24"/>
        <w:szCs w:val="24"/>
      </w:rPr>
      <w:t>GLB140304-01</w:t>
    </w:r>
    <w:r w:rsidR="00B20085">
      <w:rPr>
        <w:rFonts w:ascii="黑体" w:eastAsia="黑体" w:hAnsi="黑体" w:hint="eastAsia"/>
        <w:sz w:val="24"/>
        <w:szCs w:val="24"/>
      </w:rPr>
      <w:t>附件</w:t>
    </w:r>
    <w:r w:rsidR="00D029FF">
      <w:rPr>
        <w:rFonts w:ascii="黑体" w:eastAsia="黑体" w:hAnsi="黑体" w:hint="eastAsia"/>
        <w:sz w:val="24"/>
        <w:szCs w:val="24"/>
      </w:rPr>
      <w:t>2</w:t>
    </w:r>
    <w:r w:rsidR="003C0CC8">
      <w:rPr>
        <w:rFonts w:ascii="黑体" w:eastAsia="黑体" w:hAnsi="黑体" w:hint="eastAsia"/>
        <w:sz w:val="24"/>
        <w:szCs w:val="24"/>
      </w:rPr>
      <w:t xml:space="preserve">                   </w:t>
    </w:r>
    <w:r>
      <w:rPr>
        <w:rFonts w:ascii="黑体" w:eastAsia="黑体" w:hAnsi="黑体" w:hint="eastAsia"/>
        <w:sz w:val="24"/>
        <w:szCs w:val="24"/>
      </w:rPr>
      <w:t xml:space="preserve">       </w:t>
    </w:r>
    <w:r w:rsidR="003C0CC8">
      <w:rPr>
        <w:rFonts w:ascii="黑体" w:eastAsia="黑体" w:hAnsi="黑体" w:hint="eastAsia"/>
        <w:sz w:val="24"/>
        <w:szCs w:val="24"/>
      </w:rPr>
      <w:t xml:space="preserve"> </w:t>
    </w:r>
    <w:r w:rsidR="008B4485">
      <w:rPr>
        <w:rFonts w:ascii="黑体" w:eastAsia="黑体" w:hAnsi="黑体" w:hint="eastAsia"/>
        <w:sz w:val="24"/>
        <w:szCs w:val="24"/>
      </w:rPr>
      <w:t xml:space="preserve">     </w:t>
    </w:r>
    <w:r>
      <w:rPr>
        <w:rFonts w:ascii="黑体" w:eastAsia="黑体" w:hAnsi="黑体" w:hint="eastAsia"/>
        <w:sz w:val="24"/>
        <w:szCs w:val="24"/>
      </w:rPr>
      <w:t xml:space="preserve">  </w:t>
    </w:r>
    <w:r w:rsidR="00DD74AC">
      <w:rPr>
        <w:rFonts w:ascii="黑体" w:eastAsia="黑体" w:hAnsi="黑体" w:hint="eastAsia"/>
        <w:sz w:val="24"/>
        <w:szCs w:val="24"/>
      </w:rPr>
      <w:t xml:space="preserve">          </w:t>
    </w:r>
    <w:r w:rsidR="00DD74AC">
      <w:rPr>
        <w:rFonts w:ascii="黑体" w:eastAsia="黑体" w:hAnsi="黑体"/>
        <w:sz w:val="24"/>
        <w:szCs w:val="24"/>
      </w:rPr>
      <w:t>FM1403-0</w:t>
    </w:r>
    <w:r w:rsidR="00DD74AC">
      <w:rPr>
        <w:rFonts w:ascii="黑体" w:eastAsia="黑体" w:hAnsi="黑体" w:hint="eastAsia"/>
        <w:sz w:val="24"/>
        <w:szCs w:val="24"/>
      </w:rPr>
      <w:t>3</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F557D5"/>
    <w:multiLevelType w:val="multilevel"/>
    <w:tmpl w:val="4AF557D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6D48287E"/>
    <w:multiLevelType w:val="hybridMultilevel"/>
    <w:tmpl w:val="0FDE3304"/>
    <w:lvl w:ilvl="0" w:tplc="78888F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75D12E00"/>
    <w:multiLevelType w:val="multilevel"/>
    <w:tmpl w:val="75D12E0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4198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7033A7"/>
    <w:rsid w:val="0002319F"/>
    <w:rsid w:val="00034865"/>
    <w:rsid w:val="00037024"/>
    <w:rsid w:val="00046423"/>
    <w:rsid w:val="000678F6"/>
    <w:rsid w:val="00074B85"/>
    <w:rsid w:val="00081982"/>
    <w:rsid w:val="000910E9"/>
    <w:rsid w:val="000A3496"/>
    <w:rsid w:val="000B09D7"/>
    <w:rsid w:val="000B2D5C"/>
    <w:rsid w:val="000B40A7"/>
    <w:rsid w:val="000B5A50"/>
    <w:rsid w:val="000C5726"/>
    <w:rsid w:val="000D09B0"/>
    <w:rsid w:val="000D2139"/>
    <w:rsid w:val="000D3661"/>
    <w:rsid w:val="000D52F8"/>
    <w:rsid w:val="000F1C0A"/>
    <w:rsid w:val="00101D50"/>
    <w:rsid w:val="00103077"/>
    <w:rsid w:val="001071E4"/>
    <w:rsid w:val="00116182"/>
    <w:rsid w:val="00123EF5"/>
    <w:rsid w:val="001325D1"/>
    <w:rsid w:val="001327D0"/>
    <w:rsid w:val="001341A0"/>
    <w:rsid w:val="00143267"/>
    <w:rsid w:val="001551DE"/>
    <w:rsid w:val="00157EF6"/>
    <w:rsid w:val="00163C3A"/>
    <w:rsid w:val="00165673"/>
    <w:rsid w:val="001659CF"/>
    <w:rsid w:val="00170249"/>
    <w:rsid w:val="00170D4B"/>
    <w:rsid w:val="00171A64"/>
    <w:rsid w:val="0017568E"/>
    <w:rsid w:val="001816B2"/>
    <w:rsid w:val="00181C80"/>
    <w:rsid w:val="00192FCC"/>
    <w:rsid w:val="001B7AE5"/>
    <w:rsid w:val="001E0757"/>
    <w:rsid w:val="001F45D7"/>
    <w:rsid w:val="001F487D"/>
    <w:rsid w:val="00225BD6"/>
    <w:rsid w:val="00226252"/>
    <w:rsid w:val="00230903"/>
    <w:rsid w:val="00234066"/>
    <w:rsid w:val="00236F7A"/>
    <w:rsid w:val="00237C35"/>
    <w:rsid w:val="0024659B"/>
    <w:rsid w:val="0025301D"/>
    <w:rsid w:val="00263E41"/>
    <w:rsid w:val="002647D7"/>
    <w:rsid w:val="00266D17"/>
    <w:rsid w:val="002707B1"/>
    <w:rsid w:val="002811EA"/>
    <w:rsid w:val="00295C0D"/>
    <w:rsid w:val="0029664F"/>
    <w:rsid w:val="002A1877"/>
    <w:rsid w:val="002A24AF"/>
    <w:rsid w:val="002C161F"/>
    <w:rsid w:val="002C2B15"/>
    <w:rsid w:val="002C3CC1"/>
    <w:rsid w:val="002C6ED0"/>
    <w:rsid w:val="002D6DA9"/>
    <w:rsid w:val="002E482D"/>
    <w:rsid w:val="0032761D"/>
    <w:rsid w:val="00340949"/>
    <w:rsid w:val="00347AC5"/>
    <w:rsid w:val="00350EA1"/>
    <w:rsid w:val="0035295C"/>
    <w:rsid w:val="00356A71"/>
    <w:rsid w:val="00361BA4"/>
    <w:rsid w:val="0036430C"/>
    <w:rsid w:val="003644B1"/>
    <w:rsid w:val="003830E7"/>
    <w:rsid w:val="0039023E"/>
    <w:rsid w:val="00396FAC"/>
    <w:rsid w:val="003B03B0"/>
    <w:rsid w:val="003C0CC8"/>
    <w:rsid w:val="003D26BC"/>
    <w:rsid w:val="003E0CB6"/>
    <w:rsid w:val="003E1792"/>
    <w:rsid w:val="003F1233"/>
    <w:rsid w:val="003F61DD"/>
    <w:rsid w:val="003F6507"/>
    <w:rsid w:val="004001F5"/>
    <w:rsid w:val="00400B26"/>
    <w:rsid w:val="00402518"/>
    <w:rsid w:val="004228B3"/>
    <w:rsid w:val="00424264"/>
    <w:rsid w:val="0042562E"/>
    <w:rsid w:val="00431DB8"/>
    <w:rsid w:val="00443AEA"/>
    <w:rsid w:val="00452F1A"/>
    <w:rsid w:val="00456393"/>
    <w:rsid w:val="00460C5A"/>
    <w:rsid w:val="004618FE"/>
    <w:rsid w:val="00483178"/>
    <w:rsid w:val="0048403F"/>
    <w:rsid w:val="004A1B4A"/>
    <w:rsid w:val="004A4EF7"/>
    <w:rsid w:val="004B2043"/>
    <w:rsid w:val="004B2C7B"/>
    <w:rsid w:val="004B3AB6"/>
    <w:rsid w:val="004C0E3F"/>
    <w:rsid w:val="004C6C4B"/>
    <w:rsid w:val="004D66BA"/>
    <w:rsid w:val="004E051A"/>
    <w:rsid w:val="004E574B"/>
    <w:rsid w:val="004F0C78"/>
    <w:rsid w:val="005216B1"/>
    <w:rsid w:val="00536CCA"/>
    <w:rsid w:val="00543A0E"/>
    <w:rsid w:val="005455EA"/>
    <w:rsid w:val="00550E4B"/>
    <w:rsid w:val="005700CD"/>
    <w:rsid w:val="0057379B"/>
    <w:rsid w:val="005819EF"/>
    <w:rsid w:val="00587C5C"/>
    <w:rsid w:val="005913EB"/>
    <w:rsid w:val="00597B19"/>
    <w:rsid w:val="005A6D6E"/>
    <w:rsid w:val="005B03AF"/>
    <w:rsid w:val="005B1FDC"/>
    <w:rsid w:val="005C0E07"/>
    <w:rsid w:val="005E124D"/>
    <w:rsid w:val="005F1569"/>
    <w:rsid w:val="005F7A3A"/>
    <w:rsid w:val="00610722"/>
    <w:rsid w:val="0061324D"/>
    <w:rsid w:val="00636729"/>
    <w:rsid w:val="0064551B"/>
    <w:rsid w:val="006468BE"/>
    <w:rsid w:val="00647E3F"/>
    <w:rsid w:val="00650344"/>
    <w:rsid w:val="00651381"/>
    <w:rsid w:val="0065168D"/>
    <w:rsid w:val="00656FF3"/>
    <w:rsid w:val="006732E2"/>
    <w:rsid w:val="006751E1"/>
    <w:rsid w:val="00681CEF"/>
    <w:rsid w:val="00684EA0"/>
    <w:rsid w:val="0068510E"/>
    <w:rsid w:val="00691D3F"/>
    <w:rsid w:val="006920EA"/>
    <w:rsid w:val="0069527C"/>
    <w:rsid w:val="006961DB"/>
    <w:rsid w:val="006B110C"/>
    <w:rsid w:val="006C1AE6"/>
    <w:rsid w:val="006C3C7F"/>
    <w:rsid w:val="006D0370"/>
    <w:rsid w:val="006E0DB1"/>
    <w:rsid w:val="006E1BEE"/>
    <w:rsid w:val="006F0EC4"/>
    <w:rsid w:val="007033A7"/>
    <w:rsid w:val="00715AB5"/>
    <w:rsid w:val="0072364A"/>
    <w:rsid w:val="00723BFD"/>
    <w:rsid w:val="007247FB"/>
    <w:rsid w:val="007324B3"/>
    <w:rsid w:val="00732BB5"/>
    <w:rsid w:val="007461FA"/>
    <w:rsid w:val="00746624"/>
    <w:rsid w:val="00751098"/>
    <w:rsid w:val="00753961"/>
    <w:rsid w:val="00753D0B"/>
    <w:rsid w:val="0076517C"/>
    <w:rsid w:val="007702A7"/>
    <w:rsid w:val="007762B3"/>
    <w:rsid w:val="007834C5"/>
    <w:rsid w:val="007A171F"/>
    <w:rsid w:val="007A3B77"/>
    <w:rsid w:val="007B44D8"/>
    <w:rsid w:val="007B539C"/>
    <w:rsid w:val="007C1414"/>
    <w:rsid w:val="007C544F"/>
    <w:rsid w:val="007C6ACF"/>
    <w:rsid w:val="007C6BEA"/>
    <w:rsid w:val="007E3C95"/>
    <w:rsid w:val="007F3324"/>
    <w:rsid w:val="00805B79"/>
    <w:rsid w:val="00844AAB"/>
    <w:rsid w:val="00844E19"/>
    <w:rsid w:val="00847EBE"/>
    <w:rsid w:val="00850E43"/>
    <w:rsid w:val="00851457"/>
    <w:rsid w:val="00863C81"/>
    <w:rsid w:val="00864073"/>
    <w:rsid w:val="00867079"/>
    <w:rsid w:val="00875323"/>
    <w:rsid w:val="00876E7C"/>
    <w:rsid w:val="00877ED5"/>
    <w:rsid w:val="00890176"/>
    <w:rsid w:val="00896B34"/>
    <w:rsid w:val="008B4485"/>
    <w:rsid w:val="008B4C6E"/>
    <w:rsid w:val="008B74A0"/>
    <w:rsid w:val="008C4CBA"/>
    <w:rsid w:val="008C777A"/>
    <w:rsid w:val="008D1FEB"/>
    <w:rsid w:val="008E448F"/>
    <w:rsid w:val="008E4772"/>
    <w:rsid w:val="008F4605"/>
    <w:rsid w:val="00903897"/>
    <w:rsid w:val="00910B3D"/>
    <w:rsid w:val="00922D3D"/>
    <w:rsid w:val="00924E86"/>
    <w:rsid w:val="0096369A"/>
    <w:rsid w:val="00976D07"/>
    <w:rsid w:val="00981FD4"/>
    <w:rsid w:val="0099033C"/>
    <w:rsid w:val="009905F7"/>
    <w:rsid w:val="00990BF7"/>
    <w:rsid w:val="0099382F"/>
    <w:rsid w:val="009A064C"/>
    <w:rsid w:val="009A72A2"/>
    <w:rsid w:val="009B0319"/>
    <w:rsid w:val="009B1F69"/>
    <w:rsid w:val="009B2C6F"/>
    <w:rsid w:val="009C4AE4"/>
    <w:rsid w:val="009D04A2"/>
    <w:rsid w:val="009E32BE"/>
    <w:rsid w:val="009E4F23"/>
    <w:rsid w:val="009E5449"/>
    <w:rsid w:val="009F2837"/>
    <w:rsid w:val="009F3CE2"/>
    <w:rsid w:val="009F7E57"/>
    <w:rsid w:val="00A131C9"/>
    <w:rsid w:val="00A1735B"/>
    <w:rsid w:val="00A17AF6"/>
    <w:rsid w:val="00A25744"/>
    <w:rsid w:val="00A258BE"/>
    <w:rsid w:val="00A30CFC"/>
    <w:rsid w:val="00A3179F"/>
    <w:rsid w:val="00A37885"/>
    <w:rsid w:val="00A44725"/>
    <w:rsid w:val="00A4626C"/>
    <w:rsid w:val="00A54AEF"/>
    <w:rsid w:val="00A61B2D"/>
    <w:rsid w:val="00A66A3C"/>
    <w:rsid w:val="00A85D64"/>
    <w:rsid w:val="00A85D85"/>
    <w:rsid w:val="00A9261B"/>
    <w:rsid w:val="00A95D15"/>
    <w:rsid w:val="00A965FB"/>
    <w:rsid w:val="00A97953"/>
    <w:rsid w:val="00A97986"/>
    <w:rsid w:val="00AC0AA1"/>
    <w:rsid w:val="00AC1E5F"/>
    <w:rsid w:val="00AC3781"/>
    <w:rsid w:val="00AE1F50"/>
    <w:rsid w:val="00AF0C25"/>
    <w:rsid w:val="00B04717"/>
    <w:rsid w:val="00B05EB1"/>
    <w:rsid w:val="00B117E7"/>
    <w:rsid w:val="00B20085"/>
    <w:rsid w:val="00B327D5"/>
    <w:rsid w:val="00B50F21"/>
    <w:rsid w:val="00B51947"/>
    <w:rsid w:val="00B54BCB"/>
    <w:rsid w:val="00B55A1F"/>
    <w:rsid w:val="00B63C2B"/>
    <w:rsid w:val="00B64733"/>
    <w:rsid w:val="00B82F78"/>
    <w:rsid w:val="00B87B79"/>
    <w:rsid w:val="00B9065D"/>
    <w:rsid w:val="00B94E6F"/>
    <w:rsid w:val="00BB02E9"/>
    <w:rsid w:val="00BB5BEC"/>
    <w:rsid w:val="00BC1C37"/>
    <w:rsid w:val="00BC4FA0"/>
    <w:rsid w:val="00BD4216"/>
    <w:rsid w:val="00BD5853"/>
    <w:rsid w:val="00BF449A"/>
    <w:rsid w:val="00BF49F4"/>
    <w:rsid w:val="00BF6703"/>
    <w:rsid w:val="00C025CF"/>
    <w:rsid w:val="00C04070"/>
    <w:rsid w:val="00C1324D"/>
    <w:rsid w:val="00C16B9B"/>
    <w:rsid w:val="00C222C9"/>
    <w:rsid w:val="00C32886"/>
    <w:rsid w:val="00C33769"/>
    <w:rsid w:val="00C402AA"/>
    <w:rsid w:val="00C52905"/>
    <w:rsid w:val="00C52D63"/>
    <w:rsid w:val="00C649CA"/>
    <w:rsid w:val="00C90E39"/>
    <w:rsid w:val="00C926CE"/>
    <w:rsid w:val="00C97380"/>
    <w:rsid w:val="00CA0339"/>
    <w:rsid w:val="00CA2603"/>
    <w:rsid w:val="00CB0B19"/>
    <w:rsid w:val="00CB2E22"/>
    <w:rsid w:val="00CB7C6A"/>
    <w:rsid w:val="00CD64B2"/>
    <w:rsid w:val="00CE6530"/>
    <w:rsid w:val="00CE7B45"/>
    <w:rsid w:val="00D029FF"/>
    <w:rsid w:val="00D031D0"/>
    <w:rsid w:val="00D04233"/>
    <w:rsid w:val="00D1753B"/>
    <w:rsid w:val="00D3410F"/>
    <w:rsid w:val="00D515C6"/>
    <w:rsid w:val="00D67190"/>
    <w:rsid w:val="00D9708E"/>
    <w:rsid w:val="00D97DFE"/>
    <w:rsid w:val="00DA3FA6"/>
    <w:rsid w:val="00DB2A5F"/>
    <w:rsid w:val="00DC16E7"/>
    <w:rsid w:val="00DD2D4B"/>
    <w:rsid w:val="00DD4988"/>
    <w:rsid w:val="00DD4F32"/>
    <w:rsid w:val="00DD74AC"/>
    <w:rsid w:val="00DE1697"/>
    <w:rsid w:val="00DE2467"/>
    <w:rsid w:val="00E0245D"/>
    <w:rsid w:val="00E02E59"/>
    <w:rsid w:val="00E06AC6"/>
    <w:rsid w:val="00E06D20"/>
    <w:rsid w:val="00E167DE"/>
    <w:rsid w:val="00E16ABD"/>
    <w:rsid w:val="00E24667"/>
    <w:rsid w:val="00E30740"/>
    <w:rsid w:val="00E30BDF"/>
    <w:rsid w:val="00E3100C"/>
    <w:rsid w:val="00E43841"/>
    <w:rsid w:val="00E53718"/>
    <w:rsid w:val="00E55958"/>
    <w:rsid w:val="00E77C4B"/>
    <w:rsid w:val="00E8348D"/>
    <w:rsid w:val="00E96B4C"/>
    <w:rsid w:val="00EA0400"/>
    <w:rsid w:val="00EC0C8E"/>
    <w:rsid w:val="00EC578B"/>
    <w:rsid w:val="00ED11ED"/>
    <w:rsid w:val="00ED2B42"/>
    <w:rsid w:val="00EE168C"/>
    <w:rsid w:val="00EE498C"/>
    <w:rsid w:val="00F05219"/>
    <w:rsid w:val="00F0600C"/>
    <w:rsid w:val="00F06546"/>
    <w:rsid w:val="00F15231"/>
    <w:rsid w:val="00F16AC8"/>
    <w:rsid w:val="00F21B8D"/>
    <w:rsid w:val="00F35662"/>
    <w:rsid w:val="00F37AE5"/>
    <w:rsid w:val="00F52D1E"/>
    <w:rsid w:val="00F70B0A"/>
    <w:rsid w:val="00F70E17"/>
    <w:rsid w:val="00F7108F"/>
    <w:rsid w:val="00F74F9D"/>
    <w:rsid w:val="00F87EC2"/>
    <w:rsid w:val="00F901B6"/>
    <w:rsid w:val="00F91D34"/>
    <w:rsid w:val="00FA1C23"/>
    <w:rsid w:val="00FB6BEB"/>
    <w:rsid w:val="00FC0BD3"/>
    <w:rsid w:val="00FC2094"/>
    <w:rsid w:val="00FC4F1B"/>
    <w:rsid w:val="00FC67B4"/>
    <w:rsid w:val="00FD33BD"/>
    <w:rsid w:val="00FD3C97"/>
    <w:rsid w:val="00FE0DF8"/>
    <w:rsid w:val="00FE19F9"/>
    <w:rsid w:val="00FE729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rules v:ext="edit">
        <o:r id="V:Rule3" type="connector" idref="#_x0000_s1033"/>
        <o:r id="V:Rule4"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033A7"/>
    <w:pPr>
      <w:widowControl w:val="0"/>
      <w:jc w:val="both"/>
    </w:pPr>
    <w:rPr>
      <w:rFonts w:ascii="Calibri" w:eastAsia="宋体" w:hAnsi="Calibri" w:cs="Times New Roman"/>
    </w:rPr>
  </w:style>
  <w:style w:type="paragraph" w:styleId="1">
    <w:name w:val="heading 1"/>
    <w:basedOn w:val="a"/>
    <w:next w:val="a"/>
    <w:link w:val="1Char"/>
    <w:qFormat/>
    <w:rsid w:val="007033A7"/>
    <w:pPr>
      <w:keepNext/>
      <w:jc w:val="center"/>
      <w:outlineLvl w:val="0"/>
    </w:pPr>
    <w:rPr>
      <w:rFonts w:ascii="宋体" w:hAnsi="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7033A7"/>
    <w:rPr>
      <w:rFonts w:ascii="宋体" w:eastAsia="宋体" w:hAnsi="Times New Roman" w:cs="Times New Roman"/>
      <w:sz w:val="28"/>
      <w:szCs w:val="20"/>
    </w:rPr>
  </w:style>
  <w:style w:type="paragraph" w:styleId="a3">
    <w:name w:val="header"/>
    <w:basedOn w:val="a"/>
    <w:link w:val="Char"/>
    <w:unhideWhenUsed/>
    <w:qFormat/>
    <w:rsid w:val="00F1523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qFormat/>
    <w:rsid w:val="00F15231"/>
    <w:rPr>
      <w:rFonts w:ascii="Calibri" w:eastAsia="宋体" w:hAnsi="Calibri" w:cs="Times New Roman"/>
      <w:sz w:val="18"/>
      <w:szCs w:val="18"/>
    </w:rPr>
  </w:style>
  <w:style w:type="paragraph" w:styleId="a4">
    <w:name w:val="footer"/>
    <w:basedOn w:val="a"/>
    <w:link w:val="Char0"/>
    <w:uiPriority w:val="99"/>
    <w:unhideWhenUsed/>
    <w:rsid w:val="00F15231"/>
    <w:pPr>
      <w:tabs>
        <w:tab w:val="center" w:pos="4153"/>
        <w:tab w:val="right" w:pos="8306"/>
      </w:tabs>
      <w:snapToGrid w:val="0"/>
      <w:jc w:val="left"/>
    </w:pPr>
    <w:rPr>
      <w:sz w:val="18"/>
      <w:szCs w:val="18"/>
    </w:rPr>
  </w:style>
  <w:style w:type="character" w:customStyle="1" w:styleId="Char0">
    <w:name w:val="页脚 Char"/>
    <w:basedOn w:val="a0"/>
    <w:link w:val="a4"/>
    <w:uiPriority w:val="99"/>
    <w:rsid w:val="00F15231"/>
    <w:rPr>
      <w:rFonts w:ascii="Calibri" w:eastAsia="宋体" w:hAnsi="Calibri" w:cs="Times New Roman"/>
      <w:sz w:val="18"/>
      <w:szCs w:val="18"/>
    </w:rPr>
  </w:style>
  <w:style w:type="paragraph" w:styleId="a5">
    <w:name w:val="Balloon Text"/>
    <w:basedOn w:val="a"/>
    <w:link w:val="Char1"/>
    <w:uiPriority w:val="99"/>
    <w:semiHidden/>
    <w:unhideWhenUsed/>
    <w:rsid w:val="009A064C"/>
    <w:rPr>
      <w:sz w:val="18"/>
      <w:szCs w:val="18"/>
    </w:rPr>
  </w:style>
  <w:style w:type="character" w:customStyle="1" w:styleId="Char1">
    <w:name w:val="批注框文本 Char"/>
    <w:basedOn w:val="a0"/>
    <w:link w:val="a5"/>
    <w:uiPriority w:val="99"/>
    <w:semiHidden/>
    <w:rsid w:val="009A064C"/>
    <w:rPr>
      <w:rFonts w:ascii="Calibri" w:eastAsia="宋体" w:hAnsi="Calibri" w:cs="Times New Roman"/>
      <w:sz w:val="18"/>
      <w:szCs w:val="18"/>
    </w:rPr>
  </w:style>
  <w:style w:type="character" w:styleId="a6">
    <w:name w:val="Strong"/>
    <w:basedOn w:val="a0"/>
    <w:uiPriority w:val="22"/>
    <w:qFormat/>
    <w:rsid w:val="00BF49F4"/>
    <w:rPr>
      <w:b/>
      <w:bCs/>
    </w:rPr>
  </w:style>
  <w:style w:type="character" w:styleId="a7">
    <w:name w:val="Placeholder Text"/>
    <w:basedOn w:val="a0"/>
    <w:uiPriority w:val="99"/>
    <w:semiHidden/>
    <w:rsid w:val="00BB5BEC"/>
    <w:rPr>
      <w:color w:val="808080"/>
    </w:rPr>
  </w:style>
  <w:style w:type="paragraph" w:styleId="a8">
    <w:name w:val="List Paragraph"/>
    <w:basedOn w:val="a"/>
    <w:uiPriority w:val="34"/>
    <w:qFormat/>
    <w:rsid w:val="00BB5BEC"/>
    <w:pPr>
      <w:ind w:firstLineChars="200" w:firstLine="420"/>
    </w:pPr>
  </w:style>
  <w:style w:type="character" w:styleId="a9">
    <w:name w:val="annotation reference"/>
    <w:basedOn w:val="a0"/>
    <w:uiPriority w:val="99"/>
    <w:semiHidden/>
    <w:unhideWhenUsed/>
    <w:rsid w:val="001325D1"/>
    <w:rPr>
      <w:sz w:val="21"/>
      <w:szCs w:val="21"/>
    </w:rPr>
  </w:style>
  <w:style w:type="paragraph" w:styleId="aa">
    <w:name w:val="annotation text"/>
    <w:basedOn w:val="a"/>
    <w:link w:val="Char2"/>
    <w:uiPriority w:val="99"/>
    <w:semiHidden/>
    <w:unhideWhenUsed/>
    <w:rsid w:val="001325D1"/>
    <w:pPr>
      <w:jc w:val="left"/>
    </w:pPr>
  </w:style>
  <w:style w:type="character" w:customStyle="1" w:styleId="Char2">
    <w:name w:val="批注文字 Char"/>
    <w:basedOn w:val="a0"/>
    <w:link w:val="aa"/>
    <w:uiPriority w:val="99"/>
    <w:semiHidden/>
    <w:rsid w:val="001325D1"/>
    <w:rPr>
      <w:rFonts w:ascii="Calibri" w:eastAsia="宋体" w:hAnsi="Calibri" w:cs="Times New Roman"/>
    </w:rPr>
  </w:style>
  <w:style w:type="paragraph" w:styleId="ab">
    <w:name w:val="annotation subject"/>
    <w:basedOn w:val="aa"/>
    <w:next w:val="aa"/>
    <w:link w:val="Char3"/>
    <w:uiPriority w:val="99"/>
    <w:semiHidden/>
    <w:unhideWhenUsed/>
    <w:rsid w:val="001325D1"/>
    <w:rPr>
      <w:b/>
      <w:bCs/>
    </w:rPr>
  </w:style>
  <w:style w:type="character" w:customStyle="1" w:styleId="Char3">
    <w:name w:val="批注主题 Char"/>
    <w:basedOn w:val="Char2"/>
    <w:link w:val="ab"/>
    <w:uiPriority w:val="99"/>
    <w:semiHidden/>
    <w:rsid w:val="001325D1"/>
    <w:rPr>
      <w:rFonts w:ascii="Calibri" w:eastAsia="宋体" w:hAnsi="Calibri" w:cs="Times New Roman"/>
      <w:b/>
      <w:bCs/>
    </w:rPr>
  </w:style>
  <w:style w:type="paragraph" w:customStyle="1" w:styleId="10">
    <w:name w:val="纯文本1"/>
    <w:basedOn w:val="a"/>
    <w:rsid w:val="00DD4F32"/>
    <w:pPr>
      <w:adjustRightInd w:val="0"/>
      <w:textAlignment w:val="baseline"/>
    </w:pPr>
    <w:rPr>
      <w:rFonts w:ascii="宋体" w:hAnsi="Courier New"/>
      <w:szCs w:val="20"/>
    </w:rPr>
  </w:style>
  <w:style w:type="paragraph" w:styleId="ac">
    <w:name w:val="Normal Indent"/>
    <w:basedOn w:val="a"/>
    <w:uiPriority w:val="99"/>
    <w:qFormat/>
    <w:rsid w:val="006C1AE6"/>
    <w:pPr>
      <w:spacing w:line="440" w:lineRule="exact"/>
      <w:ind w:firstLineChars="200" w:firstLine="200"/>
      <w:jc w:val="left"/>
    </w:pPr>
    <w:rPr>
      <w:rFonts w:ascii="宋体" w:hAnsi="Times New Roman" w:cs="宋体"/>
      <w:sz w:val="28"/>
      <w:szCs w:val="28"/>
    </w:rPr>
  </w:style>
  <w:style w:type="paragraph" w:customStyle="1" w:styleId="ordinary-output">
    <w:name w:val="ordinary-output"/>
    <w:basedOn w:val="a"/>
    <w:rsid w:val="004228B3"/>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201946234">
      <w:bodyDiv w:val="1"/>
      <w:marLeft w:val="0"/>
      <w:marRight w:val="0"/>
      <w:marTop w:val="0"/>
      <w:marBottom w:val="0"/>
      <w:divBdr>
        <w:top w:val="none" w:sz="0" w:space="0" w:color="auto"/>
        <w:left w:val="none" w:sz="0" w:space="0" w:color="auto"/>
        <w:bottom w:val="none" w:sz="0" w:space="0" w:color="auto"/>
        <w:right w:val="none" w:sz="0" w:space="0" w:color="auto"/>
      </w:divBdr>
      <w:divsChild>
        <w:div w:id="1038240462">
          <w:marLeft w:val="0"/>
          <w:marRight w:val="0"/>
          <w:marTop w:val="0"/>
          <w:marBottom w:val="0"/>
          <w:divBdr>
            <w:top w:val="none" w:sz="0" w:space="0" w:color="auto"/>
            <w:left w:val="none" w:sz="0" w:space="0" w:color="auto"/>
            <w:bottom w:val="none" w:sz="0" w:space="0" w:color="auto"/>
            <w:right w:val="none" w:sz="0" w:space="0" w:color="auto"/>
          </w:divBdr>
          <w:divsChild>
            <w:div w:id="1449156980">
              <w:marLeft w:val="0"/>
              <w:marRight w:val="0"/>
              <w:marTop w:val="0"/>
              <w:marBottom w:val="0"/>
              <w:divBdr>
                <w:top w:val="single" w:sz="4" w:space="0" w:color="FFFFFF"/>
                <w:left w:val="single" w:sz="4" w:space="0" w:color="FFFFFF"/>
                <w:bottom w:val="single" w:sz="4" w:space="0" w:color="FFFFFF"/>
                <w:right w:val="single" w:sz="4" w:space="0" w:color="FFFFFF"/>
              </w:divBdr>
              <w:divsChild>
                <w:div w:id="1065564960">
                  <w:marLeft w:val="0"/>
                  <w:marRight w:val="0"/>
                  <w:marTop w:val="0"/>
                  <w:marBottom w:val="0"/>
                  <w:divBdr>
                    <w:top w:val="none" w:sz="0" w:space="0" w:color="auto"/>
                    <w:left w:val="none" w:sz="0" w:space="0" w:color="auto"/>
                    <w:bottom w:val="none" w:sz="0" w:space="0" w:color="auto"/>
                    <w:right w:val="none" w:sz="0" w:space="0" w:color="auto"/>
                  </w:divBdr>
                  <w:divsChild>
                    <w:div w:id="1684670553">
                      <w:marLeft w:val="0"/>
                      <w:marRight w:val="420"/>
                      <w:marTop w:val="0"/>
                      <w:marBottom w:val="0"/>
                      <w:divBdr>
                        <w:top w:val="none" w:sz="0" w:space="0" w:color="auto"/>
                        <w:left w:val="none" w:sz="0" w:space="0" w:color="auto"/>
                        <w:bottom w:val="none" w:sz="0" w:space="0" w:color="auto"/>
                        <w:right w:val="none" w:sz="0" w:space="0" w:color="auto"/>
                      </w:divBdr>
                    </w:div>
                  </w:divsChild>
                </w:div>
              </w:divsChild>
            </w:div>
          </w:divsChild>
        </w:div>
        <w:div w:id="614216144">
          <w:marLeft w:val="0"/>
          <w:marRight w:val="0"/>
          <w:marTop w:val="0"/>
          <w:marBottom w:val="0"/>
          <w:divBdr>
            <w:top w:val="none" w:sz="0" w:space="0" w:color="auto"/>
            <w:left w:val="none" w:sz="0" w:space="0" w:color="auto"/>
            <w:bottom w:val="none" w:sz="0" w:space="0" w:color="auto"/>
            <w:right w:val="none" w:sz="0" w:space="0" w:color="auto"/>
          </w:divBdr>
          <w:divsChild>
            <w:div w:id="836774309">
              <w:marLeft w:val="0"/>
              <w:marRight w:val="0"/>
              <w:marTop w:val="0"/>
              <w:marBottom w:val="0"/>
              <w:divBdr>
                <w:top w:val="none" w:sz="0" w:space="0" w:color="auto"/>
                <w:left w:val="none" w:sz="0" w:space="0" w:color="auto"/>
                <w:bottom w:val="none" w:sz="0" w:space="0" w:color="auto"/>
                <w:right w:val="none" w:sz="0" w:space="0" w:color="auto"/>
              </w:divBdr>
              <w:divsChild>
                <w:div w:id="1556315042">
                  <w:marLeft w:val="0"/>
                  <w:marRight w:val="0"/>
                  <w:marTop w:val="0"/>
                  <w:marBottom w:val="0"/>
                  <w:divBdr>
                    <w:top w:val="none" w:sz="0" w:space="0" w:color="auto"/>
                    <w:left w:val="none" w:sz="0" w:space="0" w:color="auto"/>
                    <w:bottom w:val="none" w:sz="0" w:space="0" w:color="auto"/>
                    <w:right w:val="none" w:sz="0" w:space="0" w:color="auto"/>
                  </w:divBdr>
                  <w:divsChild>
                    <w:div w:id="127987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664893">
      <w:bodyDiv w:val="1"/>
      <w:marLeft w:val="0"/>
      <w:marRight w:val="0"/>
      <w:marTop w:val="0"/>
      <w:marBottom w:val="0"/>
      <w:divBdr>
        <w:top w:val="none" w:sz="0" w:space="0" w:color="auto"/>
        <w:left w:val="none" w:sz="0" w:space="0" w:color="auto"/>
        <w:bottom w:val="none" w:sz="0" w:space="0" w:color="auto"/>
        <w:right w:val="none" w:sz="0" w:space="0" w:color="auto"/>
      </w:divBdr>
      <w:divsChild>
        <w:div w:id="444733902">
          <w:marLeft w:val="0"/>
          <w:marRight w:val="0"/>
          <w:marTop w:val="0"/>
          <w:marBottom w:val="0"/>
          <w:divBdr>
            <w:top w:val="none" w:sz="0" w:space="0" w:color="auto"/>
            <w:left w:val="none" w:sz="0" w:space="0" w:color="auto"/>
            <w:bottom w:val="none" w:sz="0" w:space="0" w:color="auto"/>
            <w:right w:val="none" w:sz="0" w:space="0" w:color="auto"/>
          </w:divBdr>
          <w:divsChild>
            <w:div w:id="9383132">
              <w:marLeft w:val="0"/>
              <w:marRight w:val="0"/>
              <w:marTop w:val="0"/>
              <w:marBottom w:val="0"/>
              <w:divBdr>
                <w:top w:val="single" w:sz="4" w:space="0" w:color="FFFFFF"/>
                <w:left w:val="single" w:sz="4" w:space="0" w:color="FFFFFF"/>
                <w:bottom w:val="single" w:sz="4" w:space="0" w:color="FFFFFF"/>
                <w:right w:val="single" w:sz="4" w:space="0" w:color="FFFFFF"/>
              </w:divBdr>
              <w:divsChild>
                <w:div w:id="583077899">
                  <w:marLeft w:val="0"/>
                  <w:marRight w:val="0"/>
                  <w:marTop w:val="0"/>
                  <w:marBottom w:val="0"/>
                  <w:divBdr>
                    <w:top w:val="none" w:sz="0" w:space="0" w:color="auto"/>
                    <w:left w:val="none" w:sz="0" w:space="0" w:color="auto"/>
                    <w:bottom w:val="none" w:sz="0" w:space="0" w:color="auto"/>
                    <w:right w:val="none" w:sz="0" w:space="0" w:color="auto"/>
                  </w:divBdr>
                  <w:divsChild>
                    <w:div w:id="578489673">
                      <w:marLeft w:val="0"/>
                      <w:marRight w:val="420"/>
                      <w:marTop w:val="0"/>
                      <w:marBottom w:val="0"/>
                      <w:divBdr>
                        <w:top w:val="none" w:sz="0" w:space="0" w:color="auto"/>
                        <w:left w:val="none" w:sz="0" w:space="0" w:color="auto"/>
                        <w:bottom w:val="none" w:sz="0" w:space="0" w:color="auto"/>
                        <w:right w:val="none" w:sz="0" w:space="0" w:color="auto"/>
                      </w:divBdr>
                    </w:div>
                  </w:divsChild>
                </w:div>
              </w:divsChild>
            </w:div>
          </w:divsChild>
        </w:div>
        <w:div w:id="259022151">
          <w:marLeft w:val="0"/>
          <w:marRight w:val="0"/>
          <w:marTop w:val="0"/>
          <w:marBottom w:val="0"/>
          <w:divBdr>
            <w:top w:val="none" w:sz="0" w:space="0" w:color="auto"/>
            <w:left w:val="none" w:sz="0" w:space="0" w:color="auto"/>
            <w:bottom w:val="none" w:sz="0" w:space="0" w:color="auto"/>
            <w:right w:val="none" w:sz="0" w:space="0" w:color="auto"/>
          </w:divBdr>
          <w:divsChild>
            <w:div w:id="1779714220">
              <w:marLeft w:val="0"/>
              <w:marRight w:val="0"/>
              <w:marTop w:val="0"/>
              <w:marBottom w:val="0"/>
              <w:divBdr>
                <w:top w:val="none" w:sz="0" w:space="0" w:color="auto"/>
                <w:left w:val="none" w:sz="0" w:space="0" w:color="auto"/>
                <w:bottom w:val="none" w:sz="0" w:space="0" w:color="auto"/>
                <w:right w:val="none" w:sz="0" w:space="0" w:color="auto"/>
              </w:divBdr>
              <w:divsChild>
                <w:div w:id="526024028">
                  <w:marLeft w:val="0"/>
                  <w:marRight w:val="0"/>
                  <w:marTop w:val="0"/>
                  <w:marBottom w:val="0"/>
                  <w:divBdr>
                    <w:top w:val="none" w:sz="0" w:space="0" w:color="auto"/>
                    <w:left w:val="none" w:sz="0" w:space="0" w:color="auto"/>
                    <w:bottom w:val="none" w:sz="0" w:space="0" w:color="auto"/>
                    <w:right w:val="none" w:sz="0" w:space="0" w:color="auto"/>
                  </w:divBdr>
                  <w:divsChild>
                    <w:div w:id="1169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704862">
      <w:bodyDiv w:val="1"/>
      <w:marLeft w:val="0"/>
      <w:marRight w:val="0"/>
      <w:marTop w:val="0"/>
      <w:marBottom w:val="0"/>
      <w:divBdr>
        <w:top w:val="none" w:sz="0" w:space="0" w:color="auto"/>
        <w:left w:val="none" w:sz="0" w:space="0" w:color="auto"/>
        <w:bottom w:val="none" w:sz="0" w:space="0" w:color="auto"/>
        <w:right w:val="none" w:sz="0" w:space="0" w:color="auto"/>
      </w:divBdr>
      <w:divsChild>
        <w:div w:id="298876769">
          <w:marLeft w:val="0"/>
          <w:marRight w:val="0"/>
          <w:marTop w:val="0"/>
          <w:marBottom w:val="0"/>
          <w:divBdr>
            <w:top w:val="none" w:sz="0" w:space="0" w:color="auto"/>
            <w:left w:val="none" w:sz="0" w:space="0" w:color="auto"/>
            <w:bottom w:val="none" w:sz="0" w:space="0" w:color="auto"/>
            <w:right w:val="none" w:sz="0" w:space="0" w:color="auto"/>
          </w:divBdr>
          <w:divsChild>
            <w:div w:id="649945952">
              <w:marLeft w:val="0"/>
              <w:marRight w:val="0"/>
              <w:marTop w:val="0"/>
              <w:marBottom w:val="0"/>
              <w:divBdr>
                <w:top w:val="single" w:sz="4" w:space="0" w:color="FFFFFF"/>
                <w:left w:val="single" w:sz="4" w:space="0" w:color="FFFFFF"/>
                <w:bottom w:val="single" w:sz="4" w:space="0" w:color="FFFFFF"/>
                <w:right w:val="single" w:sz="4" w:space="0" w:color="FFFFFF"/>
              </w:divBdr>
              <w:divsChild>
                <w:div w:id="1904901396">
                  <w:marLeft w:val="0"/>
                  <w:marRight w:val="0"/>
                  <w:marTop w:val="0"/>
                  <w:marBottom w:val="0"/>
                  <w:divBdr>
                    <w:top w:val="none" w:sz="0" w:space="0" w:color="auto"/>
                    <w:left w:val="none" w:sz="0" w:space="0" w:color="auto"/>
                    <w:bottom w:val="none" w:sz="0" w:space="0" w:color="auto"/>
                    <w:right w:val="none" w:sz="0" w:space="0" w:color="auto"/>
                  </w:divBdr>
                  <w:divsChild>
                    <w:div w:id="950933498">
                      <w:marLeft w:val="0"/>
                      <w:marRight w:val="420"/>
                      <w:marTop w:val="0"/>
                      <w:marBottom w:val="0"/>
                      <w:divBdr>
                        <w:top w:val="none" w:sz="0" w:space="0" w:color="auto"/>
                        <w:left w:val="none" w:sz="0" w:space="0" w:color="auto"/>
                        <w:bottom w:val="none" w:sz="0" w:space="0" w:color="auto"/>
                        <w:right w:val="none" w:sz="0" w:space="0" w:color="auto"/>
                      </w:divBdr>
                    </w:div>
                  </w:divsChild>
                </w:div>
              </w:divsChild>
            </w:div>
          </w:divsChild>
        </w:div>
        <w:div w:id="748885011">
          <w:marLeft w:val="0"/>
          <w:marRight w:val="0"/>
          <w:marTop w:val="0"/>
          <w:marBottom w:val="0"/>
          <w:divBdr>
            <w:top w:val="none" w:sz="0" w:space="0" w:color="auto"/>
            <w:left w:val="none" w:sz="0" w:space="0" w:color="auto"/>
            <w:bottom w:val="none" w:sz="0" w:space="0" w:color="auto"/>
            <w:right w:val="none" w:sz="0" w:space="0" w:color="auto"/>
          </w:divBdr>
          <w:divsChild>
            <w:div w:id="608657529">
              <w:marLeft w:val="0"/>
              <w:marRight w:val="0"/>
              <w:marTop w:val="0"/>
              <w:marBottom w:val="0"/>
              <w:divBdr>
                <w:top w:val="none" w:sz="0" w:space="0" w:color="auto"/>
                <w:left w:val="none" w:sz="0" w:space="0" w:color="auto"/>
                <w:bottom w:val="none" w:sz="0" w:space="0" w:color="auto"/>
                <w:right w:val="none" w:sz="0" w:space="0" w:color="auto"/>
              </w:divBdr>
              <w:divsChild>
                <w:div w:id="303510169">
                  <w:marLeft w:val="0"/>
                  <w:marRight w:val="0"/>
                  <w:marTop w:val="0"/>
                  <w:marBottom w:val="0"/>
                  <w:divBdr>
                    <w:top w:val="none" w:sz="0" w:space="0" w:color="auto"/>
                    <w:left w:val="none" w:sz="0" w:space="0" w:color="auto"/>
                    <w:bottom w:val="none" w:sz="0" w:space="0" w:color="auto"/>
                    <w:right w:val="none" w:sz="0" w:space="0" w:color="auto"/>
                  </w:divBdr>
                  <w:divsChild>
                    <w:div w:id="166134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594363">
      <w:bodyDiv w:val="1"/>
      <w:marLeft w:val="0"/>
      <w:marRight w:val="0"/>
      <w:marTop w:val="0"/>
      <w:marBottom w:val="0"/>
      <w:divBdr>
        <w:top w:val="none" w:sz="0" w:space="0" w:color="auto"/>
        <w:left w:val="none" w:sz="0" w:space="0" w:color="auto"/>
        <w:bottom w:val="none" w:sz="0" w:space="0" w:color="auto"/>
        <w:right w:val="none" w:sz="0" w:space="0" w:color="auto"/>
      </w:divBdr>
      <w:divsChild>
        <w:div w:id="1587692973">
          <w:marLeft w:val="0"/>
          <w:marRight w:val="0"/>
          <w:marTop w:val="0"/>
          <w:marBottom w:val="0"/>
          <w:divBdr>
            <w:top w:val="none" w:sz="0" w:space="0" w:color="auto"/>
            <w:left w:val="none" w:sz="0" w:space="0" w:color="auto"/>
            <w:bottom w:val="none" w:sz="0" w:space="0" w:color="auto"/>
            <w:right w:val="none" w:sz="0" w:space="0" w:color="auto"/>
          </w:divBdr>
          <w:divsChild>
            <w:div w:id="1203322757">
              <w:marLeft w:val="0"/>
              <w:marRight w:val="0"/>
              <w:marTop w:val="0"/>
              <w:marBottom w:val="0"/>
              <w:divBdr>
                <w:top w:val="single" w:sz="4" w:space="0" w:color="FFFFFF"/>
                <w:left w:val="single" w:sz="4" w:space="0" w:color="FFFFFF"/>
                <w:bottom w:val="single" w:sz="4" w:space="0" w:color="FFFFFF"/>
                <w:right w:val="single" w:sz="4" w:space="0" w:color="FFFFFF"/>
              </w:divBdr>
              <w:divsChild>
                <w:div w:id="1805005149">
                  <w:marLeft w:val="0"/>
                  <w:marRight w:val="0"/>
                  <w:marTop w:val="0"/>
                  <w:marBottom w:val="0"/>
                  <w:divBdr>
                    <w:top w:val="none" w:sz="0" w:space="0" w:color="auto"/>
                    <w:left w:val="none" w:sz="0" w:space="0" w:color="auto"/>
                    <w:bottom w:val="none" w:sz="0" w:space="0" w:color="auto"/>
                    <w:right w:val="none" w:sz="0" w:space="0" w:color="auto"/>
                  </w:divBdr>
                  <w:divsChild>
                    <w:div w:id="1310745917">
                      <w:marLeft w:val="0"/>
                      <w:marRight w:val="420"/>
                      <w:marTop w:val="0"/>
                      <w:marBottom w:val="0"/>
                      <w:divBdr>
                        <w:top w:val="none" w:sz="0" w:space="0" w:color="auto"/>
                        <w:left w:val="none" w:sz="0" w:space="0" w:color="auto"/>
                        <w:bottom w:val="none" w:sz="0" w:space="0" w:color="auto"/>
                        <w:right w:val="none" w:sz="0" w:space="0" w:color="auto"/>
                      </w:divBdr>
                    </w:div>
                  </w:divsChild>
                </w:div>
              </w:divsChild>
            </w:div>
          </w:divsChild>
        </w:div>
        <w:div w:id="135340739">
          <w:marLeft w:val="0"/>
          <w:marRight w:val="0"/>
          <w:marTop w:val="0"/>
          <w:marBottom w:val="0"/>
          <w:divBdr>
            <w:top w:val="none" w:sz="0" w:space="0" w:color="auto"/>
            <w:left w:val="none" w:sz="0" w:space="0" w:color="auto"/>
            <w:bottom w:val="none" w:sz="0" w:space="0" w:color="auto"/>
            <w:right w:val="none" w:sz="0" w:space="0" w:color="auto"/>
          </w:divBdr>
          <w:divsChild>
            <w:div w:id="1183469257">
              <w:marLeft w:val="0"/>
              <w:marRight w:val="0"/>
              <w:marTop w:val="0"/>
              <w:marBottom w:val="0"/>
              <w:divBdr>
                <w:top w:val="none" w:sz="0" w:space="0" w:color="auto"/>
                <w:left w:val="none" w:sz="0" w:space="0" w:color="auto"/>
                <w:bottom w:val="none" w:sz="0" w:space="0" w:color="auto"/>
                <w:right w:val="none" w:sz="0" w:space="0" w:color="auto"/>
              </w:divBdr>
              <w:divsChild>
                <w:div w:id="1376156589">
                  <w:marLeft w:val="0"/>
                  <w:marRight w:val="0"/>
                  <w:marTop w:val="0"/>
                  <w:marBottom w:val="0"/>
                  <w:divBdr>
                    <w:top w:val="none" w:sz="0" w:space="0" w:color="auto"/>
                    <w:left w:val="none" w:sz="0" w:space="0" w:color="auto"/>
                    <w:bottom w:val="none" w:sz="0" w:space="0" w:color="auto"/>
                    <w:right w:val="none" w:sz="0" w:space="0" w:color="auto"/>
                  </w:divBdr>
                  <w:divsChild>
                    <w:div w:id="37470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739820">
      <w:bodyDiv w:val="1"/>
      <w:marLeft w:val="0"/>
      <w:marRight w:val="0"/>
      <w:marTop w:val="0"/>
      <w:marBottom w:val="0"/>
      <w:divBdr>
        <w:top w:val="none" w:sz="0" w:space="0" w:color="auto"/>
        <w:left w:val="none" w:sz="0" w:space="0" w:color="auto"/>
        <w:bottom w:val="none" w:sz="0" w:space="0" w:color="auto"/>
        <w:right w:val="none" w:sz="0" w:space="0" w:color="auto"/>
      </w:divBdr>
      <w:divsChild>
        <w:div w:id="1088767286">
          <w:marLeft w:val="0"/>
          <w:marRight w:val="0"/>
          <w:marTop w:val="0"/>
          <w:marBottom w:val="0"/>
          <w:divBdr>
            <w:top w:val="none" w:sz="0" w:space="0" w:color="auto"/>
            <w:left w:val="none" w:sz="0" w:space="0" w:color="auto"/>
            <w:bottom w:val="none" w:sz="0" w:space="0" w:color="auto"/>
            <w:right w:val="none" w:sz="0" w:space="0" w:color="auto"/>
          </w:divBdr>
          <w:divsChild>
            <w:div w:id="740061784">
              <w:marLeft w:val="0"/>
              <w:marRight w:val="0"/>
              <w:marTop w:val="0"/>
              <w:marBottom w:val="0"/>
              <w:divBdr>
                <w:top w:val="single" w:sz="4" w:space="0" w:color="FFFFFF"/>
                <w:left w:val="single" w:sz="4" w:space="0" w:color="FFFFFF"/>
                <w:bottom w:val="single" w:sz="4" w:space="0" w:color="FFFFFF"/>
                <w:right w:val="single" w:sz="4" w:space="0" w:color="FFFFFF"/>
              </w:divBdr>
              <w:divsChild>
                <w:div w:id="334694635">
                  <w:marLeft w:val="0"/>
                  <w:marRight w:val="0"/>
                  <w:marTop w:val="0"/>
                  <w:marBottom w:val="0"/>
                  <w:divBdr>
                    <w:top w:val="none" w:sz="0" w:space="0" w:color="auto"/>
                    <w:left w:val="none" w:sz="0" w:space="0" w:color="auto"/>
                    <w:bottom w:val="none" w:sz="0" w:space="0" w:color="auto"/>
                    <w:right w:val="none" w:sz="0" w:space="0" w:color="auto"/>
                  </w:divBdr>
                  <w:divsChild>
                    <w:div w:id="2129543400">
                      <w:marLeft w:val="0"/>
                      <w:marRight w:val="420"/>
                      <w:marTop w:val="0"/>
                      <w:marBottom w:val="0"/>
                      <w:divBdr>
                        <w:top w:val="none" w:sz="0" w:space="0" w:color="auto"/>
                        <w:left w:val="none" w:sz="0" w:space="0" w:color="auto"/>
                        <w:bottom w:val="none" w:sz="0" w:space="0" w:color="auto"/>
                        <w:right w:val="none" w:sz="0" w:space="0" w:color="auto"/>
                      </w:divBdr>
                    </w:div>
                  </w:divsChild>
                </w:div>
              </w:divsChild>
            </w:div>
          </w:divsChild>
        </w:div>
        <w:div w:id="2093695666">
          <w:marLeft w:val="0"/>
          <w:marRight w:val="0"/>
          <w:marTop w:val="0"/>
          <w:marBottom w:val="0"/>
          <w:divBdr>
            <w:top w:val="none" w:sz="0" w:space="0" w:color="auto"/>
            <w:left w:val="none" w:sz="0" w:space="0" w:color="auto"/>
            <w:bottom w:val="none" w:sz="0" w:space="0" w:color="auto"/>
            <w:right w:val="none" w:sz="0" w:space="0" w:color="auto"/>
          </w:divBdr>
          <w:divsChild>
            <w:div w:id="319970590">
              <w:marLeft w:val="0"/>
              <w:marRight w:val="0"/>
              <w:marTop w:val="0"/>
              <w:marBottom w:val="0"/>
              <w:divBdr>
                <w:top w:val="none" w:sz="0" w:space="0" w:color="auto"/>
                <w:left w:val="none" w:sz="0" w:space="0" w:color="auto"/>
                <w:bottom w:val="none" w:sz="0" w:space="0" w:color="auto"/>
                <w:right w:val="none" w:sz="0" w:space="0" w:color="auto"/>
              </w:divBdr>
              <w:divsChild>
                <w:div w:id="554779933">
                  <w:marLeft w:val="0"/>
                  <w:marRight w:val="0"/>
                  <w:marTop w:val="0"/>
                  <w:marBottom w:val="0"/>
                  <w:divBdr>
                    <w:top w:val="none" w:sz="0" w:space="0" w:color="auto"/>
                    <w:left w:val="none" w:sz="0" w:space="0" w:color="auto"/>
                    <w:bottom w:val="none" w:sz="0" w:space="0" w:color="auto"/>
                    <w:right w:val="none" w:sz="0" w:space="0" w:color="auto"/>
                  </w:divBdr>
                  <w:divsChild>
                    <w:div w:id="95121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814802">
      <w:bodyDiv w:val="1"/>
      <w:marLeft w:val="0"/>
      <w:marRight w:val="0"/>
      <w:marTop w:val="0"/>
      <w:marBottom w:val="0"/>
      <w:divBdr>
        <w:top w:val="none" w:sz="0" w:space="0" w:color="auto"/>
        <w:left w:val="none" w:sz="0" w:space="0" w:color="auto"/>
        <w:bottom w:val="none" w:sz="0" w:space="0" w:color="auto"/>
        <w:right w:val="none" w:sz="0" w:space="0" w:color="auto"/>
      </w:divBdr>
      <w:divsChild>
        <w:div w:id="1871651480">
          <w:marLeft w:val="0"/>
          <w:marRight w:val="0"/>
          <w:marTop w:val="0"/>
          <w:marBottom w:val="0"/>
          <w:divBdr>
            <w:top w:val="none" w:sz="0" w:space="0" w:color="auto"/>
            <w:left w:val="none" w:sz="0" w:space="0" w:color="auto"/>
            <w:bottom w:val="none" w:sz="0" w:space="0" w:color="auto"/>
            <w:right w:val="none" w:sz="0" w:space="0" w:color="auto"/>
          </w:divBdr>
        </w:div>
        <w:div w:id="871571823">
          <w:marLeft w:val="0"/>
          <w:marRight w:val="0"/>
          <w:marTop w:val="0"/>
          <w:marBottom w:val="0"/>
          <w:divBdr>
            <w:top w:val="none" w:sz="0" w:space="0" w:color="auto"/>
            <w:left w:val="none" w:sz="0" w:space="0" w:color="auto"/>
            <w:bottom w:val="none" w:sz="0" w:space="0" w:color="auto"/>
            <w:right w:val="none" w:sz="0" w:space="0" w:color="auto"/>
          </w:divBdr>
        </w:div>
        <w:div w:id="518130717">
          <w:marLeft w:val="0"/>
          <w:marRight w:val="0"/>
          <w:marTop w:val="0"/>
          <w:marBottom w:val="0"/>
          <w:divBdr>
            <w:top w:val="none" w:sz="0" w:space="0" w:color="auto"/>
            <w:left w:val="none" w:sz="0" w:space="0" w:color="auto"/>
            <w:bottom w:val="none" w:sz="0" w:space="0" w:color="auto"/>
            <w:right w:val="none" w:sz="0" w:space="0" w:color="auto"/>
          </w:divBdr>
        </w:div>
        <w:div w:id="7850762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0263B4-13E8-47E2-B395-600DDD5F9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5</Pages>
  <Words>776</Words>
  <Characters>4426</Characters>
  <Application>Microsoft Office Word</Application>
  <DocSecurity>0</DocSecurity>
  <Lines>36</Lines>
  <Paragraphs>10</Paragraphs>
  <ScaleCrop>false</ScaleCrop>
  <Company>Microsoft</Company>
  <LinksUpToDate>false</LinksUpToDate>
  <CharactersWithSpaces>5192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刘选平</dc:creator>
  <cp:lastModifiedBy>刘海强</cp:lastModifiedBy>
  <cp:revision>156</cp:revision>
  <dcterms:created xsi:type="dcterms:W3CDTF">2023-03-09T05:21:00Z</dcterms:created>
  <dcterms:modified xsi:type="dcterms:W3CDTF">2025-12-13T05:52:00Z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-272561627</vt:i4>
  </property>
</Properties>
</file>