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9593" w:type="dxa"/>
        <w:tblInd w:w="-318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8" w:space="0"/>
          <w:insideV w:val="single" w:color="auto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93"/>
      </w:tblGrid>
      <w:tr w14:paraId="06249CB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1" w:hRule="atLeast"/>
        </w:trPr>
        <w:tc>
          <w:tcPr>
            <w:tcW w:w="9593" w:type="dxa"/>
            <w:shd w:val="clear" w:color="auto" w:fill="auto"/>
            <w:vAlign w:val="center"/>
          </w:tcPr>
          <w:p w14:paraId="4B8D7EF1">
            <w:pPr>
              <w:spacing w:line="240" w:lineRule="atLeast"/>
              <w:jc w:val="center"/>
              <w:rPr>
                <w:rFonts w:hint="default" w:ascii="黑体" w:eastAsia="黑体" w:hAnsi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eastAsia="黑体" w:hAnsiTheme="minorEastAsia"/>
                <w:sz w:val="28"/>
                <w:szCs w:val="28"/>
                <w:lang w:val="en-US" w:eastAsia="zh-CN"/>
              </w:rPr>
              <w:t>箱单发票</w:t>
            </w:r>
          </w:p>
          <w:p w14:paraId="4FBB3D21"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4"/>
                <w:szCs w:val="24"/>
              </w:rPr>
              <w:t>Packing List and Invoice</w:t>
            </w:r>
          </w:p>
        </w:tc>
      </w:tr>
    </w:tbl>
    <w:p w14:paraId="7FF1C29B">
      <w:pPr>
        <w:adjustRightInd w:val="0"/>
        <w:snapToGrid w:val="0"/>
        <w:spacing w:line="276" w:lineRule="auto"/>
        <w:rPr>
          <w:rFonts w:ascii="Times New Roman" w:hAnsi="Times New Roman" w:eastAsia="微软雅黑" w:cs="Times New Roman"/>
          <w:sz w:val="22"/>
          <w:szCs w:val="28"/>
        </w:rPr>
      </w:pPr>
    </w:p>
    <w:p w14:paraId="49D56A0E">
      <w:pPr>
        <w:adjustRightInd w:val="0"/>
        <w:snapToGrid w:val="0"/>
        <w:spacing w:line="276" w:lineRule="auto"/>
        <w:rPr>
          <w:rFonts w:ascii="Times New Roman" w:hAnsi="Times New Roman" w:eastAsia="微软雅黑" w:cs="Times New Roman"/>
          <w:sz w:val="22"/>
          <w:szCs w:val="28"/>
        </w:rPr>
      </w:pPr>
    </w:p>
    <w:p w14:paraId="0336D670">
      <w:pPr>
        <w:adjustRightInd w:val="0"/>
        <w:snapToGrid w:val="0"/>
        <w:spacing w:line="276" w:lineRule="auto"/>
        <w:rPr>
          <w:rFonts w:ascii="Times New Roman" w:hAnsi="Times New Roman" w:eastAsia="微软雅黑" w:cs="Times New Roman"/>
          <w:sz w:val="22"/>
          <w:szCs w:val="28"/>
        </w:rPr>
      </w:pPr>
    </w:p>
    <w:p w14:paraId="22932B8F">
      <w:pPr>
        <w:widowControl/>
        <w:jc w:val="left"/>
      </w:pPr>
    </w:p>
    <w:p w14:paraId="712DBD86">
      <w:pPr>
        <w:widowControl/>
        <w:jc w:val="left"/>
      </w:pPr>
    </w:p>
    <w:p w14:paraId="2B11B7EC">
      <w:pPr>
        <w:widowControl/>
        <w:jc w:val="left"/>
      </w:pPr>
    </w:p>
    <w:p w14:paraId="1787B37C">
      <w:pPr>
        <w:spacing w:line="440" w:lineRule="exact"/>
        <w:ind w:firstLine="360"/>
        <w:rPr>
          <w:rFonts w:ascii="黑体" w:hAnsi="宋体" w:eastAsia="黑体"/>
          <w:sz w:val="28"/>
          <w:szCs w:val="28"/>
        </w:rPr>
      </w:pPr>
      <w:r>
        <w:rPr>
          <w:rFonts w:hint="eastAsia" w:ascii="黑体" w:hAnsi="宋体" w:eastAsia="黑体"/>
          <w:sz w:val="28"/>
          <w:szCs w:val="28"/>
        </w:rPr>
        <w:t>填写说明</w:t>
      </w:r>
      <w:r>
        <w:rPr>
          <w:rFonts w:eastAsia="黑体"/>
          <w:b/>
          <w:sz w:val="28"/>
          <w:szCs w:val="28"/>
        </w:rPr>
        <w:t>Instructions for Filling</w:t>
      </w:r>
      <w:r>
        <w:rPr>
          <w:rFonts w:hint="eastAsia" w:ascii="黑体" w:hAnsi="宋体" w:eastAsia="黑体"/>
          <w:sz w:val="28"/>
          <w:szCs w:val="28"/>
        </w:rPr>
        <w:t>：</w:t>
      </w:r>
    </w:p>
    <w:p w14:paraId="6D56FD51">
      <w:pPr>
        <w:numPr>
          <w:ilvl w:val="0"/>
          <w:numId w:val="1"/>
        </w:numPr>
        <w:spacing w:line="440" w:lineRule="exact"/>
        <w:ind w:firstLine="360"/>
        <w:rPr>
          <w:rFonts w:hint="default" w:asciiTheme="minorEastAsia" w:hAnsiTheme="minorEastAsia"/>
          <w:sz w:val="28"/>
          <w:szCs w:val="28"/>
          <w:lang w:val="en-US"/>
        </w:rPr>
      </w:pPr>
      <w:r>
        <w:rPr>
          <w:rFonts w:hAnsiTheme="minorEastAsia"/>
          <w:sz w:val="28"/>
          <w:szCs w:val="28"/>
        </w:rPr>
        <w:t>：</w:t>
      </w:r>
      <w:r>
        <w:rPr>
          <w:rFonts w:hint="eastAsia" w:asciiTheme="minorEastAsia" w:hAnsiTheme="minorEastAsia"/>
          <w:sz w:val="28"/>
          <w:szCs w:val="28"/>
          <w:lang w:val="en-US" w:eastAsia="zh-CN"/>
        </w:rPr>
        <w:t>按客户及海关要求粘贴箱单发票内容</w:t>
      </w:r>
      <w:bookmarkStart w:id="0" w:name="_GoBack"/>
      <w:bookmarkEnd w:id="0"/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BD058B">
    <w:pPr>
      <w:jc w:val="left"/>
      <w:rPr>
        <w:rFonts w:ascii="黑体" w:hAnsi="黑体" w:eastAsia="黑体"/>
        <w:sz w:val="24"/>
        <w:szCs w:val="24"/>
      </w:rPr>
    </w:pPr>
    <w:r>
      <w:rPr>
        <w:rFonts w:hint="eastAsia" w:ascii="黑体" w:hAnsi="黑体" w:eastAsia="黑体"/>
        <w:sz w:val="24"/>
        <w:szCs w:val="24"/>
      </w:rPr>
      <w:t>GLC140</w:t>
    </w:r>
    <w:r>
      <w:rPr>
        <w:rFonts w:hint="eastAsia" w:ascii="黑体" w:hAnsi="黑体" w:eastAsia="黑体"/>
        <w:sz w:val="24"/>
        <w:szCs w:val="24"/>
        <w:lang w:val="en-US" w:eastAsia="zh-CN"/>
      </w:rPr>
      <w:t>3</w:t>
    </w:r>
    <w:r>
      <w:rPr>
        <w:rFonts w:hint="eastAsia" w:ascii="黑体" w:hAnsi="黑体" w:eastAsia="黑体"/>
        <w:sz w:val="24"/>
        <w:szCs w:val="24"/>
      </w:rPr>
      <w:t>0</w:t>
    </w:r>
    <w:r>
      <w:rPr>
        <w:rFonts w:hint="eastAsia" w:ascii="黑体" w:hAnsi="黑体" w:eastAsia="黑体"/>
        <w:sz w:val="24"/>
        <w:szCs w:val="24"/>
        <w:lang w:val="en-US" w:eastAsia="zh-CN"/>
      </w:rPr>
      <w:t>4</w:t>
    </w:r>
    <w:r>
      <w:rPr>
        <w:rFonts w:hint="eastAsia" w:ascii="黑体" w:hAnsi="黑体" w:eastAsia="黑体"/>
        <w:sz w:val="24"/>
        <w:szCs w:val="24"/>
      </w:rPr>
      <w:t>附件</w:t>
    </w:r>
    <w:r>
      <w:rPr>
        <w:rFonts w:hint="eastAsia" w:ascii="黑体" w:hAnsi="黑体" w:eastAsia="黑体"/>
        <w:sz w:val="24"/>
        <w:szCs w:val="24"/>
        <w:lang w:val="en-US" w:eastAsia="zh-CN"/>
      </w:rPr>
      <w:t>1</w:t>
    </w:r>
    <w:r>
      <w:rPr>
        <w:rFonts w:hint="eastAsia" w:ascii="黑体" w:hAnsi="黑体" w:eastAsia="黑体"/>
        <w:sz w:val="24"/>
        <w:szCs w:val="24"/>
      </w:rPr>
      <w:t xml:space="preserve">                                   </w:t>
    </w:r>
    <w:r>
      <w:rPr>
        <w:rFonts w:hint="eastAsia" w:ascii="黑体" w:hAnsi="黑体" w:eastAsia="黑体"/>
        <w:sz w:val="24"/>
        <w:szCs w:val="24"/>
        <w:lang w:val="en-US" w:eastAsia="zh-CN"/>
      </w:rPr>
      <w:t xml:space="preserve">      </w:t>
    </w:r>
    <w:r>
      <w:rPr>
        <w:rFonts w:hint="eastAsia" w:ascii="黑体" w:hAnsi="黑体" w:eastAsia="黑体"/>
        <w:sz w:val="24"/>
        <w:szCs w:val="24"/>
      </w:rPr>
      <w:t xml:space="preserve">  FM140</w:t>
    </w:r>
    <w:r>
      <w:rPr>
        <w:rFonts w:hint="eastAsia" w:ascii="黑体" w:hAnsi="黑体" w:eastAsia="黑体"/>
        <w:sz w:val="24"/>
        <w:szCs w:val="24"/>
        <w:lang w:val="en-US" w:eastAsia="zh-CN"/>
      </w:rPr>
      <w:t>3</w:t>
    </w:r>
    <w:r>
      <w:rPr>
        <w:rFonts w:hint="eastAsia" w:ascii="黑体" w:hAnsi="黑体" w:eastAsia="黑体"/>
        <w:sz w:val="24"/>
        <w:szCs w:val="24"/>
      </w:rPr>
      <w:t>-0</w:t>
    </w:r>
    <w:r>
      <w:rPr>
        <w:rFonts w:hint="eastAsia" w:ascii="黑体" w:hAnsi="黑体" w:eastAsia="黑体"/>
        <w:sz w:val="24"/>
        <w:szCs w:val="24"/>
        <w:lang w:val="en-US" w:eastAsia="zh-CN"/>
      </w:rPr>
      <w:t>6</w:t>
    </w:r>
    <w:r>
      <w:rPr>
        <w:rFonts w:hint="eastAsia" w:ascii="黑体" w:hAnsi="黑体" w:eastAsia="黑体"/>
        <w:sz w:val="24"/>
        <w:szCs w:val="24"/>
      </w:rPr>
      <w:t>A</w:t>
    </w:r>
  </w:p>
  <w:p w14:paraId="3C88FEF8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1E7C059"/>
    <w:multiLevelType w:val="singleLevel"/>
    <w:tmpl w:val="B1E7C059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6710CF"/>
    <w:rsid w:val="0002225A"/>
    <w:rsid w:val="00027AB7"/>
    <w:rsid w:val="0003266C"/>
    <w:rsid w:val="000438A1"/>
    <w:rsid w:val="000450E7"/>
    <w:rsid w:val="00080E08"/>
    <w:rsid w:val="00082CF7"/>
    <w:rsid w:val="000A3216"/>
    <w:rsid w:val="000B6E0C"/>
    <w:rsid w:val="000E150A"/>
    <w:rsid w:val="000F7CAA"/>
    <w:rsid w:val="00113788"/>
    <w:rsid w:val="001147DE"/>
    <w:rsid w:val="0011665E"/>
    <w:rsid w:val="001265BD"/>
    <w:rsid w:val="001466A1"/>
    <w:rsid w:val="00172AE8"/>
    <w:rsid w:val="0017781F"/>
    <w:rsid w:val="00185EBD"/>
    <w:rsid w:val="00193A96"/>
    <w:rsid w:val="001C7431"/>
    <w:rsid w:val="001D1404"/>
    <w:rsid w:val="001D37D4"/>
    <w:rsid w:val="001D4A3D"/>
    <w:rsid w:val="001E0844"/>
    <w:rsid w:val="001E27E5"/>
    <w:rsid w:val="001F2DE8"/>
    <w:rsid w:val="00215895"/>
    <w:rsid w:val="00234888"/>
    <w:rsid w:val="002576A2"/>
    <w:rsid w:val="00266000"/>
    <w:rsid w:val="002833DC"/>
    <w:rsid w:val="0028655D"/>
    <w:rsid w:val="002918D6"/>
    <w:rsid w:val="002A2AD6"/>
    <w:rsid w:val="002B7CC0"/>
    <w:rsid w:val="002D01F3"/>
    <w:rsid w:val="002D1CFA"/>
    <w:rsid w:val="002D5EB6"/>
    <w:rsid w:val="003130AE"/>
    <w:rsid w:val="003166F0"/>
    <w:rsid w:val="003241D8"/>
    <w:rsid w:val="0032737A"/>
    <w:rsid w:val="00341358"/>
    <w:rsid w:val="003449C9"/>
    <w:rsid w:val="00347E37"/>
    <w:rsid w:val="0036257C"/>
    <w:rsid w:val="003676CD"/>
    <w:rsid w:val="0037469B"/>
    <w:rsid w:val="00392542"/>
    <w:rsid w:val="00395122"/>
    <w:rsid w:val="003B7C4F"/>
    <w:rsid w:val="003C11DA"/>
    <w:rsid w:val="003C4974"/>
    <w:rsid w:val="003D3A0A"/>
    <w:rsid w:val="003F667F"/>
    <w:rsid w:val="004148C9"/>
    <w:rsid w:val="004253D6"/>
    <w:rsid w:val="004314AC"/>
    <w:rsid w:val="00493556"/>
    <w:rsid w:val="00494C04"/>
    <w:rsid w:val="004A5F26"/>
    <w:rsid w:val="004B1964"/>
    <w:rsid w:val="004D3323"/>
    <w:rsid w:val="004E23DD"/>
    <w:rsid w:val="004E7FEE"/>
    <w:rsid w:val="004F1189"/>
    <w:rsid w:val="00503C97"/>
    <w:rsid w:val="00517748"/>
    <w:rsid w:val="005202FE"/>
    <w:rsid w:val="0052188B"/>
    <w:rsid w:val="005335F9"/>
    <w:rsid w:val="005348B6"/>
    <w:rsid w:val="00556B90"/>
    <w:rsid w:val="00562082"/>
    <w:rsid w:val="00565418"/>
    <w:rsid w:val="00595B0A"/>
    <w:rsid w:val="005A260C"/>
    <w:rsid w:val="005A2934"/>
    <w:rsid w:val="005C5407"/>
    <w:rsid w:val="006058FE"/>
    <w:rsid w:val="0061573E"/>
    <w:rsid w:val="00617D2F"/>
    <w:rsid w:val="00624F52"/>
    <w:rsid w:val="00630274"/>
    <w:rsid w:val="006458DB"/>
    <w:rsid w:val="00650007"/>
    <w:rsid w:val="006710CF"/>
    <w:rsid w:val="00675AB6"/>
    <w:rsid w:val="00694326"/>
    <w:rsid w:val="00695592"/>
    <w:rsid w:val="00695CE5"/>
    <w:rsid w:val="006A416B"/>
    <w:rsid w:val="006B415B"/>
    <w:rsid w:val="006B63C9"/>
    <w:rsid w:val="006C23F9"/>
    <w:rsid w:val="006D0A5D"/>
    <w:rsid w:val="006D5FAE"/>
    <w:rsid w:val="006D7C49"/>
    <w:rsid w:val="00714582"/>
    <w:rsid w:val="00725798"/>
    <w:rsid w:val="0072621C"/>
    <w:rsid w:val="00735802"/>
    <w:rsid w:val="0075325F"/>
    <w:rsid w:val="0076087F"/>
    <w:rsid w:val="00761C99"/>
    <w:rsid w:val="0076616D"/>
    <w:rsid w:val="0077135E"/>
    <w:rsid w:val="00790869"/>
    <w:rsid w:val="00790BC4"/>
    <w:rsid w:val="007A2395"/>
    <w:rsid w:val="007A2A9F"/>
    <w:rsid w:val="007B02D7"/>
    <w:rsid w:val="007B151B"/>
    <w:rsid w:val="007B7CE1"/>
    <w:rsid w:val="007D3E3D"/>
    <w:rsid w:val="007D5BF8"/>
    <w:rsid w:val="007F4249"/>
    <w:rsid w:val="00806193"/>
    <w:rsid w:val="00821840"/>
    <w:rsid w:val="00832F68"/>
    <w:rsid w:val="00836DBB"/>
    <w:rsid w:val="008409E0"/>
    <w:rsid w:val="00847BC1"/>
    <w:rsid w:val="00850A5C"/>
    <w:rsid w:val="0085311B"/>
    <w:rsid w:val="00855245"/>
    <w:rsid w:val="0087066B"/>
    <w:rsid w:val="00873EAC"/>
    <w:rsid w:val="0087735F"/>
    <w:rsid w:val="00891CFF"/>
    <w:rsid w:val="008A72FA"/>
    <w:rsid w:val="008C5438"/>
    <w:rsid w:val="008C7480"/>
    <w:rsid w:val="008D7D0B"/>
    <w:rsid w:val="008F153F"/>
    <w:rsid w:val="008F4044"/>
    <w:rsid w:val="00901F35"/>
    <w:rsid w:val="00903B10"/>
    <w:rsid w:val="00912F92"/>
    <w:rsid w:val="009155A8"/>
    <w:rsid w:val="00920F7C"/>
    <w:rsid w:val="009312F0"/>
    <w:rsid w:val="00932A2E"/>
    <w:rsid w:val="009337D2"/>
    <w:rsid w:val="00946742"/>
    <w:rsid w:val="00953682"/>
    <w:rsid w:val="0096441D"/>
    <w:rsid w:val="00964A20"/>
    <w:rsid w:val="0096686B"/>
    <w:rsid w:val="00986099"/>
    <w:rsid w:val="009A1267"/>
    <w:rsid w:val="009C07C3"/>
    <w:rsid w:val="009C7C47"/>
    <w:rsid w:val="00A00A93"/>
    <w:rsid w:val="00A11F4F"/>
    <w:rsid w:val="00A15D1A"/>
    <w:rsid w:val="00A34C76"/>
    <w:rsid w:val="00A45B09"/>
    <w:rsid w:val="00A67E7C"/>
    <w:rsid w:val="00A8174A"/>
    <w:rsid w:val="00A944BA"/>
    <w:rsid w:val="00AA4BFB"/>
    <w:rsid w:val="00AD0DD2"/>
    <w:rsid w:val="00AD276B"/>
    <w:rsid w:val="00AD7E8F"/>
    <w:rsid w:val="00AF7859"/>
    <w:rsid w:val="00B42C7A"/>
    <w:rsid w:val="00B456C6"/>
    <w:rsid w:val="00B45A9E"/>
    <w:rsid w:val="00B47424"/>
    <w:rsid w:val="00B47513"/>
    <w:rsid w:val="00B53B2F"/>
    <w:rsid w:val="00B97468"/>
    <w:rsid w:val="00BB7920"/>
    <w:rsid w:val="00BB797B"/>
    <w:rsid w:val="00BD7AC4"/>
    <w:rsid w:val="00BE6F91"/>
    <w:rsid w:val="00BE7247"/>
    <w:rsid w:val="00BF6912"/>
    <w:rsid w:val="00C012C2"/>
    <w:rsid w:val="00C230B8"/>
    <w:rsid w:val="00C26DD5"/>
    <w:rsid w:val="00C3642F"/>
    <w:rsid w:val="00C45FA3"/>
    <w:rsid w:val="00C51FD2"/>
    <w:rsid w:val="00C70BC8"/>
    <w:rsid w:val="00C727D4"/>
    <w:rsid w:val="00C72FD3"/>
    <w:rsid w:val="00C774A1"/>
    <w:rsid w:val="00C8089B"/>
    <w:rsid w:val="00C92108"/>
    <w:rsid w:val="00CA04D0"/>
    <w:rsid w:val="00CA23C2"/>
    <w:rsid w:val="00CB4B08"/>
    <w:rsid w:val="00CC135F"/>
    <w:rsid w:val="00CE34EC"/>
    <w:rsid w:val="00CF1E47"/>
    <w:rsid w:val="00CF3FD9"/>
    <w:rsid w:val="00D01225"/>
    <w:rsid w:val="00D103DA"/>
    <w:rsid w:val="00D16F1B"/>
    <w:rsid w:val="00D23D68"/>
    <w:rsid w:val="00D46016"/>
    <w:rsid w:val="00D6461D"/>
    <w:rsid w:val="00D64DD2"/>
    <w:rsid w:val="00D95C79"/>
    <w:rsid w:val="00D97009"/>
    <w:rsid w:val="00DA3568"/>
    <w:rsid w:val="00DA79EB"/>
    <w:rsid w:val="00DD47A4"/>
    <w:rsid w:val="00DD770A"/>
    <w:rsid w:val="00DE10C9"/>
    <w:rsid w:val="00DE514E"/>
    <w:rsid w:val="00DE7F38"/>
    <w:rsid w:val="00DF1337"/>
    <w:rsid w:val="00DF2B2A"/>
    <w:rsid w:val="00DF6188"/>
    <w:rsid w:val="00E008CE"/>
    <w:rsid w:val="00E01075"/>
    <w:rsid w:val="00E037C9"/>
    <w:rsid w:val="00E20D1D"/>
    <w:rsid w:val="00E23E09"/>
    <w:rsid w:val="00E33D15"/>
    <w:rsid w:val="00E35D09"/>
    <w:rsid w:val="00E36E67"/>
    <w:rsid w:val="00E4465A"/>
    <w:rsid w:val="00E468DB"/>
    <w:rsid w:val="00E67068"/>
    <w:rsid w:val="00E91BAD"/>
    <w:rsid w:val="00E92181"/>
    <w:rsid w:val="00E954C9"/>
    <w:rsid w:val="00EA6780"/>
    <w:rsid w:val="00EA6E9C"/>
    <w:rsid w:val="00EB2EF0"/>
    <w:rsid w:val="00F0065C"/>
    <w:rsid w:val="00F053CA"/>
    <w:rsid w:val="00F30747"/>
    <w:rsid w:val="00F43E09"/>
    <w:rsid w:val="00F627B9"/>
    <w:rsid w:val="00F63619"/>
    <w:rsid w:val="00F75A07"/>
    <w:rsid w:val="00F83F7E"/>
    <w:rsid w:val="00F90658"/>
    <w:rsid w:val="00FF49CE"/>
    <w:rsid w:val="35CD40D6"/>
    <w:rsid w:val="5F7C2D3E"/>
    <w:rsid w:val="73D20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ate"/>
    <w:basedOn w:val="1"/>
    <w:next w:val="1"/>
    <w:link w:val="10"/>
    <w:semiHidden/>
    <w:unhideWhenUsed/>
    <w:qFormat/>
    <w:uiPriority w:val="0"/>
    <w:pPr>
      <w:widowControl/>
    </w:pPr>
    <w:rPr>
      <w:rFonts w:ascii="宋体" w:hAnsi="Times New Roman" w:eastAsia="宋体" w:cs="Times New Roman"/>
      <w:kern w:val="0"/>
      <w:sz w:val="28"/>
      <w:szCs w:val="20"/>
    </w:rPr>
  </w:style>
  <w:style w:type="paragraph" w:styleId="3">
    <w:name w:val="footer"/>
    <w:basedOn w:val="1"/>
    <w:link w:val="8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semiHidden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Char"/>
    <w:basedOn w:val="6"/>
    <w:link w:val="4"/>
    <w:semiHidden/>
    <w:uiPriority w:val="99"/>
    <w:rPr>
      <w:sz w:val="18"/>
      <w:szCs w:val="18"/>
    </w:rPr>
  </w:style>
  <w:style w:type="character" w:customStyle="1" w:styleId="8">
    <w:name w:val="页脚 Char"/>
    <w:basedOn w:val="6"/>
    <w:link w:val="3"/>
    <w:semiHidden/>
    <w:uiPriority w:val="99"/>
    <w:rPr>
      <w:sz w:val="18"/>
      <w:szCs w:val="18"/>
    </w:rPr>
  </w:style>
  <w:style w:type="paragraph" w:styleId="9">
    <w:name w:val="No Spacing"/>
    <w:qFormat/>
    <w:uiPriority w:val="1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customStyle="1" w:styleId="10">
    <w:name w:val="日期 Char"/>
    <w:basedOn w:val="6"/>
    <w:link w:val="2"/>
    <w:semiHidden/>
    <w:qFormat/>
    <w:uiPriority w:val="0"/>
    <w:rPr>
      <w:rFonts w:ascii="宋体" w:hAnsi="Times New Roman" w:eastAsia="宋体" w:cs="Times New Roman"/>
      <w:kern w:val="0"/>
      <w:sz w:val="28"/>
      <w:szCs w:val="20"/>
    </w:rPr>
  </w:style>
  <w:style w:type="paragraph" w:styleId="11">
    <w:name w:val="List Paragraph"/>
    <w:basedOn w:val="1"/>
    <w:qFormat/>
    <w:uiPriority w:val="34"/>
    <w:pPr>
      <w:ind w:firstLine="420" w:firstLineChars="200"/>
    </w:pPr>
    <w:rPr>
      <w:rFonts w:ascii="Calibri" w:hAnsi="Calibri" w:eastAsia="宋体" w:cs="Times New Roman"/>
    </w:rPr>
  </w:style>
  <w:style w:type="paragraph" w:customStyle="1" w:styleId="12">
    <w:name w:val="Default"/>
    <w:uiPriority w:val="0"/>
    <w:pPr>
      <w:widowControl w:val="0"/>
      <w:autoSpaceDE w:val="0"/>
      <w:autoSpaceDN w:val="0"/>
      <w:adjustRightInd w:val="0"/>
    </w:pPr>
    <w:rPr>
      <w:rFonts w:ascii="Arial" w:hAnsi="Arial" w:eastAsia="宋体" w:cs="Arial"/>
      <w:color w:val="000000"/>
      <w:kern w:val="0"/>
      <w:sz w:val="24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6754BB-BAA4-484F-933D-41FBCC87003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Sacc</Company>
  <Pages>1</Pages>
  <Words>457</Words>
  <Characters>1173</Characters>
  <Lines>10</Lines>
  <Paragraphs>3</Paragraphs>
  <TotalTime>249</TotalTime>
  <ScaleCrop>false</ScaleCrop>
  <LinksUpToDate>false</LinksUpToDate>
  <CharactersWithSpaces>1406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2020-05-15T03:32:00Z</dcterms:created>
  <dc:creator>董树丛</dc:creator>
  <cp:lastModifiedBy>能对果果好点吗</cp:lastModifiedBy>
  <cp:lastPrinted>2020-05-11T08:24:00Z</cp:lastPrinted>
  <dcterms:modified xsi:type="dcterms:W3CDTF">2025-12-19T14:00:42Z</dcterms:modified>
  <cp:revision>53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eyJoZGlkIjoiYTcwMjJlYzc2ZTcyM2UyNjI5Y2YxZGJjYjhkODMzOTQiLCJ1c2VySWQiOiI1NjU1MDMxMTEifQ==</vt:lpwstr>
  </property>
  <property fmtid="{D5CDD505-2E9C-101B-9397-08002B2CF9AE}" pid="3" name="KSOProductBuildVer">
    <vt:lpwstr>2052-12.1.0.24034</vt:lpwstr>
  </property>
  <property fmtid="{D5CDD505-2E9C-101B-9397-08002B2CF9AE}" pid="4" name="ICV">
    <vt:lpwstr>E36D81AC5BBC4B21ADFF295A58D1831D_12</vt:lpwstr>
  </property>
</Properties>
</file>