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1077"/>
        <w:gridCol w:w="346"/>
        <w:gridCol w:w="189"/>
        <w:gridCol w:w="543"/>
        <w:gridCol w:w="261"/>
        <w:gridCol w:w="819"/>
        <w:gridCol w:w="782"/>
        <w:gridCol w:w="298"/>
        <w:gridCol w:w="527"/>
        <w:gridCol w:w="12"/>
        <w:gridCol w:w="541"/>
        <w:gridCol w:w="338"/>
        <w:gridCol w:w="742"/>
        <w:gridCol w:w="794"/>
        <w:gridCol w:w="285"/>
        <w:gridCol w:w="172"/>
        <w:gridCol w:w="368"/>
        <w:gridCol w:w="540"/>
        <w:gridCol w:w="1086"/>
      </w:tblGrid>
      <w:tr w14:paraId="53E544B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955" w:hRule="atLeast"/>
          <w:jc w:val="center"/>
        </w:trPr>
        <w:tc>
          <w:tcPr>
            <w:tcW w:w="9720" w:type="dxa"/>
            <w:gridSpan w:val="19"/>
            <w:tcBorders>
              <w:top w:val="single" w:color="auto" w:sz="12" w:space="0"/>
              <w:left w:val="single" w:color="auto" w:sz="12" w:space="0"/>
              <w:right w:val="single" w:color="auto" w:sz="12" w:space="0"/>
            </w:tcBorders>
            <w:vAlign w:val="center"/>
          </w:tcPr>
          <w:p w14:paraId="183FAA8B">
            <w:pPr>
              <w:spacing w:line="360" w:lineRule="auto"/>
              <w:jc w:val="center"/>
              <w:rPr>
                <w:spacing w:val="20"/>
              </w:rPr>
            </w:pPr>
            <w:r>
              <w:rPr>
                <w:rFonts w:hint="eastAsia" w:ascii="黑体" w:eastAsia="黑体"/>
                <w:spacing w:val="20"/>
                <w:sz w:val="36"/>
                <w:szCs w:val="36"/>
              </w:rPr>
              <w:t>沈阳昌兴复材航空科技有限责任公司</w:t>
            </w:r>
          </w:p>
          <w:p w14:paraId="5D7E5DE7">
            <w:pPr>
              <w:spacing w:line="360" w:lineRule="auto"/>
              <w:jc w:val="center"/>
              <w:rPr>
                <w:rFonts w:ascii="宋体"/>
                <w:spacing w:val="160"/>
                <w:sz w:val="36"/>
                <w:szCs w:val="36"/>
              </w:rPr>
            </w:pPr>
            <w:r>
              <w:rPr>
                <w:rFonts w:hint="eastAsia" w:ascii="黑体" w:eastAsia="黑体"/>
                <w:spacing w:val="160"/>
                <w:sz w:val="36"/>
                <w:szCs w:val="36"/>
              </w:rPr>
              <w:t>程序文件</w:t>
            </w:r>
          </w:p>
        </w:tc>
      </w:tr>
      <w:tr w14:paraId="272F3AA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restart"/>
            <w:tcBorders>
              <w:left w:val="single" w:color="auto" w:sz="12" w:space="0"/>
            </w:tcBorders>
            <w:vAlign w:val="center"/>
          </w:tcPr>
          <w:p w14:paraId="1D8A7D4C">
            <w:pPr>
              <w:spacing w:line="400" w:lineRule="exact"/>
              <w:jc w:val="center"/>
              <w:rPr>
                <w:rFonts w:hint="eastAsia" w:ascii="黑体" w:hAnsi="宋体" w:eastAsia="黑体" w:cs="Times New Roman"/>
                <w:bCs/>
                <w:sz w:val="28"/>
                <w:szCs w:val="28"/>
              </w:rPr>
            </w:pPr>
            <w:r>
              <w:rPr>
                <w:rFonts w:hint="eastAsia" w:ascii="黑体" w:hAnsi="宋体" w:eastAsia="黑体" w:cs="Times New Roman"/>
                <w:bCs/>
                <w:sz w:val="28"/>
                <w:szCs w:val="28"/>
              </w:rPr>
              <w:t>文件名称</w:t>
            </w:r>
          </w:p>
        </w:tc>
        <w:tc>
          <w:tcPr>
            <w:tcW w:w="4310" w:type="dxa"/>
            <w:gridSpan w:val="10"/>
            <w:vMerge w:val="restart"/>
            <w:vAlign w:val="center"/>
          </w:tcPr>
          <w:p w14:paraId="64F58B66">
            <w:pPr>
              <w:spacing w:line="400" w:lineRule="exact"/>
              <w:jc w:val="center"/>
              <w:rPr>
                <w:rFonts w:hint="eastAsia" w:ascii="黑体" w:hAnsi="宋体" w:eastAsia="黑体" w:cs="Times New Roman"/>
                <w:bCs/>
                <w:sz w:val="28"/>
                <w:szCs w:val="28"/>
              </w:rPr>
            </w:pPr>
            <w:r>
              <w:rPr>
                <w:rFonts w:hint="eastAsia" w:ascii="黑体" w:hAnsi="宋体" w:eastAsia="黑体" w:cs="Times New Roman"/>
                <w:bCs/>
                <w:sz w:val="28"/>
                <w:szCs w:val="28"/>
              </w:rPr>
              <w:t>管理创新管理程序</w:t>
            </w:r>
          </w:p>
        </w:tc>
        <w:tc>
          <w:tcPr>
            <w:tcW w:w="1993" w:type="dxa"/>
            <w:gridSpan w:val="4"/>
            <w:tcBorders>
              <w:bottom w:val="single" w:color="auto" w:sz="4" w:space="0"/>
            </w:tcBorders>
            <w:vAlign w:val="center"/>
          </w:tcPr>
          <w:p w14:paraId="3AF1AA23">
            <w:pPr>
              <w:spacing w:line="400" w:lineRule="exact"/>
              <w:jc w:val="center"/>
              <w:rPr>
                <w:rFonts w:ascii="黑体" w:hAnsi="宋体" w:eastAsia="黑体"/>
              </w:rPr>
            </w:pPr>
            <w:r>
              <w:rPr>
                <w:rFonts w:hint="eastAsia" w:ascii="黑体" w:hAnsi="宋体" w:eastAsia="黑体" w:cs="Times New Roman"/>
                <w:bCs/>
                <w:sz w:val="28"/>
                <w:szCs w:val="28"/>
              </w:rPr>
              <w:t>文件编号</w:t>
            </w:r>
          </w:p>
        </w:tc>
        <w:tc>
          <w:tcPr>
            <w:tcW w:w="1994" w:type="dxa"/>
            <w:gridSpan w:val="3"/>
            <w:tcBorders>
              <w:bottom w:val="single" w:color="auto" w:sz="4" w:space="0"/>
              <w:right w:val="single" w:color="auto" w:sz="12" w:space="0"/>
            </w:tcBorders>
            <w:vAlign w:val="center"/>
          </w:tcPr>
          <w:p w14:paraId="6418D1A3">
            <w:pPr>
              <w:spacing w:line="400" w:lineRule="exact"/>
              <w:jc w:val="center"/>
              <w:rPr>
                <w:rFonts w:ascii="Times New Roman" w:hAnsi="Times New Roman"/>
              </w:rPr>
            </w:pPr>
            <w:bookmarkStart w:id="0" w:name="_Hlk208561088"/>
            <w:r>
              <w:rPr>
                <w:rFonts w:ascii="黑体" w:hAnsi="宋体" w:eastAsia="黑体"/>
                <w:sz w:val="28"/>
                <w:szCs w:val="36"/>
              </w:rPr>
              <w:t>GLTX-</w:t>
            </w:r>
            <w:r>
              <w:rPr>
                <w:rFonts w:hint="eastAsia" w:ascii="黑体" w:hAnsi="宋体" w:eastAsia="黑体"/>
                <w:sz w:val="28"/>
                <w:szCs w:val="36"/>
                <w:lang w:val="en-US" w:eastAsia="zh-CN"/>
              </w:rPr>
              <w:t>JY</w:t>
            </w:r>
            <w:r>
              <w:rPr>
                <w:rFonts w:ascii="黑体" w:hAnsi="宋体" w:eastAsia="黑体"/>
                <w:sz w:val="28"/>
                <w:szCs w:val="36"/>
              </w:rPr>
              <w:t>-2</w:t>
            </w:r>
            <w:r>
              <w:rPr>
                <w:rFonts w:hint="eastAsia" w:ascii="黑体" w:hAnsi="宋体" w:eastAsia="黑体"/>
                <w:sz w:val="28"/>
                <w:szCs w:val="36"/>
                <w:lang w:val="en-US" w:eastAsia="zh-CN"/>
              </w:rPr>
              <w:t>2</w:t>
            </w:r>
            <w:bookmarkEnd w:id="0"/>
          </w:p>
        </w:tc>
      </w:tr>
      <w:tr w14:paraId="20F46DB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continue"/>
            <w:tcBorders>
              <w:left w:val="single" w:color="auto" w:sz="12" w:space="0"/>
            </w:tcBorders>
            <w:vAlign w:val="center"/>
          </w:tcPr>
          <w:p w14:paraId="59E9C360">
            <w:pPr>
              <w:spacing w:line="400" w:lineRule="exact"/>
              <w:jc w:val="center"/>
              <w:rPr>
                <w:rFonts w:hint="eastAsia" w:ascii="黑体" w:hAnsi="宋体" w:eastAsia="黑体" w:cs="Times New Roman"/>
                <w:bCs/>
                <w:sz w:val="28"/>
                <w:szCs w:val="28"/>
              </w:rPr>
            </w:pPr>
          </w:p>
        </w:tc>
        <w:tc>
          <w:tcPr>
            <w:tcW w:w="4310" w:type="dxa"/>
            <w:gridSpan w:val="10"/>
            <w:vMerge w:val="continue"/>
            <w:vAlign w:val="center"/>
          </w:tcPr>
          <w:p w14:paraId="77F9283E">
            <w:pPr>
              <w:spacing w:line="400" w:lineRule="exact"/>
              <w:jc w:val="center"/>
              <w:rPr>
                <w:rFonts w:hint="eastAsia" w:ascii="黑体" w:hAnsi="宋体" w:eastAsia="黑体" w:cs="Times New Roman"/>
                <w:bCs/>
                <w:sz w:val="28"/>
                <w:szCs w:val="28"/>
              </w:rPr>
            </w:pPr>
          </w:p>
        </w:tc>
        <w:tc>
          <w:tcPr>
            <w:tcW w:w="1993" w:type="dxa"/>
            <w:gridSpan w:val="4"/>
            <w:tcBorders>
              <w:top w:val="single" w:color="auto" w:sz="4" w:space="0"/>
            </w:tcBorders>
            <w:vAlign w:val="center"/>
          </w:tcPr>
          <w:p w14:paraId="2C89C1B8">
            <w:pPr>
              <w:spacing w:line="400" w:lineRule="exact"/>
              <w:jc w:val="center"/>
              <w:rPr>
                <w:rFonts w:ascii="黑体" w:hAnsi="宋体" w:eastAsia="黑体"/>
              </w:rPr>
            </w:pPr>
            <w:r>
              <w:rPr>
                <w:rFonts w:hint="eastAsia" w:ascii="黑体" w:hAnsi="宋体" w:eastAsia="黑体" w:cs="Times New Roman"/>
                <w:bCs/>
                <w:sz w:val="28"/>
                <w:szCs w:val="28"/>
              </w:rPr>
              <w:t>版次</w:t>
            </w:r>
          </w:p>
        </w:tc>
        <w:tc>
          <w:tcPr>
            <w:tcW w:w="1994" w:type="dxa"/>
            <w:gridSpan w:val="3"/>
            <w:tcBorders>
              <w:top w:val="single" w:color="auto" w:sz="4" w:space="0"/>
              <w:right w:val="single" w:color="auto" w:sz="12" w:space="0"/>
            </w:tcBorders>
            <w:vAlign w:val="center"/>
          </w:tcPr>
          <w:p w14:paraId="3BD9789A">
            <w:pPr>
              <w:spacing w:line="400" w:lineRule="exact"/>
              <w:jc w:val="center"/>
              <w:rPr>
                <w:rFonts w:ascii="黑体" w:hAnsi="宋体" w:eastAsia="黑体"/>
              </w:rPr>
            </w:pPr>
            <w:r>
              <w:rPr>
                <w:rFonts w:hint="eastAsia" w:ascii="黑体" w:hAnsi="宋体" w:eastAsia="黑体"/>
                <w:sz w:val="28"/>
                <w:szCs w:val="36"/>
              </w:rPr>
              <w:t>A</w:t>
            </w:r>
          </w:p>
        </w:tc>
      </w:tr>
      <w:tr w14:paraId="215F871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continue"/>
            <w:tcBorders>
              <w:left w:val="single" w:color="auto" w:sz="12" w:space="0"/>
            </w:tcBorders>
            <w:vAlign w:val="center"/>
          </w:tcPr>
          <w:p w14:paraId="5C228B34">
            <w:pPr>
              <w:spacing w:line="400" w:lineRule="exact"/>
              <w:jc w:val="center"/>
              <w:rPr>
                <w:rFonts w:hint="eastAsia" w:ascii="黑体" w:hAnsi="宋体" w:eastAsia="黑体" w:cs="Times New Roman"/>
                <w:bCs/>
                <w:sz w:val="28"/>
                <w:szCs w:val="28"/>
              </w:rPr>
            </w:pPr>
          </w:p>
        </w:tc>
        <w:tc>
          <w:tcPr>
            <w:tcW w:w="4310" w:type="dxa"/>
            <w:gridSpan w:val="10"/>
            <w:vMerge w:val="continue"/>
            <w:vAlign w:val="center"/>
          </w:tcPr>
          <w:p w14:paraId="344335CA">
            <w:pPr>
              <w:spacing w:line="400" w:lineRule="exact"/>
              <w:jc w:val="center"/>
              <w:rPr>
                <w:rFonts w:hint="eastAsia" w:ascii="黑体" w:hAnsi="宋体" w:eastAsia="黑体" w:cs="Times New Roman"/>
                <w:bCs/>
                <w:sz w:val="28"/>
                <w:szCs w:val="28"/>
              </w:rPr>
            </w:pPr>
          </w:p>
        </w:tc>
        <w:tc>
          <w:tcPr>
            <w:tcW w:w="1993" w:type="dxa"/>
            <w:gridSpan w:val="4"/>
            <w:tcBorders>
              <w:top w:val="single" w:color="auto" w:sz="4" w:space="0"/>
            </w:tcBorders>
            <w:vAlign w:val="center"/>
          </w:tcPr>
          <w:p w14:paraId="11734F71">
            <w:pPr>
              <w:spacing w:line="400" w:lineRule="exact"/>
              <w:jc w:val="center"/>
              <w:rPr>
                <w:rFonts w:ascii="黑体" w:hAnsi="宋体" w:eastAsia="黑体"/>
              </w:rPr>
            </w:pPr>
            <w:r>
              <w:rPr>
                <w:rFonts w:hint="eastAsia" w:ascii="黑体" w:hAnsi="宋体" w:eastAsia="黑体"/>
                <w:sz w:val="28"/>
                <w:szCs w:val="36"/>
              </w:rPr>
              <w:t>文件类别</w:t>
            </w:r>
          </w:p>
        </w:tc>
        <w:tc>
          <w:tcPr>
            <w:tcW w:w="1994" w:type="dxa"/>
            <w:gridSpan w:val="3"/>
            <w:tcBorders>
              <w:top w:val="single" w:color="auto" w:sz="4" w:space="0"/>
              <w:right w:val="single" w:color="auto" w:sz="12" w:space="0"/>
            </w:tcBorders>
            <w:vAlign w:val="center"/>
          </w:tcPr>
          <w:p w14:paraId="0FBB595A">
            <w:pPr>
              <w:spacing w:line="400" w:lineRule="exact"/>
              <w:jc w:val="center"/>
              <w:rPr>
                <w:rFonts w:ascii="黑体" w:hAnsi="宋体" w:eastAsia="黑体"/>
              </w:rPr>
            </w:pPr>
            <w:r>
              <w:rPr>
                <w:rFonts w:hint="eastAsia" w:ascii="黑体" w:hAnsi="宋体" w:eastAsia="黑体"/>
                <w:sz w:val="28"/>
                <w:szCs w:val="36"/>
              </w:rPr>
              <w:t>新建</w:t>
            </w:r>
          </w:p>
        </w:tc>
      </w:tr>
      <w:tr w14:paraId="26DF215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423" w:type="dxa"/>
            <w:gridSpan w:val="2"/>
            <w:tcBorders>
              <w:left w:val="single" w:color="auto" w:sz="12" w:space="0"/>
            </w:tcBorders>
            <w:vAlign w:val="center"/>
          </w:tcPr>
          <w:p w14:paraId="68CF774B">
            <w:pPr>
              <w:spacing w:line="400" w:lineRule="exact"/>
              <w:jc w:val="center"/>
              <w:rPr>
                <w:rFonts w:hint="eastAsia" w:ascii="黑体" w:hAnsi="宋体" w:eastAsia="黑体" w:cs="Times New Roman"/>
                <w:bCs/>
                <w:sz w:val="28"/>
                <w:szCs w:val="28"/>
              </w:rPr>
            </w:pPr>
            <w:r>
              <w:rPr>
                <w:rFonts w:hint="eastAsia" w:ascii="黑体" w:hAnsi="宋体" w:eastAsia="黑体" w:cs="Times New Roman"/>
                <w:bCs/>
                <w:sz w:val="28"/>
                <w:szCs w:val="28"/>
              </w:rPr>
              <w:t>发文部门</w:t>
            </w:r>
          </w:p>
        </w:tc>
        <w:tc>
          <w:tcPr>
            <w:tcW w:w="2594" w:type="dxa"/>
            <w:gridSpan w:val="5"/>
            <w:vAlign w:val="center"/>
          </w:tcPr>
          <w:p w14:paraId="7A205993">
            <w:pPr>
              <w:spacing w:line="400" w:lineRule="exact"/>
              <w:jc w:val="center"/>
              <w:rPr>
                <w:rFonts w:hint="eastAsia" w:ascii="黑体" w:hAnsi="宋体" w:eastAsia="黑体" w:cs="Times New Roman"/>
                <w:bCs/>
                <w:sz w:val="28"/>
                <w:szCs w:val="28"/>
              </w:rPr>
            </w:pPr>
            <w:r>
              <w:rPr>
                <w:rFonts w:hint="eastAsia" w:ascii="黑体" w:hAnsi="宋体" w:eastAsia="黑体" w:cs="Times New Roman"/>
                <w:bCs/>
                <w:sz w:val="28"/>
                <w:szCs w:val="28"/>
                <w:lang w:val="en-US" w:eastAsia="zh-CN"/>
              </w:rPr>
              <w:t>经营发展</w:t>
            </w:r>
            <w:r>
              <w:rPr>
                <w:rFonts w:hint="eastAsia" w:ascii="黑体" w:hAnsi="宋体" w:eastAsia="黑体" w:cs="Times New Roman"/>
                <w:bCs/>
                <w:sz w:val="28"/>
                <w:szCs w:val="28"/>
              </w:rPr>
              <w:t>部</w:t>
            </w:r>
          </w:p>
        </w:tc>
        <w:tc>
          <w:tcPr>
            <w:tcW w:w="1716" w:type="dxa"/>
            <w:gridSpan w:val="5"/>
            <w:vAlign w:val="center"/>
          </w:tcPr>
          <w:p w14:paraId="46195ABB">
            <w:pPr>
              <w:spacing w:line="400" w:lineRule="exact"/>
              <w:jc w:val="center"/>
              <w:rPr>
                <w:rFonts w:hint="eastAsia" w:ascii="黑体" w:hAnsi="宋体" w:eastAsia="黑体" w:cs="Times New Roman"/>
                <w:bCs/>
                <w:sz w:val="28"/>
                <w:szCs w:val="28"/>
              </w:rPr>
            </w:pPr>
            <w:r>
              <w:rPr>
                <w:rFonts w:hint="eastAsia" w:ascii="黑体" w:hAnsi="宋体" w:eastAsia="黑体" w:cs="Times New Roman"/>
                <w:bCs/>
                <w:sz w:val="28"/>
                <w:szCs w:val="28"/>
              </w:rPr>
              <w:t>共8页</w:t>
            </w:r>
          </w:p>
        </w:tc>
        <w:tc>
          <w:tcPr>
            <w:tcW w:w="1993" w:type="dxa"/>
            <w:gridSpan w:val="4"/>
            <w:vAlign w:val="center"/>
          </w:tcPr>
          <w:p w14:paraId="55BA9B5D">
            <w:pPr>
              <w:jc w:val="center"/>
              <w:rPr>
                <w:rFonts w:ascii="黑体" w:eastAsia="黑体"/>
              </w:rPr>
            </w:pPr>
            <w:r>
              <w:rPr>
                <w:rFonts w:hint="eastAsia" w:ascii="黑体" w:eastAsia="黑体"/>
                <w:sz w:val="28"/>
                <w:szCs w:val="36"/>
              </w:rPr>
              <w:t>实施日期</w:t>
            </w:r>
          </w:p>
        </w:tc>
        <w:tc>
          <w:tcPr>
            <w:tcW w:w="1994" w:type="dxa"/>
            <w:gridSpan w:val="3"/>
            <w:tcBorders>
              <w:right w:val="single" w:color="auto" w:sz="12" w:space="0"/>
            </w:tcBorders>
            <w:vAlign w:val="center"/>
          </w:tcPr>
          <w:p w14:paraId="72E71A0C">
            <w:pPr>
              <w:ind w:left="-1" w:leftChars="-51" w:hanging="106" w:hangingChars="38"/>
              <w:jc w:val="center"/>
              <w:rPr>
                <w:rFonts w:hint="default" w:ascii="Times New Roman" w:hAnsi="Times New Roman" w:eastAsia="黑体"/>
                <w:lang w:val="en-US" w:eastAsia="zh-CN"/>
              </w:rPr>
            </w:pPr>
            <w:r>
              <w:rPr>
                <w:rFonts w:hint="eastAsia" w:ascii="黑体" w:eastAsia="黑体"/>
                <w:sz w:val="28"/>
                <w:szCs w:val="36"/>
              </w:rPr>
              <w:t>202</w:t>
            </w:r>
            <w:r>
              <w:rPr>
                <w:rFonts w:hint="eastAsia" w:ascii="黑体" w:eastAsia="黑体"/>
                <w:sz w:val="28"/>
                <w:szCs w:val="36"/>
                <w:lang w:val="en-US" w:eastAsia="zh-CN"/>
              </w:rPr>
              <w:t>6</w:t>
            </w:r>
            <w:r>
              <w:rPr>
                <w:rFonts w:hint="eastAsia" w:ascii="黑体" w:eastAsia="黑体"/>
                <w:sz w:val="28"/>
                <w:szCs w:val="36"/>
              </w:rPr>
              <w:t>-0</w:t>
            </w:r>
            <w:r>
              <w:rPr>
                <w:rFonts w:hint="eastAsia" w:ascii="黑体" w:eastAsia="黑体"/>
                <w:sz w:val="28"/>
                <w:szCs w:val="36"/>
                <w:lang w:val="en-US" w:eastAsia="zh-CN"/>
              </w:rPr>
              <w:t>2</w:t>
            </w:r>
            <w:r>
              <w:rPr>
                <w:rFonts w:hint="eastAsia" w:ascii="黑体" w:eastAsia="黑体"/>
                <w:sz w:val="28"/>
                <w:szCs w:val="36"/>
              </w:rPr>
              <w:t>-</w:t>
            </w:r>
            <w:r>
              <w:rPr>
                <w:rFonts w:hint="eastAsia" w:ascii="黑体" w:eastAsia="黑体"/>
                <w:sz w:val="28"/>
                <w:szCs w:val="36"/>
                <w:lang w:val="en-US" w:eastAsia="zh-CN"/>
              </w:rPr>
              <w:t>11</w:t>
            </w:r>
          </w:p>
        </w:tc>
      </w:tr>
      <w:tr w14:paraId="2A7A8A7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9720" w:type="dxa"/>
            <w:gridSpan w:val="19"/>
            <w:tcBorders>
              <w:left w:val="single" w:color="auto" w:sz="12" w:space="0"/>
              <w:right w:val="single" w:color="auto" w:sz="12" w:space="0"/>
            </w:tcBorders>
            <w:vAlign w:val="center"/>
          </w:tcPr>
          <w:p w14:paraId="590EDE7F">
            <w:pPr>
              <w:jc w:val="center"/>
              <w:rPr>
                <w:rFonts w:ascii="宋体"/>
                <w:sz w:val="24"/>
              </w:rPr>
            </w:pPr>
            <w:r>
              <w:rPr>
                <w:rFonts w:hint="eastAsia" w:ascii="宋体"/>
                <w:sz w:val="24"/>
              </w:rPr>
              <w:t>更    改    记    录</w:t>
            </w:r>
          </w:p>
        </w:tc>
      </w:tr>
      <w:tr w14:paraId="67C20F5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2416" w:type="dxa"/>
            <w:gridSpan w:val="5"/>
            <w:tcBorders>
              <w:left w:val="single" w:color="auto" w:sz="12" w:space="0"/>
              <w:bottom w:val="single" w:color="auto" w:sz="6" w:space="0"/>
            </w:tcBorders>
            <w:vAlign w:val="center"/>
          </w:tcPr>
          <w:p w14:paraId="3A1E2F3A">
            <w:pPr>
              <w:jc w:val="center"/>
              <w:rPr>
                <w:rFonts w:ascii="宋体"/>
                <w:kern w:val="0"/>
                <w:sz w:val="24"/>
              </w:rPr>
            </w:pPr>
            <w:r>
              <w:rPr>
                <w:rFonts w:hint="eastAsia" w:ascii="宋体"/>
                <w:kern w:val="0"/>
                <w:sz w:val="24"/>
              </w:rPr>
              <w:t>序号</w:t>
            </w:r>
          </w:p>
        </w:tc>
        <w:tc>
          <w:tcPr>
            <w:tcW w:w="2426" w:type="dxa"/>
            <w:gridSpan w:val="4"/>
            <w:tcBorders>
              <w:bottom w:val="single" w:color="auto" w:sz="6" w:space="0"/>
            </w:tcBorders>
            <w:vAlign w:val="center"/>
          </w:tcPr>
          <w:p w14:paraId="3306888E">
            <w:pPr>
              <w:jc w:val="center"/>
              <w:rPr>
                <w:rFonts w:ascii="宋体"/>
                <w:kern w:val="0"/>
                <w:sz w:val="24"/>
              </w:rPr>
            </w:pPr>
            <w:r>
              <w:rPr>
                <w:rFonts w:hint="eastAsia" w:ascii="宋体"/>
                <w:kern w:val="0"/>
                <w:sz w:val="24"/>
              </w:rPr>
              <w:t>更改单编号</w:t>
            </w:r>
          </w:p>
        </w:tc>
        <w:tc>
          <w:tcPr>
            <w:tcW w:w="2427" w:type="dxa"/>
            <w:gridSpan w:val="5"/>
            <w:tcBorders>
              <w:bottom w:val="single" w:color="auto" w:sz="6" w:space="0"/>
            </w:tcBorders>
            <w:vAlign w:val="center"/>
          </w:tcPr>
          <w:p w14:paraId="1CB18A2D">
            <w:pPr>
              <w:jc w:val="center"/>
              <w:rPr>
                <w:rFonts w:ascii="宋体"/>
                <w:kern w:val="0"/>
                <w:sz w:val="24"/>
              </w:rPr>
            </w:pPr>
            <w:r>
              <w:rPr>
                <w:rFonts w:hint="eastAsia" w:ascii="宋体"/>
                <w:kern w:val="0"/>
                <w:sz w:val="24"/>
              </w:rPr>
              <w:t>更改者签字</w:t>
            </w:r>
          </w:p>
        </w:tc>
        <w:tc>
          <w:tcPr>
            <w:tcW w:w="2451" w:type="dxa"/>
            <w:gridSpan w:val="5"/>
            <w:tcBorders>
              <w:bottom w:val="single" w:color="auto" w:sz="6" w:space="0"/>
              <w:right w:val="single" w:color="auto" w:sz="12" w:space="0"/>
            </w:tcBorders>
            <w:vAlign w:val="center"/>
          </w:tcPr>
          <w:p w14:paraId="620EAAF9">
            <w:pPr>
              <w:jc w:val="center"/>
              <w:rPr>
                <w:rFonts w:ascii="宋体"/>
                <w:kern w:val="0"/>
                <w:sz w:val="24"/>
              </w:rPr>
            </w:pPr>
            <w:r>
              <w:rPr>
                <w:rFonts w:hint="eastAsia" w:ascii="宋体"/>
                <w:kern w:val="0"/>
                <w:sz w:val="24"/>
              </w:rPr>
              <w:t>更改日期</w:t>
            </w:r>
          </w:p>
        </w:tc>
      </w:tr>
      <w:tr w14:paraId="1805D79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5"/>
            <w:tcBorders>
              <w:left w:val="single" w:color="auto" w:sz="12" w:space="0"/>
              <w:right w:val="single" w:color="auto" w:sz="6" w:space="0"/>
            </w:tcBorders>
            <w:vAlign w:val="center"/>
          </w:tcPr>
          <w:p w14:paraId="1AD434C2">
            <w:pPr>
              <w:jc w:val="center"/>
              <w:rPr>
                <w:rFonts w:ascii="宋体"/>
              </w:rPr>
            </w:pPr>
          </w:p>
        </w:tc>
        <w:tc>
          <w:tcPr>
            <w:tcW w:w="2426" w:type="dxa"/>
            <w:gridSpan w:val="4"/>
            <w:tcBorders>
              <w:left w:val="single" w:color="auto" w:sz="6" w:space="0"/>
              <w:right w:val="single" w:color="auto" w:sz="6" w:space="0"/>
            </w:tcBorders>
            <w:vAlign w:val="center"/>
          </w:tcPr>
          <w:p w14:paraId="59F8C560">
            <w:pPr>
              <w:jc w:val="center"/>
              <w:rPr>
                <w:rFonts w:ascii="宋体"/>
              </w:rPr>
            </w:pPr>
          </w:p>
        </w:tc>
        <w:tc>
          <w:tcPr>
            <w:tcW w:w="2427" w:type="dxa"/>
            <w:gridSpan w:val="5"/>
            <w:tcBorders>
              <w:left w:val="single" w:color="auto" w:sz="6" w:space="0"/>
              <w:right w:val="single" w:color="auto" w:sz="6" w:space="0"/>
            </w:tcBorders>
            <w:vAlign w:val="center"/>
          </w:tcPr>
          <w:p w14:paraId="37B8D7FB">
            <w:pPr>
              <w:jc w:val="center"/>
              <w:rPr>
                <w:rFonts w:ascii="宋体"/>
              </w:rPr>
            </w:pPr>
          </w:p>
        </w:tc>
        <w:tc>
          <w:tcPr>
            <w:tcW w:w="2451" w:type="dxa"/>
            <w:gridSpan w:val="5"/>
            <w:tcBorders>
              <w:left w:val="single" w:color="auto" w:sz="6" w:space="0"/>
              <w:right w:val="single" w:color="auto" w:sz="12" w:space="0"/>
            </w:tcBorders>
            <w:vAlign w:val="center"/>
          </w:tcPr>
          <w:p w14:paraId="4942856F">
            <w:pPr>
              <w:jc w:val="center"/>
              <w:rPr>
                <w:rFonts w:ascii="宋体"/>
              </w:rPr>
            </w:pPr>
          </w:p>
        </w:tc>
      </w:tr>
      <w:tr w14:paraId="497810E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5"/>
            <w:tcBorders>
              <w:left w:val="single" w:color="auto" w:sz="12" w:space="0"/>
              <w:right w:val="single" w:color="auto" w:sz="6" w:space="0"/>
            </w:tcBorders>
            <w:vAlign w:val="center"/>
          </w:tcPr>
          <w:p w14:paraId="332C23F4">
            <w:pPr>
              <w:jc w:val="center"/>
              <w:rPr>
                <w:rFonts w:ascii="宋体"/>
              </w:rPr>
            </w:pPr>
          </w:p>
        </w:tc>
        <w:tc>
          <w:tcPr>
            <w:tcW w:w="2426" w:type="dxa"/>
            <w:gridSpan w:val="4"/>
            <w:tcBorders>
              <w:left w:val="single" w:color="auto" w:sz="6" w:space="0"/>
              <w:right w:val="single" w:color="auto" w:sz="6" w:space="0"/>
            </w:tcBorders>
            <w:vAlign w:val="center"/>
          </w:tcPr>
          <w:p w14:paraId="3F6C23A7">
            <w:pPr>
              <w:jc w:val="center"/>
              <w:rPr>
                <w:rFonts w:ascii="宋体"/>
              </w:rPr>
            </w:pPr>
          </w:p>
        </w:tc>
        <w:tc>
          <w:tcPr>
            <w:tcW w:w="2427" w:type="dxa"/>
            <w:gridSpan w:val="5"/>
            <w:tcBorders>
              <w:left w:val="single" w:color="auto" w:sz="6" w:space="0"/>
              <w:right w:val="single" w:color="auto" w:sz="6" w:space="0"/>
            </w:tcBorders>
            <w:vAlign w:val="center"/>
          </w:tcPr>
          <w:p w14:paraId="32A0999B">
            <w:pPr>
              <w:jc w:val="center"/>
              <w:rPr>
                <w:rFonts w:ascii="宋体"/>
              </w:rPr>
            </w:pPr>
          </w:p>
        </w:tc>
        <w:tc>
          <w:tcPr>
            <w:tcW w:w="2451" w:type="dxa"/>
            <w:gridSpan w:val="5"/>
            <w:tcBorders>
              <w:left w:val="single" w:color="auto" w:sz="6" w:space="0"/>
              <w:right w:val="single" w:color="auto" w:sz="12" w:space="0"/>
            </w:tcBorders>
            <w:vAlign w:val="center"/>
          </w:tcPr>
          <w:p w14:paraId="5631A447">
            <w:pPr>
              <w:jc w:val="center"/>
              <w:rPr>
                <w:rFonts w:ascii="宋体"/>
              </w:rPr>
            </w:pPr>
          </w:p>
        </w:tc>
      </w:tr>
      <w:tr w14:paraId="5894A2E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5"/>
            <w:tcBorders>
              <w:left w:val="single" w:color="auto" w:sz="12" w:space="0"/>
              <w:right w:val="single" w:color="auto" w:sz="6" w:space="0"/>
            </w:tcBorders>
            <w:vAlign w:val="center"/>
          </w:tcPr>
          <w:p w14:paraId="1E2C86D2">
            <w:pPr>
              <w:jc w:val="center"/>
              <w:rPr>
                <w:rFonts w:ascii="宋体"/>
              </w:rPr>
            </w:pPr>
          </w:p>
        </w:tc>
        <w:tc>
          <w:tcPr>
            <w:tcW w:w="2426" w:type="dxa"/>
            <w:gridSpan w:val="4"/>
            <w:tcBorders>
              <w:left w:val="single" w:color="auto" w:sz="6" w:space="0"/>
              <w:right w:val="single" w:color="auto" w:sz="6" w:space="0"/>
            </w:tcBorders>
            <w:vAlign w:val="center"/>
          </w:tcPr>
          <w:p w14:paraId="2D3CDC2A">
            <w:pPr>
              <w:jc w:val="center"/>
              <w:rPr>
                <w:rFonts w:ascii="宋体"/>
              </w:rPr>
            </w:pPr>
          </w:p>
        </w:tc>
        <w:tc>
          <w:tcPr>
            <w:tcW w:w="2427" w:type="dxa"/>
            <w:gridSpan w:val="5"/>
            <w:tcBorders>
              <w:left w:val="single" w:color="auto" w:sz="6" w:space="0"/>
              <w:right w:val="single" w:color="auto" w:sz="6" w:space="0"/>
            </w:tcBorders>
            <w:vAlign w:val="center"/>
          </w:tcPr>
          <w:p w14:paraId="12D701BD">
            <w:pPr>
              <w:jc w:val="center"/>
              <w:rPr>
                <w:rFonts w:ascii="宋体"/>
              </w:rPr>
            </w:pPr>
          </w:p>
        </w:tc>
        <w:tc>
          <w:tcPr>
            <w:tcW w:w="2451" w:type="dxa"/>
            <w:gridSpan w:val="5"/>
            <w:tcBorders>
              <w:left w:val="single" w:color="auto" w:sz="6" w:space="0"/>
              <w:right w:val="single" w:color="auto" w:sz="12" w:space="0"/>
            </w:tcBorders>
            <w:vAlign w:val="center"/>
          </w:tcPr>
          <w:p w14:paraId="5D6A7844">
            <w:pPr>
              <w:jc w:val="center"/>
              <w:rPr>
                <w:rFonts w:ascii="宋体"/>
              </w:rPr>
            </w:pPr>
          </w:p>
        </w:tc>
      </w:tr>
      <w:tr w14:paraId="35CDD23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5"/>
            <w:tcBorders>
              <w:left w:val="single" w:color="auto" w:sz="12" w:space="0"/>
              <w:right w:val="single" w:color="auto" w:sz="6" w:space="0"/>
            </w:tcBorders>
            <w:vAlign w:val="center"/>
          </w:tcPr>
          <w:p w14:paraId="593ADF85">
            <w:pPr>
              <w:jc w:val="center"/>
              <w:rPr>
                <w:rFonts w:ascii="宋体"/>
              </w:rPr>
            </w:pPr>
          </w:p>
        </w:tc>
        <w:tc>
          <w:tcPr>
            <w:tcW w:w="2426" w:type="dxa"/>
            <w:gridSpan w:val="4"/>
            <w:tcBorders>
              <w:left w:val="single" w:color="auto" w:sz="6" w:space="0"/>
              <w:right w:val="single" w:color="auto" w:sz="6" w:space="0"/>
            </w:tcBorders>
            <w:vAlign w:val="center"/>
          </w:tcPr>
          <w:p w14:paraId="429DDC77">
            <w:pPr>
              <w:jc w:val="center"/>
              <w:rPr>
                <w:rFonts w:ascii="宋体"/>
              </w:rPr>
            </w:pPr>
          </w:p>
        </w:tc>
        <w:tc>
          <w:tcPr>
            <w:tcW w:w="2427" w:type="dxa"/>
            <w:gridSpan w:val="5"/>
            <w:tcBorders>
              <w:left w:val="single" w:color="auto" w:sz="6" w:space="0"/>
              <w:right w:val="single" w:color="auto" w:sz="6" w:space="0"/>
            </w:tcBorders>
            <w:vAlign w:val="center"/>
          </w:tcPr>
          <w:p w14:paraId="3D1F9154">
            <w:pPr>
              <w:jc w:val="center"/>
              <w:rPr>
                <w:rFonts w:ascii="宋体"/>
              </w:rPr>
            </w:pPr>
          </w:p>
        </w:tc>
        <w:tc>
          <w:tcPr>
            <w:tcW w:w="2451" w:type="dxa"/>
            <w:gridSpan w:val="5"/>
            <w:tcBorders>
              <w:left w:val="single" w:color="auto" w:sz="6" w:space="0"/>
              <w:right w:val="single" w:color="auto" w:sz="12" w:space="0"/>
            </w:tcBorders>
            <w:vAlign w:val="center"/>
          </w:tcPr>
          <w:p w14:paraId="7F172405">
            <w:pPr>
              <w:jc w:val="center"/>
              <w:rPr>
                <w:rFonts w:ascii="宋体"/>
              </w:rPr>
            </w:pPr>
          </w:p>
        </w:tc>
      </w:tr>
      <w:tr w14:paraId="0CA8F71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34" w:hRule="atLeast"/>
          <w:jc w:val="center"/>
        </w:trPr>
        <w:tc>
          <w:tcPr>
            <w:tcW w:w="9720" w:type="dxa"/>
            <w:gridSpan w:val="19"/>
            <w:tcBorders>
              <w:left w:val="single" w:color="auto" w:sz="12" w:space="0"/>
              <w:right w:val="single" w:color="auto" w:sz="12" w:space="0"/>
            </w:tcBorders>
            <w:vAlign w:val="center"/>
          </w:tcPr>
          <w:p w14:paraId="788475D2">
            <w:pPr>
              <w:jc w:val="center"/>
              <w:rPr>
                <w:rFonts w:ascii="宋体"/>
                <w:sz w:val="24"/>
              </w:rPr>
            </w:pPr>
            <w:r>
              <w:rPr>
                <w:rFonts w:hint="eastAsia" w:ascii="宋体"/>
                <w:sz w:val="24"/>
              </w:rPr>
              <w:t>分发路线</w:t>
            </w:r>
          </w:p>
        </w:tc>
      </w:tr>
      <w:tr w14:paraId="1D108DD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1077" w:type="dxa"/>
            <w:tcBorders>
              <w:left w:val="single" w:color="auto" w:sz="12" w:space="0"/>
            </w:tcBorders>
            <w:vAlign w:val="center"/>
          </w:tcPr>
          <w:p w14:paraId="491C2CA9">
            <w:pPr>
              <w:jc w:val="center"/>
              <w:rPr>
                <w:rFonts w:ascii="宋体"/>
                <w:spacing w:val="50"/>
                <w:szCs w:val="21"/>
              </w:rPr>
            </w:pPr>
            <w:r>
              <w:rPr>
                <w:rFonts w:hint="eastAsia" w:ascii="宋体"/>
                <w:spacing w:val="50"/>
                <w:szCs w:val="21"/>
              </w:rPr>
              <w:t>部门</w:t>
            </w:r>
          </w:p>
        </w:tc>
        <w:tc>
          <w:tcPr>
            <w:tcW w:w="1078" w:type="dxa"/>
            <w:gridSpan w:val="3"/>
            <w:shd w:val="clear" w:color="auto" w:fill="auto"/>
            <w:vAlign w:val="center"/>
          </w:tcPr>
          <w:p w14:paraId="58EA1A2C">
            <w:pPr>
              <w:jc w:val="center"/>
              <w:rPr>
                <w:rFonts w:ascii="宋体"/>
                <w:spacing w:val="50"/>
                <w:sz w:val="22"/>
              </w:rPr>
            </w:pPr>
            <w:r>
              <w:rPr>
                <w:rFonts w:hint="eastAsia" w:ascii="宋体"/>
                <w:spacing w:val="50"/>
                <w:sz w:val="22"/>
              </w:rPr>
              <w:t>经营</w:t>
            </w:r>
          </w:p>
          <w:p w14:paraId="27FAEE77">
            <w:pPr>
              <w:jc w:val="center"/>
              <w:rPr>
                <w:rFonts w:ascii="宋体"/>
                <w:spacing w:val="50"/>
                <w:sz w:val="22"/>
              </w:rPr>
            </w:pPr>
            <w:r>
              <w:rPr>
                <w:rFonts w:hint="eastAsia" w:ascii="宋体"/>
                <w:spacing w:val="50"/>
                <w:sz w:val="22"/>
              </w:rPr>
              <w:t>发展部</w:t>
            </w:r>
          </w:p>
        </w:tc>
        <w:tc>
          <w:tcPr>
            <w:tcW w:w="1080" w:type="dxa"/>
            <w:gridSpan w:val="2"/>
            <w:shd w:val="clear" w:color="auto" w:fill="auto"/>
            <w:vAlign w:val="center"/>
          </w:tcPr>
          <w:p w14:paraId="609B14F5">
            <w:pPr>
              <w:jc w:val="center"/>
              <w:rPr>
                <w:rFonts w:ascii="宋体"/>
                <w:spacing w:val="50"/>
                <w:sz w:val="22"/>
              </w:rPr>
            </w:pPr>
            <w:r>
              <w:rPr>
                <w:rFonts w:hint="eastAsia" w:ascii="宋体"/>
                <w:spacing w:val="50"/>
                <w:sz w:val="22"/>
              </w:rPr>
              <w:t>行政</w:t>
            </w:r>
          </w:p>
          <w:p w14:paraId="387FF104">
            <w:pPr>
              <w:jc w:val="center"/>
              <w:rPr>
                <w:rFonts w:ascii="宋体"/>
                <w:spacing w:val="50"/>
                <w:sz w:val="22"/>
              </w:rPr>
            </w:pPr>
            <w:r>
              <w:rPr>
                <w:rFonts w:hint="eastAsia" w:ascii="宋体"/>
                <w:spacing w:val="50"/>
                <w:sz w:val="22"/>
              </w:rPr>
              <w:t>人事部</w:t>
            </w:r>
          </w:p>
        </w:tc>
        <w:tc>
          <w:tcPr>
            <w:tcW w:w="1080" w:type="dxa"/>
            <w:gridSpan w:val="2"/>
            <w:shd w:val="clear" w:color="auto" w:fill="auto"/>
            <w:vAlign w:val="center"/>
          </w:tcPr>
          <w:p w14:paraId="1F4E0384">
            <w:pPr>
              <w:jc w:val="center"/>
              <w:rPr>
                <w:rFonts w:ascii="宋体"/>
                <w:spacing w:val="50"/>
                <w:sz w:val="22"/>
              </w:rPr>
            </w:pPr>
            <w:r>
              <w:rPr>
                <w:rFonts w:hint="eastAsia" w:ascii="宋体"/>
                <w:spacing w:val="50"/>
                <w:sz w:val="22"/>
              </w:rPr>
              <w:t>工程</w:t>
            </w:r>
          </w:p>
          <w:p w14:paraId="0EE9A95C">
            <w:pPr>
              <w:jc w:val="center"/>
              <w:rPr>
                <w:rFonts w:ascii="宋体"/>
                <w:spacing w:val="50"/>
                <w:sz w:val="22"/>
              </w:rPr>
            </w:pPr>
            <w:r>
              <w:rPr>
                <w:rFonts w:hint="eastAsia" w:ascii="宋体"/>
                <w:spacing w:val="50"/>
                <w:sz w:val="22"/>
              </w:rPr>
              <w:t>技术部</w:t>
            </w:r>
          </w:p>
        </w:tc>
        <w:tc>
          <w:tcPr>
            <w:tcW w:w="1080" w:type="dxa"/>
            <w:gridSpan w:val="3"/>
            <w:shd w:val="clear" w:color="auto" w:fill="auto"/>
            <w:vAlign w:val="center"/>
          </w:tcPr>
          <w:p w14:paraId="3512F00F">
            <w:pPr>
              <w:jc w:val="center"/>
              <w:rPr>
                <w:rFonts w:ascii="宋体"/>
                <w:spacing w:val="50"/>
                <w:sz w:val="22"/>
              </w:rPr>
            </w:pPr>
            <w:r>
              <w:rPr>
                <w:rFonts w:hint="eastAsia" w:ascii="宋体"/>
                <w:spacing w:val="50"/>
                <w:sz w:val="22"/>
              </w:rPr>
              <w:t>财务部</w:t>
            </w:r>
          </w:p>
        </w:tc>
        <w:tc>
          <w:tcPr>
            <w:tcW w:w="1080" w:type="dxa"/>
            <w:gridSpan w:val="2"/>
            <w:shd w:val="clear" w:color="auto" w:fill="auto"/>
            <w:vAlign w:val="center"/>
          </w:tcPr>
          <w:p w14:paraId="32904DC9">
            <w:pPr>
              <w:jc w:val="center"/>
              <w:rPr>
                <w:rFonts w:ascii="宋体"/>
                <w:spacing w:val="50"/>
                <w:sz w:val="22"/>
              </w:rPr>
            </w:pPr>
            <w:r>
              <w:rPr>
                <w:rFonts w:hint="eastAsia" w:ascii="宋体"/>
                <w:spacing w:val="50"/>
                <w:sz w:val="22"/>
              </w:rPr>
              <w:t>质量</w:t>
            </w:r>
          </w:p>
          <w:p w14:paraId="6504E5CB">
            <w:pPr>
              <w:jc w:val="center"/>
              <w:rPr>
                <w:rFonts w:ascii="宋体"/>
                <w:spacing w:val="50"/>
                <w:sz w:val="22"/>
              </w:rPr>
            </w:pPr>
            <w:r>
              <w:rPr>
                <w:rFonts w:hint="eastAsia" w:ascii="宋体"/>
                <w:spacing w:val="50"/>
                <w:sz w:val="22"/>
                <w:lang w:val="en-US" w:eastAsia="zh-CN"/>
              </w:rPr>
              <w:t>管理</w:t>
            </w:r>
            <w:r>
              <w:rPr>
                <w:rFonts w:hint="eastAsia" w:ascii="宋体"/>
                <w:spacing w:val="50"/>
                <w:sz w:val="22"/>
              </w:rPr>
              <w:t>部</w:t>
            </w:r>
          </w:p>
        </w:tc>
        <w:tc>
          <w:tcPr>
            <w:tcW w:w="1079" w:type="dxa"/>
            <w:gridSpan w:val="2"/>
            <w:shd w:val="clear" w:color="auto" w:fill="auto"/>
            <w:vAlign w:val="center"/>
          </w:tcPr>
          <w:p w14:paraId="07F08B6B">
            <w:pPr>
              <w:jc w:val="center"/>
              <w:rPr>
                <w:rFonts w:ascii="宋体"/>
                <w:spacing w:val="50"/>
                <w:sz w:val="22"/>
              </w:rPr>
            </w:pPr>
            <w:r>
              <w:rPr>
                <w:rFonts w:hint="eastAsia" w:ascii="宋体"/>
                <w:spacing w:val="50"/>
                <w:sz w:val="22"/>
              </w:rPr>
              <w:t>项目</w:t>
            </w:r>
          </w:p>
          <w:p w14:paraId="32214636">
            <w:pPr>
              <w:jc w:val="center"/>
              <w:rPr>
                <w:rFonts w:ascii="宋体"/>
                <w:spacing w:val="50"/>
                <w:sz w:val="22"/>
              </w:rPr>
            </w:pPr>
            <w:r>
              <w:rPr>
                <w:rFonts w:hint="eastAsia" w:ascii="宋体"/>
                <w:spacing w:val="50"/>
                <w:sz w:val="22"/>
              </w:rPr>
              <w:t>管理部</w:t>
            </w:r>
          </w:p>
        </w:tc>
        <w:tc>
          <w:tcPr>
            <w:tcW w:w="1080" w:type="dxa"/>
            <w:gridSpan w:val="3"/>
            <w:shd w:val="clear" w:color="auto" w:fill="auto"/>
            <w:vAlign w:val="center"/>
          </w:tcPr>
          <w:p w14:paraId="418F6440">
            <w:pPr>
              <w:jc w:val="center"/>
              <w:rPr>
                <w:rFonts w:ascii="宋体"/>
                <w:spacing w:val="50"/>
                <w:sz w:val="22"/>
              </w:rPr>
            </w:pPr>
            <w:r>
              <w:rPr>
                <w:rFonts w:hint="eastAsia" w:ascii="宋体"/>
                <w:spacing w:val="50"/>
                <w:sz w:val="22"/>
              </w:rPr>
              <w:t>物资</w:t>
            </w:r>
          </w:p>
          <w:p w14:paraId="3505D4E6">
            <w:pPr>
              <w:jc w:val="center"/>
              <w:rPr>
                <w:rFonts w:ascii="宋体"/>
                <w:spacing w:val="50"/>
                <w:sz w:val="22"/>
              </w:rPr>
            </w:pPr>
            <w:r>
              <w:rPr>
                <w:rFonts w:hint="eastAsia" w:ascii="宋体"/>
                <w:spacing w:val="50"/>
                <w:sz w:val="22"/>
              </w:rPr>
              <w:t>保障部</w:t>
            </w:r>
          </w:p>
        </w:tc>
        <w:tc>
          <w:tcPr>
            <w:tcW w:w="1086" w:type="dxa"/>
            <w:tcBorders>
              <w:right w:val="single" w:color="auto" w:sz="12" w:space="0"/>
            </w:tcBorders>
            <w:shd w:val="clear" w:color="auto" w:fill="auto"/>
            <w:vAlign w:val="center"/>
          </w:tcPr>
          <w:p w14:paraId="5BCE9470">
            <w:pPr>
              <w:jc w:val="center"/>
              <w:rPr>
                <w:rFonts w:hint="eastAsia" w:ascii="宋体"/>
                <w:spacing w:val="50"/>
                <w:sz w:val="22"/>
              </w:rPr>
            </w:pPr>
            <w:r>
              <w:rPr>
                <w:rFonts w:hint="eastAsia" w:ascii="宋体"/>
                <w:spacing w:val="50"/>
                <w:sz w:val="22"/>
              </w:rPr>
              <w:t>复材</w:t>
            </w:r>
          </w:p>
          <w:p w14:paraId="3BC559BD">
            <w:pPr>
              <w:jc w:val="center"/>
              <w:rPr>
                <w:rFonts w:ascii="宋体"/>
                <w:spacing w:val="50"/>
                <w:sz w:val="22"/>
              </w:rPr>
            </w:pPr>
            <w:r>
              <w:rPr>
                <w:rFonts w:hint="eastAsia" w:ascii="宋体"/>
                <w:spacing w:val="50"/>
                <w:sz w:val="22"/>
              </w:rPr>
              <w:t>车间</w:t>
            </w:r>
          </w:p>
        </w:tc>
      </w:tr>
      <w:tr w14:paraId="1B6D465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8" w:hRule="atLeast"/>
          <w:jc w:val="center"/>
        </w:trPr>
        <w:tc>
          <w:tcPr>
            <w:tcW w:w="1077" w:type="dxa"/>
            <w:tcBorders>
              <w:left w:val="single" w:color="auto" w:sz="12" w:space="0"/>
            </w:tcBorders>
            <w:vAlign w:val="center"/>
          </w:tcPr>
          <w:p w14:paraId="1F1F27D6">
            <w:pPr>
              <w:jc w:val="center"/>
              <w:rPr>
                <w:rFonts w:ascii="宋体"/>
                <w:spacing w:val="50"/>
                <w:szCs w:val="21"/>
              </w:rPr>
            </w:pPr>
            <w:r>
              <w:rPr>
                <w:rFonts w:hint="eastAsia" w:ascii="宋体"/>
                <w:spacing w:val="50"/>
                <w:szCs w:val="21"/>
              </w:rPr>
              <w:t>份数</w:t>
            </w:r>
          </w:p>
        </w:tc>
        <w:tc>
          <w:tcPr>
            <w:tcW w:w="1078" w:type="dxa"/>
            <w:gridSpan w:val="3"/>
            <w:vAlign w:val="center"/>
          </w:tcPr>
          <w:p w14:paraId="0947FA56">
            <w:pPr>
              <w:spacing w:line="240" w:lineRule="exact"/>
              <w:jc w:val="center"/>
              <w:rPr>
                <w:rFonts w:ascii="Times New Roman" w:hAnsi="Times New Roman"/>
                <w:w w:val="90"/>
                <w:szCs w:val="21"/>
              </w:rPr>
            </w:pPr>
            <w:r>
              <w:rPr>
                <w:rFonts w:ascii="Times New Roman" w:hAnsi="Times New Roman"/>
                <w:w w:val="90"/>
                <w:szCs w:val="21"/>
              </w:rPr>
              <w:t>1</w:t>
            </w:r>
          </w:p>
        </w:tc>
        <w:tc>
          <w:tcPr>
            <w:tcW w:w="1080" w:type="dxa"/>
            <w:gridSpan w:val="2"/>
            <w:vAlign w:val="center"/>
          </w:tcPr>
          <w:p w14:paraId="295B748F">
            <w:pPr>
              <w:spacing w:line="240" w:lineRule="exact"/>
              <w:jc w:val="center"/>
              <w:rPr>
                <w:rFonts w:ascii="Times New Roman" w:hAnsi="Times New Roman"/>
                <w:w w:val="90"/>
                <w:szCs w:val="21"/>
              </w:rPr>
            </w:pPr>
            <w:r>
              <w:rPr>
                <w:rFonts w:ascii="Times New Roman" w:hAnsi="Times New Roman"/>
                <w:w w:val="90"/>
                <w:szCs w:val="21"/>
              </w:rPr>
              <w:t>1</w:t>
            </w:r>
          </w:p>
        </w:tc>
        <w:tc>
          <w:tcPr>
            <w:tcW w:w="1080" w:type="dxa"/>
            <w:gridSpan w:val="2"/>
            <w:vAlign w:val="center"/>
          </w:tcPr>
          <w:p w14:paraId="34935815">
            <w:pPr>
              <w:spacing w:line="240" w:lineRule="exact"/>
              <w:jc w:val="center"/>
              <w:rPr>
                <w:rFonts w:ascii="Times New Roman" w:hAnsi="Times New Roman"/>
                <w:w w:val="90"/>
                <w:szCs w:val="21"/>
              </w:rPr>
            </w:pPr>
            <w:r>
              <w:rPr>
                <w:rFonts w:ascii="Times New Roman" w:hAnsi="Times New Roman"/>
                <w:w w:val="90"/>
                <w:szCs w:val="21"/>
              </w:rPr>
              <w:t>1</w:t>
            </w:r>
          </w:p>
        </w:tc>
        <w:tc>
          <w:tcPr>
            <w:tcW w:w="1080" w:type="dxa"/>
            <w:gridSpan w:val="3"/>
            <w:vAlign w:val="center"/>
          </w:tcPr>
          <w:p w14:paraId="13A6F812">
            <w:pPr>
              <w:spacing w:line="240" w:lineRule="exact"/>
              <w:jc w:val="center"/>
              <w:rPr>
                <w:rFonts w:ascii="Times New Roman" w:hAnsi="Times New Roman"/>
                <w:w w:val="90"/>
                <w:szCs w:val="21"/>
              </w:rPr>
            </w:pPr>
            <w:r>
              <w:rPr>
                <w:rFonts w:ascii="Times New Roman" w:hAnsi="Times New Roman"/>
                <w:w w:val="90"/>
                <w:szCs w:val="21"/>
              </w:rPr>
              <w:t>1</w:t>
            </w:r>
          </w:p>
        </w:tc>
        <w:tc>
          <w:tcPr>
            <w:tcW w:w="1080" w:type="dxa"/>
            <w:gridSpan w:val="2"/>
            <w:vAlign w:val="center"/>
          </w:tcPr>
          <w:p w14:paraId="0787873C">
            <w:pPr>
              <w:spacing w:line="240" w:lineRule="exact"/>
              <w:jc w:val="center"/>
              <w:rPr>
                <w:rFonts w:ascii="Times New Roman" w:hAnsi="Times New Roman"/>
                <w:w w:val="90"/>
                <w:szCs w:val="21"/>
              </w:rPr>
            </w:pPr>
            <w:r>
              <w:rPr>
                <w:rFonts w:ascii="Times New Roman" w:hAnsi="Times New Roman"/>
                <w:w w:val="90"/>
                <w:szCs w:val="21"/>
              </w:rPr>
              <w:t>1</w:t>
            </w:r>
          </w:p>
        </w:tc>
        <w:tc>
          <w:tcPr>
            <w:tcW w:w="1079" w:type="dxa"/>
            <w:gridSpan w:val="2"/>
            <w:vAlign w:val="center"/>
          </w:tcPr>
          <w:p w14:paraId="755BC137">
            <w:pPr>
              <w:spacing w:line="240" w:lineRule="exact"/>
              <w:jc w:val="center"/>
              <w:rPr>
                <w:rFonts w:ascii="Times New Roman" w:hAnsi="Times New Roman"/>
                <w:w w:val="90"/>
                <w:szCs w:val="21"/>
              </w:rPr>
            </w:pPr>
            <w:r>
              <w:rPr>
                <w:rFonts w:ascii="Times New Roman" w:hAnsi="Times New Roman"/>
                <w:w w:val="90"/>
                <w:szCs w:val="21"/>
              </w:rPr>
              <w:t>1</w:t>
            </w:r>
          </w:p>
        </w:tc>
        <w:tc>
          <w:tcPr>
            <w:tcW w:w="1080" w:type="dxa"/>
            <w:gridSpan w:val="3"/>
            <w:vAlign w:val="center"/>
          </w:tcPr>
          <w:p w14:paraId="5C105291">
            <w:pPr>
              <w:spacing w:line="240" w:lineRule="exact"/>
              <w:jc w:val="center"/>
              <w:rPr>
                <w:rFonts w:ascii="Times New Roman" w:hAnsi="Times New Roman"/>
                <w:w w:val="90"/>
                <w:szCs w:val="21"/>
              </w:rPr>
            </w:pPr>
            <w:r>
              <w:rPr>
                <w:rFonts w:ascii="Times New Roman" w:hAnsi="Times New Roman"/>
                <w:w w:val="90"/>
                <w:szCs w:val="21"/>
              </w:rPr>
              <w:t>1</w:t>
            </w:r>
          </w:p>
        </w:tc>
        <w:tc>
          <w:tcPr>
            <w:tcW w:w="1086" w:type="dxa"/>
            <w:tcBorders>
              <w:right w:val="single" w:color="auto" w:sz="12" w:space="0"/>
            </w:tcBorders>
            <w:vAlign w:val="center"/>
          </w:tcPr>
          <w:p w14:paraId="793C5A9E">
            <w:pPr>
              <w:spacing w:line="240" w:lineRule="exact"/>
              <w:jc w:val="center"/>
              <w:rPr>
                <w:rFonts w:ascii="宋体"/>
                <w:w w:val="90"/>
                <w:szCs w:val="21"/>
              </w:rPr>
            </w:pPr>
            <w:r>
              <w:rPr>
                <w:rFonts w:hint="eastAsia" w:ascii="宋体"/>
                <w:w w:val="90"/>
                <w:szCs w:val="21"/>
              </w:rPr>
              <w:t>1</w:t>
            </w:r>
          </w:p>
        </w:tc>
      </w:tr>
      <w:tr w14:paraId="69552B0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1077" w:type="dxa"/>
            <w:tcBorders>
              <w:left w:val="single" w:color="auto" w:sz="12" w:space="0"/>
            </w:tcBorders>
            <w:vAlign w:val="center"/>
          </w:tcPr>
          <w:p w14:paraId="4A30B459">
            <w:pPr>
              <w:jc w:val="center"/>
              <w:rPr>
                <w:rFonts w:ascii="宋体"/>
                <w:spacing w:val="50"/>
                <w:szCs w:val="21"/>
              </w:rPr>
            </w:pPr>
            <w:r>
              <w:rPr>
                <w:rFonts w:hint="eastAsia" w:ascii="宋体"/>
                <w:spacing w:val="50"/>
                <w:szCs w:val="21"/>
              </w:rPr>
              <w:t>部门</w:t>
            </w:r>
          </w:p>
        </w:tc>
        <w:tc>
          <w:tcPr>
            <w:tcW w:w="1078" w:type="dxa"/>
            <w:gridSpan w:val="3"/>
            <w:vAlign w:val="center"/>
          </w:tcPr>
          <w:p w14:paraId="2D4E15A3">
            <w:pPr>
              <w:jc w:val="center"/>
              <w:rPr>
                <w:rFonts w:hint="eastAsia" w:ascii="宋体"/>
                <w:spacing w:val="50"/>
                <w:sz w:val="22"/>
                <w:lang w:val="en-US" w:eastAsia="zh-CN"/>
              </w:rPr>
            </w:pPr>
            <w:r>
              <w:rPr>
                <w:rFonts w:hint="eastAsia" w:ascii="宋体"/>
                <w:spacing w:val="50"/>
                <w:sz w:val="22"/>
                <w:lang w:val="en-US" w:eastAsia="zh-CN"/>
              </w:rPr>
              <w:t>运维</w:t>
            </w:r>
          </w:p>
          <w:p w14:paraId="4983A960">
            <w:pPr>
              <w:jc w:val="center"/>
              <w:rPr>
                <w:rFonts w:hint="eastAsia" w:ascii="宋体" w:eastAsiaTheme="minorEastAsia"/>
                <w:w w:val="90"/>
                <w:szCs w:val="21"/>
                <w:lang w:val="en-US" w:eastAsia="zh-CN"/>
              </w:rPr>
            </w:pPr>
            <w:r>
              <w:rPr>
                <w:rFonts w:hint="eastAsia" w:ascii="宋体"/>
                <w:spacing w:val="50"/>
                <w:sz w:val="22"/>
                <w:lang w:val="en-US" w:eastAsia="zh-CN"/>
              </w:rPr>
              <w:t>安环部</w:t>
            </w:r>
          </w:p>
        </w:tc>
        <w:tc>
          <w:tcPr>
            <w:tcW w:w="1080" w:type="dxa"/>
            <w:gridSpan w:val="2"/>
            <w:vAlign w:val="center"/>
          </w:tcPr>
          <w:p w14:paraId="5B05A90E">
            <w:pPr>
              <w:jc w:val="center"/>
              <w:rPr>
                <w:rFonts w:ascii="宋体"/>
                <w:w w:val="90"/>
                <w:szCs w:val="21"/>
              </w:rPr>
            </w:pPr>
          </w:p>
        </w:tc>
        <w:tc>
          <w:tcPr>
            <w:tcW w:w="1080" w:type="dxa"/>
            <w:gridSpan w:val="2"/>
            <w:vAlign w:val="center"/>
          </w:tcPr>
          <w:p w14:paraId="03336E7B">
            <w:pPr>
              <w:jc w:val="center"/>
              <w:rPr>
                <w:rFonts w:ascii="宋体"/>
                <w:w w:val="90"/>
                <w:szCs w:val="21"/>
              </w:rPr>
            </w:pPr>
          </w:p>
        </w:tc>
        <w:tc>
          <w:tcPr>
            <w:tcW w:w="1080" w:type="dxa"/>
            <w:gridSpan w:val="3"/>
            <w:vAlign w:val="center"/>
          </w:tcPr>
          <w:p w14:paraId="672229D7">
            <w:pPr>
              <w:jc w:val="center"/>
              <w:rPr>
                <w:rFonts w:ascii="宋体"/>
                <w:w w:val="90"/>
                <w:szCs w:val="21"/>
              </w:rPr>
            </w:pPr>
          </w:p>
        </w:tc>
        <w:tc>
          <w:tcPr>
            <w:tcW w:w="1080" w:type="dxa"/>
            <w:gridSpan w:val="2"/>
            <w:vAlign w:val="center"/>
          </w:tcPr>
          <w:p w14:paraId="24AC100D">
            <w:pPr>
              <w:jc w:val="center"/>
              <w:rPr>
                <w:rFonts w:ascii="宋体"/>
                <w:w w:val="90"/>
                <w:szCs w:val="21"/>
              </w:rPr>
            </w:pPr>
          </w:p>
        </w:tc>
        <w:tc>
          <w:tcPr>
            <w:tcW w:w="1079" w:type="dxa"/>
            <w:gridSpan w:val="2"/>
            <w:vAlign w:val="center"/>
          </w:tcPr>
          <w:p w14:paraId="77F07F43">
            <w:pPr>
              <w:jc w:val="center"/>
              <w:rPr>
                <w:rFonts w:ascii="宋体"/>
                <w:w w:val="90"/>
                <w:szCs w:val="21"/>
              </w:rPr>
            </w:pPr>
          </w:p>
        </w:tc>
        <w:tc>
          <w:tcPr>
            <w:tcW w:w="1080" w:type="dxa"/>
            <w:gridSpan w:val="3"/>
            <w:vAlign w:val="center"/>
          </w:tcPr>
          <w:p w14:paraId="604F248D">
            <w:pPr>
              <w:spacing w:before="20"/>
              <w:jc w:val="center"/>
              <w:rPr>
                <w:rFonts w:ascii="宋体"/>
                <w:w w:val="90"/>
                <w:szCs w:val="21"/>
              </w:rPr>
            </w:pPr>
          </w:p>
        </w:tc>
        <w:tc>
          <w:tcPr>
            <w:tcW w:w="1086" w:type="dxa"/>
            <w:tcBorders>
              <w:right w:val="single" w:color="auto" w:sz="12" w:space="0"/>
            </w:tcBorders>
            <w:vAlign w:val="center"/>
          </w:tcPr>
          <w:p w14:paraId="573A0EC3">
            <w:pPr>
              <w:spacing w:before="20"/>
              <w:jc w:val="center"/>
              <w:rPr>
                <w:rFonts w:ascii="宋体"/>
                <w:w w:val="90"/>
                <w:szCs w:val="21"/>
              </w:rPr>
            </w:pPr>
          </w:p>
        </w:tc>
      </w:tr>
      <w:tr w14:paraId="28D549D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9" w:hRule="atLeast"/>
          <w:jc w:val="center"/>
        </w:trPr>
        <w:tc>
          <w:tcPr>
            <w:tcW w:w="1077" w:type="dxa"/>
            <w:tcBorders>
              <w:left w:val="single" w:color="auto" w:sz="12" w:space="0"/>
            </w:tcBorders>
            <w:vAlign w:val="center"/>
          </w:tcPr>
          <w:p w14:paraId="035F88E1">
            <w:pPr>
              <w:jc w:val="center"/>
              <w:rPr>
                <w:rFonts w:ascii="宋体"/>
                <w:spacing w:val="50"/>
                <w:szCs w:val="21"/>
              </w:rPr>
            </w:pPr>
            <w:r>
              <w:rPr>
                <w:rFonts w:hint="eastAsia" w:ascii="宋体"/>
                <w:spacing w:val="50"/>
                <w:szCs w:val="21"/>
              </w:rPr>
              <w:t>份数</w:t>
            </w:r>
          </w:p>
        </w:tc>
        <w:tc>
          <w:tcPr>
            <w:tcW w:w="1078" w:type="dxa"/>
            <w:gridSpan w:val="3"/>
            <w:vAlign w:val="center"/>
          </w:tcPr>
          <w:p w14:paraId="0312C61B">
            <w:pPr>
              <w:spacing w:line="240" w:lineRule="exact"/>
              <w:jc w:val="center"/>
              <w:rPr>
                <w:rFonts w:hint="eastAsia" w:ascii="宋体" w:eastAsiaTheme="minorEastAsia"/>
                <w:w w:val="90"/>
                <w:szCs w:val="21"/>
                <w:lang w:val="en-US" w:eastAsia="zh-CN"/>
              </w:rPr>
            </w:pPr>
            <w:r>
              <w:rPr>
                <w:rFonts w:hint="eastAsia" w:ascii="宋体"/>
                <w:w w:val="90"/>
                <w:szCs w:val="21"/>
                <w:lang w:val="en-US" w:eastAsia="zh-CN"/>
              </w:rPr>
              <w:t>1</w:t>
            </w:r>
          </w:p>
        </w:tc>
        <w:tc>
          <w:tcPr>
            <w:tcW w:w="1080" w:type="dxa"/>
            <w:gridSpan w:val="2"/>
            <w:vAlign w:val="center"/>
          </w:tcPr>
          <w:p w14:paraId="0246AD4A">
            <w:pPr>
              <w:spacing w:line="240" w:lineRule="exact"/>
              <w:jc w:val="center"/>
              <w:rPr>
                <w:rFonts w:ascii="宋体"/>
                <w:w w:val="90"/>
                <w:szCs w:val="21"/>
              </w:rPr>
            </w:pPr>
          </w:p>
        </w:tc>
        <w:tc>
          <w:tcPr>
            <w:tcW w:w="1080" w:type="dxa"/>
            <w:gridSpan w:val="2"/>
            <w:vAlign w:val="center"/>
          </w:tcPr>
          <w:p w14:paraId="6C729B31">
            <w:pPr>
              <w:spacing w:line="240" w:lineRule="exact"/>
              <w:jc w:val="center"/>
              <w:rPr>
                <w:rFonts w:ascii="宋体"/>
                <w:w w:val="90"/>
                <w:szCs w:val="21"/>
              </w:rPr>
            </w:pPr>
          </w:p>
        </w:tc>
        <w:tc>
          <w:tcPr>
            <w:tcW w:w="1080" w:type="dxa"/>
            <w:gridSpan w:val="3"/>
            <w:vAlign w:val="center"/>
          </w:tcPr>
          <w:p w14:paraId="03B89731">
            <w:pPr>
              <w:spacing w:line="240" w:lineRule="exact"/>
              <w:jc w:val="center"/>
              <w:rPr>
                <w:rFonts w:ascii="宋体"/>
                <w:w w:val="90"/>
                <w:szCs w:val="21"/>
              </w:rPr>
            </w:pPr>
          </w:p>
        </w:tc>
        <w:tc>
          <w:tcPr>
            <w:tcW w:w="1080" w:type="dxa"/>
            <w:gridSpan w:val="2"/>
            <w:vAlign w:val="center"/>
          </w:tcPr>
          <w:p w14:paraId="5B8CF077">
            <w:pPr>
              <w:spacing w:line="240" w:lineRule="exact"/>
              <w:jc w:val="center"/>
              <w:rPr>
                <w:rFonts w:ascii="宋体"/>
                <w:w w:val="90"/>
                <w:szCs w:val="21"/>
              </w:rPr>
            </w:pPr>
          </w:p>
        </w:tc>
        <w:tc>
          <w:tcPr>
            <w:tcW w:w="1079" w:type="dxa"/>
            <w:gridSpan w:val="2"/>
            <w:vAlign w:val="center"/>
          </w:tcPr>
          <w:p w14:paraId="48F1F1E0">
            <w:pPr>
              <w:spacing w:line="240" w:lineRule="exact"/>
              <w:jc w:val="center"/>
              <w:rPr>
                <w:rFonts w:ascii="宋体"/>
                <w:w w:val="90"/>
                <w:szCs w:val="21"/>
              </w:rPr>
            </w:pPr>
          </w:p>
        </w:tc>
        <w:tc>
          <w:tcPr>
            <w:tcW w:w="1080" w:type="dxa"/>
            <w:gridSpan w:val="3"/>
            <w:vAlign w:val="center"/>
          </w:tcPr>
          <w:p w14:paraId="04D906C1">
            <w:pPr>
              <w:spacing w:line="240" w:lineRule="exact"/>
              <w:jc w:val="center"/>
              <w:rPr>
                <w:rFonts w:ascii="宋体"/>
                <w:w w:val="90"/>
                <w:szCs w:val="21"/>
              </w:rPr>
            </w:pPr>
          </w:p>
        </w:tc>
        <w:tc>
          <w:tcPr>
            <w:tcW w:w="1086" w:type="dxa"/>
            <w:tcBorders>
              <w:right w:val="single" w:color="auto" w:sz="12" w:space="0"/>
            </w:tcBorders>
            <w:vAlign w:val="center"/>
          </w:tcPr>
          <w:p w14:paraId="14E4CE91">
            <w:pPr>
              <w:spacing w:line="240" w:lineRule="exact"/>
              <w:jc w:val="center"/>
              <w:rPr>
                <w:rFonts w:ascii="宋体"/>
                <w:w w:val="90"/>
                <w:szCs w:val="21"/>
              </w:rPr>
            </w:pPr>
          </w:p>
        </w:tc>
      </w:tr>
      <w:tr w14:paraId="1EA3E38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1" w:hRule="atLeast"/>
          <w:jc w:val="center"/>
        </w:trPr>
        <w:tc>
          <w:tcPr>
            <w:tcW w:w="1612" w:type="dxa"/>
            <w:gridSpan w:val="3"/>
            <w:tcBorders>
              <w:top w:val="single" w:color="auto" w:sz="6" w:space="0"/>
              <w:left w:val="single" w:color="auto" w:sz="12" w:space="0"/>
              <w:bottom w:val="single" w:color="auto" w:sz="6" w:space="0"/>
              <w:right w:val="single" w:color="auto" w:sz="6" w:space="0"/>
            </w:tcBorders>
            <w:vAlign w:val="center"/>
          </w:tcPr>
          <w:p w14:paraId="197ED404">
            <w:pPr>
              <w:jc w:val="center"/>
              <w:rPr>
                <w:rFonts w:ascii="宋体"/>
                <w:spacing w:val="100"/>
                <w:sz w:val="24"/>
              </w:rPr>
            </w:pPr>
            <w:r>
              <w:rPr>
                <w:rFonts w:hint="eastAsia" w:ascii="宋体"/>
                <w:spacing w:val="100"/>
                <w:sz w:val="24"/>
              </w:rPr>
              <w:t>编制</w:t>
            </w:r>
          </w:p>
        </w:tc>
        <w:tc>
          <w:tcPr>
            <w:tcW w:w="1623" w:type="dxa"/>
            <w:gridSpan w:val="3"/>
            <w:tcBorders>
              <w:top w:val="single" w:color="auto" w:sz="6" w:space="0"/>
              <w:left w:val="single" w:color="auto" w:sz="6" w:space="0"/>
              <w:bottom w:val="single" w:color="auto" w:sz="6" w:space="0"/>
              <w:right w:val="single" w:color="auto" w:sz="6" w:space="0"/>
            </w:tcBorders>
            <w:vAlign w:val="center"/>
          </w:tcPr>
          <w:p w14:paraId="31984A30">
            <w:pPr>
              <w:jc w:val="center"/>
              <w:rPr>
                <w:rFonts w:ascii="宋体"/>
                <w:sz w:val="24"/>
              </w:rPr>
            </w:pPr>
          </w:p>
        </w:tc>
        <w:tc>
          <w:tcPr>
            <w:tcW w:w="1619" w:type="dxa"/>
            <w:gridSpan w:val="4"/>
            <w:tcBorders>
              <w:top w:val="single" w:color="auto" w:sz="6" w:space="0"/>
              <w:left w:val="single" w:color="auto" w:sz="6" w:space="0"/>
              <w:bottom w:val="single" w:color="auto" w:sz="6" w:space="0"/>
              <w:right w:val="single" w:color="auto" w:sz="6" w:space="0"/>
            </w:tcBorders>
            <w:vAlign w:val="center"/>
          </w:tcPr>
          <w:p w14:paraId="3A62D7C6">
            <w:pPr>
              <w:jc w:val="center"/>
              <w:rPr>
                <w:rFonts w:ascii="宋体"/>
                <w:spacing w:val="100"/>
                <w:sz w:val="24"/>
              </w:rPr>
            </w:pPr>
            <w:r>
              <w:rPr>
                <w:rFonts w:hint="eastAsia" w:ascii="宋体"/>
                <w:spacing w:val="100"/>
                <w:sz w:val="24"/>
              </w:rPr>
              <w:t>校对</w:t>
            </w:r>
          </w:p>
        </w:tc>
        <w:tc>
          <w:tcPr>
            <w:tcW w:w="1621" w:type="dxa"/>
            <w:gridSpan w:val="3"/>
            <w:tcBorders>
              <w:top w:val="single" w:color="auto" w:sz="6" w:space="0"/>
              <w:left w:val="single" w:color="auto" w:sz="6" w:space="0"/>
              <w:bottom w:val="single" w:color="auto" w:sz="6" w:space="0"/>
              <w:right w:val="single" w:color="auto" w:sz="6" w:space="0"/>
            </w:tcBorders>
            <w:vAlign w:val="center"/>
          </w:tcPr>
          <w:p w14:paraId="7CFC9394">
            <w:pPr>
              <w:jc w:val="center"/>
              <w:rPr>
                <w:rFonts w:ascii="宋体"/>
                <w:sz w:val="24"/>
              </w:rPr>
            </w:pPr>
          </w:p>
        </w:tc>
        <w:tc>
          <w:tcPr>
            <w:tcW w:w="1619" w:type="dxa"/>
            <w:gridSpan w:val="4"/>
            <w:tcBorders>
              <w:top w:val="single" w:color="auto" w:sz="6" w:space="0"/>
              <w:left w:val="single" w:color="auto" w:sz="6" w:space="0"/>
              <w:bottom w:val="single" w:color="auto" w:sz="6" w:space="0"/>
              <w:right w:val="single" w:color="auto" w:sz="6" w:space="0"/>
            </w:tcBorders>
            <w:vAlign w:val="center"/>
          </w:tcPr>
          <w:p w14:paraId="00B68E01">
            <w:pPr>
              <w:jc w:val="center"/>
              <w:rPr>
                <w:rFonts w:ascii="宋体"/>
                <w:spacing w:val="100"/>
                <w:sz w:val="24"/>
              </w:rPr>
            </w:pPr>
            <w:r>
              <w:rPr>
                <w:rFonts w:hint="eastAsia" w:ascii="宋体"/>
                <w:spacing w:val="100"/>
                <w:sz w:val="24"/>
              </w:rPr>
              <w:t>审核</w:t>
            </w:r>
          </w:p>
        </w:tc>
        <w:tc>
          <w:tcPr>
            <w:tcW w:w="1626" w:type="dxa"/>
            <w:gridSpan w:val="2"/>
            <w:tcBorders>
              <w:top w:val="single" w:color="auto" w:sz="6" w:space="0"/>
              <w:left w:val="single" w:color="auto" w:sz="6" w:space="0"/>
              <w:bottom w:val="single" w:color="auto" w:sz="6" w:space="0"/>
              <w:right w:val="single" w:color="auto" w:sz="12" w:space="0"/>
            </w:tcBorders>
            <w:vAlign w:val="center"/>
          </w:tcPr>
          <w:p w14:paraId="76726BF1">
            <w:pPr>
              <w:jc w:val="center"/>
              <w:rPr>
                <w:rFonts w:ascii="宋体"/>
                <w:sz w:val="24"/>
              </w:rPr>
            </w:pPr>
          </w:p>
        </w:tc>
      </w:tr>
      <w:tr w14:paraId="7CBF4CC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9" w:hRule="atLeast"/>
          <w:jc w:val="center"/>
        </w:trPr>
        <w:tc>
          <w:tcPr>
            <w:tcW w:w="1612" w:type="dxa"/>
            <w:gridSpan w:val="3"/>
            <w:tcBorders>
              <w:top w:val="single" w:color="auto" w:sz="6" w:space="0"/>
              <w:left w:val="single" w:color="auto" w:sz="12" w:space="0"/>
              <w:bottom w:val="single" w:color="auto" w:sz="6" w:space="0"/>
              <w:right w:val="single" w:color="auto" w:sz="6" w:space="0"/>
            </w:tcBorders>
            <w:vAlign w:val="center"/>
          </w:tcPr>
          <w:p w14:paraId="105BA0E9">
            <w:pPr>
              <w:rPr>
                <w:rFonts w:ascii="宋体"/>
                <w:spacing w:val="100"/>
                <w:sz w:val="24"/>
              </w:rPr>
            </w:pPr>
            <w:r>
              <w:rPr>
                <w:rFonts w:hint="eastAsia" w:ascii="宋体"/>
                <w:spacing w:val="100"/>
                <w:sz w:val="24"/>
              </w:rPr>
              <w:t>标准化</w:t>
            </w:r>
          </w:p>
        </w:tc>
        <w:tc>
          <w:tcPr>
            <w:tcW w:w="1623" w:type="dxa"/>
            <w:gridSpan w:val="3"/>
            <w:tcBorders>
              <w:top w:val="single" w:color="auto" w:sz="6" w:space="0"/>
              <w:left w:val="single" w:color="auto" w:sz="6" w:space="0"/>
              <w:bottom w:val="single" w:color="auto" w:sz="6" w:space="0"/>
              <w:right w:val="single" w:color="auto" w:sz="6" w:space="0"/>
            </w:tcBorders>
            <w:vAlign w:val="center"/>
          </w:tcPr>
          <w:p w14:paraId="2638C457">
            <w:pPr>
              <w:jc w:val="center"/>
              <w:rPr>
                <w:rFonts w:ascii="宋体"/>
                <w:sz w:val="24"/>
              </w:rPr>
            </w:pPr>
          </w:p>
        </w:tc>
        <w:tc>
          <w:tcPr>
            <w:tcW w:w="1619" w:type="dxa"/>
            <w:gridSpan w:val="4"/>
            <w:tcBorders>
              <w:top w:val="single" w:color="auto" w:sz="6" w:space="0"/>
              <w:left w:val="single" w:color="auto" w:sz="6" w:space="0"/>
              <w:bottom w:val="single" w:color="auto" w:sz="6" w:space="0"/>
              <w:right w:val="single" w:color="auto" w:sz="6" w:space="0"/>
            </w:tcBorders>
            <w:vAlign w:val="center"/>
          </w:tcPr>
          <w:p w14:paraId="6AD11232">
            <w:pPr>
              <w:jc w:val="center"/>
              <w:rPr>
                <w:rFonts w:ascii="宋体"/>
                <w:spacing w:val="100"/>
                <w:sz w:val="24"/>
              </w:rPr>
            </w:pPr>
            <w:r>
              <w:rPr>
                <w:rFonts w:hint="eastAsia" w:ascii="宋体"/>
                <w:spacing w:val="100"/>
                <w:sz w:val="24"/>
              </w:rPr>
              <w:t>批准</w:t>
            </w:r>
          </w:p>
        </w:tc>
        <w:tc>
          <w:tcPr>
            <w:tcW w:w="1621" w:type="dxa"/>
            <w:gridSpan w:val="3"/>
            <w:tcBorders>
              <w:top w:val="single" w:color="auto" w:sz="6" w:space="0"/>
              <w:left w:val="single" w:color="auto" w:sz="6" w:space="0"/>
              <w:bottom w:val="single" w:color="auto" w:sz="6" w:space="0"/>
              <w:right w:val="single" w:color="auto" w:sz="6" w:space="0"/>
            </w:tcBorders>
            <w:vAlign w:val="center"/>
          </w:tcPr>
          <w:p w14:paraId="71B40B23">
            <w:pPr>
              <w:jc w:val="center"/>
              <w:rPr>
                <w:rFonts w:ascii="宋体"/>
                <w:sz w:val="24"/>
              </w:rPr>
            </w:pPr>
          </w:p>
        </w:tc>
        <w:tc>
          <w:tcPr>
            <w:tcW w:w="1619" w:type="dxa"/>
            <w:gridSpan w:val="4"/>
            <w:tcBorders>
              <w:top w:val="single" w:color="auto" w:sz="6" w:space="0"/>
              <w:left w:val="single" w:color="auto" w:sz="6" w:space="0"/>
              <w:bottom w:val="single" w:color="auto" w:sz="6" w:space="0"/>
              <w:right w:val="single" w:color="auto" w:sz="6" w:space="0"/>
            </w:tcBorders>
            <w:vAlign w:val="center"/>
          </w:tcPr>
          <w:p w14:paraId="231C2B0A">
            <w:pPr>
              <w:jc w:val="center"/>
              <w:rPr>
                <w:rFonts w:ascii="宋体"/>
                <w:spacing w:val="100"/>
                <w:sz w:val="24"/>
              </w:rPr>
            </w:pPr>
            <w:r>
              <w:rPr>
                <w:rFonts w:hint="eastAsia" w:ascii="宋体"/>
                <w:spacing w:val="100"/>
                <w:sz w:val="24"/>
              </w:rPr>
              <w:t>归档</w:t>
            </w:r>
          </w:p>
        </w:tc>
        <w:tc>
          <w:tcPr>
            <w:tcW w:w="1626" w:type="dxa"/>
            <w:gridSpan w:val="2"/>
            <w:tcBorders>
              <w:top w:val="single" w:color="auto" w:sz="6" w:space="0"/>
              <w:left w:val="single" w:color="auto" w:sz="6" w:space="0"/>
              <w:bottom w:val="single" w:color="auto" w:sz="6" w:space="0"/>
              <w:right w:val="single" w:color="auto" w:sz="12" w:space="0"/>
            </w:tcBorders>
            <w:vAlign w:val="center"/>
          </w:tcPr>
          <w:p w14:paraId="0AABD2B6">
            <w:pPr>
              <w:jc w:val="center"/>
              <w:rPr>
                <w:rFonts w:ascii="宋体"/>
                <w:sz w:val="24"/>
              </w:rPr>
            </w:pPr>
          </w:p>
        </w:tc>
      </w:tr>
      <w:tr w14:paraId="1EADB66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9" w:hRule="atLeast"/>
          <w:jc w:val="center"/>
        </w:trPr>
        <w:tc>
          <w:tcPr>
            <w:tcW w:w="1612" w:type="dxa"/>
            <w:gridSpan w:val="3"/>
            <w:tcBorders>
              <w:top w:val="single" w:color="auto" w:sz="6" w:space="0"/>
              <w:left w:val="single" w:color="auto" w:sz="12" w:space="0"/>
              <w:bottom w:val="single" w:color="auto" w:sz="12" w:space="0"/>
              <w:right w:val="single" w:color="auto" w:sz="6" w:space="0"/>
            </w:tcBorders>
            <w:vAlign w:val="center"/>
          </w:tcPr>
          <w:p w14:paraId="51F27FFC">
            <w:pPr>
              <w:jc w:val="center"/>
              <w:rPr>
                <w:rFonts w:ascii="宋体"/>
                <w:spacing w:val="100"/>
                <w:sz w:val="24"/>
              </w:rPr>
            </w:pPr>
            <w:r>
              <w:rPr>
                <w:rFonts w:hint="eastAsia" w:ascii="宋体"/>
                <w:spacing w:val="100"/>
                <w:sz w:val="24"/>
              </w:rPr>
              <w:t>会签</w:t>
            </w:r>
          </w:p>
        </w:tc>
        <w:tc>
          <w:tcPr>
            <w:tcW w:w="8108" w:type="dxa"/>
            <w:gridSpan w:val="16"/>
            <w:tcBorders>
              <w:top w:val="single" w:color="auto" w:sz="6" w:space="0"/>
              <w:left w:val="single" w:color="auto" w:sz="6" w:space="0"/>
              <w:bottom w:val="single" w:color="auto" w:sz="12" w:space="0"/>
              <w:right w:val="single" w:color="auto" w:sz="12" w:space="0"/>
            </w:tcBorders>
            <w:vAlign w:val="center"/>
          </w:tcPr>
          <w:p w14:paraId="5F24B7D8">
            <w:pPr>
              <w:jc w:val="center"/>
              <w:rPr>
                <w:rFonts w:ascii="宋体"/>
                <w:sz w:val="24"/>
              </w:rPr>
            </w:pPr>
          </w:p>
        </w:tc>
      </w:tr>
    </w:tbl>
    <w:p w14:paraId="53360D67">
      <w:pPr>
        <w:spacing w:before="312" w:beforeLines="100" w:after="312" w:afterLines="100" w:line="440" w:lineRule="exact"/>
        <w:jc w:val="left"/>
        <w:rPr>
          <w:rFonts w:hint="default" w:ascii="黑体" w:hAnsi="黑体" w:eastAsia="黑体" w:cs="黑体"/>
          <w:sz w:val="30"/>
          <w:szCs w:val="30"/>
          <w:lang w:val="en-US" w:eastAsia="zh-CN"/>
        </w:rPr>
        <w:sectPr>
          <w:footerReference r:id="rId4" w:type="first"/>
          <w:footerReference r:id="rId3" w:type="default"/>
          <w:pgSz w:w="11906" w:h="16838"/>
          <w:pgMar w:top="1440" w:right="1800" w:bottom="1440" w:left="1800" w:header="851" w:footer="992" w:gutter="0"/>
          <w:cols w:space="425" w:num="1"/>
          <w:docGrid w:type="lines" w:linePitch="312" w:charSpace="0"/>
        </w:sectPr>
      </w:pPr>
    </w:p>
    <w:p w14:paraId="51068320">
      <w:pPr>
        <w:spacing w:before="312" w:beforeLines="100" w:after="312" w:afterLines="100" w:line="440" w:lineRule="exact"/>
        <w:jc w:val="left"/>
        <w:rPr>
          <w:rFonts w:hint="eastAsia" w:ascii="黑体" w:hAnsi="黑体" w:eastAsia="黑体" w:cs="黑体"/>
          <w:sz w:val="30"/>
          <w:szCs w:val="30"/>
        </w:rPr>
      </w:pPr>
      <w:r>
        <w:rPr>
          <w:rFonts w:hint="default" w:ascii="黑体" w:hAnsi="黑体" w:eastAsia="黑体" w:cs="黑体"/>
          <w:sz w:val="30"/>
          <w:szCs w:val="30"/>
          <w:lang w:val="en-US" w:eastAsia="zh-CN"/>
        </w:rPr>
        <w:t>1</w:t>
      </w:r>
      <w:r>
        <w:rPr>
          <w:rFonts w:hint="eastAsia" w:ascii="黑体" w:hAnsi="黑体" w:eastAsia="黑体" w:cs="黑体"/>
          <w:sz w:val="30"/>
          <w:szCs w:val="30"/>
          <w:lang w:val="en-US" w:eastAsia="zh-CN"/>
        </w:rPr>
        <w:t xml:space="preserve"> </w:t>
      </w:r>
      <w:r>
        <w:rPr>
          <w:rFonts w:hint="eastAsia" w:ascii="黑体" w:hAnsi="黑体" w:eastAsia="黑体" w:cs="黑体"/>
          <w:sz w:val="30"/>
          <w:szCs w:val="30"/>
        </w:rPr>
        <w:t>目的</w:t>
      </w:r>
    </w:p>
    <w:p w14:paraId="19A0883C">
      <w:pPr>
        <w:spacing w:line="440" w:lineRule="exact"/>
        <w:ind w:firstLine="560" w:firstLineChars="200"/>
        <w:jc w:val="left"/>
        <w:rPr>
          <w:rFonts w:ascii="宋体" w:hAnsi="宋体" w:eastAsia="宋体"/>
          <w:sz w:val="28"/>
          <w:szCs w:val="28"/>
        </w:rPr>
      </w:pPr>
      <w:r>
        <w:rPr>
          <w:rFonts w:hint="eastAsia" w:ascii="宋体" w:hAnsi="宋体" w:eastAsia="宋体"/>
          <w:sz w:val="28"/>
          <w:szCs w:val="28"/>
        </w:rPr>
        <w:t>为规范公司管理创新的提出、评估、决策、实施与固化过程，系统性地推动管理改进与效能提升，塑造持续创新的组织能力，特制定本程序。</w:t>
      </w:r>
    </w:p>
    <w:p w14:paraId="28FD4C75">
      <w:pPr>
        <w:spacing w:before="312" w:beforeLines="100" w:after="312" w:afterLines="100" w:line="440" w:lineRule="exact"/>
        <w:jc w:val="left"/>
        <w:rPr>
          <w:rFonts w:hint="default" w:ascii="黑体" w:hAnsi="黑体" w:eastAsia="黑体" w:cs="黑体"/>
          <w:sz w:val="30"/>
          <w:szCs w:val="30"/>
          <w:lang w:val="en-US" w:eastAsia="zh-CN"/>
        </w:rPr>
      </w:pPr>
      <w:r>
        <w:rPr>
          <w:rFonts w:hint="default" w:ascii="黑体" w:hAnsi="黑体" w:eastAsia="黑体" w:cs="黑体"/>
          <w:sz w:val="30"/>
          <w:szCs w:val="30"/>
          <w:lang w:val="en-US" w:eastAsia="zh-CN"/>
        </w:rPr>
        <w:t>2</w:t>
      </w:r>
      <w:r>
        <w:rPr>
          <w:rFonts w:hint="eastAsia" w:ascii="黑体" w:hAnsi="黑体" w:eastAsia="黑体" w:cs="黑体"/>
          <w:sz w:val="30"/>
          <w:szCs w:val="30"/>
          <w:lang w:val="en-US" w:eastAsia="zh-CN"/>
        </w:rPr>
        <w:t xml:space="preserve"> 适用范围</w:t>
      </w:r>
    </w:p>
    <w:p w14:paraId="1F76CB54">
      <w:pPr>
        <w:pStyle w:val="33"/>
        <w:spacing w:before="312" w:beforeLines="100" w:after="312" w:afterLines="100" w:line="440" w:lineRule="exact"/>
        <w:ind w:left="0" w:leftChars="0" w:firstLine="420" w:firstLineChars="150"/>
        <w:contextualSpacing w:val="0"/>
        <w:rPr>
          <w:rFonts w:hint="eastAsia" w:ascii="宋体" w:hAnsi="宋体" w:eastAsia="宋体" w:cstheme="minorBidi"/>
          <w:kern w:val="2"/>
          <w:sz w:val="28"/>
          <w:szCs w:val="28"/>
          <w:lang w:val="en-US" w:eastAsia="zh-CN" w:bidi="ar-SA"/>
        </w:rPr>
      </w:pPr>
      <w:r>
        <w:rPr>
          <w:rFonts w:hint="eastAsia" w:ascii="宋体" w:hAnsi="宋体" w:eastAsia="宋体" w:cstheme="minorBidi"/>
          <w:kern w:val="2"/>
          <w:sz w:val="28"/>
          <w:szCs w:val="28"/>
          <w:lang w:val="en-US" w:eastAsia="zh-CN" w:bidi="ar-SA"/>
        </w:rPr>
        <w:t>本程序适用于公司各部门及全体员工提出的所有管理领域内的创新活动。</w:t>
      </w:r>
    </w:p>
    <w:p w14:paraId="573039C6">
      <w:pPr>
        <w:spacing w:before="312" w:beforeLines="100" w:after="312" w:afterLines="100" w:line="440" w:lineRule="exact"/>
        <w:jc w:val="left"/>
        <w:rPr>
          <w:rFonts w:hint="default" w:ascii="黑体" w:hAnsi="黑体" w:eastAsia="黑体" w:cs="黑体"/>
          <w:sz w:val="30"/>
          <w:szCs w:val="30"/>
          <w:lang w:val="en-US" w:eastAsia="zh-CN"/>
        </w:rPr>
      </w:pPr>
      <w:r>
        <w:rPr>
          <w:rFonts w:hint="default" w:ascii="黑体" w:hAnsi="黑体" w:eastAsia="黑体" w:cs="黑体"/>
          <w:sz w:val="30"/>
          <w:szCs w:val="30"/>
          <w:lang w:val="en-US" w:eastAsia="zh-CN"/>
        </w:rPr>
        <w:t>3</w:t>
      </w:r>
      <w:r>
        <w:rPr>
          <w:rFonts w:hint="eastAsia" w:ascii="黑体" w:hAnsi="黑体" w:eastAsia="黑体" w:cs="黑体"/>
          <w:sz w:val="30"/>
          <w:szCs w:val="30"/>
          <w:lang w:val="en-US" w:eastAsia="zh-CN"/>
        </w:rPr>
        <w:t xml:space="preserve"> 术语和定义</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9"/>
        <w:gridCol w:w="6607"/>
      </w:tblGrid>
      <w:tr w14:paraId="6B2C8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jc w:val="center"/>
        </w:trPr>
        <w:tc>
          <w:tcPr>
            <w:tcW w:w="1689" w:type="dxa"/>
            <w:vAlign w:val="center"/>
          </w:tcPr>
          <w:p w14:paraId="15E055F6">
            <w:pPr>
              <w:pStyle w:val="33"/>
              <w:spacing w:before="312" w:beforeLines="100" w:after="312" w:afterLines="100" w:line="440" w:lineRule="exact"/>
              <w:ind w:left="0" w:leftChars="0" w:firstLine="0" w:firstLineChars="0"/>
              <w:contextualSpacing w:val="0"/>
              <w:jc w:val="center"/>
              <w:rPr>
                <w:rFonts w:hint="default"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术语</w:t>
            </w:r>
          </w:p>
        </w:tc>
        <w:tc>
          <w:tcPr>
            <w:tcW w:w="6607" w:type="dxa"/>
            <w:vAlign w:val="center"/>
          </w:tcPr>
          <w:p w14:paraId="76DD60D1">
            <w:pPr>
              <w:pStyle w:val="33"/>
              <w:spacing w:before="312" w:beforeLines="100" w:after="312" w:afterLines="100" w:line="440" w:lineRule="exact"/>
              <w:ind w:left="0" w:leftChars="0" w:firstLine="360" w:firstLineChars="150"/>
              <w:contextualSpacing w:val="0"/>
              <w:jc w:val="center"/>
              <w:rPr>
                <w:rFonts w:hint="default"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定义</w:t>
            </w:r>
          </w:p>
        </w:tc>
      </w:tr>
      <w:tr w14:paraId="1BCF5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2" w:hRule="atLeast"/>
          <w:jc w:val="center"/>
        </w:trPr>
        <w:tc>
          <w:tcPr>
            <w:tcW w:w="1689" w:type="dxa"/>
            <w:vAlign w:val="center"/>
          </w:tcPr>
          <w:p w14:paraId="7038A441">
            <w:pPr>
              <w:pStyle w:val="33"/>
              <w:keepNext w:val="0"/>
              <w:keepLines w:val="0"/>
              <w:pageBreakBefore w:val="0"/>
              <w:widowControl w:val="0"/>
              <w:kinsoku/>
              <w:wordWrap/>
              <w:overflowPunct/>
              <w:topLinePunct w:val="0"/>
              <w:autoSpaceDE/>
              <w:autoSpaceDN/>
              <w:bidi w:val="0"/>
              <w:adjustRightInd/>
              <w:snapToGrid/>
              <w:spacing w:line="440" w:lineRule="exact"/>
              <w:ind w:left="0" w:leftChars="0" w:firstLine="0" w:firstLineChars="0"/>
              <w:contextualSpacing w:val="0"/>
              <w:jc w:val="center"/>
              <w:textAlignment w:val="auto"/>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管理创新</w:t>
            </w:r>
          </w:p>
        </w:tc>
        <w:tc>
          <w:tcPr>
            <w:tcW w:w="6607" w:type="dxa"/>
            <w:vAlign w:val="center"/>
          </w:tcPr>
          <w:p w14:paraId="1C43AA27">
            <w:pPr>
              <w:pStyle w:val="33"/>
              <w:keepNext w:val="0"/>
              <w:keepLines w:val="0"/>
              <w:pageBreakBefore w:val="0"/>
              <w:widowControl w:val="0"/>
              <w:kinsoku/>
              <w:wordWrap/>
              <w:overflowPunct/>
              <w:topLinePunct w:val="0"/>
              <w:autoSpaceDE/>
              <w:autoSpaceDN/>
              <w:bidi w:val="0"/>
              <w:adjustRightInd/>
              <w:snapToGrid/>
              <w:spacing w:line="440" w:lineRule="exact"/>
              <w:ind w:left="0" w:leftChars="0" w:firstLine="0" w:firstLineChars="0"/>
              <w:contextualSpacing w:val="0"/>
              <w:jc w:val="both"/>
              <w:textAlignment w:val="auto"/>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指为提升组织运营效率、效益或员工效能，而在管理理念、组织架构、业务流程、规章制度、方法与工具等方面进行的，具有新颖性和实用价值的改进或创造活动。</w:t>
            </w:r>
          </w:p>
        </w:tc>
      </w:tr>
      <w:tr w14:paraId="0C593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exact"/>
          <w:jc w:val="center"/>
        </w:trPr>
        <w:tc>
          <w:tcPr>
            <w:tcW w:w="1689" w:type="dxa"/>
            <w:vAlign w:val="top"/>
          </w:tcPr>
          <w:p w14:paraId="37FF3824">
            <w:pPr>
              <w:pStyle w:val="33"/>
              <w:keepNext w:val="0"/>
              <w:keepLines w:val="0"/>
              <w:pageBreakBefore w:val="0"/>
              <w:widowControl w:val="0"/>
              <w:kinsoku/>
              <w:wordWrap/>
              <w:overflowPunct/>
              <w:topLinePunct w:val="0"/>
              <w:autoSpaceDE/>
              <w:autoSpaceDN/>
              <w:bidi w:val="0"/>
              <w:adjustRightInd/>
              <w:snapToGrid/>
              <w:spacing w:line="440" w:lineRule="exact"/>
              <w:ind w:left="0" w:leftChars="0" w:firstLine="0" w:firstLineChars="0"/>
              <w:contextualSpacing w:val="0"/>
              <w:jc w:val="center"/>
              <w:textAlignment w:val="auto"/>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管理创新项目</w:t>
            </w:r>
          </w:p>
        </w:tc>
        <w:tc>
          <w:tcPr>
            <w:tcW w:w="6607" w:type="dxa"/>
            <w:vAlign w:val="center"/>
          </w:tcPr>
          <w:p w14:paraId="300E955A">
            <w:pPr>
              <w:pStyle w:val="33"/>
              <w:keepNext w:val="0"/>
              <w:keepLines w:val="0"/>
              <w:pageBreakBefore w:val="0"/>
              <w:widowControl w:val="0"/>
              <w:kinsoku/>
              <w:wordWrap/>
              <w:overflowPunct/>
              <w:topLinePunct w:val="0"/>
              <w:autoSpaceDE/>
              <w:autoSpaceDN/>
              <w:bidi w:val="0"/>
              <w:adjustRightInd/>
              <w:snapToGrid/>
              <w:spacing w:line="440" w:lineRule="exact"/>
              <w:ind w:left="0" w:leftChars="0" w:firstLine="0" w:firstLineChars="0"/>
              <w:contextualSpacing w:val="0"/>
              <w:jc w:val="both"/>
              <w:textAlignment w:val="auto"/>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经评审通过并获得资源支持予以实施的管理创新提案。</w:t>
            </w:r>
          </w:p>
        </w:tc>
      </w:tr>
      <w:tr w14:paraId="098B2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9" w:type="dxa"/>
            <w:vAlign w:val="center"/>
          </w:tcPr>
          <w:p w14:paraId="233DDB68">
            <w:pPr>
              <w:pStyle w:val="33"/>
              <w:keepNext w:val="0"/>
              <w:keepLines w:val="0"/>
              <w:pageBreakBefore w:val="0"/>
              <w:widowControl w:val="0"/>
              <w:kinsoku/>
              <w:wordWrap/>
              <w:overflowPunct/>
              <w:topLinePunct w:val="0"/>
              <w:autoSpaceDE/>
              <w:autoSpaceDN/>
              <w:bidi w:val="0"/>
              <w:adjustRightInd/>
              <w:snapToGrid/>
              <w:spacing w:line="440" w:lineRule="exact"/>
              <w:ind w:left="0" w:leftChars="0" w:firstLine="0" w:firstLineChars="0"/>
              <w:contextualSpacing w:val="0"/>
              <w:jc w:val="center"/>
              <w:textAlignment w:val="auto"/>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管理创新评审小组</w:t>
            </w:r>
          </w:p>
        </w:tc>
        <w:tc>
          <w:tcPr>
            <w:tcW w:w="6607" w:type="dxa"/>
            <w:vAlign w:val="center"/>
          </w:tcPr>
          <w:p w14:paraId="5F3205B5">
            <w:pPr>
              <w:pStyle w:val="33"/>
              <w:keepNext w:val="0"/>
              <w:keepLines w:val="0"/>
              <w:pageBreakBefore w:val="0"/>
              <w:widowControl w:val="0"/>
              <w:kinsoku/>
              <w:wordWrap/>
              <w:overflowPunct/>
              <w:topLinePunct w:val="0"/>
              <w:autoSpaceDE/>
              <w:autoSpaceDN/>
              <w:bidi w:val="0"/>
              <w:adjustRightInd/>
              <w:snapToGrid/>
              <w:spacing w:line="440" w:lineRule="exact"/>
              <w:ind w:left="0" w:leftChars="0" w:firstLine="0" w:firstLineChars="0"/>
              <w:contextualSpacing w:val="0"/>
              <w:jc w:val="both"/>
              <w:textAlignment w:val="auto"/>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由公司分管领导及相关部门负责人组成的临时机构，负责管理创新提案的评审与立项决策。</w:t>
            </w:r>
          </w:p>
        </w:tc>
      </w:tr>
    </w:tbl>
    <w:p w14:paraId="631CFD67">
      <w:pPr>
        <w:spacing w:before="312" w:beforeLines="100" w:after="312" w:afterLines="100" w:line="440" w:lineRule="exact"/>
        <w:jc w:val="left"/>
        <w:rPr>
          <w:rFonts w:hint="eastAsia" w:ascii="黑体" w:hAnsi="黑体" w:eastAsia="黑体"/>
          <w:sz w:val="28"/>
          <w:szCs w:val="28"/>
        </w:rPr>
      </w:pPr>
      <w:r>
        <w:rPr>
          <w:rFonts w:hint="default" w:ascii="黑体" w:hAnsi="黑体" w:eastAsia="黑体" w:cs="黑体"/>
          <w:sz w:val="30"/>
          <w:szCs w:val="30"/>
          <w:lang w:val="en-US" w:eastAsia="zh-CN"/>
        </w:rPr>
        <w:t>4</w:t>
      </w:r>
      <w:r>
        <w:rPr>
          <w:rFonts w:hint="eastAsia" w:ascii="黑体" w:hAnsi="黑体" w:eastAsia="黑体" w:cs="黑体"/>
          <w:sz w:val="30"/>
          <w:szCs w:val="30"/>
          <w:lang w:val="en-US" w:eastAsia="zh-CN"/>
        </w:rPr>
        <w:t xml:space="preserve"> 职责分工</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4"/>
        <w:gridCol w:w="6662"/>
      </w:tblGrid>
      <w:tr w14:paraId="1D53D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634" w:type="dxa"/>
            <w:vAlign w:val="center"/>
          </w:tcPr>
          <w:p w14:paraId="4DC325E0">
            <w:pPr>
              <w:spacing w:line="440" w:lineRule="exact"/>
              <w:jc w:val="center"/>
              <w:rPr>
                <w:rFonts w:ascii="宋体" w:hAnsi="宋体" w:eastAsia="宋体" w:cs="宋体"/>
                <w:bCs/>
                <w:color w:val="000000"/>
                <w:kern w:val="0"/>
                <w:sz w:val="24"/>
                <w:lang w:bidi="en-US"/>
              </w:rPr>
            </w:pPr>
            <w:r>
              <w:rPr>
                <w:rFonts w:hint="eastAsia" w:ascii="宋体" w:hAnsi="宋体" w:eastAsia="宋体" w:cs="宋体"/>
                <w:bCs/>
                <w:color w:val="000000"/>
                <w:kern w:val="0"/>
                <w:sz w:val="24"/>
                <w:lang w:bidi="en-US"/>
              </w:rPr>
              <w:t>部门</w:t>
            </w:r>
          </w:p>
        </w:tc>
        <w:tc>
          <w:tcPr>
            <w:tcW w:w="6662" w:type="dxa"/>
            <w:vAlign w:val="center"/>
          </w:tcPr>
          <w:p w14:paraId="5290EFFF">
            <w:pPr>
              <w:spacing w:line="440" w:lineRule="exact"/>
              <w:jc w:val="center"/>
              <w:rPr>
                <w:rFonts w:ascii="宋体" w:hAnsi="宋体" w:eastAsia="宋体" w:cs="宋体"/>
                <w:bCs/>
                <w:color w:val="000000"/>
                <w:kern w:val="0"/>
                <w:sz w:val="24"/>
                <w:lang w:bidi="en-US"/>
              </w:rPr>
            </w:pPr>
            <w:r>
              <w:rPr>
                <w:rFonts w:hint="eastAsia" w:ascii="宋体" w:hAnsi="宋体" w:eastAsia="宋体" w:cs="宋体"/>
                <w:bCs/>
                <w:color w:val="000000"/>
                <w:kern w:val="0"/>
                <w:sz w:val="24"/>
                <w:lang w:bidi="en-US"/>
              </w:rPr>
              <w:t>主要职责描述</w:t>
            </w:r>
          </w:p>
        </w:tc>
      </w:tr>
      <w:tr w14:paraId="71705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vAlign w:val="center"/>
          </w:tcPr>
          <w:p w14:paraId="34CC4232">
            <w:pPr>
              <w:pStyle w:val="33"/>
              <w:numPr>
                <w:ilvl w:val="1"/>
                <w:numId w:val="0"/>
              </w:numPr>
              <w:contextualSpacing w:val="0"/>
              <w:jc w:val="center"/>
              <w:rPr>
                <w:rFonts w:ascii="宋体" w:hAnsi="宋体" w:eastAsia="宋体" w:cs="宋体"/>
                <w:bCs/>
                <w:color w:val="000000"/>
                <w:kern w:val="0"/>
                <w:sz w:val="24"/>
                <w:lang w:bidi="en-US"/>
              </w:rPr>
            </w:pPr>
            <w:r>
              <w:rPr>
                <w:rFonts w:hint="eastAsia" w:ascii="宋体" w:hAnsi="宋体" w:eastAsia="宋体" w:cs="宋体"/>
                <w:bCs/>
                <w:color w:val="000000"/>
                <w:kern w:val="0"/>
                <w:sz w:val="24"/>
                <w:lang w:val="en-US" w:eastAsia="zh-CN" w:bidi="en-US"/>
              </w:rPr>
              <w:t>经营发展</w:t>
            </w:r>
            <w:r>
              <w:rPr>
                <w:rFonts w:hint="eastAsia" w:ascii="宋体" w:hAnsi="宋体" w:eastAsia="宋体" w:cs="宋体"/>
                <w:bCs/>
                <w:color w:val="000000"/>
                <w:kern w:val="0"/>
                <w:sz w:val="24"/>
                <w:lang w:bidi="en-US"/>
              </w:rPr>
              <w:t>部</w:t>
            </w:r>
          </w:p>
        </w:tc>
        <w:tc>
          <w:tcPr>
            <w:tcW w:w="6662" w:type="dxa"/>
            <w:vAlign w:val="center"/>
          </w:tcPr>
          <w:p w14:paraId="1B143635">
            <w:pPr>
              <w:rPr>
                <w:rFonts w:ascii="宋体" w:hAnsi="宋体" w:eastAsia="宋体" w:cs="宋体"/>
                <w:bCs/>
                <w:color w:val="000000"/>
                <w:kern w:val="0"/>
                <w:sz w:val="24"/>
                <w:lang w:bidi="en-US"/>
              </w:rPr>
            </w:pPr>
            <w:r>
              <w:rPr>
                <w:rFonts w:hint="eastAsia" w:ascii="宋体" w:hAnsi="宋体" w:eastAsia="宋体" w:cs="宋体"/>
                <w:bCs/>
                <w:color w:val="000000"/>
                <w:kern w:val="0"/>
                <w:sz w:val="24"/>
                <w:lang w:bidi="en-US"/>
              </w:rPr>
              <w:t>负责管理创新提案的收集、初审、登记与归档</w:t>
            </w:r>
            <w:r>
              <w:rPr>
                <w:rFonts w:hint="eastAsia" w:ascii="宋体" w:hAnsi="宋体" w:eastAsia="宋体" w:cs="宋体"/>
                <w:bCs/>
                <w:color w:val="000000"/>
                <w:kern w:val="0"/>
                <w:sz w:val="24"/>
                <w:lang w:eastAsia="zh-CN" w:bidi="en-US"/>
              </w:rPr>
              <w:t>；</w:t>
            </w:r>
            <w:r>
              <w:rPr>
                <w:rFonts w:hint="eastAsia" w:ascii="宋体" w:hAnsi="宋体" w:eastAsia="宋体" w:cs="宋体"/>
                <w:bCs/>
                <w:color w:val="000000"/>
                <w:kern w:val="0"/>
                <w:sz w:val="24"/>
                <w:lang w:bidi="en-US"/>
              </w:rPr>
              <w:t>组织管理创新评审会议，跟踪决策执行情况</w:t>
            </w:r>
            <w:r>
              <w:rPr>
                <w:rFonts w:hint="eastAsia" w:ascii="宋体" w:hAnsi="宋体" w:eastAsia="宋体" w:cs="宋体"/>
                <w:bCs/>
                <w:color w:val="000000"/>
                <w:kern w:val="0"/>
                <w:sz w:val="24"/>
                <w:lang w:eastAsia="zh-CN" w:bidi="en-US"/>
              </w:rPr>
              <w:t>；</w:t>
            </w:r>
            <w:r>
              <w:rPr>
                <w:rFonts w:hint="eastAsia" w:ascii="宋体" w:hAnsi="宋体" w:eastAsia="宋体" w:cs="宋体"/>
                <w:bCs/>
                <w:color w:val="000000"/>
                <w:kern w:val="0"/>
                <w:sz w:val="24"/>
                <w:lang w:bidi="en-US"/>
              </w:rPr>
              <w:t>监控已立项管理创新项目的实施进展</w:t>
            </w:r>
            <w:r>
              <w:rPr>
                <w:rFonts w:hint="eastAsia" w:ascii="宋体" w:hAnsi="宋体" w:eastAsia="宋体" w:cs="宋体"/>
                <w:bCs/>
                <w:color w:val="000000"/>
                <w:kern w:val="0"/>
                <w:sz w:val="24"/>
                <w:lang w:eastAsia="zh-CN" w:bidi="en-US"/>
              </w:rPr>
              <w:t>；</w:t>
            </w:r>
            <w:r>
              <w:rPr>
                <w:rFonts w:hint="eastAsia" w:ascii="宋体" w:hAnsi="宋体" w:eastAsia="宋体" w:cs="宋体"/>
                <w:bCs/>
                <w:color w:val="000000"/>
                <w:kern w:val="0"/>
                <w:sz w:val="24"/>
                <w:lang w:bidi="en-US"/>
              </w:rPr>
              <w:t>组织管理创新成果的评估、宣传、推广与奖励申报。</w:t>
            </w:r>
          </w:p>
        </w:tc>
      </w:tr>
      <w:tr w14:paraId="26774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shd w:val="clear" w:color="auto" w:fill="auto"/>
            <w:vAlign w:val="center"/>
          </w:tcPr>
          <w:p w14:paraId="7D073738">
            <w:pPr>
              <w:jc w:val="center"/>
              <w:rPr>
                <w:rFonts w:hint="eastAsia" w:ascii="宋体" w:hAnsi="宋体" w:eastAsia="宋体" w:cs="宋体"/>
                <w:bCs/>
                <w:color w:val="000000"/>
                <w:kern w:val="0"/>
                <w:sz w:val="24"/>
                <w:lang w:val="en-US" w:eastAsia="zh-CN" w:bidi="en-US"/>
              </w:rPr>
            </w:pPr>
            <w:r>
              <w:rPr>
                <w:rFonts w:hint="eastAsia" w:ascii="宋体" w:hAnsi="宋体" w:eastAsia="宋体" w:cs="宋体"/>
                <w:bCs/>
                <w:color w:val="000000"/>
                <w:kern w:val="0"/>
                <w:sz w:val="24"/>
                <w:lang w:val="en-US" w:eastAsia="zh-CN" w:bidi="en-US"/>
              </w:rPr>
              <w:t>各部门</w:t>
            </w:r>
          </w:p>
        </w:tc>
        <w:tc>
          <w:tcPr>
            <w:tcW w:w="6662" w:type="dxa"/>
            <w:shd w:val="clear" w:color="auto" w:fill="auto"/>
            <w:vAlign w:val="center"/>
          </w:tcPr>
          <w:p w14:paraId="5B2AFC0A">
            <w:pPr>
              <w:pStyle w:val="33"/>
              <w:numPr>
                <w:ilvl w:val="0"/>
                <w:numId w:val="0"/>
              </w:numPr>
              <w:ind w:leftChars="0"/>
              <w:rPr>
                <w:rFonts w:hint="eastAsia" w:ascii="宋体" w:hAnsi="宋体" w:eastAsia="宋体" w:cs="宋体"/>
                <w:bCs/>
                <w:color w:val="000000"/>
                <w:kern w:val="0"/>
                <w:sz w:val="24"/>
                <w:lang w:eastAsia="zh-CN" w:bidi="en-US"/>
              </w:rPr>
            </w:pPr>
            <w:r>
              <w:rPr>
                <w:rFonts w:hint="eastAsia" w:ascii="宋体" w:hAnsi="宋体" w:eastAsia="宋体" w:cs="宋体"/>
                <w:bCs/>
                <w:color w:val="000000"/>
                <w:kern w:val="0"/>
                <w:sz w:val="24"/>
                <w:lang w:bidi="en-US"/>
              </w:rPr>
              <w:t>作为提案来源部门时：负责编制详细的</w:t>
            </w:r>
            <w:r>
              <w:rPr>
                <w:rFonts w:hint="eastAsia" w:ascii="宋体" w:hAnsi="宋体" w:eastAsia="宋体" w:cs="宋体"/>
                <w:bCs/>
                <w:color w:val="000000"/>
                <w:kern w:val="0"/>
                <w:sz w:val="24"/>
                <w:lang w:val="en-US" w:eastAsia="zh-CN" w:bidi="en-US"/>
              </w:rPr>
              <w:t>管理创新提案</w:t>
            </w:r>
            <w:r>
              <w:rPr>
                <w:rFonts w:hint="eastAsia" w:ascii="宋体" w:hAnsi="宋体" w:eastAsia="宋体" w:cs="宋体"/>
                <w:bCs/>
                <w:color w:val="000000"/>
                <w:kern w:val="0"/>
                <w:sz w:val="24"/>
                <w:lang w:eastAsia="zh-CN" w:bidi="en-US"/>
              </w:rPr>
              <w:t>；</w:t>
            </w:r>
          </w:p>
          <w:p w14:paraId="39A832D1">
            <w:pPr>
              <w:pStyle w:val="33"/>
              <w:numPr>
                <w:ilvl w:val="0"/>
                <w:numId w:val="0"/>
              </w:numPr>
              <w:ind w:leftChars="0"/>
              <w:rPr>
                <w:rFonts w:hint="eastAsia" w:ascii="宋体" w:hAnsi="宋体" w:eastAsia="宋体" w:cs="宋体"/>
                <w:bCs/>
                <w:color w:val="000000"/>
                <w:kern w:val="0"/>
                <w:sz w:val="24"/>
                <w:lang w:eastAsia="zh-CN" w:bidi="en-US"/>
              </w:rPr>
            </w:pPr>
            <w:r>
              <w:rPr>
                <w:rFonts w:hint="eastAsia" w:ascii="宋体" w:hAnsi="宋体" w:eastAsia="宋体" w:cs="宋体"/>
                <w:bCs/>
                <w:color w:val="000000"/>
                <w:kern w:val="0"/>
                <w:sz w:val="24"/>
                <w:lang w:bidi="en-US"/>
              </w:rPr>
              <w:t>作为项目实施主导部门时：负责按照批准的计划，组织资源，具体执行创新项目，并定期报告进展</w:t>
            </w:r>
            <w:r>
              <w:rPr>
                <w:rFonts w:hint="eastAsia" w:ascii="宋体" w:hAnsi="宋体" w:eastAsia="宋体" w:cs="宋体"/>
                <w:bCs/>
                <w:color w:val="000000"/>
                <w:kern w:val="0"/>
                <w:sz w:val="24"/>
                <w:lang w:eastAsia="zh-CN" w:bidi="en-US"/>
              </w:rPr>
              <w:t>；</w:t>
            </w:r>
          </w:p>
          <w:p w14:paraId="18DE628C">
            <w:pPr>
              <w:pStyle w:val="33"/>
              <w:numPr>
                <w:ilvl w:val="0"/>
                <w:numId w:val="0"/>
              </w:numPr>
              <w:ind w:leftChars="0"/>
              <w:rPr>
                <w:rFonts w:ascii="宋体" w:hAnsi="宋体" w:eastAsia="宋体" w:cs="宋体"/>
                <w:bCs/>
                <w:color w:val="000000"/>
                <w:kern w:val="0"/>
                <w:sz w:val="24"/>
                <w:lang w:bidi="en-US"/>
              </w:rPr>
            </w:pPr>
            <w:r>
              <w:rPr>
                <w:rFonts w:hint="eastAsia" w:ascii="宋体" w:hAnsi="宋体" w:eastAsia="宋体" w:cs="宋体"/>
                <w:bCs/>
                <w:color w:val="000000"/>
                <w:kern w:val="0"/>
                <w:sz w:val="24"/>
                <w:lang w:bidi="en-US"/>
              </w:rPr>
              <w:t>作为项目协作部门时：应积极配合项目实施，提供所需信息、资源或人员支持。</w:t>
            </w:r>
          </w:p>
        </w:tc>
      </w:tr>
      <w:tr w14:paraId="1814A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shd w:val="clear" w:color="auto" w:fill="auto"/>
            <w:vAlign w:val="center"/>
          </w:tcPr>
          <w:p w14:paraId="7B265D7E">
            <w:pPr>
              <w:jc w:val="center"/>
              <w:rPr>
                <w:rFonts w:ascii="宋体" w:hAnsi="宋体" w:eastAsia="宋体" w:cs="宋体"/>
                <w:bCs/>
                <w:color w:val="000000"/>
                <w:kern w:val="0"/>
                <w:sz w:val="24"/>
                <w:lang w:bidi="en-US"/>
              </w:rPr>
            </w:pPr>
            <w:r>
              <w:rPr>
                <w:rFonts w:hint="eastAsia" w:ascii="宋体" w:hAnsi="宋体" w:eastAsia="宋体" w:cs="宋体"/>
                <w:bCs/>
                <w:color w:val="000000"/>
                <w:kern w:val="0"/>
                <w:sz w:val="24"/>
                <w:lang w:bidi="en-US"/>
              </w:rPr>
              <w:t>管理创新评审小组</w:t>
            </w:r>
          </w:p>
        </w:tc>
        <w:tc>
          <w:tcPr>
            <w:tcW w:w="6662" w:type="dxa"/>
            <w:shd w:val="clear" w:color="auto" w:fill="auto"/>
            <w:vAlign w:val="center"/>
          </w:tcPr>
          <w:p w14:paraId="09DDABCE">
            <w:pPr>
              <w:rPr>
                <w:rFonts w:hint="eastAsia" w:ascii="宋体" w:hAnsi="宋体" w:eastAsia="宋体" w:cs="宋体"/>
                <w:bCs/>
                <w:color w:val="000000"/>
                <w:kern w:val="0"/>
                <w:sz w:val="24"/>
                <w:lang w:bidi="en-US"/>
              </w:rPr>
            </w:pPr>
            <w:r>
              <w:rPr>
                <w:rFonts w:hint="eastAsia" w:ascii="宋体" w:hAnsi="宋体" w:eastAsia="宋体" w:cs="宋体"/>
                <w:bCs/>
                <w:color w:val="000000"/>
                <w:kern w:val="0"/>
                <w:sz w:val="24"/>
                <w:lang w:bidi="en-US"/>
              </w:rPr>
              <w:t>负责对提交的管理创新提案进行会议评审，从全局角度评估其创新性、效益、可行性与风险</w:t>
            </w:r>
            <w:r>
              <w:rPr>
                <w:rFonts w:hint="eastAsia" w:ascii="宋体" w:hAnsi="宋体" w:eastAsia="宋体" w:cs="宋体"/>
                <w:bCs/>
                <w:color w:val="000000"/>
                <w:kern w:val="0"/>
                <w:sz w:val="24"/>
                <w:lang w:eastAsia="zh-CN" w:bidi="en-US"/>
              </w:rPr>
              <w:t>；</w:t>
            </w:r>
            <w:r>
              <w:rPr>
                <w:rFonts w:hint="eastAsia" w:ascii="宋体" w:hAnsi="宋体" w:eastAsia="宋体" w:cs="宋体"/>
                <w:bCs/>
                <w:color w:val="000000"/>
                <w:kern w:val="0"/>
                <w:sz w:val="24"/>
                <w:lang w:bidi="en-US"/>
              </w:rPr>
              <w:t>作出立项、修改后复审、试点或否决的最终决策。</w:t>
            </w:r>
          </w:p>
        </w:tc>
      </w:tr>
    </w:tbl>
    <w:p w14:paraId="47EA9A0B">
      <w:pPr>
        <w:spacing w:before="312" w:beforeLines="100" w:after="312" w:afterLines="100" w:line="440" w:lineRule="exact"/>
        <w:jc w:val="left"/>
        <w:rPr>
          <w:rFonts w:hint="default" w:ascii="黑体" w:hAnsi="黑体" w:eastAsia="黑体" w:cs="黑体"/>
          <w:sz w:val="30"/>
          <w:szCs w:val="30"/>
          <w:lang w:val="en-US" w:eastAsia="zh-CN"/>
        </w:rPr>
      </w:pPr>
      <w:r>
        <w:rPr>
          <w:rFonts w:hint="default" w:ascii="黑体" w:hAnsi="黑体" w:eastAsia="黑体" w:cs="黑体"/>
          <w:sz w:val="30"/>
          <w:szCs w:val="30"/>
          <w:lang w:val="en-US" w:eastAsia="zh-CN"/>
        </w:rPr>
        <w:t>5</w:t>
      </w:r>
      <w:r>
        <w:rPr>
          <w:rFonts w:hint="eastAsia" w:ascii="黑体" w:hAnsi="黑体" w:eastAsia="黑体" w:cs="黑体"/>
          <w:sz w:val="30"/>
          <w:szCs w:val="30"/>
          <w:lang w:val="en-US" w:eastAsia="zh-CN"/>
        </w:rPr>
        <w:t xml:space="preserve"> 规定</w:t>
      </w:r>
    </w:p>
    <w:p w14:paraId="2C6DC64A">
      <w:pPr>
        <w:spacing w:before="156" w:beforeLines="50" w:after="156" w:afterLines="50" w:line="440" w:lineRule="exact"/>
        <w:rPr>
          <w:rFonts w:hint="eastAsia" w:ascii="黑体" w:hAnsi="黑体" w:eastAsia="黑体" w:cs="黑体"/>
          <w:sz w:val="28"/>
          <w:szCs w:val="28"/>
        </w:rPr>
      </w:pPr>
      <w:r>
        <w:rPr>
          <w:rFonts w:hint="eastAsia" w:ascii="黑体" w:hAnsi="黑体" w:eastAsia="黑体" w:cs="黑体"/>
          <w:sz w:val="28"/>
          <w:szCs w:val="28"/>
        </w:rPr>
        <w:t>5.1 提案与提交</w:t>
      </w:r>
    </w:p>
    <w:p w14:paraId="04A5ADA0">
      <w:pPr>
        <w:spacing w:before="156" w:beforeLines="50" w:after="156" w:afterLines="50"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公司鼓励全体员工常态化提出管理创新建议，各部门</w:t>
      </w:r>
      <w:r>
        <w:rPr>
          <w:rFonts w:hint="eastAsia" w:ascii="Times New Roman" w:hAnsi="Times New Roman" w:eastAsia="宋体" w:cs="Times New Roman"/>
          <w:sz w:val="28"/>
          <w:szCs w:val="28"/>
          <w:lang w:val="en-US" w:eastAsia="zh-CN"/>
        </w:rPr>
        <w:t>应按季度</w:t>
      </w:r>
      <w:r>
        <w:rPr>
          <w:rFonts w:hint="eastAsia" w:ascii="Times New Roman" w:hAnsi="Times New Roman" w:eastAsia="宋体" w:cs="Times New Roman"/>
          <w:sz w:val="28"/>
          <w:szCs w:val="28"/>
        </w:rPr>
        <w:t>主动组织提案工作。提案人需规范填写《管理创新提案表》，清晰阐述创新背景、具体内容、预期效益、资源需求及潜在风险，并</w:t>
      </w:r>
      <w:r>
        <w:rPr>
          <w:rFonts w:hint="eastAsia" w:ascii="Times New Roman" w:hAnsi="Times New Roman" w:eastAsia="宋体" w:cs="Times New Roman"/>
          <w:sz w:val="28"/>
          <w:szCs w:val="28"/>
          <w:lang w:val="en-US" w:eastAsia="zh-CN"/>
        </w:rPr>
        <w:t>由部门</w:t>
      </w:r>
      <w:r>
        <w:rPr>
          <w:rFonts w:hint="eastAsia" w:ascii="Times New Roman" w:hAnsi="Times New Roman" w:eastAsia="宋体" w:cs="Times New Roman"/>
          <w:sz w:val="28"/>
          <w:szCs w:val="28"/>
        </w:rPr>
        <w:t>集中提交至经营发展部。</w:t>
      </w:r>
    </w:p>
    <w:p w14:paraId="3891F1B9">
      <w:pPr>
        <w:spacing w:before="156" w:beforeLines="50" w:after="156" w:afterLines="50" w:line="440" w:lineRule="exact"/>
        <w:rPr>
          <w:rFonts w:hint="eastAsia" w:ascii="黑体" w:hAnsi="黑体" w:eastAsia="黑体" w:cs="黑体"/>
          <w:sz w:val="28"/>
          <w:szCs w:val="28"/>
        </w:rPr>
      </w:pPr>
      <w:r>
        <w:rPr>
          <w:rFonts w:hint="eastAsia" w:ascii="黑体" w:hAnsi="黑体" w:eastAsia="黑体" w:cs="黑体"/>
          <w:sz w:val="28"/>
          <w:szCs w:val="28"/>
        </w:rPr>
        <w:t>5.</w:t>
      </w:r>
      <w:r>
        <w:rPr>
          <w:rFonts w:hint="eastAsia" w:ascii="黑体" w:hAnsi="黑体" w:eastAsia="黑体" w:cs="黑体"/>
          <w:sz w:val="28"/>
          <w:szCs w:val="28"/>
          <w:lang w:val="en-US" w:eastAsia="zh-CN"/>
        </w:rPr>
        <w:t>2</w:t>
      </w:r>
      <w:r>
        <w:rPr>
          <w:rFonts w:hint="eastAsia" w:ascii="黑体" w:hAnsi="黑体" w:eastAsia="黑体" w:cs="黑体"/>
          <w:sz w:val="28"/>
          <w:szCs w:val="28"/>
        </w:rPr>
        <w:t xml:space="preserve"> 评审与决策</w:t>
      </w:r>
    </w:p>
    <w:p w14:paraId="0332E218">
      <w:pPr>
        <w:spacing w:before="156" w:beforeLines="50" w:after="156" w:afterLines="50"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经营发展部</w:t>
      </w:r>
      <w:r>
        <w:rPr>
          <w:rFonts w:hint="eastAsia" w:ascii="Times New Roman" w:hAnsi="Times New Roman" w:eastAsia="宋体" w:cs="Times New Roman"/>
          <w:sz w:val="28"/>
          <w:szCs w:val="28"/>
          <w:lang w:val="en-US" w:eastAsia="zh-CN"/>
        </w:rPr>
        <w:t>定期就收到的管理创新提案</w:t>
      </w:r>
      <w:r>
        <w:rPr>
          <w:rFonts w:hint="eastAsia" w:ascii="Times New Roman" w:hAnsi="Times New Roman" w:eastAsia="宋体" w:cs="Times New Roman"/>
          <w:sz w:val="28"/>
          <w:szCs w:val="28"/>
        </w:rPr>
        <w:t>，组织召集管理创新评审小组召开评审会议。评审小组依据创新性、战略契合度、预期效益、可行性及风险等标准进行审议，通过《管理创新提案评审表》形成“准予立项”、“修改完善”、“试点运行”或“不予采纳”的决议，评审结论由经营发展部在</w:t>
      </w:r>
      <w:r>
        <w:rPr>
          <w:rFonts w:hint="eastAsia" w:ascii="Times New Roman" w:hAnsi="Times New Roman" w:eastAsia="宋体" w:cs="Times New Roman"/>
          <w:sz w:val="28"/>
          <w:szCs w:val="28"/>
          <w:lang w:val="en-US" w:eastAsia="zh-CN"/>
        </w:rPr>
        <w:t>会后</w:t>
      </w:r>
      <w:r>
        <w:rPr>
          <w:rFonts w:hint="eastAsia" w:ascii="Times New Roman" w:hAnsi="Times New Roman" w:eastAsia="宋体" w:cs="Times New Roman"/>
          <w:sz w:val="28"/>
          <w:szCs w:val="28"/>
        </w:rPr>
        <w:t>反馈至提案部门。</w:t>
      </w:r>
    </w:p>
    <w:p w14:paraId="1C98C42A">
      <w:pPr>
        <w:spacing w:before="156" w:beforeLines="50" w:after="156" w:afterLines="50" w:line="440" w:lineRule="exact"/>
        <w:rPr>
          <w:rFonts w:hint="eastAsia" w:ascii="黑体" w:hAnsi="黑体" w:eastAsia="黑体" w:cs="黑体"/>
          <w:sz w:val="28"/>
          <w:szCs w:val="28"/>
          <w:lang w:val="en-US" w:eastAsia="zh-CN"/>
        </w:rPr>
      </w:pPr>
      <w:r>
        <w:rPr>
          <w:rFonts w:hint="eastAsia" w:ascii="黑体" w:hAnsi="黑体" w:eastAsia="黑体" w:cs="黑体"/>
          <w:sz w:val="28"/>
          <w:szCs w:val="28"/>
        </w:rPr>
        <w:t>5.</w:t>
      </w:r>
      <w:r>
        <w:rPr>
          <w:rFonts w:hint="eastAsia" w:ascii="黑体" w:hAnsi="黑体" w:eastAsia="黑体" w:cs="黑体"/>
          <w:sz w:val="28"/>
          <w:szCs w:val="28"/>
          <w:lang w:val="en-US" w:eastAsia="zh-CN"/>
        </w:rPr>
        <w:t>3</w:t>
      </w:r>
      <w:r>
        <w:rPr>
          <w:rFonts w:hint="eastAsia" w:ascii="黑体" w:hAnsi="黑体" w:eastAsia="黑体" w:cs="黑体"/>
          <w:sz w:val="28"/>
          <w:szCs w:val="28"/>
        </w:rPr>
        <w:t xml:space="preserve"> 立项与实施</w:t>
      </w:r>
    </w:p>
    <w:p w14:paraId="44DB233A">
      <w:pPr>
        <w:spacing w:before="156" w:beforeLines="50" w:after="156" w:afterLines="50" w:line="440" w:lineRule="exact"/>
        <w:ind w:firstLine="560" w:firstLineChars="200"/>
        <w:jc w:val="left"/>
        <w:rPr>
          <w:rFonts w:hint="eastAsia" w:ascii="黑体" w:hAnsi="黑体" w:eastAsia="黑体" w:cs="黑体"/>
          <w:sz w:val="28"/>
          <w:szCs w:val="28"/>
        </w:rPr>
      </w:pPr>
      <w:r>
        <w:rPr>
          <w:rFonts w:hint="eastAsia" w:ascii="Times New Roman" w:hAnsi="Times New Roman" w:eastAsia="宋体" w:cs="Times New Roman"/>
          <w:sz w:val="28"/>
          <w:szCs w:val="28"/>
        </w:rPr>
        <w:t>对准予立项的提案，由经营发展部会同提案部门及相关实施部门，编制《管理创新项目实施计划书》，明确项目目标、范围、里程碑、预算、核心团队及沟通机制</w:t>
      </w:r>
      <w:r>
        <w:rPr>
          <w:rFonts w:hint="eastAsia" w:ascii="Times New Roman" w:hAnsi="Times New Roman" w:eastAsia="宋体" w:cs="Times New Roman"/>
          <w:sz w:val="28"/>
          <w:szCs w:val="28"/>
          <w:lang w:eastAsia="zh-CN"/>
        </w:rPr>
        <w:t>，</w:t>
      </w:r>
      <w:r>
        <w:rPr>
          <w:rFonts w:hint="eastAsia" w:ascii="Times New Roman" w:hAnsi="Times New Roman" w:eastAsia="宋体" w:cs="Times New Roman"/>
          <w:sz w:val="28"/>
          <w:szCs w:val="28"/>
        </w:rPr>
        <w:t>经分管领导批准后正式启动。项目实施负责人需按月向经营发展部报送进度简报，经营发展部负责跟踪监控与跨部门协调。</w:t>
      </w:r>
    </w:p>
    <w:p w14:paraId="4F984AA8">
      <w:pPr>
        <w:spacing w:before="156" w:beforeLines="50" w:after="156" w:afterLines="50" w:line="440" w:lineRule="exact"/>
        <w:rPr>
          <w:rFonts w:hint="eastAsia" w:ascii="黑体" w:hAnsi="黑体" w:eastAsia="黑体" w:cs="黑体"/>
          <w:sz w:val="28"/>
          <w:szCs w:val="28"/>
        </w:rPr>
      </w:pPr>
      <w:r>
        <w:rPr>
          <w:rFonts w:hint="eastAsia" w:ascii="黑体" w:hAnsi="黑体" w:eastAsia="黑体" w:cs="黑体"/>
          <w:sz w:val="28"/>
          <w:szCs w:val="28"/>
        </w:rPr>
        <w:t>5.</w:t>
      </w:r>
      <w:r>
        <w:rPr>
          <w:rFonts w:hint="eastAsia" w:ascii="黑体" w:hAnsi="黑体" w:eastAsia="黑体" w:cs="黑体"/>
          <w:sz w:val="28"/>
          <w:szCs w:val="28"/>
          <w:lang w:val="en-US" w:eastAsia="zh-CN"/>
        </w:rPr>
        <w:t>4</w:t>
      </w:r>
      <w:r>
        <w:rPr>
          <w:rFonts w:hint="eastAsia" w:ascii="黑体" w:hAnsi="黑体" w:eastAsia="黑体" w:cs="黑体"/>
          <w:sz w:val="28"/>
          <w:szCs w:val="28"/>
        </w:rPr>
        <w:t xml:space="preserve"> 验收、评估与固化</w:t>
      </w:r>
    </w:p>
    <w:p w14:paraId="55292C52">
      <w:pPr>
        <w:spacing w:before="156" w:beforeLines="50" w:after="156" w:afterLines="50"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项目完成后，由经营发展部组织评审小组进行验收评估，出具《管理创新项目成果评估报告》。评审小组</w:t>
      </w:r>
      <w:r>
        <w:rPr>
          <w:rFonts w:hint="eastAsia" w:ascii="Times New Roman" w:hAnsi="Times New Roman" w:eastAsia="宋体" w:cs="Times New Roman"/>
          <w:sz w:val="28"/>
          <w:szCs w:val="28"/>
          <w:lang w:val="en-US" w:eastAsia="zh-CN"/>
        </w:rPr>
        <w:t>对评估成功的项目</w:t>
      </w:r>
      <w:r>
        <w:rPr>
          <w:rFonts w:hint="eastAsia" w:ascii="Times New Roman" w:hAnsi="Times New Roman" w:eastAsia="宋体" w:cs="Times New Roman"/>
          <w:sz w:val="28"/>
          <w:szCs w:val="28"/>
          <w:lang w:eastAsia="zh-CN"/>
        </w:rPr>
        <w:t>，</w:t>
      </w:r>
      <w:r>
        <w:rPr>
          <w:rFonts w:hint="eastAsia" w:ascii="Times New Roman" w:hAnsi="Times New Roman" w:eastAsia="宋体" w:cs="Times New Roman"/>
          <w:sz w:val="28"/>
          <w:szCs w:val="28"/>
        </w:rPr>
        <w:t>评选出特等奖（奖金10000元）、一等奖（奖金5000元）、二等奖（奖金3000元）、三等奖（奖金1000元），</w:t>
      </w:r>
      <w:r>
        <w:rPr>
          <w:rFonts w:hint="eastAsia" w:ascii="Times New Roman" w:hAnsi="Times New Roman" w:eastAsia="宋体" w:cs="Times New Roman"/>
          <w:sz w:val="28"/>
          <w:szCs w:val="28"/>
          <w:lang w:val="en-US" w:eastAsia="zh-CN"/>
        </w:rPr>
        <w:t>并由</w:t>
      </w:r>
      <w:r>
        <w:rPr>
          <w:rFonts w:hint="eastAsia" w:ascii="Times New Roman" w:hAnsi="Times New Roman" w:eastAsia="宋体" w:cs="Times New Roman"/>
          <w:sz w:val="28"/>
          <w:szCs w:val="28"/>
        </w:rPr>
        <w:t>实施部门通过修订制度、更新流程文件、编写标准作业指南等方式进行固化。</w:t>
      </w:r>
    </w:p>
    <w:p w14:paraId="10D547F1">
      <w:pPr>
        <w:spacing w:before="312" w:beforeLines="100" w:after="312" w:afterLines="100" w:line="440" w:lineRule="exact"/>
        <w:jc w:val="left"/>
        <w:rPr>
          <w:rFonts w:hint="default" w:ascii="黑体" w:hAnsi="黑体" w:eastAsia="黑体" w:cs="黑体"/>
          <w:sz w:val="30"/>
          <w:szCs w:val="30"/>
          <w:lang w:val="en-US" w:eastAsia="zh-CN"/>
        </w:rPr>
      </w:pPr>
    </w:p>
    <w:p w14:paraId="7B0A7FA1">
      <w:pPr>
        <w:spacing w:before="312" w:beforeLines="100" w:after="312" w:afterLines="100" w:line="440" w:lineRule="exact"/>
        <w:jc w:val="left"/>
        <w:rPr>
          <w:rFonts w:hint="default" w:ascii="黑体" w:hAnsi="黑体" w:eastAsia="黑体" w:cs="黑体"/>
          <w:sz w:val="30"/>
          <w:szCs w:val="30"/>
          <w:lang w:val="en-US" w:eastAsia="zh-CN"/>
        </w:rPr>
      </w:pPr>
    </w:p>
    <w:p w14:paraId="49CF790A">
      <w:pPr>
        <w:spacing w:before="312" w:beforeLines="100" w:after="312" w:afterLines="100" w:line="440" w:lineRule="exact"/>
        <w:jc w:val="left"/>
        <w:rPr>
          <w:rFonts w:hint="eastAsia" w:ascii="黑体" w:hAnsi="黑体" w:eastAsia="黑体" w:cs="黑体"/>
          <w:sz w:val="30"/>
          <w:szCs w:val="30"/>
          <w:lang w:val="en-US" w:eastAsia="zh-CN"/>
        </w:rPr>
      </w:pPr>
      <w:r>
        <w:rPr>
          <w:rFonts w:hint="default" w:ascii="黑体" w:hAnsi="黑体" w:eastAsia="黑体" w:cs="黑体"/>
          <w:sz w:val="30"/>
          <w:szCs w:val="30"/>
          <w:lang w:val="en-US" w:eastAsia="zh-CN"/>
        </w:rPr>
        <w:t>6</w:t>
      </w:r>
      <w:r>
        <w:rPr>
          <w:rFonts w:hint="eastAsia" w:ascii="黑体" w:hAnsi="黑体" w:eastAsia="黑体" w:cs="黑体"/>
          <w:sz w:val="30"/>
          <w:szCs w:val="30"/>
          <w:lang w:val="en-US" w:eastAsia="zh-CN"/>
        </w:rPr>
        <w:t xml:space="preserve"> 流程</w:t>
      </w:r>
    </w:p>
    <w:p w14:paraId="15C9121D">
      <w:pPr>
        <w:bidi w:val="0"/>
        <w:rPr>
          <w:rFonts w:hint="default"/>
          <w:lang w:val="en-US" w:eastAsia="zh-CN"/>
        </w:rPr>
      </w:pPr>
      <w:r>
        <w:rPr>
          <w:rFonts w:hint="default"/>
          <w:lang w:val="en-US" w:eastAsia="zh-CN"/>
        </w:rPr>
        <w:object>
          <v:shape id="_x0000_i1025" o:spt="75" type="#_x0000_t75" style="height:140.6pt;width:415.15pt;" o:ole="t" filled="f" o:preferrelative="t" stroked="f" coordsize="21600,21600">
            <v:path/>
            <v:fill on="f" focussize="0,0"/>
            <v:stroke on="f"/>
            <v:imagedata r:id="rId9" o:title=""/>
            <o:lock v:ext="edit" aspectratio="f"/>
            <w10:wrap type="none"/>
            <w10:anchorlock/>
          </v:shape>
          <o:OLEObject Type="Embed" ProgID="Visio.Drawing.15" ShapeID="_x0000_i1025" DrawAspect="Content" ObjectID="_1468075725" r:id="rId8">
            <o:LockedField>false</o:LockedField>
          </o:OLEObject>
        </w:object>
      </w:r>
    </w:p>
    <w:p w14:paraId="1B5A0CE2">
      <w:pPr>
        <w:pStyle w:val="33"/>
        <w:spacing w:before="312" w:beforeLines="100" w:after="312" w:afterLines="100" w:line="440" w:lineRule="exact"/>
        <w:ind w:left="420" w:hanging="420"/>
        <w:contextualSpacing w:val="0"/>
        <w:rPr>
          <w:rFonts w:hint="default" w:ascii="黑体" w:hAnsi="黑体" w:eastAsia="黑体" w:cs="黑体"/>
          <w:sz w:val="30"/>
          <w:szCs w:val="30"/>
          <w:lang w:val="en-US" w:eastAsia="zh-CN"/>
        </w:rPr>
      </w:pPr>
      <w:r>
        <w:rPr>
          <w:rFonts w:hint="default" w:ascii="黑体" w:hAnsi="黑体" w:eastAsia="黑体" w:cs="黑体"/>
          <w:sz w:val="30"/>
          <w:szCs w:val="30"/>
          <w:lang w:val="en-US" w:eastAsia="zh-CN"/>
        </w:rPr>
        <w:t>7</w:t>
      </w:r>
      <w:r>
        <w:rPr>
          <w:rFonts w:hint="eastAsia" w:ascii="黑体" w:hAnsi="黑体" w:eastAsia="黑体" w:cs="黑体"/>
          <w:sz w:val="30"/>
          <w:szCs w:val="30"/>
          <w:lang w:val="en-US" w:eastAsia="zh-CN"/>
        </w:rPr>
        <w:t xml:space="preserve"> 规定表格</w:t>
      </w:r>
    </w:p>
    <w:p w14:paraId="5F888A37">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GLTX-JY-22-01-A《管理创新提案表》</w:t>
      </w:r>
    </w:p>
    <w:p w14:paraId="142B4357">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GLTX-JY-22-02-A《管理创新提案评审表》</w:t>
      </w:r>
    </w:p>
    <w:p w14:paraId="5AC30E89">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GLTX-JY-22-03-A《管理创新项目实施计划书》</w:t>
      </w:r>
    </w:p>
    <w:p w14:paraId="081184E0">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GLTX-JY-22-04-A《管理创新项目成果评估报告》</w:t>
      </w:r>
    </w:p>
    <w:p w14:paraId="58E9976A">
      <w:pPr>
        <w:spacing w:before="312" w:beforeLines="100" w:after="312" w:afterLines="100" w:line="440" w:lineRule="exact"/>
        <w:jc w:val="left"/>
        <w:rPr>
          <w:rFonts w:hint="eastAsia" w:ascii="黑体" w:hAnsi="黑体" w:eastAsia="黑体" w:cs="黑体"/>
          <w:sz w:val="30"/>
          <w:szCs w:val="30"/>
          <w:lang w:val="en-US" w:eastAsia="zh-CN"/>
        </w:rPr>
      </w:pPr>
      <w:r>
        <w:rPr>
          <w:rFonts w:hint="default" w:ascii="黑体" w:hAnsi="黑体" w:eastAsia="黑体" w:cs="黑体"/>
          <w:sz w:val="30"/>
          <w:szCs w:val="30"/>
          <w:lang w:val="en-US" w:eastAsia="zh-CN"/>
        </w:rPr>
        <w:t>8</w:t>
      </w:r>
      <w:r>
        <w:rPr>
          <w:rFonts w:hint="eastAsia" w:ascii="黑体" w:hAnsi="黑体" w:eastAsia="黑体" w:cs="黑体"/>
          <w:sz w:val="30"/>
          <w:szCs w:val="30"/>
          <w:lang w:val="en-US" w:eastAsia="zh-CN"/>
        </w:rPr>
        <w:t xml:space="preserve"> 记录控制</w:t>
      </w:r>
    </w:p>
    <w:p w14:paraId="282526BD">
      <w:pPr>
        <w:spacing w:line="440" w:lineRule="exact"/>
        <w:ind w:firstLine="560" w:firstLineChars="200"/>
        <w:jc w:val="left"/>
        <w:rPr>
          <w:rFonts w:hint="eastAsia" w:ascii="Times New Roman" w:hAnsi="Times New Roman" w:eastAsia="宋体" w:cs="Times New Roman"/>
          <w:sz w:val="28"/>
          <w:szCs w:val="28"/>
        </w:rPr>
        <w:sectPr>
          <w:footerReference r:id="rId5" w:type="default"/>
          <w:pgSz w:w="11906" w:h="16838"/>
          <w:pgMar w:top="1440" w:right="1800" w:bottom="1440" w:left="1800" w:header="851" w:footer="992" w:gutter="0"/>
          <w:pgNumType w:fmt="numberInDash" w:start="1"/>
          <w:cols w:space="425" w:num="1"/>
          <w:docGrid w:type="lines" w:linePitch="312" w:charSpace="0"/>
        </w:sectPr>
      </w:pPr>
      <w:r>
        <w:rPr>
          <w:rFonts w:hint="eastAsia" w:ascii="Times New Roman" w:hAnsi="Times New Roman" w:eastAsia="宋体" w:cs="Times New Roman"/>
          <w:sz w:val="28"/>
          <w:szCs w:val="28"/>
        </w:rPr>
        <w:t>本制度中涉及</w:t>
      </w:r>
      <w:r>
        <w:rPr>
          <w:rFonts w:hint="eastAsia" w:ascii="Times New Roman" w:hAnsi="Times New Roman" w:eastAsia="宋体" w:cs="Times New Roman"/>
          <w:sz w:val="28"/>
          <w:szCs w:val="28"/>
          <w:lang w:val="en-US" w:eastAsia="zh-CN"/>
        </w:rPr>
        <w:t>文件</w:t>
      </w:r>
      <w:r>
        <w:rPr>
          <w:rFonts w:hint="eastAsia" w:ascii="Times New Roman" w:hAnsi="Times New Roman" w:eastAsia="宋体" w:cs="Times New Roman"/>
          <w:sz w:val="28"/>
          <w:szCs w:val="28"/>
        </w:rPr>
        <w:t>由</w:t>
      </w:r>
      <w:r>
        <w:rPr>
          <w:rFonts w:hint="eastAsia" w:ascii="Times New Roman" w:hAnsi="Times New Roman" w:eastAsia="宋体" w:cs="Times New Roman"/>
          <w:sz w:val="28"/>
          <w:szCs w:val="28"/>
          <w:lang w:val="en-US" w:eastAsia="zh-CN"/>
        </w:rPr>
        <w:t>经营发展</w:t>
      </w:r>
      <w:r>
        <w:rPr>
          <w:rFonts w:hint="eastAsia" w:ascii="Times New Roman" w:hAnsi="Times New Roman" w:eastAsia="宋体" w:cs="Times New Roman"/>
          <w:sz w:val="28"/>
          <w:szCs w:val="28"/>
        </w:rPr>
        <w:t>部保存一份，保存期限为长期。</w:t>
      </w:r>
    </w:p>
    <w:p w14:paraId="06CE12CD">
      <w:pPr>
        <w:keepNext w:val="0"/>
        <w:keepLines w:val="0"/>
        <w:pageBreakBefore w:val="0"/>
        <w:widowControl w:val="0"/>
        <w:kinsoku/>
        <w:wordWrap/>
        <w:overflowPunct/>
        <w:topLinePunct w:val="0"/>
        <w:autoSpaceDE/>
        <w:autoSpaceDN/>
        <w:bidi w:val="0"/>
        <w:adjustRightInd/>
        <w:snapToGrid/>
        <w:spacing w:after="157" w:afterLines="50" w:line="440" w:lineRule="exact"/>
        <w:jc w:val="left"/>
        <w:textAlignment w:val="auto"/>
        <w:rPr>
          <w:rFonts w:ascii="宋体" w:hAnsi="宋体" w:eastAsia="宋体"/>
          <w:sz w:val="28"/>
          <w:szCs w:val="28"/>
        </w:rPr>
      </w:pPr>
      <w:r>
        <w:rPr>
          <w:rFonts w:hint="eastAsia" w:ascii="宋体" w:hAnsi="宋体" w:eastAsia="宋体" w:cs="宋体"/>
          <w:sz w:val="28"/>
          <w:szCs w:val="24"/>
        </w:rPr>
        <w:t>附件：GLTX-JY-22-01-A《管理创新提案表》</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3"/>
        <w:gridCol w:w="1310"/>
        <w:gridCol w:w="1064"/>
        <w:gridCol w:w="1383"/>
        <w:gridCol w:w="1383"/>
        <w:gridCol w:w="1383"/>
      </w:tblGrid>
      <w:tr w14:paraId="2519D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8296" w:type="dxa"/>
            <w:gridSpan w:val="6"/>
            <w:vAlign w:val="center"/>
          </w:tcPr>
          <w:p w14:paraId="16B3FC94">
            <w:pPr>
              <w:spacing w:line="440" w:lineRule="exact"/>
              <w:jc w:val="center"/>
              <w:rPr>
                <w:rStyle w:val="19"/>
                <w:rFonts w:ascii="Segoe UI" w:hAnsi="Segoe UI" w:eastAsia="Segoe UI" w:cs="Segoe UI"/>
                <w:b/>
                <w:bCs/>
                <w:i w:val="0"/>
                <w:iCs w:val="0"/>
                <w:caps w:val="0"/>
                <w:color w:val="F9FAFB"/>
                <w:spacing w:val="0"/>
                <w:sz w:val="15"/>
                <w:szCs w:val="15"/>
                <w:shd w:val="clear" w:fill="151517"/>
              </w:rPr>
            </w:pPr>
            <w:r>
              <w:rPr>
                <w:rFonts w:hint="eastAsia" w:ascii="等线" w:hAnsi="等线" w:eastAsia="等线" w:cs="等线"/>
                <w:color w:val="000000"/>
                <w:kern w:val="0"/>
                <w:sz w:val="32"/>
                <w:szCs w:val="32"/>
                <w:lang w:bidi="ar"/>
              </w:rPr>
              <w:t>管理创新提案表</w:t>
            </w:r>
          </w:p>
        </w:tc>
      </w:tr>
      <w:tr w14:paraId="7FA38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trPr>
        <w:tc>
          <w:tcPr>
            <w:tcW w:w="1773" w:type="dxa"/>
            <w:vAlign w:val="center"/>
          </w:tcPr>
          <w:p w14:paraId="49C98F22">
            <w:pPr>
              <w:widowControl/>
              <w:jc w:val="center"/>
              <w:textAlignment w:val="center"/>
              <w:rPr>
                <w:rFonts w:hint="eastAsia" w:ascii="等线" w:hAnsi="等线" w:eastAsia="等线" w:cs="等线"/>
                <w:color w:val="000000"/>
                <w:kern w:val="0"/>
                <w:sz w:val="22"/>
                <w:lang w:bidi="ar"/>
              </w:rPr>
            </w:pPr>
            <w:r>
              <w:rPr>
                <w:rFonts w:hint="eastAsia" w:ascii="等线" w:hAnsi="等线" w:eastAsia="等线" w:cs="等线"/>
                <w:color w:val="000000"/>
                <w:kern w:val="0"/>
                <w:sz w:val="22"/>
                <w:lang w:bidi="ar"/>
              </w:rPr>
              <w:t>所在部门</w:t>
            </w:r>
          </w:p>
        </w:tc>
        <w:tc>
          <w:tcPr>
            <w:tcW w:w="1310" w:type="dxa"/>
            <w:shd w:val="clear" w:color="auto" w:fill="auto"/>
            <w:vAlign w:val="center"/>
          </w:tcPr>
          <w:p w14:paraId="298DD2DA">
            <w:pPr>
              <w:widowControl/>
              <w:jc w:val="center"/>
              <w:textAlignment w:val="center"/>
              <w:rPr>
                <w:rFonts w:hint="eastAsia" w:ascii="等线" w:hAnsi="等线" w:eastAsia="等线" w:cs="等线"/>
                <w:color w:val="000000"/>
                <w:kern w:val="0"/>
                <w:sz w:val="22"/>
                <w:lang w:bidi="ar"/>
              </w:rPr>
            </w:pPr>
          </w:p>
        </w:tc>
        <w:tc>
          <w:tcPr>
            <w:tcW w:w="1064" w:type="dxa"/>
            <w:shd w:val="clear" w:color="auto" w:fill="auto"/>
            <w:vAlign w:val="center"/>
          </w:tcPr>
          <w:p w14:paraId="343AA6FF">
            <w:pPr>
              <w:widowControl/>
              <w:jc w:val="center"/>
              <w:textAlignment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bidi="ar"/>
              </w:rPr>
              <w:t>提案人</w:t>
            </w:r>
          </w:p>
        </w:tc>
        <w:tc>
          <w:tcPr>
            <w:tcW w:w="1383" w:type="dxa"/>
            <w:shd w:val="clear" w:color="auto" w:fill="auto"/>
            <w:vAlign w:val="center"/>
          </w:tcPr>
          <w:p w14:paraId="4AE58CAB">
            <w:pPr>
              <w:widowControl/>
              <w:jc w:val="center"/>
              <w:textAlignment w:val="center"/>
              <w:rPr>
                <w:rFonts w:hint="eastAsia" w:ascii="等线" w:hAnsi="等线" w:eastAsia="等线" w:cs="等线"/>
                <w:color w:val="000000"/>
                <w:kern w:val="0"/>
                <w:sz w:val="22"/>
                <w:lang w:bidi="ar"/>
              </w:rPr>
            </w:pPr>
          </w:p>
        </w:tc>
        <w:tc>
          <w:tcPr>
            <w:tcW w:w="1383" w:type="dxa"/>
            <w:shd w:val="clear" w:color="auto" w:fill="auto"/>
            <w:vAlign w:val="center"/>
          </w:tcPr>
          <w:p w14:paraId="7410E799">
            <w:pPr>
              <w:widowControl/>
              <w:jc w:val="center"/>
              <w:textAlignment w:val="center"/>
              <w:rPr>
                <w:rFonts w:hint="eastAsia" w:ascii="等线" w:hAnsi="等线" w:eastAsia="等线" w:cs="等线"/>
                <w:color w:val="000000"/>
                <w:kern w:val="0"/>
                <w:sz w:val="22"/>
                <w:lang w:bidi="ar"/>
              </w:rPr>
            </w:pPr>
            <w:r>
              <w:rPr>
                <w:rFonts w:hint="eastAsia" w:ascii="等线" w:hAnsi="等线" w:eastAsia="等线" w:cs="等线"/>
                <w:color w:val="000000"/>
                <w:kern w:val="0"/>
                <w:sz w:val="22"/>
                <w:lang w:bidi="ar"/>
              </w:rPr>
              <w:t>岗位</w:t>
            </w:r>
          </w:p>
        </w:tc>
        <w:tc>
          <w:tcPr>
            <w:tcW w:w="1383" w:type="dxa"/>
            <w:shd w:val="clear" w:color="auto" w:fill="auto"/>
            <w:vAlign w:val="center"/>
          </w:tcPr>
          <w:p w14:paraId="59A4F679">
            <w:pPr>
              <w:widowControl/>
              <w:jc w:val="center"/>
              <w:textAlignment w:val="center"/>
              <w:rPr>
                <w:rFonts w:hint="eastAsia" w:ascii="等线" w:hAnsi="等线" w:eastAsia="等线" w:cs="等线"/>
                <w:color w:val="000000"/>
                <w:kern w:val="0"/>
                <w:sz w:val="22"/>
                <w:lang w:bidi="ar"/>
              </w:rPr>
            </w:pPr>
          </w:p>
        </w:tc>
      </w:tr>
      <w:tr w14:paraId="41BFB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2" w:hRule="atLeast"/>
        </w:trPr>
        <w:tc>
          <w:tcPr>
            <w:tcW w:w="1773" w:type="dxa"/>
            <w:vAlign w:val="center"/>
          </w:tcPr>
          <w:p w14:paraId="2002875E">
            <w:pPr>
              <w:widowControl/>
              <w:jc w:val="center"/>
              <w:textAlignment w:val="center"/>
              <w:rPr>
                <w:rFonts w:hint="eastAsia" w:ascii="等线" w:hAnsi="等线" w:eastAsia="等线" w:cs="等线"/>
                <w:color w:val="000000"/>
                <w:kern w:val="0"/>
                <w:sz w:val="22"/>
                <w:lang w:bidi="ar"/>
              </w:rPr>
            </w:pPr>
            <w:r>
              <w:rPr>
                <w:rFonts w:hint="eastAsia" w:ascii="等线" w:hAnsi="等线" w:eastAsia="等线" w:cs="等线"/>
                <w:color w:val="000000"/>
                <w:kern w:val="0"/>
                <w:sz w:val="22"/>
                <w:lang w:bidi="ar"/>
              </w:rPr>
              <w:t>创新提案名称</w:t>
            </w:r>
          </w:p>
        </w:tc>
        <w:tc>
          <w:tcPr>
            <w:tcW w:w="6523" w:type="dxa"/>
            <w:gridSpan w:val="5"/>
            <w:vAlign w:val="center"/>
          </w:tcPr>
          <w:p w14:paraId="55D0C508">
            <w:pPr>
              <w:widowControl/>
              <w:jc w:val="center"/>
              <w:textAlignment w:val="center"/>
              <w:rPr>
                <w:rFonts w:hint="eastAsia" w:ascii="等线" w:hAnsi="等线" w:eastAsia="等线" w:cs="等线"/>
                <w:color w:val="000000"/>
                <w:kern w:val="0"/>
                <w:sz w:val="22"/>
                <w:lang w:bidi="ar"/>
              </w:rPr>
            </w:pPr>
          </w:p>
        </w:tc>
      </w:tr>
      <w:tr w14:paraId="2FC59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0" w:hRule="atLeast"/>
        </w:trPr>
        <w:tc>
          <w:tcPr>
            <w:tcW w:w="1773" w:type="dxa"/>
            <w:vAlign w:val="center"/>
          </w:tcPr>
          <w:p w14:paraId="6A7C8F3F">
            <w:pPr>
              <w:spacing w:line="440" w:lineRule="exact"/>
              <w:jc w:val="center"/>
              <w:rPr>
                <w:rFonts w:ascii="宋体" w:hAnsi="宋体" w:eastAsia="宋体"/>
                <w:sz w:val="28"/>
                <w:szCs w:val="28"/>
                <w:vertAlign w:val="baseline"/>
              </w:rPr>
            </w:pPr>
            <w:r>
              <w:rPr>
                <w:rFonts w:hint="eastAsia" w:ascii="等线" w:hAnsi="等线" w:eastAsia="等线" w:cs="等线"/>
                <w:color w:val="000000"/>
                <w:kern w:val="0"/>
                <w:sz w:val="22"/>
                <w:lang w:bidi="ar"/>
              </w:rPr>
              <w:t>创新类别</w:t>
            </w:r>
          </w:p>
        </w:tc>
        <w:tc>
          <w:tcPr>
            <w:tcW w:w="6523" w:type="dxa"/>
            <w:gridSpan w:val="5"/>
            <w:vAlign w:val="center"/>
          </w:tcPr>
          <w:p w14:paraId="701DE49F">
            <w:pPr>
              <w:spacing w:line="440" w:lineRule="exact"/>
              <w:jc w:val="center"/>
              <w:rPr>
                <w:rFonts w:hint="default" w:ascii="等线" w:hAnsi="等线" w:eastAsia="等线" w:cs="等线"/>
                <w:color w:val="000000"/>
                <w:kern w:val="0"/>
                <w:sz w:val="22"/>
                <w:lang w:val="en-US" w:eastAsia="zh-CN" w:bidi="ar"/>
              </w:rPr>
            </w:pPr>
            <w:r>
              <w:rPr>
                <w:rFonts w:hint="default" w:ascii="等线" w:hAnsi="等线" w:eastAsia="等线" w:cs="等线"/>
                <w:color w:val="000000"/>
                <w:kern w:val="0"/>
                <w:sz w:val="22"/>
                <w:lang w:val="en-US" w:eastAsia="zh-CN" w:bidi="ar"/>
              </w:rPr>
              <w:t xml:space="preserve">□战略管理 □组织架构 □业务流程 □规章制度 </w:t>
            </w:r>
          </w:p>
          <w:p w14:paraId="29790ADA">
            <w:pPr>
              <w:spacing w:line="440" w:lineRule="exact"/>
              <w:jc w:val="center"/>
              <w:rPr>
                <w:rFonts w:hint="default"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w:t>
            </w:r>
            <w:r>
              <w:rPr>
                <w:rFonts w:hint="default" w:ascii="等线" w:hAnsi="等线" w:eastAsia="等线" w:cs="等线"/>
                <w:color w:val="000000"/>
                <w:kern w:val="0"/>
                <w:sz w:val="22"/>
                <w:lang w:val="en-US" w:eastAsia="zh-CN" w:bidi="ar"/>
              </w:rPr>
              <w:t xml:space="preserve">管理方法/工具 □协同机制 □企业文化 </w:t>
            </w:r>
          </w:p>
          <w:p w14:paraId="32621117">
            <w:pPr>
              <w:spacing w:line="440" w:lineRule="exact"/>
              <w:jc w:val="center"/>
              <w:rPr>
                <w:rFonts w:ascii="宋体" w:hAnsi="宋体" w:eastAsia="宋体"/>
                <w:sz w:val="28"/>
                <w:szCs w:val="28"/>
                <w:vertAlign w:val="baseline"/>
              </w:rPr>
            </w:pPr>
            <w:r>
              <w:rPr>
                <w:rFonts w:hint="eastAsia" w:ascii="等线" w:hAnsi="等线" w:eastAsia="等线" w:cs="等线"/>
                <w:color w:val="000000"/>
                <w:kern w:val="0"/>
                <w:sz w:val="22"/>
                <w:lang w:val="en-US" w:eastAsia="zh-CN" w:bidi="ar"/>
              </w:rPr>
              <w:t>□</w:t>
            </w:r>
            <w:r>
              <w:rPr>
                <w:rFonts w:hint="default" w:ascii="等线" w:hAnsi="等线" w:eastAsia="等线" w:cs="等线"/>
                <w:color w:val="000000"/>
                <w:kern w:val="0"/>
                <w:sz w:val="22"/>
                <w:lang w:val="en-US" w:eastAsia="zh-CN" w:bidi="ar"/>
              </w:rPr>
              <w:t>其他：_________</w:t>
            </w:r>
          </w:p>
        </w:tc>
      </w:tr>
      <w:tr w14:paraId="68319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1773" w:type="dxa"/>
            <w:vAlign w:val="center"/>
          </w:tcPr>
          <w:p w14:paraId="267E03DA">
            <w:pPr>
              <w:spacing w:line="440" w:lineRule="exact"/>
              <w:jc w:val="center"/>
              <w:rPr>
                <w:rFonts w:hint="eastAsia" w:ascii="等线" w:hAnsi="等线" w:eastAsia="等线" w:cs="等线"/>
                <w:color w:val="000000"/>
                <w:kern w:val="0"/>
                <w:sz w:val="22"/>
                <w:lang w:bidi="ar"/>
              </w:rPr>
            </w:pPr>
            <w:r>
              <w:rPr>
                <w:rFonts w:hint="eastAsia" w:ascii="等线" w:hAnsi="等线" w:eastAsia="等线" w:cs="等线"/>
                <w:color w:val="000000"/>
                <w:kern w:val="0"/>
                <w:sz w:val="22"/>
                <w:lang w:bidi="ar"/>
              </w:rPr>
              <w:t>现状描述</w:t>
            </w:r>
          </w:p>
        </w:tc>
        <w:tc>
          <w:tcPr>
            <w:tcW w:w="6523" w:type="dxa"/>
            <w:gridSpan w:val="5"/>
            <w:vAlign w:val="center"/>
          </w:tcPr>
          <w:p w14:paraId="1CD20AEC">
            <w:pPr>
              <w:spacing w:line="440" w:lineRule="exact"/>
              <w:jc w:val="center"/>
              <w:rPr>
                <w:rFonts w:ascii="宋体" w:hAnsi="宋体" w:eastAsia="宋体"/>
                <w:sz w:val="28"/>
                <w:szCs w:val="28"/>
                <w:vertAlign w:val="baseline"/>
              </w:rPr>
            </w:pPr>
          </w:p>
        </w:tc>
      </w:tr>
      <w:tr w14:paraId="6B1E7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1773" w:type="dxa"/>
            <w:vAlign w:val="center"/>
          </w:tcPr>
          <w:p w14:paraId="227953F5">
            <w:pPr>
              <w:spacing w:line="440" w:lineRule="exact"/>
              <w:jc w:val="center"/>
              <w:rPr>
                <w:rFonts w:ascii="宋体" w:hAnsi="宋体" w:eastAsia="宋体"/>
                <w:sz w:val="28"/>
                <w:szCs w:val="28"/>
                <w:vertAlign w:val="baseline"/>
              </w:rPr>
            </w:pPr>
            <w:r>
              <w:rPr>
                <w:rFonts w:hint="eastAsia" w:ascii="等线" w:hAnsi="等线" w:eastAsia="等线" w:cs="等线"/>
                <w:color w:val="000000"/>
                <w:kern w:val="0"/>
                <w:sz w:val="22"/>
                <w:lang w:bidi="ar"/>
              </w:rPr>
              <w:t>创新内容</w:t>
            </w:r>
          </w:p>
        </w:tc>
        <w:tc>
          <w:tcPr>
            <w:tcW w:w="6523" w:type="dxa"/>
            <w:gridSpan w:val="5"/>
            <w:vAlign w:val="center"/>
          </w:tcPr>
          <w:p w14:paraId="6F81307B">
            <w:pPr>
              <w:spacing w:line="440" w:lineRule="exact"/>
              <w:jc w:val="center"/>
              <w:rPr>
                <w:rFonts w:ascii="宋体" w:hAnsi="宋体" w:eastAsia="宋体"/>
                <w:sz w:val="28"/>
                <w:szCs w:val="28"/>
                <w:vertAlign w:val="baseline"/>
              </w:rPr>
            </w:pPr>
          </w:p>
        </w:tc>
      </w:tr>
      <w:tr w14:paraId="3DC34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trPr>
        <w:tc>
          <w:tcPr>
            <w:tcW w:w="1773" w:type="dxa"/>
            <w:vAlign w:val="center"/>
          </w:tcPr>
          <w:p w14:paraId="024E2766">
            <w:pPr>
              <w:spacing w:line="440" w:lineRule="exact"/>
              <w:jc w:val="center"/>
              <w:rPr>
                <w:rFonts w:hint="eastAsia" w:ascii="宋体" w:hAnsi="宋体" w:eastAsia="宋体"/>
                <w:sz w:val="28"/>
                <w:szCs w:val="28"/>
                <w:vertAlign w:val="baseline"/>
                <w:lang w:eastAsia="zh-CN"/>
              </w:rPr>
            </w:pPr>
            <w:r>
              <w:rPr>
                <w:rFonts w:hint="eastAsia" w:ascii="等线" w:hAnsi="等线" w:eastAsia="等线" w:cs="等线"/>
                <w:color w:val="000000"/>
                <w:kern w:val="0"/>
                <w:sz w:val="22"/>
                <w:lang w:bidi="ar"/>
              </w:rPr>
              <w:t>预期效益</w:t>
            </w:r>
          </w:p>
        </w:tc>
        <w:tc>
          <w:tcPr>
            <w:tcW w:w="6523" w:type="dxa"/>
            <w:gridSpan w:val="5"/>
            <w:vAlign w:val="center"/>
          </w:tcPr>
          <w:p w14:paraId="403C68B3">
            <w:pPr>
              <w:spacing w:line="440" w:lineRule="exact"/>
              <w:jc w:val="center"/>
              <w:rPr>
                <w:rFonts w:ascii="宋体" w:hAnsi="宋体" w:eastAsia="宋体"/>
                <w:sz w:val="28"/>
                <w:szCs w:val="28"/>
                <w:vertAlign w:val="baseline"/>
              </w:rPr>
            </w:pPr>
          </w:p>
        </w:tc>
      </w:tr>
      <w:tr w14:paraId="37EF0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trPr>
        <w:tc>
          <w:tcPr>
            <w:tcW w:w="1773" w:type="dxa"/>
            <w:vAlign w:val="center"/>
          </w:tcPr>
          <w:p w14:paraId="3FC701F1">
            <w:pPr>
              <w:spacing w:line="440" w:lineRule="exact"/>
              <w:jc w:val="center"/>
              <w:rPr>
                <w:rFonts w:ascii="宋体" w:hAnsi="宋体" w:eastAsia="宋体"/>
                <w:sz w:val="28"/>
                <w:szCs w:val="28"/>
                <w:vertAlign w:val="baseline"/>
              </w:rPr>
            </w:pPr>
            <w:r>
              <w:rPr>
                <w:rFonts w:hint="eastAsia" w:ascii="等线" w:hAnsi="等线" w:eastAsia="等线" w:cs="等线"/>
                <w:color w:val="000000"/>
                <w:kern w:val="0"/>
                <w:sz w:val="22"/>
                <w:lang w:bidi="ar"/>
              </w:rPr>
              <w:t>资源需求</w:t>
            </w:r>
          </w:p>
        </w:tc>
        <w:tc>
          <w:tcPr>
            <w:tcW w:w="6523" w:type="dxa"/>
            <w:gridSpan w:val="5"/>
            <w:vAlign w:val="center"/>
          </w:tcPr>
          <w:p w14:paraId="701F09B7">
            <w:pPr>
              <w:spacing w:line="440" w:lineRule="exact"/>
              <w:jc w:val="center"/>
              <w:rPr>
                <w:rFonts w:ascii="宋体" w:hAnsi="宋体" w:eastAsia="宋体"/>
                <w:sz w:val="28"/>
                <w:szCs w:val="28"/>
                <w:vertAlign w:val="baseline"/>
              </w:rPr>
            </w:pPr>
          </w:p>
        </w:tc>
      </w:tr>
      <w:tr w14:paraId="1F01E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0" w:hRule="atLeast"/>
        </w:trPr>
        <w:tc>
          <w:tcPr>
            <w:tcW w:w="1773" w:type="dxa"/>
            <w:vAlign w:val="center"/>
          </w:tcPr>
          <w:p w14:paraId="7437BA25">
            <w:pPr>
              <w:spacing w:line="440" w:lineRule="exact"/>
              <w:jc w:val="center"/>
              <w:rPr>
                <w:rFonts w:hint="eastAsia" w:ascii="等线" w:hAnsi="等线" w:eastAsia="等线" w:cs="等线"/>
                <w:color w:val="000000"/>
                <w:kern w:val="0"/>
                <w:sz w:val="22"/>
                <w:lang w:bidi="ar"/>
              </w:rPr>
            </w:pPr>
            <w:r>
              <w:rPr>
                <w:rFonts w:hint="eastAsia" w:ascii="等线" w:hAnsi="等线" w:eastAsia="等线" w:cs="等线"/>
                <w:color w:val="000000"/>
                <w:kern w:val="0"/>
                <w:sz w:val="22"/>
                <w:lang w:bidi="ar"/>
              </w:rPr>
              <w:t>潜在风险与应对</w:t>
            </w:r>
          </w:p>
        </w:tc>
        <w:tc>
          <w:tcPr>
            <w:tcW w:w="6523" w:type="dxa"/>
            <w:gridSpan w:val="5"/>
            <w:vAlign w:val="center"/>
          </w:tcPr>
          <w:p w14:paraId="2053615F">
            <w:pPr>
              <w:spacing w:line="440" w:lineRule="exact"/>
              <w:jc w:val="center"/>
              <w:rPr>
                <w:rFonts w:ascii="宋体" w:hAnsi="宋体" w:eastAsia="宋体"/>
                <w:sz w:val="28"/>
                <w:szCs w:val="28"/>
                <w:vertAlign w:val="baseline"/>
              </w:rPr>
            </w:pPr>
          </w:p>
        </w:tc>
      </w:tr>
      <w:tr w14:paraId="4339B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0" w:hRule="atLeast"/>
        </w:trPr>
        <w:tc>
          <w:tcPr>
            <w:tcW w:w="1773" w:type="dxa"/>
            <w:vAlign w:val="center"/>
          </w:tcPr>
          <w:p w14:paraId="69798B87">
            <w:pPr>
              <w:spacing w:line="440" w:lineRule="exact"/>
              <w:jc w:val="center"/>
              <w:rPr>
                <w:rFonts w:hint="eastAsia" w:ascii="等线" w:hAnsi="等线" w:eastAsia="等线" w:cs="等线"/>
                <w:color w:val="000000"/>
                <w:kern w:val="0"/>
                <w:sz w:val="22"/>
                <w:lang w:bidi="ar"/>
              </w:rPr>
            </w:pPr>
            <w:r>
              <w:rPr>
                <w:rFonts w:hint="eastAsia" w:ascii="等线" w:hAnsi="等线" w:eastAsia="等线" w:cs="等线"/>
                <w:color w:val="000000"/>
                <w:kern w:val="0"/>
                <w:sz w:val="22"/>
                <w:lang w:val="en-US" w:eastAsia="zh-CN" w:bidi="ar"/>
              </w:rPr>
              <w:t>部门负责</w:t>
            </w:r>
            <w:bookmarkStart w:id="1" w:name="_GoBack"/>
            <w:bookmarkEnd w:id="1"/>
            <w:r>
              <w:rPr>
                <w:rFonts w:hint="eastAsia" w:ascii="等线" w:hAnsi="等线" w:eastAsia="等线" w:cs="等线"/>
                <w:color w:val="000000"/>
                <w:kern w:val="0"/>
                <w:sz w:val="22"/>
                <w:lang w:val="en-US" w:eastAsia="zh-CN" w:bidi="ar"/>
              </w:rPr>
              <w:t>人意见</w:t>
            </w:r>
          </w:p>
        </w:tc>
        <w:tc>
          <w:tcPr>
            <w:tcW w:w="6523" w:type="dxa"/>
            <w:gridSpan w:val="5"/>
            <w:vAlign w:val="center"/>
          </w:tcPr>
          <w:p w14:paraId="7B4B3553">
            <w:pPr>
              <w:spacing w:line="440" w:lineRule="exact"/>
              <w:jc w:val="center"/>
              <w:rPr>
                <w:rFonts w:hint="default" w:ascii="等线" w:hAnsi="等线" w:eastAsia="等线" w:cs="等线"/>
                <w:color w:val="000000"/>
                <w:kern w:val="0"/>
                <w:sz w:val="22"/>
                <w:lang w:bidi="ar"/>
              </w:rPr>
            </w:pPr>
            <w:r>
              <w:rPr>
                <w:rFonts w:hint="eastAsia" w:ascii="等线" w:hAnsi="等线" w:eastAsia="等线" w:cs="等线"/>
                <w:color w:val="000000"/>
                <w:kern w:val="0"/>
                <w:sz w:val="22"/>
                <w:lang w:bidi="ar"/>
              </w:rPr>
              <w:t>□ 同意提报</w:t>
            </w:r>
            <w:r>
              <w:rPr>
                <w:rFonts w:hint="default" w:ascii="等线" w:hAnsi="等线" w:eastAsia="等线" w:cs="等线"/>
                <w:color w:val="000000"/>
                <w:kern w:val="0"/>
                <w:sz w:val="22"/>
                <w:lang w:bidi="ar"/>
              </w:rPr>
              <w:t>□ 修改后提报□ 暂缓提报</w:t>
            </w:r>
          </w:p>
          <w:p w14:paraId="6C721B2C">
            <w:pPr>
              <w:spacing w:line="440" w:lineRule="exact"/>
              <w:jc w:val="center"/>
              <w:rPr>
                <w:rFonts w:ascii="宋体" w:hAnsi="宋体" w:eastAsia="宋体"/>
                <w:sz w:val="28"/>
                <w:szCs w:val="28"/>
                <w:vertAlign w:val="baseline"/>
              </w:rPr>
            </w:pPr>
            <w:r>
              <w:rPr>
                <w:rFonts w:hint="default" w:ascii="等线" w:hAnsi="等线" w:eastAsia="等线" w:cs="等线"/>
                <w:color w:val="000000"/>
                <w:kern w:val="0"/>
                <w:sz w:val="22"/>
                <w:lang w:bidi="ar"/>
              </w:rPr>
              <w:t>签字：</w:t>
            </w:r>
            <w:r>
              <w:rPr>
                <w:rFonts w:hint="eastAsia" w:ascii="等线" w:hAnsi="等线" w:eastAsia="等线" w:cs="等线"/>
                <w:color w:val="000000"/>
                <w:kern w:val="0"/>
                <w:sz w:val="22"/>
                <w:lang w:val="en-US" w:eastAsia="zh-CN" w:bidi="ar"/>
              </w:rPr>
              <w:t xml:space="preserve">              </w:t>
            </w:r>
            <w:r>
              <w:rPr>
                <w:rFonts w:hint="default" w:ascii="等线" w:hAnsi="等线" w:eastAsia="等线" w:cs="等线"/>
                <w:color w:val="000000"/>
                <w:kern w:val="0"/>
                <w:sz w:val="22"/>
                <w:lang w:bidi="ar"/>
              </w:rPr>
              <w:t>日期：</w:t>
            </w:r>
          </w:p>
        </w:tc>
      </w:tr>
    </w:tbl>
    <w:p w14:paraId="4DAAEEF4">
      <w:pPr>
        <w:spacing w:line="440" w:lineRule="exact"/>
        <w:jc w:val="left"/>
        <w:rPr>
          <w:rFonts w:ascii="宋体" w:hAnsi="宋体" w:eastAsia="宋体"/>
          <w:sz w:val="28"/>
          <w:szCs w:val="28"/>
        </w:rPr>
        <w:sectPr>
          <w:footerReference r:id="rId6" w:type="default"/>
          <w:pgSz w:w="11906" w:h="16838"/>
          <w:pgMar w:top="1440" w:right="1800" w:bottom="1440" w:left="1800" w:header="851" w:footer="992" w:gutter="0"/>
          <w:pgNumType w:fmt="numberInDash"/>
          <w:cols w:space="425" w:num="1"/>
          <w:docGrid w:type="lines" w:linePitch="312" w:charSpace="0"/>
        </w:sectPr>
      </w:pPr>
    </w:p>
    <w:p w14:paraId="27B9834C">
      <w:pPr>
        <w:keepNext w:val="0"/>
        <w:keepLines w:val="0"/>
        <w:pageBreakBefore w:val="0"/>
        <w:widowControl w:val="0"/>
        <w:kinsoku/>
        <w:wordWrap/>
        <w:overflowPunct/>
        <w:topLinePunct w:val="0"/>
        <w:autoSpaceDE/>
        <w:autoSpaceDN/>
        <w:bidi w:val="0"/>
        <w:adjustRightInd/>
        <w:snapToGrid/>
        <w:spacing w:after="157" w:afterLines="50" w:line="440" w:lineRule="exact"/>
        <w:jc w:val="left"/>
        <w:textAlignment w:val="auto"/>
        <w:rPr>
          <w:rFonts w:ascii="宋体" w:hAnsi="宋体" w:eastAsia="宋体"/>
          <w:sz w:val="28"/>
          <w:szCs w:val="28"/>
        </w:rPr>
      </w:pPr>
      <w:r>
        <w:rPr>
          <w:rFonts w:hint="eastAsia" w:ascii="宋体" w:hAnsi="宋体" w:eastAsia="宋体" w:cs="宋体"/>
          <w:sz w:val="28"/>
          <w:szCs w:val="24"/>
        </w:rPr>
        <w:t>GLTX-JY-22-02-A《管理创新提案评审表》</w:t>
      </w:r>
    </w:p>
    <w:tbl>
      <w:tblPr>
        <w:tblStyle w:val="17"/>
        <w:tblW w:w="83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5"/>
        <w:gridCol w:w="2677"/>
        <w:gridCol w:w="1378"/>
        <w:gridCol w:w="2411"/>
      </w:tblGrid>
      <w:tr w14:paraId="6DC74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8321" w:type="dxa"/>
            <w:gridSpan w:val="4"/>
            <w:vAlign w:val="center"/>
          </w:tcPr>
          <w:p w14:paraId="7154F667">
            <w:pPr>
              <w:spacing w:line="440" w:lineRule="exact"/>
              <w:jc w:val="center"/>
              <w:rPr>
                <w:rStyle w:val="19"/>
                <w:rFonts w:ascii="Segoe UI" w:hAnsi="Segoe UI" w:eastAsia="Segoe UI" w:cs="Segoe UI"/>
                <w:b/>
                <w:bCs/>
                <w:i w:val="0"/>
                <w:iCs w:val="0"/>
                <w:caps w:val="0"/>
                <w:color w:val="F9FAFB"/>
                <w:spacing w:val="0"/>
                <w:sz w:val="15"/>
                <w:szCs w:val="15"/>
                <w:shd w:val="clear" w:fill="151517"/>
              </w:rPr>
            </w:pPr>
            <w:r>
              <w:rPr>
                <w:rFonts w:hint="eastAsia" w:ascii="等线" w:hAnsi="等线" w:eastAsia="等线" w:cs="等线"/>
                <w:color w:val="000000"/>
                <w:kern w:val="0"/>
                <w:sz w:val="32"/>
                <w:szCs w:val="32"/>
                <w:lang w:bidi="ar"/>
              </w:rPr>
              <w:t>管理创新提案</w:t>
            </w:r>
            <w:r>
              <w:rPr>
                <w:rFonts w:hint="eastAsia" w:ascii="等线" w:hAnsi="等线" w:eastAsia="等线" w:cs="等线"/>
                <w:color w:val="000000"/>
                <w:kern w:val="0"/>
                <w:sz w:val="32"/>
                <w:szCs w:val="32"/>
                <w:lang w:val="en-US" w:eastAsia="zh-CN" w:bidi="ar"/>
              </w:rPr>
              <w:t>评审</w:t>
            </w:r>
            <w:r>
              <w:rPr>
                <w:rFonts w:hint="eastAsia" w:ascii="等线" w:hAnsi="等线" w:eastAsia="等线" w:cs="等线"/>
                <w:color w:val="000000"/>
                <w:kern w:val="0"/>
                <w:sz w:val="32"/>
                <w:szCs w:val="32"/>
                <w:lang w:bidi="ar"/>
              </w:rPr>
              <w:t>表</w:t>
            </w:r>
          </w:p>
        </w:tc>
      </w:tr>
      <w:tr w14:paraId="704DE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2" w:hRule="atLeast"/>
        </w:trPr>
        <w:tc>
          <w:tcPr>
            <w:tcW w:w="1855" w:type="dxa"/>
            <w:vAlign w:val="center"/>
          </w:tcPr>
          <w:p w14:paraId="03519B7F">
            <w:pPr>
              <w:widowControl/>
              <w:jc w:val="center"/>
              <w:textAlignment w:val="center"/>
              <w:rPr>
                <w:rFonts w:hint="eastAsia" w:ascii="等线" w:hAnsi="等线" w:eastAsia="等线" w:cs="等线"/>
                <w:color w:val="000000"/>
                <w:kern w:val="0"/>
                <w:sz w:val="22"/>
                <w:lang w:bidi="ar"/>
              </w:rPr>
            </w:pPr>
            <w:r>
              <w:rPr>
                <w:rFonts w:hint="eastAsia" w:ascii="等线" w:hAnsi="等线" w:eastAsia="等线" w:cs="等线"/>
                <w:color w:val="000000"/>
                <w:kern w:val="0"/>
                <w:sz w:val="22"/>
                <w:lang w:bidi="ar"/>
              </w:rPr>
              <w:t>创新提案名称</w:t>
            </w:r>
          </w:p>
        </w:tc>
        <w:tc>
          <w:tcPr>
            <w:tcW w:w="6466" w:type="dxa"/>
            <w:gridSpan w:val="3"/>
            <w:vAlign w:val="center"/>
          </w:tcPr>
          <w:p w14:paraId="033D2ACB">
            <w:pPr>
              <w:widowControl/>
              <w:jc w:val="center"/>
              <w:textAlignment w:val="center"/>
              <w:rPr>
                <w:rFonts w:hint="eastAsia" w:ascii="等线" w:hAnsi="等线" w:eastAsia="等线" w:cs="等线"/>
                <w:color w:val="000000"/>
                <w:kern w:val="0"/>
                <w:sz w:val="22"/>
                <w:lang w:bidi="ar"/>
              </w:rPr>
            </w:pPr>
          </w:p>
        </w:tc>
      </w:tr>
      <w:tr w14:paraId="1B0B8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2" w:hRule="atLeast"/>
        </w:trPr>
        <w:tc>
          <w:tcPr>
            <w:tcW w:w="1855" w:type="dxa"/>
            <w:vAlign w:val="center"/>
          </w:tcPr>
          <w:p w14:paraId="61D3E896">
            <w:pPr>
              <w:widowControl/>
              <w:jc w:val="center"/>
              <w:textAlignment w:val="center"/>
              <w:rPr>
                <w:rFonts w:hint="default"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评审方式</w:t>
            </w:r>
          </w:p>
        </w:tc>
        <w:tc>
          <w:tcPr>
            <w:tcW w:w="2677" w:type="dxa"/>
            <w:vAlign w:val="center"/>
          </w:tcPr>
          <w:p w14:paraId="146AADF9">
            <w:pPr>
              <w:widowControl/>
              <w:jc w:val="center"/>
              <w:textAlignment w:val="center"/>
              <w:rPr>
                <w:rFonts w:hint="eastAsia" w:ascii="等线" w:hAnsi="等线" w:eastAsia="等线" w:cs="等线"/>
                <w:color w:val="000000"/>
                <w:kern w:val="0"/>
                <w:sz w:val="22"/>
                <w:lang w:bidi="ar"/>
              </w:rPr>
            </w:pPr>
            <w:r>
              <w:rPr>
                <w:rFonts w:hint="eastAsia" w:ascii="等线" w:hAnsi="等线" w:eastAsia="等线" w:cs="等线"/>
                <w:color w:val="000000"/>
                <w:kern w:val="0"/>
                <w:sz w:val="22"/>
                <w:lang w:bidi="ar"/>
              </w:rPr>
              <w:t>□会议评审 □会签评审</w:t>
            </w:r>
          </w:p>
        </w:tc>
        <w:tc>
          <w:tcPr>
            <w:tcW w:w="1378" w:type="dxa"/>
            <w:vAlign w:val="center"/>
          </w:tcPr>
          <w:p w14:paraId="0D01FA16">
            <w:pPr>
              <w:widowControl/>
              <w:jc w:val="center"/>
              <w:textAlignment w:val="center"/>
              <w:rPr>
                <w:rFonts w:hint="default"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评审小组</w:t>
            </w:r>
          </w:p>
        </w:tc>
        <w:tc>
          <w:tcPr>
            <w:tcW w:w="2411" w:type="dxa"/>
            <w:vAlign w:val="center"/>
          </w:tcPr>
          <w:p w14:paraId="736170A0">
            <w:pPr>
              <w:widowControl/>
              <w:jc w:val="center"/>
              <w:textAlignment w:val="center"/>
              <w:rPr>
                <w:rFonts w:hint="eastAsia" w:ascii="等线" w:hAnsi="等线" w:eastAsia="等线" w:cs="等线"/>
                <w:color w:val="000000"/>
                <w:kern w:val="0"/>
                <w:sz w:val="22"/>
                <w:lang w:bidi="ar"/>
              </w:rPr>
            </w:pPr>
          </w:p>
        </w:tc>
      </w:tr>
      <w:tr w14:paraId="76D4E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0" w:hRule="atLeast"/>
        </w:trPr>
        <w:tc>
          <w:tcPr>
            <w:tcW w:w="1855" w:type="dxa"/>
            <w:vAlign w:val="center"/>
          </w:tcPr>
          <w:p w14:paraId="61C389F5">
            <w:pPr>
              <w:spacing w:line="440" w:lineRule="exact"/>
              <w:jc w:val="center"/>
              <w:rPr>
                <w:rFonts w:hint="eastAsia" w:ascii="宋体" w:hAnsi="宋体" w:eastAsia="宋体"/>
                <w:sz w:val="28"/>
                <w:szCs w:val="28"/>
                <w:vertAlign w:val="baseline"/>
                <w:lang w:eastAsia="zh-CN"/>
              </w:rPr>
            </w:pPr>
            <w:r>
              <w:rPr>
                <w:rFonts w:hint="eastAsia" w:ascii="等线" w:hAnsi="等线" w:eastAsia="等线" w:cs="等线"/>
                <w:color w:val="000000"/>
                <w:kern w:val="0"/>
                <w:sz w:val="22"/>
                <w:lang w:val="en-US" w:eastAsia="zh-CN" w:bidi="ar"/>
              </w:rPr>
              <w:t>评审维度</w:t>
            </w:r>
          </w:p>
        </w:tc>
        <w:tc>
          <w:tcPr>
            <w:tcW w:w="2677" w:type="dxa"/>
            <w:vAlign w:val="center"/>
          </w:tcPr>
          <w:p w14:paraId="2E01625D">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评审要点</w:t>
            </w:r>
          </w:p>
        </w:tc>
        <w:tc>
          <w:tcPr>
            <w:tcW w:w="1378" w:type="dxa"/>
            <w:vAlign w:val="center"/>
          </w:tcPr>
          <w:p w14:paraId="37634D7F">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评分</w:t>
            </w:r>
          </w:p>
          <w:p w14:paraId="518A0CF9">
            <w:pPr>
              <w:spacing w:line="440" w:lineRule="exact"/>
              <w:jc w:val="center"/>
              <w:rPr>
                <w:rFonts w:hint="default"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（1-5分）</w:t>
            </w:r>
          </w:p>
        </w:tc>
        <w:tc>
          <w:tcPr>
            <w:tcW w:w="2411" w:type="dxa"/>
            <w:vAlign w:val="center"/>
          </w:tcPr>
          <w:p w14:paraId="18161536">
            <w:pPr>
              <w:spacing w:line="440" w:lineRule="exact"/>
              <w:jc w:val="center"/>
              <w:rPr>
                <w:rFonts w:hint="default"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评审意见</w:t>
            </w:r>
          </w:p>
        </w:tc>
      </w:tr>
      <w:tr w14:paraId="1597D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1855" w:type="dxa"/>
            <w:vAlign w:val="center"/>
          </w:tcPr>
          <w:p w14:paraId="71128563">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创新性</w:t>
            </w:r>
          </w:p>
        </w:tc>
        <w:tc>
          <w:tcPr>
            <w:tcW w:w="2677" w:type="dxa"/>
            <w:vAlign w:val="center"/>
          </w:tcPr>
          <w:p w14:paraId="475CDAA3">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是否新颖？</w:t>
            </w:r>
          </w:p>
          <w:p w14:paraId="765E4755">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是否突破常规？</w:t>
            </w:r>
          </w:p>
        </w:tc>
        <w:tc>
          <w:tcPr>
            <w:tcW w:w="1378" w:type="dxa"/>
            <w:vAlign w:val="center"/>
          </w:tcPr>
          <w:p w14:paraId="60E80186">
            <w:pPr>
              <w:spacing w:line="440" w:lineRule="exact"/>
              <w:jc w:val="center"/>
              <w:rPr>
                <w:rFonts w:ascii="宋体" w:hAnsi="宋体" w:eastAsia="宋体"/>
                <w:sz w:val="28"/>
                <w:szCs w:val="28"/>
                <w:vertAlign w:val="baseline"/>
              </w:rPr>
            </w:pPr>
          </w:p>
        </w:tc>
        <w:tc>
          <w:tcPr>
            <w:tcW w:w="2411" w:type="dxa"/>
            <w:vAlign w:val="center"/>
          </w:tcPr>
          <w:p w14:paraId="79B2D0D5">
            <w:pPr>
              <w:spacing w:line="440" w:lineRule="exact"/>
              <w:jc w:val="center"/>
              <w:rPr>
                <w:rFonts w:ascii="宋体" w:hAnsi="宋体" w:eastAsia="宋体"/>
                <w:sz w:val="28"/>
                <w:szCs w:val="28"/>
                <w:vertAlign w:val="baseline"/>
              </w:rPr>
            </w:pPr>
          </w:p>
        </w:tc>
      </w:tr>
      <w:tr w14:paraId="1A54F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1855" w:type="dxa"/>
            <w:vAlign w:val="center"/>
          </w:tcPr>
          <w:p w14:paraId="724347B3">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实用性</w:t>
            </w:r>
          </w:p>
        </w:tc>
        <w:tc>
          <w:tcPr>
            <w:tcW w:w="2677" w:type="dxa"/>
            <w:vAlign w:val="center"/>
          </w:tcPr>
          <w:p w14:paraId="0C7FCC56">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是否切合实际需求？</w:t>
            </w:r>
          </w:p>
          <w:p w14:paraId="166FEE68">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是否有推广价值？</w:t>
            </w:r>
          </w:p>
        </w:tc>
        <w:tc>
          <w:tcPr>
            <w:tcW w:w="1378" w:type="dxa"/>
            <w:vAlign w:val="center"/>
          </w:tcPr>
          <w:p w14:paraId="57BFD205">
            <w:pPr>
              <w:spacing w:line="440" w:lineRule="exact"/>
              <w:jc w:val="center"/>
              <w:rPr>
                <w:rFonts w:ascii="宋体" w:hAnsi="宋体" w:eastAsia="宋体"/>
                <w:sz w:val="28"/>
                <w:szCs w:val="28"/>
                <w:vertAlign w:val="baseline"/>
              </w:rPr>
            </w:pPr>
          </w:p>
        </w:tc>
        <w:tc>
          <w:tcPr>
            <w:tcW w:w="2411" w:type="dxa"/>
            <w:vAlign w:val="center"/>
          </w:tcPr>
          <w:p w14:paraId="1C3F77FC">
            <w:pPr>
              <w:spacing w:line="440" w:lineRule="exact"/>
              <w:jc w:val="center"/>
              <w:rPr>
                <w:rFonts w:ascii="宋体" w:hAnsi="宋体" w:eastAsia="宋体"/>
                <w:sz w:val="28"/>
                <w:szCs w:val="28"/>
                <w:vertAlign w:val="baseline"/>
              </w:rPr>
            </w:pPr>
          </w:p>
        </w:tc>
      </w:tr>
      <w:tr w14:paraId="0A072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trPr>
        <w:tc>
          <w:tcPr>
            <w:tcW w:w="1855" w:type="dxa"/>
            <w:vAlign w:val="center"/>
          </w:tcPr>
          <w:p w14:paraId="3EDBCFBA">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效益预期</w:t>
            </w:r>
          </w:p>
        </w:tc>
        <w:tc>
          <w:tcPr>
            <w:tcW w:w="2677" w:type="dxa"/>
            <w:vAlign w:val="center"/>
          </w:tcPr>
          <w:p w14:paraId="73DA7E81">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预期效益是否显著？</w:t>
            </w:r>
          </w:p>
          <w:p w14:paraId="4E7EEE48">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是否可衡量？</w:t>
            </w:r>
          </w:p>
        </w:tc>
        <w:tc>
          <w:tcPr>
            <w:tcW w:w="1378" w:type="dxa"/>
            <w:vAlign w:val="center"/>
          </w:tcPr>
          <w:p w14:paraId="692F9A6B">
            <w:pPr>
              <w:spacing w:line="440" w:lineRule="exact"/>
              <w:jc w:val="center"/>
              <w:rPr>
                <w:rFonts w:ascii="宋体" w:hAnsi="宋体" w:eastAsia="宋体"/>
                <w:sz w:val="28"/>
                <w:szCs w:val="28"/>
                <w:vertAlign w:val="baseline"/>
              </w:rPr>
            </w:pPr>
          </w:p>
        </w:tc>
        <w:tc>
          <w:tcPr>
            <w:tcW w:w="2411" w:type="dxa"/>
            <w:vAlign w:val="center"/>
          </w:tcPr>
          <w:p w14:paraId="3495A371">
            <w:pPr>
              <w:spacing w:line="440" w:lineRule="exact"/>
              <w:jc w:val="center"/>
              <w:rPr>
                <w:rFonts w:ascii="宋体" w:hAnsi="宋体" w:eastAsia="宋体"/>
                <w:sz w:val="28"/>
                <w:szCs w:val="28"/>
                <w:vertAlign w:val="baseline"/>
              </w:rPr>
            </w:pPr>
          </w:p>
        </w:tc>
      </w:tr>
      <w:tr w14:paraId="558E9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trPr>
        <w:tc>
          <w:tcPr>
            <w:tcW w:w="1855" w:type="dxa"/>
            <w:vAlign w:val="center"/>
          </w:tcPr>
          <w:p w14:paraId="6AA6049D">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可行性</w:t>
            </w:r>
          </w:p>
        </w:tc>
        <w:tc>
          <w:tcPr>
            <w:tcW w:w="2677" w:type="dxa"/>
            <w:vAlign w:val="center"/>
          </w:tcPr>
          <w:p w14:paraId="08B156AB">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技术/方法是否成熟？</w:t>
            </w:r>
          </w:p>
          <w:p w14:paraId="3F79787D">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资源是否可获取？</w:t>
            </w:r>
          </w:p>
        </w:tc>
        <w:tc>
          <w:tcPr>
            <w:tcW w:w="1378" w:type="dxa"/>
            <w:vAlign w:val="center"/>
          </w:tcPr>
          <w:p w14:paraId="2E1F4A6C">
            <w:pPr>
              <w:spacing w:line="440" w:lineRule="exact"/>
              <w:jc w:val="center"/>
              <w:rPr>
                <w:rFonts w:ascii="宋体" w:hAnsi="宋体" w:eastAsia="宋体"/>
                <w:sz w:val="28"/>
                <w:szCs w:val="28"/>
                <w:vertAlign w:val="baseline"/>
              </w:rPr>
            </w:pPr>
          </w:p>
        </w:tc>
        <w:tc>
          <w:tcPr>
            <w:tcW w:w="2411" w:type="dxa"/>
            <w:vAlign w:val="center"/>
          </w:tcPr>
          <w:p w14:paraId="4A9004D4">
            <w:pPr>
              <w:spacing w:line="440" w:lineRule="exact"/>
              <w:jc w:val="center"/>
              <w:rPr>
                <w:rFonts w:ascii="宋体" w:hAnsi="宋体" w:eastAsia="宋体"/>
                <w:sz w:val="28"/>
                <w:szCs w:val="28"/>
                <w:vertAlign w:val="baseline"/>
              </w:rPr>
            </w:pPr>
          </w:p>
        </w:tc>
      </w:tr>
      <w:tr w14:paraId="7E4C1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0" w:hRule="atLeast"/>
        </w:trPr>
        <w:tc>
          <w:tcPr>
            <w:tcW w:w="1855" w:type="dxa"/>
            <w:vAlign w:val="center"/>
          </w:tcPr>
          <w:p w14:paraId="466F5149">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风险可控性</w:t>
            </w:r>
          </w:p>
        </w:tc>
        <w:tc>
          <w:tcPr>
            <w:tcW w:w="2677" w:type="dxa"/>
            <w:vAlign w:val="center"/>
          </w:tcPr>
          <w:p w14:paraId="57D381EF">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风险是否可识别？</w:t>
            </w:r>
          </w:p>
          <w:p w14:paraId="702E9012">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应对措施是否有效？</w:t>
            </w:r>
          </w:p>
        </w:tc>
        <w:tc>
          <w:tcPr>
            <w:tcW w:w="1378" w:type="dxa"/>
            <w:vAlign w:val="center"/>
          </w:tcPr>
          <w:p w14:paraId="6D9A1734">
            <w:pPr>
              <w:spacing w:line="440" w:lineRule="exact"/>
              <w:jc w:val="center"/>
              <w:rPr>
                <w:rFonts w:ascii="宋体" w:hAnsi="宋体" w:eastAsia="宋体"/>
                <w:sz w:val="28"/>
                <w:szCs w:val="28"/>
                <w:vertAlign w:val="baseline"/>
              </w:rPr>
            </w:pPr>
          </w:p>
        </w:tc>
        <w:tc>
          <w:tcPr>
            <w:tcW w:w="2411" w:type="dxa"/>
            <w:vAlign w:val="center"/>
          </w:tcPr>
          <w:p w14:paraId="5C86C1FD">
            <w:pPr>
              <w:spacing w:line="440" w:lineRule="exact"/>
              <w:jc w:val="center"/>
              <w:rPr>
                <w:rFonts w:ascii="宋体" w:hAnsi="宋体" w:eastAsia="宋体"/>
                <w:sz w:val="28"/>
                <w:szCs w:val="28"/>
                <w:vertAlign w:val="baseline"/>
              </w:rPr>
            </w:pPr>
          </w:p>
        </w:tc>
      </w:tr>
      <w:tr w14:paraId="5D3E8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trPr>
        <w:tc>
          <w:tcPr>
            <w:tcW w:w="1855" w:type="dxa"/>
            <w:vAlign w:val="center"/>
          </w:tcPr>
          <w:p w14:paraId="68C4A700">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战略契合度</w:t>
            </w:r>
          </w:p>
        </w:tc>
        <w:tc>
          <w:tcPr>
            <w:tcW w:w="2677" w:type="dxa"/>
            <w:vAlign w:val="center"/>
          </w:tcPr>
          <w:p w14:paraId="6535FADA">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是否符合公司发展方向？</w:t>
            </w:r>
          </w:p>
        </w:tc>
        <w:tc>
          <w:tcPr>
            <w:tcW w:w="1378" w:type="dxa"/>
            <w:vAlign w:val="center"/>
          </w:tcPr>
          <w:p w14:paraId="428D76A8">
            <w:pPr>
              <w:spacing w:line="440" w:lineRule="exact"/>
              <w:jc w:val="center"/>
              <w:rPr>
                <w:rFonts w:ascii="宋体" w:hAnsi="宋体" w:eastAsia="宋体"/>
                <w:sz w:val="28"/>
                <w:szCs w:val="28"/>
                <w:vertAlign w:val="baseline"/>
              </w:rPr>
            </w:pPr>
          </w:p>
        </w:tc>
        <w:tc>
          <w:tcPr>
            <w:tcW w:w="2411" w:type="dxa"/>
            <w:vAlign w:val="center"/>
          </w:tcPr>
          <w:p w14:paraId="36C46935">
            <w:pPr>
              <w:spacing w:line="440" w:lineRule="exact"/>
              <w:jc w:val="center"/>
              <w:rPr>
                <w:rFonts w:ascii="宋体" w:hAnsi="宋体" w:eastAsia="宋体"/>
                <w:sz w:val="28"/>
                <w:szCs w:val="28"/>
                <w:vertAlign w:val="baseline"/>
              </w:rPr>
            </w:pPr>
          </w:p>
        </w:tc>
      </w:tr>
      <w:tr w14:paraId="4335D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1855" w:type="dxa"/>
            <w:vAlign w:val="center"/>
          </w:tcPr>
          <w:p w14:paraId="69EFA6F1">
            <w:pPr>
              <w:spacing w:line="440" w:lineRule="exact"/>
              <w:jc w:val="center"/>
              <w:rPr>
                <w:rFonts w:hint="default"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综合评分</w:t>
            </w:r>
          </w:p>
        </w:tc>
        <w:tc>
          <w:tcPr>
            <w:tcW w:w="6466" w:type="dxa"/>
            <w:gridSpan w:val="3"/>
            <w:vAlign w:val="center"/>
          </w:tcPr>
          <w:p w14:paraId="56456AC0">
            <w:pPr>
              <w:spacing w:line="440" w:lineRule="exact"/>
              <w:jc w:val="center"/>
              <w:rPr>
                <w:rFonts w:hint="eastAsia" w:ascii="等线" w:hAnsi="等线" w:eastAsia="等线" w:cs="等线"/>
                <w:color w:val="000000"/>
                <w:kern w:val="0"/>
                <w:sz w:val="22"/>
                <w:lang w:bidi="ar"/>
              </w:rPr>
            </w:pPr>
          </w:p>
        </w:tc>
      </w:tr>
      <w:tr w14:paraId="31B74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1" w:hRule="atLeast"/>
        </w:trPr>
        <w:tc>
          <w:tcPr>
            <w:tcW w:w="1855" w:type="dxa"/>
            <w:vAlign w:val="center"/>
          </w:tcPr>
          <w:p w14:paraId="4071D860">
            <w:pPr>
              <w:spacing w:line="440" w:lineRule="exact"/>
              <w:jc w:val="center"/>
              <w:rPr>
                <w:rFonts w:hint="default"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评审结论</w:t>
            </w:r>
          </w:p>
        </w:tc>
        <w:tc>
          <w:tcPr>
            <w:tcW w:w="6466" w:type="dxa"/>
            <w:gridSpan w:val="3"/>
            <w:vAlign w:val="center"/>
          </w:tcPr>
          <w:p w14:paraId="75669F31">
            <w:pPr>
              <w:spacing w:line="440" w:lineRule="exact"/>
              <w:jc w:val="center"/>
              <w:rPr>
                <w:rFonts w:hint="eastAsia" w:ascii="等线" w:hAnsi="等线" w:eastAsia="等线" w:cs="等线"/>
                <w:color w:val="000000"/>
                <w:kern w:val="0"/>
                <w:sz w:val="22"/>
                <w:lang w:bidi="ar"/>
              </w:rPr>
            </w:pPr>
            <w:r>
              <w:rPr>
                <w:rFonts w:hint="eastAsia" w:ascii="等线" w:hAnsi="等线" w:eastAsia="等线" w:cs="等线"/>
                <w:color w:val="000000"/>
                <w:kern w:val="0"/>
                <w:sz w:val="22"/>
                <w:lang w:bidi="ar"/>
              </w:rPr>
              <w:t>□ 准予立项</w:t>
            </w:r>
            <w:r>
              <w:rPr>
                <w:rFonts w:hint="eastAsia" w:ascii="等线" w:hAnsi="等线" w:eastAsia="等线" w:cs="等线"/>
                <w:color w:val="000000"/>
                <w:kern w:val="0"/>
                <w:sz w:val="22"/>
                <w:lang w:eastAsia="zh-CN" w:bidi="ar"/>
              </w:rPr>
              <w:t>□</w:t>
            </w:r>
            <w:r>
              <w:rPr>
                <w:rFonts w:hint="eastAsia" w:ascii="等线" w:hAnsi="等线" w:eastAsia="等线" w:cs="等线"/>
                <w:color w:val="000000"/>
                <w:kern w:val="0"/>
                <w:sz w:val="22"/>
                <w:lang w:bidi="ar"/>
              </w:rPr>
              <w:t xml:space="preserve"> 修改完善后复审</w:t>
            </w:r>
          </w:p>
          <w:p w14:paraId="3703520A">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bidi="ar"/>
              </w:rPr>
              <w:t>□ 批准试点运行</w:t>
            </w:r>
            <w:r>
              <w:rPr>
                <w:rFonts w:hint="eastAsia" w:ascii="等线" w:hAnsi="等线" w:eastAsia="等线" w:cs="等线"/>
                <w:color w:val="000000"/>
                <w:kern w:val="0"/>
                <w:sz w:val="22"/>
                <w:lang w:eastAsia="zh-CN" w:bidi="ar"/>
              </w:rPr>
              <w:t>□</w:t>
            </w:r>
            <w:r>
              <w:rPr>
                <w:rFonts w:hint="eastAsia" w:ascii="等线" w:hAnsi="等线" w:eastAsia="等线" w:cs="等线"/>
                <w:color w:val="000000"/>
                <w:kern w:val="0"/>
                <w:sz w:val="22"/>
                <w:lang w:bidi="ar"/>
              </w:rPr>
              <w:t xml:space="preserve"> 不予采纳</w:t>
            </w:r>
          </w:p>
        </w:tc>
      </w:tr>
      <w:tr w14:paraId="29342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6" w:hRule="atLeast"/>
        </w:trPr>
        <w:tc>
          <w:tcPr>
            <w:tcW w:w="1855" w:type="dxa"/>
            <w:vAlign w:val="center"/>
          </w:tcPr>
          <w:p w14:paraId="3966999E">
            <w:pPr>
              <w:spacing w:line="440" w:lineRule="exact"/>
              <w:jc w:val="center"/>
              <w:rPr>
                <w:rFonts w:hint="default"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立项/修改/试点建议</w:t>
            </w:r>
          </w:p>
        </w:tc>
        <w:tc>
          <w:tcPr>
            <w:tcW w:w="6466" w:type="dxa"/>
            <w:gridSpan w:val="3"/>
            <w:vAlign w:val="center"/>
          </w:tcPr>
          <w:p w14:paraId="07B21A77">
            <w:pPr>
              <w:spacing w:line="440" w:lineRule="exact"/>
              <w:jc w:val="center"/>
              <w:rPr>
                <w:rFonts w:hint="eastAsia" w:ascii="等线" w:hAnsi="等线" w:eastAsia="等线" w:cs="等线"/>
                <w:color w:val="000000"/>
                <w:kern w:val="0"/>
                <w:sz w:val="22"/>
                <w:lang w:bidi="ar"/>
              </w:rPr>
            </w:pPr>
          </w:p>
        </w:tc>
      </w:tr>
      <w:tr w14:paraId="7ED95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3" w:hRule="atLeast"/>
        </w:trPr>
        <w:tc>
          <w:tcPr>
            <w:tcW w:w="1855" w:type="dxa"/>
            <w:vAlign w:val="center"/>
          </w:tcPr>
          <w:p w14:paraId="41675BED">
            <w:pPr>
              <w:spacing w:line="440" w:lineRule="exact"/>
              <w:jc w:val="center"/>
              <w:rPr>
                <w:rFonts w:hint="eastAsia" w:ascii="等线" w:hAnsi="等线" w:eastAsia="等线" w:cs="等线"/>
                <w:color w:val="000000"/>
                <w:kern w:val="0"/>
                <w:sz w:val="22"/>
                <w:lang w:bidi="ar"/>
              </w:rPr>
            </w:pPr>
            <w:r>
              <w:rPr>
                <w:rFonts w:hint="eastAsia" w:ascii="等线" w:hAnsi="等线" w:eastAsia="等线" w:cs="等线"/>
                <w:color w:val="000000"/>
                <w:kern w:val="0"/>
                <w:sz w:val="22"/>
                <w:lang w:val="en-US" w:eastAsia="zh-CN" w:bidi="ar"/>
              </w:rPr>
              <w:t>评审小组签字</w:t>
            </w:r>
          </w:p>
        </w:tc>
        <w:tc>
          <w:tcPr>
            <w:tcW w:w="6466" w:type="dxa"/>
            <w:gridSpan w:val="3"/>
            <w:vAlign w:val="center"/>
          </w:tcPr>
          <w:p w14:paraId="6CC1EFCC">
            <w:pPr>
              <w:spacing w:line="440" w:lineRule="exact"/>
              <w:jc w:val="center"/>
              <w:rPr>
                <w:rFonts w:ascii="宋体" w:hAnsi="宋体" w:eastAsia="宋体"/>
                <w:sz w:val="28"/>
                <w:szCs w:val="28"/>
                <w:vertAlign w:val="baseline"/>
              </w:rPr>
            </w:pPr>
          </w:p>
        </w:tc>
      </w:tr>
    </w:tbl>
    <w:p w14:paraId="7A51EF7D">
      <w:pPr>
        <w:spacing w:line="440" w:lineRule="exact"/>
        <w:jc w:val="left"/>
        <w:rPr>
          <w:rFonts w:ascii="宋体" w:hAnsi="宋体" w:eastAsia="宋体"/>
          <w:sz w:val="28"/>
          <w:szCs w:val="28"/>
        </w:rPr>
      </w:pPr>
      <w:r>
        <w:rPr>
          <w:rFonts w:hint="eastAsia" w:ascii="宋体" w:hAnsi="宋体" w:eastAsia="宋体" w:cs="宋体"/>
          <w:sz w:val="28"/>
          <w:szCs w:val="24"/>
        </w:rPr>
        <w:t>GLTX-JY-22-03-A《管理创新项目实施计划书》</w:t>
      </w:r>
    </w:p>
    <w:tbl>
      <w:tblPr>
        <w:tblStyle w:val="17"/>
        <w:tblW w:w="83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2"/>
        <w:gridCol w:w="745"/>
        <w:gridCol w:w="622"/>
        <w:gridCol w:w="1329"/>
        <w:gridCol w:w="1204"/>
        <w:gridCol w:w="460"/>
        <w:gridCol w:w="263"/>
        <w:gridCol w:w="655"/>
        <w:gridCol w:w="534"/>
        <w:gridCol w:w="212"/>
        <w:gridCol w:w="1665"/>
      </w:tblGrid>
      <w:tr w14:paraId="4B82F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8321" w:type="dxa"/>
            <w:gridSpan w:val="11"/>
            <w:vAlign w:val="center"/>
          </w:tcPr>
          <w:p w14:paraId="14544395">
            <w:pPr>
              <w:spacing w:line="440" w:lineRule="exact"/>
              <w:jc w:val="center"/>
              <w:rPr>
                <w:rStyle w:val="19"/>
                <w:rFonts w:ascii="Segoe UI" w:hAnsi="Segoe UI" w:eastAsia="Segoe UI" w:cs="Segoe UI"/>
                <w:b/>
                <w:bCs/>
                <w:i w:val="0"/>
                <w:iCs w:val="0"/>
                <w:caps w:val="0"/>
                <w:color w:val="F9FAFB"/>
                <w:spacing w:val="0"/>
                <w:sz w:val="15"/>
                <w:szCs w:val="15"/>
                <w:shd w:val="clear" w:fill="151517"/>
              </w:rPr>
            </w:pPr>
            <w:r>
              <w:rPr>
                <w:rFonts w:hint="eastAsia" w:ascii="等线" w:hAnsi="等线" w:eastAsia="等线" w:cs="等线"/>
                <w:color w:val="000000"/>
                <w:kern w:val="0"/>
                <w:sz w:val="32"/>
                <w:szCs w:val="32"/>
                <w:lang w:bidi="ar"/>
              </w:rPr>
              <w:t>管理创新项目实施计划书</w:t>
            </w:r>
          </w:p>
        </w:tc>
      </w:tr>
      <w:tr w14:paraId="425C6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2" w:hRule="atLeast"/>
        </w:trPr>
        <w:tc>
          <w:tcPr>
            <w:tcW w:w="1377" w:type="dxa"/>
            <w:gridSpan w:val="2"/>
            <w:vAlign w:val="center"/>
          </w:tcPr>
          <w:p w14:paraId="47A9D110">
            <w:pPr>
              <w:widowControl/>
              <w:jc w:val="center"/>
              <w:textAlignment w:val="center"/>
              <w:rPr>
                <w:rFonts w:hint="eastAsia" w:ascii="等线" w:hAnsi="等线" w:eastAsia="等线" w:cs="等线"/>
                <w:color w:val="000000"/>
                <w:kern w:val="0"/>
                <w:sz w:val="22"/>
                <w:lang w:bidi="ar"/>
              </w:rPr>
            </w:pPr>
            <w:r>
              <w:rPr>
                <w:rFonts w:hint="eastAsia" w:ascii="等线" w:hAnsi="等线" w:eastAsia="等线" w:cs="等线"/>
                <w:color w:val="000000"/>
                <w:kern w:val="0"/>
                <w:sz w:val="22"/>
                <w:lang w:val="en-US" w:eastAsia="zh-CN" w:bidi="ar"/>
              </w:rPr>
              <w:t>项目</w:t>
            </w:r>
            <w:r>
              <w:rPr>
                <w:rFonts w:hint="eastAsia" w:ascii="等线" w:hAnsi="等线" w:eastAsia="等线" w:cs="等线"/>
                <w:color w:val="000000"/>
                <w:kern w:val="0"/>
                <w:sz w:val="22"/>
                <w:lang w:bidi="ar"/>
              </w:rPr>
              <w:t>名称</w:t>
            </w:r>
          </w:p>
        </w:tc>
        <w:tc>
          <w:tcPr>
            <w:tcW w:w="3878" w:type="dxa"/>
            <w:gridSpan w:val="5"/>
            <w:vAlign w:val="center"/>
          </w:tcPr>
          <w:p w14:paraId="7C8D9C7E">
            <w:pPr>
              <w:widowControl/>
              <w:jc w:val="center"/>
              <w:textAlignment w:val="center"/>
              <w:rPr>
                <w:rFonts w:hint="eastAsia" w:ascii="等线" w:hAnsi="等线" w:eastAsia="等线" w:cs="等线"/>
                <w:color w:val="000000"/>
                <w:kern w:val="0"/>
                <w:sz w:val="22"/>
                <w:lang w:bidi="ar"/>
              </w:rPr>
            </w:pPr>
          </w:p>
        </w:tc>
        <w:tc>
          <w:tcPr>
            <w:tcW w:w="1189" w:type="dxa"/>
            <w:gridSpan w:val="2"/>
            <w:vAlign w:val="center"/>
          </w:tcPr>
          <w:p w14:paraId="52F3DC40">
            <w:pPr>
              <w:widowControl/>
              <w:jc w:val="center"/>
              <w:textAlignment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项目编号</w:t>
            </w:r>
          </w:p>
        </w:tc>
        <w:tc>
          <w:tcPr>
            <w:tcW w:w="1877" w:type="dxa"/>
            <w:gridSpan w:val="2"/>
            <w:vAlign w:val="center"/>
          </w:tcPr>
          <w:p w14:paraId="108872F4">
            <w:pPr>
              <w:widowControl/>
              <w:jc w:val="center"/>
              <w:textAlignment w:val="center"/>
              <w:rPr>
                <w:rFonts w:hint="eastAsia" w:ascii="等线" w:hAnsi="等线" w:eastAsia="等线" w:cs="等线"/>
                <w:color w:val="000000"/>
                <w:kern w:val="0"/>
                <w:sz w:val="22"/>
                <w:lang w:bidi="ar"/>
              </w:rPr>
            </w:pPr>
          </w:p>
        </w:tc>
      </w:tr>
      <w:tr w14:paraId="7605D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2" w:hRule="atLeast"/>
        </w:trPr>
        <w:tc>
          <w:tcPr>
            <w:tcW w:w="1377" w:type="dxa"/>
            <w:gridSpan w:val="2"/>
            <w:vAlign w:val="center"/>
          </w:tcPr>
          <w:p w14:paraId="304C305D">
            <w:pPr>
              <w:widowControl/>
              <w:jc w:val="center"/>
              <w:textAlignment w:val="center"/>
              <w:rPr>
                <w:rFonts w:hint="default"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项目负责人</w:t>
            </w:r>
          </w:p>
        </w:tc>
        <w:tc>
          <w:tcPr>
            <w:tcW w:w="3155" w:type="dxa"/>
            <w:gridSpan w:val="3"/>
            <w:vAlign w:val="center"/>
          </w:tcPr>
          <w:p w14:paraId="39C8CA35">
            <w:pPr>
              <w:widowControl/>
              <w:jc w:val="center"/>
              <w:textAlignment w:val="center"/>
              <w:rPr>
                <w:rFonts w:hint="eastAsia" w:ascii="等线" w:hAnsi="等线" w:eastAsia="等线" w:cs="等线"/>
                <w:color w:val="000000"/>
                <w:kern w:val="0"/>
                <w:sz w:val="22"/>
                <w:lang w:bidi="ar"/>
              </w:rPr>
            </w:pPr>
          </w:p>
        </w:tc>
        <w:tc>
          <w:tcPr>
            <w:tcW w:w="1378" w:type="dxa"/>
            <w:gridSpan w:val="3"/>
            <w:vAlign w:val="center"/>
          </w:tcPr>
          <w:p w14:paraId="6144A3F7">
            <w:pPr>
              <w:widowControl/>
              <w:jc w:val="center"/>
              <w:textAlignment w:val="center"/>
              <w:rPr>
                <w:rFonts w:hint="default"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实施部门</w:t>
            </w:r>
          </w:p>
        </w:tc>
        <w:tc>
          <w:tcPr>
            <w:tcW w:w="2411" w:type="dxa"/>
            <w:gridSpan w:val="3"/>
            <w:vAlign w:val="center"/>
          </w:tcPr>
          <w:p w14:paraId="115942A1">
            <w:pPr>
              <w:widowControl/>
              <w:jc w:val="center"/>
              <w:textAlignment w:val="center"/>
              <w:rPr>
                <w:rFonts w:hint="eastAsia" w:ascii="等线" w:hAnsi="等线" w:eastAsia="等线" w:cs="等线"/>
                <w:color w:val="000000"/>
                <w:kern w:val="0"/>
                <w:sz w:val="22"/>
                <w:lang w:bidi="ar"/>
              </w:rPr>
            </w:pPr>
          </w:p>
        </w:tc>
      </w:tr>
      <w:tr w14:paraId="2A42A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377" w:type="dxa"/>
            <w:gridSpan w:val="2"/>
            <w:vAlign w:val="center"/>
          </w:tcPr>
          <w:p w14:paraId="0B63EDEC">
            <w:pPr>
              <w:spacing w:line="440" w:lineRule="exact"/>
              <w:jc w:val="center"/>
              <w:rPr>
                <w:rFonts w:hint="eastAsia" w:ascii="宋体" w:hAnsi="宋体" w:eastAsia="宋体"/>
                <w:sz w:val="28"/>
                <w:szCs w:val="28"/>
                <w:vertAlign w:val="baseline"/>
                <w:lang w:eastAsia="zh-CN"/>
              </w:rPr>
            </w:pPr>
            <w:r>
              <w:rPr>
                <w:rFonts w:hint="eastAsia" w:ascii="等线" w:hAnsi="等线" w:eastAsia="等线" w:cs="等线"/>
                <w:color w:val="000000"/>
                <w:kern w:val="0"/>
                <w:sz w:val="22"/>
                <w:lang w:val="en-US" w:eastAsia="zh-CN" w:bidi="ar"/>
              </w:rPr>
              <w:t>项目周期</w:t>
            </w:r>
          </w:p>
        </w:tc>
        <w:tc>
          <w:tcPr>
            <w:tcW w:w="6944" w:type="dxa"/>
            <w:gridSpan w:val="9"/>
            <w:vAlign w:val="center"/>
          </w:tcPr>
          <w:p w14:paraId="0D1D178B">
            <w:pPr>
              <w:spacing w:line="440" w:lineRule="exact"/>
              <w:jc w:val="center"/>
              <w:rPr>
                <w:rFonts w:hint="default" w:ascii="等线" w:hAnsi="等线" w:eastAsia="等线" w:cs="等线"/>
                <w:color w:val="000000"/>
                <w:kern w:val="0"/>
                <w:sz w:val="22"/>
                <w:lang w:val="en-US" w:eastAsia="zh-CN" w:bidi="ar"/>
              </w:rPr>
            </w:pPr>
          </w:p>
        </w:tc>
      </w:tr>
      <w:tr w14:paraId="386DA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9" w:hRule="atLeast"/>
        </w:trPr>
        <w:tc>
          <w:tcPr>
            <w:tcW w:w="1377" w:type="dxa"/>
            <w:gridSpan w:val="2"/>
            <w:vAlign w:val="center"/>
          </w:tcPr>
          <w:p w14:paraId="3E95DB3E">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项目背景</w:t>
            </w:r>
          </w:p>
          <w:p w14:paraId="353494F7">
            <w:pPr>
              <w:spacing w:line="440" w:lineRule="exact"/>
              <w:jc w:val="center"/>
              <w:rPr>
                <w:rFonts w:hint="default"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与目标</w:t>
            </w:r>
          </w:p>
        </w:tc>
        <w:tc>
          <w:tcPr>
            <w:tcW w:w="6944" w:type="dxa"/>
            <w:gridSpan w:val="9"/>
            <w:vAlign w:val="center"/>
          </w:tcPr>
          <w:p w14:paraId="7C16AEB5">
            <w:pPr>
              <w:spacing w:line="440" w:lineRule="exact"/>
              <w:jc w:val="center"/>
              <w:rPr>
                <w:rFonts w:hint="default" w:ascii="等线" w:hAnsi="等线" w:eastAsia="等线" w:cs="等线"/>
                <w:color w:val="000000"/>
                <w:kern w:val="0"/>
                <w:sz w:val="22"/>
                <w:lang w:val="en-US" w:eastAsia="zh-CN" w:bidi="ar"/>
              </w:rPr>
            </w:pPr>
          </w:p>
        </w:tc>
      </w:tr>
      <w:tr w14:paraId="238D2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7" w:hRule="atLeast"/>
        </w:trPr>
        <w:tc>
          <w:tcPr>
            <w:tcW w:w="1377" w:type="dxa"/>
            <w:gridSpan w:val="2"/>
            <w:vAlign w:val="center"/>
          </w:tcPr>
          <w:p w14:paraId="44806A93">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项目范围</w:t>
            </w:r>
          </w:p>
        </w:tc>
        <w:tc>
          <w:tcPr>
            <w:tcW w:w="6944" w:type="dxa"/>
            <w:gridSpan w:val="9"/>
            <w:vAlign w:val="center"/>
          </w:tcPr>
          <w:p w14:paraId="5F120BA0">
            <w:pPr>
              <w:spacing w:line="440" w:lineRule="exact"/>
              <w:jc w:val="center"/>
              <w:rPr>
                <w:rFonts w:ascii="宋体" w:hAnsi="宋体" w:eastAsia="宋体"/>
                <w:sz w:val="28"/>
                <w:szCs w:val="28"/>
                <w:vertAlign w:val="baseline"/>
              </w:rPr>
            </w:pPr>
          </w:p>
        </w:tc>
      </w:tr>
      <w:tr w14:paraId="45479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8321" w:type="dxa"/>
            <w:gridSpan w:val="11"/>
            <w:vAlign w:val="center"/>
          </w:tcPr>
          <w:p w14:paraId="6178B001">
            <w:pPr>
              <w:spacing w:line="440" w:lineRule="exact"/>
              <w:jc w:val="center"/>
              <w:rPr>
                <w:rFonts w:ascii="宋体" w:hAnsi="宋体" w:eastAsia="宋体"/>
                <w:sz w:val="28"/>
                <w:szCs w:val="28"/>
                <w:vertAlign w:val="baseline"/>
              </w:rPr>
            </w:pPr>
            <w:r>
              <w:rPr>
                <w:rFonts w:hint="eastAsia" w:ascii="等线" w:hAnsi="等线" w:eastAsia="等线" w:cs="等线"/>
                <w:color w:val="000000"/>
                <w:kern w:val="0"/>
                <w:sz w:val="22"/>
                <w:lang w:val="en-US" w:eastAsia="zh-CN" w:bidi="ar"/>
              </w:rPr>
              <w:t>关键里程碑计划</w:t>
            </w:r>
          </w:p>
        </w:tc>
      </w:tr>
      <w:tr w14:paraId="6C528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trPr>
        <w:tc>
          <w:tcPr>
            <w:tcW w:w="1377" w:type="dxa"/>
            <w:gridSpan w:val="2"/>
            <w:vAlign w:val="center"/>
          </w:tcPr>
          <w:p w14:paraId="74A61E61">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阶段</w:t>
            </w:r>
          </w:p>
        </w:tc>
        <w:tc>
          <w:tcPr>
            <w:tcW w:w="1951" w:type="dxa"/>
            <w:gridSpan w:val="2"/>
            <w:vAlign w:val="center"/>
          </w:tcPr>
          <w:p w14:paraId="06CFF6DE">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主要任务</w:t>
            </w:r>
          </w:p>
        </w:tc>
        <w:tc>
          <w:tcPr>
            <w:tcW w:w="1664" w:type="dxa"/>
            <w:gridSpan w:val="2"/>
            <w:vAlign w:val="center"/>
          </w:tcPr>
          <w:p w14:paraId="257AFA1B">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交付成果</w:t>
            </w:r>
          </w:p>
        </w:tc>
        <w:tc>
          <w:tcPr>
            <w:tcW w:w="1664" w:type="dxa"/>
            <w:gridSpan w:val="4"/>
            <w:vAlign w:val="center"/>
          </w:tcPr>
          <w:p w14:paraId="4270259F">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完成时间</w:t>
            </w:r>
          </w:p>
        </w:tc>
        <w:tc>
          <w:tcPr>
            <w:tcW w:w="1665" w:type="dxa"/>
            <w:vAlign w:val="center"/>
          </w:tcPr>
          <w:p w14:paraId="77708A3C">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责任人</w:t>
            </w:r>
          </w:p>
        </w:tc>
      </w:tr>
      <w:tr w14:paraId="20F9A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0" w:hRule="atLeast"/>
        </w:trPr>
        <w:tc>
          <w:tcPr>
            <w:tcW w:w="1377" w:type="dxa"/>
            <w:gridSpan w:val="2"/>
            <w:vAlign w:val="center"/>
          </w:tcPr>
          <w:p w14:paraId="1A0A4496">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准备阶段</w:t>
            </w:r>
          </w:p>
        </w:tc>
        <w:tc>
          <w:tcPr>
            <w:tcW w:w="1951" w:type="dxa"/>
            <w:gridSpan w:val="2"/>
            <w:vAlign w:val="center"/>
          </w:tcPr>
          <w:p w14:paraId="0D2A2A7A">
            <w:pPr>
              <w:spacing w:line="440" w:lineRule="exact"/>
              <w:jc w:val="center"/>
              <w:rPr>
                <w:rFonts w:ascii="宋体" w:hAnsi="宋体" w:eastAsia="宋体"/>
                <w:sz w:val="28"/>
                <w:szCs w:val="28"/>
                <w:vertAlign w:val="baseline"/>
              </w:rPr>
            </w:pPr>
          </w:p>
        </w:tc>
        <w:tc>
          <w:tcPr>
            <w:tcW w:w="1664" w:type="dxa"/>
            <w:gridSpan w:val="2"/>
            <w:vAlign w:val="center"/>
          </w:tcPr>
          <w:p w14:paraId="0CC4A1F5">
            <w:pPr>
              <w:spacing w:line="440" w:lineRule="exact"/>
              <w:jc w:val="center"/>
              <w:rPr>
                <w:rFonts w:ascii="宋体" w:hAnsi="宋体" w:eastAsia="宋体"/>
                <w:sz w:val="28"/>
                <w:szCs w:val="28"/>
                <w:vertAlign w:val="baseline"/>
              </w:rPr>
            </w:pPr>
          </w:p>
        </w:tc>
        <w:tc>
          <w:tcPr>
            <w:tcW w:w="1664" w:type="dxa"/>
            <w:gridSpan w:val="4"/>
            <w:vAlign w:val="center"/>
          </w:tcPr>
          <w:p w14:paraId="06BFC37D">
            <w:pPr>
              <w:spacing w:line="440" w:lineRule="exact"/>
              <w:jc w:val="center"/>
              <w:rPr>
                <w:rFonts w:ascii="宋体" w:hAnsi="宋体" w:eastAsia="宋体"/>
                <w:sz w:val="28"/>
                <w:szCs w:val="28"/>
                <w:vertAlign w:val="baseline"/>
              </w:rPr>
            </w:pPr>
          </w:p>
        </w:tc>
        <w:tc>
          <w:tcPr>
            <w:tcW w:w="1665" w:type="dxa"/>
            <w:vAlign w:val="center"/>
          </w:tcPr>
          <w:p w14:paraId="51D78625">
            <w:pPr>
              <w:spacing w:line="440" w:lineRule="exact"/>
              <w:jc w:val="center"/>
              <w:rPr>
                <w:rFonts w:ascii="宋体" w:hAnsi="宋体" w:eastAsia="宋体"/>
                <w:sz w:val="28"/>
                <w:szCs w:val="28"/>
                <w:vertAlign w:val="baseline"/>
              </w:rPr>
            </w:pPr>
          </w:p>
        </w:tc>
      </w:tr>
      <w:tr w14:paraId="66012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2" w:hRule="atLeast"/>
        </w:trPr>
        <w:tc>
          <w:tcPr>
            <w:tcW w:w="1377" w:type="dxa"/>
            <w:gridSpan w:val="2"/>
            <w:vAlign w:val="center"/>
          </w:tcPr>
          <w:p w14:paraId="76F9FAAA">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实施阶段</w:t>
            </w:r>
          </w:p>
        </w:tc>
        <w:tc>
          <w:tcPr>
            <w:tcW w:w="1951" w:type="dxa"/>
            <w:gridSpan w:val="2"/>
            <w:vAlign w:val="center"/>
          </w:tcPr>
          <w:p w14:paraId="48E2C4E2">
            <w:pPr>
              <w:spacing w:line="440" w:lineRule="exact"/>
              <w:jc w:val="center"/>
              <w:rPr>
                <w:rFonts w:ascii="宋体" w:hAnsi="宋体" w:eastAsia="宋体"/>
                <w:sz w:val="28"/>
                <w:szCs w:val="28"/>
                <w:vertAlign w:val="baseline"/>
              </w:rPr>
            </w:pPr>
          </w:p>
        </w:tc>
        <w:tc>
          <w:tcPr>
            <w:tcW w:w="1664" w:type="dxa"/>
            <w:gridSpan w:val="2"/>
            <w:vAlign w:val="center"/>
          </w:tcPr>
          <w:p w14:paraId="7EBD7680">
            <w:pPr>
              <w:spacing w:line="440" w:lineRule="exact"/>
              <w:jc w:val="center"/>
              <w:rPr>
                <w:rFonts w:ascii="宋体" w:hAnsi="宋体" w:eastAsia="宋体"/>
                <w:sz w:val="28"/>
                <w:szCs w:val="28"/>
                <w:vertAlign w:val="baseline"/>
              </w:rPr>
            </w:pPr>
          </w:p>
        </w:tc>
        <w:tc>
          <w:tcPr>
            <w:tcW w:w="1664" w:type="dxa"/>
            <w:gridSpan w:val="4"/>
            <w:vAlign w:val="center"/>
          </w:tcPr>
          <w:p w14:paraId="6A3CA505">
            <w:pPr>
              <w:spacing w:line="440" w:lineRule="exact"/>
              <w:jc w:val="center"/>
              <w:rPr>
                <w:rFonts w:ascii="宋体" w:hAnsi="宋体" w:eastAsia="宋体"/>
                <w:sz w:val="28"/>
                <w:szCs w:val="28"/>
                <w:vertAlign w:val="baseline"/>
              </w:rPr>
            </w:pPr>
          </w:p>
        </w:tc>
        <w:tc>
          <w:tcPr>
            <w:tcW w:w="1665" w:type="dxa"/>
            <w:vAlign w:val="center"/>
          </w:tcPr>
          <w:p w14:paraId="1EEBEFA3">
            <w:pPr>
              <w:spacing w:line="440" w:lineRule="exact"/>
              <w:jc w:val="center"/>
              <w:rPr>
                <w:rFonts w:ascii="宋体" w:hAnsi="宋体" w:eastAsia="宋体"/>
                <w:sz w:val="28"/>
                <w:szCs w:val="28"/>
                <w:vertAlign w:val="baseline"/>
              </w:rPr>
            </w:pPr>
          </w:p>
        </w:tc>
      </w:tr>
      <w:tr w14:paraId="34696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trPr>
        <w:tc>
          <w:tcPr>
            <w:tcW w:w="1377" w:type="dxa"/>
            <w:gridSpan w:val="2"/>
            <w:vAlign w:val="center"/>
          </w:tcPr>
          <w:p w14:paraId="5074AFB5">
            <w:pPr>
              <w:spacing w:line="440" w:lineRule="exact"/>
              <w:jc w:val="center"/>
              <w:rPr>
                <w:rFonts w:hint="default"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验收阶段</w:t>
            </w:r>
          </w:p>
        </w:tc>
        <w:tc>
          <w:tcPr>
            <w:tcW w:w="1951" w:type="dxa"/>
            <w:gridSpan w:val="2"/>
            <w:vAlign w:val="center"/>
          </w:tcPr>
          <w:p w14:paraId="133E6633">
            <w:pPr>
              <w:spacing w:line="440" w:lineRule="exact"/>
              <w:jc w:val="center"/>
              <w:rPr>
                <w:rFonts w:hint="eastAsia" w:ascii="等线" w:hAnsi="等线" w:eastAsia="等线" w:cs="等线"/>
                <w:color w:val="000000"/>
                <w:kern w:val="0"/>
                <w:sz w:val="22"/>
                <w:lang w:bidi="ar"/>
              </w:rPr>
            </w:pPr>
          </w:p>
        </w:tc>
        <w:tc>
          <w:tcPr>
            <w:tcW w:w="1664" w:type="dxa"/>
            <w:gridSpan w:val="2"/>
            <w:vAlign w:val="center"/>
          </w:tcPr>
          <w:p w14:paraId="7C7A1C2A">
            <w:pPr>
              <w:spacing w:line="440" w:lineRule="exact"/>
              <w:jc w:val="center"/>
              <w:rPr>
                <w:rFonts w:hint="eastAsia" w:ascii="等线" w:hAnsi="等线" w:eastAsia="等线" w:cs="等线"/>
                <w:color w:val="000000"/>
                <w:kern w:val="0"/>
                <w:sz w:val="22"/>
                <w:lang w:bidi="ar"/>
              </w:rPr>
            </w:pPr>
          </w:p>
        </w:tc>
        <w:tc>
          <w:tcPr>
            <w:tcW w:w="1664" w:type="dxa"/>
            <w:gridSpan w:val="4"/>
            <w:vAlign w:val="center"/>
          </w:tcPr>
          <w:p w14:paraId="273BBA45">
            <w:pPr>
              <w:spacing w:line="440" w:lineRule="exact"/>
              <w:jc w:val="center"/>
              <w:rPr>
                <w:rFonts w:hint="eastAsia" w:ascii="等线" w:hAnsi="等线" w:eastAsia="等线" w:cs="等线"/>
                <w:color w:val="000000"/>
                <w:kern w:val="0"/>
                <w:sz w:val="22"/>
                <w:lang w:bidi="ar"/>
              </w:rPr>
            </w:pPr>
          </w:p>
        </w:tc>
        <w:tc>
          <w:tcPr>
            <w:tcW w:w="1665" w:type="dxa"/>
            <w:vAlign w:val="center"/>
          </w:tcPr>
          <w:p w14:paraId="29B3AB05">
            <w:pPr>
              <w:spacing w:line="440" w:lineRule="exact"/>
              <w:jc w:val="center"/>
              <w:rPr>
                <w:rFonts w:hint="eastAsia" w:ascii="等线" w:hAnsi="等线" w:eastAsia="等线" w:cs="等线"/>
                <w:color w:val="000000"/>
                <w:kern w:val="0"/>
                <w:sz w:val="22"/>
                <w:lang w:bidi="ar"/>
              </w:rPr>
            </w:pPr>
          </w:p>
        </w:tc>
      </w:tr>
      <w:tr w14:paraId="6FD59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632" w:type="dxa"/>
            <w:vMerge w:val="restart"/>
            <w:vAlign w:val="center"/>
          </w:tcPr>
          <w:p w14:paraId="68FA3DA1">
            <w:pPr>
              <w:spacing w:line="440" w:lineRule="exact"/>
              <w:jc w:val="center"/>
              <w:rPr>
                <w:rFonts w:hint="default"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审批意见</w:t>
            </w:r>
          </w:p>
        </w:tc>
        <w:tc>
          <w:tcPr>
            <w:tcW w:w="1367" w:type="dxa"/>
            <w:gridSpan w:val="2"/>
            <w:vAlign w:val="center"/>
          </w:tcPr>
          <w:p w14:paraId="5792E4AB">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bidi="ar"/>
              </w:rPr>
              <w:t>部门意见</w:t>
            </w:r>
          </w:p>
        </w:tc>
        <w:tc>
          <w:tcPr>
            <w:tcW w:w="6322" w:type="dxa"/>
            <w:gridSpan w:val="8"/>
            <w:vAlign w:val="center"/>
          </w:tcPr>
          <w:p w14:paraId="269EA469">
            <w:pPr>
              <w:spacing w:line="440" w:lineRule="exact"/>
              <w:jc w:val="center"/>
              <w:rPr>
                <w:rFonts w:hint="eastAsia" w:ascii="等线" w:hAnsi="等线" w:eastAsia="等线" w:cs="等线"/>
                <w:color w:val="000000"/>
                <w:kern w:val="0"/>
                <w:sz w:val="22"/>
                <w:lang w:eastAsia="zh-CN" w:bidi="ar"/>
              </w:rPr>
            </w:pPr>
          </w:p>
        </w:tc>
      </w:tr>
      <w:tr w14:paraId="79052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0" w:hRule="atLeast"/>
        </w:trPr>
        <w:tc>
          <w:tcPr>
            <w:tcW w:w="632" w:type="dxa"/>
            <w:vMerge w:val="continue"/>
            <w:vAlign w:val="center"/>
          </w:tcPr>
          <w:p w14:paraId="70D3D719">
            <w:pPr>
              <w:spacing w:line="440" w:lineRule="exact"/>
              <w:jc w:val="center"/>
              <w:rPr>
                <w:rFonts w:hint="default" w:ascii="等线" w:hAnsi="等线" w:eastAsia="等线" w:cs="等线"/>
                <w:color w:val="000000"/>
                <w:kern w:val="0"/>
                <w:sz w:val="22"/>
                <w:lang w:val="en-US" w:eastAsia="zh-CN" w:bidi="ar"/>
              </w:rPr>
            </w:pPr>
          </w:p>
        </w:tc>
        <w:tc>
          <w:tcPr>
            <w:tcW w:w="1367" w:type="dxa"/>
            <w:gridSpan w:val="2"/>
            <w:vAlign w:val="center"/>
          </w:tcPr>
          <w:p w14:paraId="77636FB0">
            <w:pPr>
              <w:spacing w:line="440" w:lineRule="exact"/>
              <w:jc w:val="center"/>
              <w:rPr>
                <w:rFonts w:hint="eastAsia" w:ascii="等线" w:hAnsi="等线" w:eastAsia="等线" w:cs="等线"/>
                <w:color w:val="000000"/>
                <w:kern w:val="0"/>
                <w:sz w:val="22"/>
                <w:lang w:bidi="ar"/>
              </w:rPr>
            </w:pPr>
            <w:r>
              <w:rPr>
                <w:rFonts w:hint="eastAsia" w:ascii="等线" w:hAnsi="等线" w:eastAsia="等线" w:cs="等线"/>
                <w:color w:val="000000"/>
                <w:kern w:val="0"/>
                <w:sz w:val="22"/>
                <w:lang w:bidi="ar"/>
              </w:rPr>
              <w:t>经营发展部审核</w:t>
            </w:r>
          </w:p>
        </w:tc>
        <w:tc>
          <w:tcPr>
            <w:tcW w:w="6322" w:type="dxa"/>
            <w:gridSpan w:val="8"/>
            <w:vAlign w:val="center"/>
          </w:tcPr>
          <w:p w14:paraId="0CEA3974">
            <w:pPr>
              <w:spacing w:line="440" w:lineRule="exact"/>
              <w:jc w:val="center"/>
              <w:rPr>
                <w:rFonts w:hint="eastAsia" w:ascii="等线" w:hAnsi="等线" w:eastAsia="等线" w:cs="等线"/>
                <w:color w:val="000000"/>
                <w:kern w:val="0"/>
                <w:sz w:val="22"/>
                <w:lang w:bidi="ar"/>
              </w:rPr>
            </w:pPr>
          </w:p>
        </w:tc>
      </w:tr>
      <w:tr w14:paraId="7E98F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632" w:type="dxa"/>
            <w:vMerge w:val="continue"/>
            <w:vAlign w:val="center"/>
          </w:tcPr>
          <w:p w14:paraId="4B45F1B5">
            <w:pPr>
              <w:spacing w:line="440" w:lineRule="exact"/>
              <w:jc w:val="center"/>
              <w:rPr>
                <w:rFonts w:hint="eastAsia" w:ascii="等线" w:hAnsi="等线" w:eastAsia="等线" w:cs="等线"/>
                <w:color w:val="000000"/>
                <w:kern w:val="0"/>
                <w:sz w:val="22"/>
                <w:lang w:bidi="ar"/>
              </w:rPr>
            </w:pPr>
          </w:p>
        </w:tc>
        <w:tc>
          <w:tcPr>
            <w:tcW w:w="1367" w:type="dxa"/>
            <w:gridSpan w:val="2"/>
            <w:vAlign w:val="center"/>
          </w:tcPr>
          <w:p w14:paraId="6FEDCF81">
            <w:pPr>
              <w:spacing w:line="440" w:lineRule="exact"/>
              <w:jc w:val="center"/>
              <w:rPr>
                <w:rFonts w:hint="eastAsia" w:ascii="等线" w:hAnsi="等线" w:eastAsia="等线" w:cs="等线"/>
                <w:color w:val="000000"/>
                <w:kern w:val="0"/>
                <w:sz w:val="22"/>
                <w:lang w:bidi="ar"/>
              </w:rPr>
            </w:pPr>
            <w:r>
              <w:rPr>
                <w:rFonts w:hint="eastAsia" w:ascii="等线" w:hAnsi="等线" w:eastAsia="等线" w:cs="等线"/>
                <w:color w:val="000000"/>
                <w:kern w:val="0"/>
                <w:sz w:val="22"/>
                <w:lang w:bidi="ar"/>
              </w:rPr>
              <w:t>分管领导</w:t>
            </w:r>
          </w:p>
          <w:p w14:paraId="4CA7E066">
            <w:pPr>
              <w:spacing w:line="440" w:lineRule="exact"/>
              <w:jc w:val="center"/>
              <w:rPr>
                <w:rFonts w:ascii="宋体" w:hAnsi="宋体" w:eastAsia="宋体"/>
                <w:sz w:val="28"/>
                <w:szCs w:val="28"/>
                <w:vertAlign w:val="baseline"/>
              </w:rPr>
            </w:pPr>
            <w:r>
              <w:rPr>
                <w:rFonts w:hint="eastAsia" w:ascii="等线" w:hAnsi="等线" w:eastAsia="等线" w:cs="等线"/>
                <w:color w:val="000000"/>
                <w:kern w:val="0"/>
                <w:sz w:val="22"/>
                <w:lang w:bidi="ar"/>
              </w:rPr>
              <w:t>批准</w:t>
            </w:r>
          </w:p>
        </w:tc>
        <w:tc>
          <w:tcPr>
            <w:tcW w:w="6322" w:type="dxa"/>
            <w:gridSpan w:val="8"/>
            <w:vAlign w:val="center"/>
          </w:tcPr>
          <w:p w14:paraId="6AF5770A">
            <w:pPr>
              <w:spacing w:line="440" w:lineRule="exact"/>
              <w:jc w:val="center"/>
              <w:rPr>
                <w:rFonts w:ascii="宋体" w:hAnsi="宋体" w:eastAsia="宋体"/>
                <w:sz w:val="28"/>
                <w:szCs w:val="28"/>
                <w:vertAlign w:val="baseline"/>
              </w:rPr>
            </w:pPr>
          </w:p>
        </w:tc>
      </w:tr>
    </w:tbl>
    <w:p w14:paraId="0097586E">
      <w:pPr>
        <w:spacing w:line="440" w:lineRule="exact"/>
        <w:jc w:val="left"/>
        <w:rPr>
          <w:rFonts w:ascii="宋体" w:hAnsi="宋体" w:eastAsia="宋体"/>
          <w:sz w:val="28"/>
          <w:szCs w:val="28"/>
        </w:rPr>
      </w:pPr>
      <w:r>
        <w:rPr>
          <w:rFonts w:hint="eastAsia" w:ascii="宋体" w:hAnsi="宋体" w:eastAsia="宋体" w:cs="宋体"/>
          <w:sz w:val="28"/>
          <w:szCs w:val="24"/>
        </w:rPr>
        <w:t>GLTX-JY-22-04-A《管理创新项目成果评估报告》</w:t>
      </w:r>
    </w:p>
    <w:tbl>
      <w:tblPr>
        <w:tblStyle w:val="17"/>
        <w:tblW w:w="83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7"/>
        <w:gridCol w:w="622"/>
        <w:gridCol w:w="1893"/>
        <w:gridCol w:w="1128"/>
        <w:gridCol w:w="235"/>
        <w:gridCol w:w="1189"/>
        <w:gridCol w:w="1877"/>
      </w:tblGrid>
      <w:tr w14:paraId="0DB58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30" w:hRule="atLeast"/>
        </w:trPr>
        <w:tc>
          <w:tcPr>
            <w:tcW w:w="8321" w:type="dxa"/>
            <w:gridSpan w:val="7"/>
            <w:vAlign w:val="center"/>
          </w:tcPr>
          <w:p w14:paraId="79BA90A7">
            <w:pPr>
              <w:spacing w:line="440" w:lineRule="exact"/>
              <w:jc w:val="center"/>
              <w:rPr>
                <w:rStyle w:val="19"/>
                <w:rFonts w:ascii="Segoe UI" w:hAnsi="Segoe UI" w:eastAsia="Segoe UI" w:cs="Segoe UI"/>
                <w:b/>
                <w:bCs/>
                <w:i w:val="0"/>
                <w:iCs w:val="0"/>
                <w:caps w:val="0"/>
                <w:color w:val="F9FAFB"/>
                <w:spacing w:val="0"/>
                <w:sz w:val="15"/>
                <w:szCs w:val="15"/>
                <w:shd w:val="clear" w:fill="151517"/>
              </w:rPr>
            </w:pPr>
            <w:r>
              <w:rPr>
                <w:rFonts w:hint="eastAsia" w:ascii="等线" w:hAnsi="等线" w:eastAsia="等线" w:cs="等线"/>
                <w:color w:val="000000"/>
                <w:kern w:val="0"/>
                <w:sz w:val="32"/>
                <w:szCs w:val="32"/>
                <w:lang w:bidi="ar"/>
              </w:rPr>
              <w:t>管理创新项目成果评估报告</w:t>
            </w:r>
          </w:p>
        </w:tc>
      </w:tr>
      <w:tr w14:paraId="5E616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2" w:hRule="atLeast"/>
        </w:trPr>
        <w:tc>
          <w:tcPr>
            <w:tcW w:w="1377" w:type="dxa"/>
            <w:vAlign w:val="center"/>
          </w:tcPr>
          <w:p w14:paraId="311FD9C1">
            <w:pPr>
              <w:widowControl/>
              <w:jc w:val="center"/>
              <w:textAlignment w:val="center"/>
              <w:rPr>
                <w:rFonts w:hint="eastAsia" w:ascii="等线" w:hAnsi="等线" w:eastAsia="等线" w:cs="等线"/>
                <w:color w:val="000000"/>
                <w:kern w:val="0"/>
                <w:sz w:val="22"/>
                <w:lang w:bidi="ar"/>
              </w:rPr>
            </w:pPr>
            <w:r>
              <w:rPr>
                <w:rFonts w:hint="eastAsia" w:ascii="等线" w:hAnsi="等线" w:eastAsia="等线" w:cs="等线"/>
                <w:color w:val="000000"/>
                <w:kern w:val="0"/>
                <w:sz w:val="22"/>
                <w:lang w:val="en-US" w:eastAsia="zh-CN" w:bidi="ar"/>
              </w:rPr>
              <w:t>项目</w:t>
            </w:r>
            <w:r>
              <w:rPr>
                <w:rFonts w:hint="eastAsia" w:ascii="等线" w:hAnsi="等线" w:eastAsia="等线" w:cs="等线"/>
                <w:color w:val="000000"/>
                <w:kern w:val="0"/>
                <w:sz w:val="22"/>
                <w:lang w:bidi="ar"/>
              </w:rPr>
              <w:t>名称</w:t>
            </w:r>
          </w:p>
        </w:tc>
        <w:tc>
          <w:tcPr>
            <w:tcW w:w="3878" w:type="dxa"/>
            <w:gridSpan w:val="4"/>
            <w:vAlign w:val="center"/>
          </w:tcPr>
          <w:p w14:paraId="4E2B2043">
            <w:pPr>
              <w:widowControl/>
              <w:jc w:val="center"/>
              <w:textAlignment w:val="center"/>
              <w:rPr>
                <w:rFonts w:hint="eastAsia" w:ascii="等线" w:hAnsi="等线" w:eastAsia="等线" w:cs="等线"/>
                <w:color w:val="000000"/>
                <w:kern w:val="0"/>
                <w:sz w:val="22"/>
                <w:lang w:bidi="ar"/>
              </w:rPr>
            </w:pPr>
          </w:p>
        </w:tc>
        <w:tc>
          <w:tcPr>
            <w:tcW w:w="1189" w:type="dxa"/>
            <w:vAlign w:val="center"/>
          </w:tcPr>
          <w:p w14:paraId="49259EC2">
            <w:pPr>
              <w:widowControl/>
              <w:jc w:val="center"/>
              <w:textAlignment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项目编号</w:t>
            </w:r>
          </w:p>
        </w:tc>
        <w:tc>
          <w:tcPr>
            <w:tcW w:w="1877" w:type="dxa"/>
            <w:vAlign w:val="center"/>
          </w:tcPr>
          <w:p w14:paraId="6301B759">
            <w:pPr>
              <w:widowControl/>
              <w:jc w:val="center"/>
              <w:textAlignment w:val="center"/>
              <w:rPr>
                <w:rFonts w:hint="eastAsia" w:ascii="等线" w:hAnsi="等线" w:eastAsia="等线" w:cs="等线"/>
                <w:color w:val="000000"/>
                <w:kern w:val="0"/>
                <w:sz w:val="22"/>
                <w:lang w:bidi="ar"/>
              </w:rPr>
            </w:pPr>
          </w:p>
        </w:tc>
      </w:tr>
      <w:tr w14:paraId="3E2C5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2" w:hRule="atLeast"/>
        </w:trPr>
        <w:tc>
          <w:tcPr>
            <w:tcW w:w="1377" w:type="dxa"/>
            <w:vAlign w:val="center"/>
          </w:tcPr>
          <w:p w14:paraId="44C9BF70">
            <w:pPr>
              <w:widowControl/>
              <w:jc w:val="center"/>
              <w:textAlignment w:val="center"/>
              <w:rPr>
                <w:rFonts w:hint="default"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项目周期</w:t>
            </w:r>
          </w:p>
        </w:tc>
        <w:tc>
          <w:tcPr>
            <w:tcW w:w="2515" w:type="dxa"/>
            <w:gridSpan w:val="2"/>
            <w:vAlign w:val="center"/>
          </w:tcPr>
          <w:p w14:paraId="75027937">
            <w:pPr>
              <w:widowControl/>
              <w:jc w:val="center"/>
              <w:textAlignment w:val="center"/>
              <w:rPr>
                <w:rFonts w:hint="eastAsia" w:ascii="等线" w:hAnsi="等线" w:eastAsia="等线" w:cs="等线"/>
                <w:color w:val="000000"/>
                <w:kern w:val="0"/>
                <w:sz w:val="22"/>
                <w:lang w:bidi="ar"/>
              </w:rPr>
            </w:pPr>
          </w:p>
        </w:tc>
        <w:tc>
          <w:tcPr>
            <w:tcW w:w="1363" w:type="dxa"/>
            <w:gridSpan w:val="2"/>
            <w:vAlign w:val="center"/>
          </w:tcPr>
          <w:p w14:paraId="736F0507">
            <w:pPr>
              <w:widowControl/>
              <w:jc w:val="center"/>
              <w:textAlignment w:val="center"/>
              <w:rPr>
                <w:rFonts w:hint="default"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评审小组</w:t>
            </w:r>
          </w:p>
        </w:tc>
        <w:tc>
          <w:tcPr>
            <w:tcW w:w="3066" w:type="dxa"/>
            <w:gridSpan w:val="2"/>
            <w:vAlign w:val="center"/>
          </w:tcPr>
          <w:p w14:paraId="27BFA547">
            <w:pPr>
              <w:widowControl/>
              <w:jc w:val="center"/>
              <w:textAlignment w:val="center"/>
              <w:rPr>
                <w:rFonts w:hint="eastAsia" w:ascii="等线" w:hAnsi="等线" w:eastAsia="等线" w:cs="等线"/>
                <w:color w:val="000000"/>
                <w:kern w:val="0"/>
                <w:sz w:val="22"/>
                <w:lang w:bidi="ar"/>
              </w:rPr>
            </w:pPr>
          </w:p>
        </w:tc>
      </w:tr>
      <w:tr w14:paraId="56856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8321" w:type="dxa"/>
            <w:gridSpan w:val="7"/>
            <w:vAlign w:val="center"/>
          </w:tcPr>
          <w:p w14:paraId="26403522">
            <w:pPr>
              <w:spacing w:line="440" w:lineRule="exact"/>
              <w:jc w:val="center"/>
              <w:rPr>
                <w:rFonts w:hint="default"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项目目标达成情况评估</w:t>
            </w:r>
          </w:p>
        </w:tc>
      </w:tr>
      <w:tr w14:paraId="281CC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rPr>
        <w:tc>
          <w:tcPr>
            <w:tcW w:w="1999" w:type="dxa"/>
            <w:gridSpan w:val="2"/>
            <w:vAlign w:val="center"/>
          </w:tcPr>
          <w:p w14:paraId="3F3C6ED2">
            <w:pPr>
              <w:spacing w:line="440" w:lineRule="exact"/>
              <w:jc w:val="center"/>
              <w:rPr>
                <w:rFonts w:hint="default"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预设目标</w:t>
            </w:r>
          </w:p>
        </w:tc>
        <w:tc>
          <w:tcPr>
            <w:tcW w:w="3021" w:type="dxa"/>
            <w:gridSpan w:val="2"/>
            <w:vAlign w:val="center"/>
          </w:tcPr>
          <w:p w14:paraId="483E011E">
            <w:pPr>
              <w:spacing w:line="440" w:lineRule="exact"/>
              <w:jc w:val="center"/>
              <w:rPr>
                <w:rFonts w:hint="default"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实际完成情况</w:t>
            </w:r>
          </w:p>
        </w:tc>
        <w:tc>
          <w:tcPr>
            <w:tcW w:w="3301" w:type="dxa"/>
            <w:gridSpan w:val="3"/>
            <w:vAlign w:val="center"/>
          </w:tcPr>
          <w:p w14:paraId="3078AAC9">
            <w:pPr>
              <w:spacing w:line="440" w:lineRule="exact"/>
              <w:jc w:val="center"/>
              <w:rPr>
                <w:rFonts w:hint="default"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目标达成度判定</w:t>
            </w:r>
          </w:p>
        </w:tc>
      </w:tr>
      <w:tr w14:paraId="55C75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8" w:hRule="atLeast"/>
        </w:trPr>
        <w:tc>
          <w:tcPr>
            <w:tcW w:w="1999" w:type="dxa"/>
            <w:gridSpan w:val="2"/>
            <w:vAlign w:val="center"/>
          </w:tcPr>
          <w:p w14:paraId="1D811767">
            <w:pPr>
              <w:spacing w:line="440" w:lineRule="exact"/>
              <w:jc w:val="center"/>
              <w:rPr>
                <w:rFonts w:hint="eastAsia" w:ascii="等线" w:hAnsi="等线" w:eastAsia="等线" w:cs="等线"/>
                <w:color w:val="000000"/>
                <w:kern w:val="0"/>
                <w:sz w:val="22"/>
                <w:lang w:val="en-US" w:eastAsia="zh-CN" w:bidi="ar"/>
              </w:rPr>
            </w:pPr>
          </w:p>
        </w:tc>
        <w:tc>
          <w:tcPr>
            <w:tcW w:w="3021" w:type="dxa"/>
            <w:gridSpan w:val="2"/>
            <w:vAlign w:val="center"/>
          </w:tcPr>
          <w:p w14:paraId="337E1EB4">
            <w:pPr>
              <w:spacing w:line="440" w:lineRule="exact"/>
              <w:jc w:val="center"/>
              <w:rPr>
                <w:rFonts w:hint="eastAsia" w:ascii="等线" w:hAnsi="等线" w:eastAsia="等线" w:cs="等线"/>
                <w:color w:val="000000"/>
                <w:kern w:val="0"/>
                <w:sz w:val="22"/>
                <w:lang w:val="en-US" w:eastAsia="zh-CN" w:bidi="ar"/>
              </w:rPr>
            </w:pPr>
          </w:p>
        </w:tc>
        <w:tc>
          <w:tcPr>
            <w:tcW w:w="3301" w:type="dxa"/>
            <w:gridSpan w:val="3"/>
            <w:vAlign w:val="center"/>
          </w:tcPr>
          <w:p w14:paraId="339CE965">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 xml:space="preserve">□ 完全达成 □ 基本达成 </w:t>
            </w:r>
          </w:p>
          <w:p w14:paraId="54A2145F">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 部分达成 □ 未达成</w:t>
            </w:r>
          </w:p>
        </w:tc>
      </w:tr>
      <w:tr w14:paraId="7C26C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1999" w:type="dxa"/>
            <w:gridSpan w:val="2"/>
            <w:vAlign w:val="center"/>
          </w:tcPr>
          <w:p w14:paraId="13F24D55">
            <w:pPr>
              <w:spacing w:line="440" w:lineRule="exact"/>
              <w:jc w:val="center"/>
              <w:rPr>
                <w:rFonts w:hint="eastAsia" w:ascii="等线" w:hAnsi="等线" w:eastAsia="等线" w:cs="等线"/>
                <w:color w:val="000000"/>
                <w:kern w:val="0"/>
                <w:sz w:val="22"/>
                <w:lang w:val="en-US" w:eastAsia="zh-CN" w:bidi="ar"/>
              </w:rPr>
            </w:pPr>
          </w:p>
        </w:tc>
        <w:tc>
          <w:tcPr>
            <w:tcW w:w="3021" w:type="dxa"/>
            <w:gridSpan w:val="2"/>
            <w:vAlign w:val="center"/>
          </w:tcPr>
          <w:p w14:paraId="0CEC5B97">
            <w:pPr>
              <w:spacing w:line="440" w:lineRule="exact"/>
              <w:jc w:val="center"/>
              <w:rPr>
                <w:rFonts w:hint="eastAsia" w:ascii="等线" w:hAnsi="等线" w:eastAsia="等线" w:cs="等线"/>
                <w:color w:val="000000"/>
                <w:kern w:val="0"/>
                <w:sz w:val="22"/>
                <w:lang w:val="en-US" w:eastAsia="zh-CN" w:bidi="ar"/>
              </w:rPr>
            </w:pPr>
          </w:p>
        </w:tc>
        <w:tc>
          <w:tcPr>
            <w:tcW w:w="3301" w:type="dxa"/>
            <w:gridSpan w:val="3"/>
            <w:vAlign w:val="center"/>
          </w:tcPr>
          <w:p w14:paraId="19201377">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 xml:space="preserve">□ 完全达成 □ 基本达成 </w:t>
            </w:r>
          </w:p>
          <w:p w14:paraId="3B71AB0D">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 部分达成 □ 未达成</w:t>
            </w:r>
          </w:p>
        </w:tc>
      </w:tr>
      <w:tr w14:paraId="62DE1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0" w:hRule="atLeast"/>
        </w:trPr>
        <w:tc>
          <w:tcPr>
            <w:tcW w:w="1999" w:type="dxa"/>
            <w:gridSpan w:val="2"/>
            <w:vAlign w:val="center"/>
          </w:tcPr>
          <w:p w14:paraId="53939023">
            <w:pPr>
              <w:spacing w:line="440" w:lineRule="exact"/>
              <w:jc w:val="center"/>
              <w:rPr>
                <w:rFonts w:hint="eastAsia" w:ascii="等线" w:hAnsi="等线" w:eastAsia="等线" w:cs="等线"/>
                <w:color w:val="000000"/>
                <w:kern w:val="0"/>
                <w:sz w:val="22"/>
                <w:lang w:val="en-US" w:eastAsia="zh-CN" w:bidi="ar"/>
              </w:rPr>
            </w:pPr>
          </w:p>
        </w:tc>
        <w:tc>
          <w:tcPr>
            <w:tcW w:w="3021" w:type="dxa"/>
            <w:gridSpan w:val="2"/>
            <w:vAlign w:val="center"/>
          </w:tcPr>
          <w:p w14:paraId="74CE9188">
            <w:pPr>
              <w:spacing w:line="440" w:lineRule="exact"/>
              <w:jc w:val="center"/>
              <w:rPr>
                <w:rFonts w:hint="eastAsia" w:ascii="等线" w:hAnsi="等线" w:eastAsia="等线" w:cs="等线"/>
                <w:color w:val="000000"/>
                <w:kern w:val="0"/>
                <w:sz w:val="22"/>
                <w:lang w:val="en-US" w:eastAsia="zh-CN" w:bidi="ar"/>
              </w:rPr>
            </w:pPr>
          </w:p>
        </w:tc>
        <w:tc>
          <w:tcPr>
            <w:tcW w:w="3301" w:type="dxa"/>
            <w:gridSpan w:val="3"/>
            <w:vAlign w:val="center"/>
          </w:tcPr>
          <w:p w14:paraId="31D7B3F4">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 xml:space="preserve">□ 完全达成 □ 基本达成 </w:t>
            </w:r>
          </w:p>
          <w:p w14:paraId="52FBADA3">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 部分达成 □ 未达成</w:t>
            </w:r>
          </w:p>
        </w:tc>
      </w:tr>
      <w:tr w14:paraId="59292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1" w:hRule="atLeast"/>
        </w:trPr>
        <w:tc>
          <w:tcPr>
            <w:tcW w:w="1999" w:type="dxa"/>
            <w:gridSpan w:val="2"/>
            <w:vAlign w:val="center"/>
          </w:tcPr>
          <w:p w14:paraId="026A0202">
            <w:pPr>
              <w:spacing w:line="440" w:lineRule="exact"/>
              <w:jc w:val="center"/>
              <w:rPr>
                <w:rFonts w:hint="default"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项目目标总体结论</w:t>
            </w:r>
          </w:p>
        </w:tc>
        <w:tc>
          <w:tcPr>
            <w:tcW w:w="6322" w:type="dxa"/>
            <w:gridSpan w:val="5"/>
            <w:vAlign w:val="center"/>
          </w:tcPr>
          <w:p w14:paraId="2EC5EA7E">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ab/>
            </w:r>
            <w:r>
              <w:rPr>
                <w:rFonts w:hint="eastAsia" w:ascii="等线" w:hAnsi="等线" w:eastAsia="等线" w:cs="等线"/>
                <w:color w:val="000000"/>
                <w:kern w:val="0"/>
                <w:sz w:val="22"/>
                <w:lang w:val="en-US" w:eastAsia="zh-CN" w:bidi="ar"/>
              </w:rPr>
              <w:t>□ 全部达成 □ 基本达成 □ 部分达成 □ 未达预期</w:t>
            </w:r>
          </w:p>
        </w:tc>
      </w:tr>
      <w:tr w14:paraId="3B783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8321" w:type="dxa"/>
            <w:gridSpan w:val="7"/>
            <w:vAlign w:val="center"/>
          </w:tcPr>
          <w:p w14:paraId="28BD8E21">
            <w:pPr>
              <w:spacing w:line="440" w:lineRule="exact"/>
              <w:jc w:val="center"/>
              <w:rPr>
                <w:rFonts w:ascii="宋体" w:hAnsi="宋体" w:eastAsia="宋体"/>
                <w:sz w:val="28"/>
                <w:szCs w:val="28"/>
                <w:vertAlign w:val="baseline"/>
              </w:rPr>
            </w:pPr>
            <w:r>
              <w:rPr>
                <w:rFonts w:hint="eastAsia" w:ascii="等线" w:hAnsi="等线" w:eastAsia="等线" w:cs="等线"/>
                <w:color w:val="000000"/>
                <w:kern w:val="0"/>
                <w:sz w:val="22"/>
                <w:lang w:val="en-US" w:eastAsia="zh-CN" w:bidi="ar"/>
              </w:rPr>
              <w:t>效益、资源及过程回顾</w:t>
            </w:r>
          </w:p>
        </w:tc>
      </w:tr>
      <w:tr w14:paraId="2A23B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trPr>
        <w:tc>
          <w:tcPr>
            <w:tcW w:w="1377" w:type="dxa"/>
            <w:vAlign w:val="center"/>
          </w:tcPr>
          <w:p w14:paraId="7A2654F0">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分析维度</w:t>
            </w:r>
          </w:p>
        </w:tc>
        <w:tc>
          <w:tcPr>
            <w:tcW w:w="6944" w:type="dxa"/>
            <w:gridSpan w:val="6"/>
            <w:vAlign w:val="center"/>
          </w:tcPr>
          <w:p w14:paraId="5D4A310B">
            <w:pPr>
              <w:spacing w:line="440" w:lineRule="exact"/>
              <w:jc w:val="center"/>
              <w:rPr>
                <w:rFonts w:hint="default"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评估内容</w:t>
            </w:r>
          </w:p>
        </w:tc>
      </w:tr>
      <w:tr w14:paraId="3F3E6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trPr>
        <w:tc>
          <w:tcPr>
            <w:tcW w:w="1377" w:type="dxa"/>
            <w:vAlign w:val="center"/>
          </w:tcPr>
          <w:p w14:paraId="16E1E9EE">
            <w:pPr>
              <w:spacing w:line="440" w:lineRule="exact"/>
              <w:jc w:val="center"/>
              <w:rPr>
                <w:rFonts w:hint="default"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效益实现</w:t>
            </w:r>
          </w:p>
        </w:tc>
        <w:tc>
          <w:tcPr>
            <w:tcW w:w="6944" w:type="dxa"/>
            <w:gridSpan w:val="6"/>
            <w:vAlign w:val="center"/>
          </w:tcPr>
          <w:p w14:paraId="73C19D1F">
            <w:pPr>
              <w:spacing w:line="440" w:lineRule="exact"/>
              <w:jc w:val="center"/>
              <w:rPr>
                <w:rFonts w:hint="eastAsia" w:ascii="等线" w:hAnsi="等线" w:eastAsia="等线" w:cs="等线"/>
                <w:color w:val="000000"/>
                <w:kern w:val="0"/>
                <w:sz w:val="22"/>
                <w:lang w:val="en-US" w:eastAsia="zh-CN" w:bidi="ar"/>
              </w:rPr>
            </w:pPr>
          </w:p>
        </w:tc>
      </w:tr>
      <w:tr w14:paraId="1A80E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trPr>
        <w:tc>
          <w:tcPr>
            <w:tcW w:w="1377" w:type="dxa"/>
            <w:vAlign w:val="center"/>
          </w:tcPr>
          <w:p w14:paraId="10572B30">
            <w:pPr>
              <w:spacing w:line="440" w:lineRule="exact"/>
              <w:jc w:val="center"/>
              <w:rPr>
                <w:rFonts w:hint="default"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资源成本</w:t>
            </w:r>
          </w:p>
        </w:tc>
        <w:tc>
          <w:tcPr>
            <w:tcW w:w="6944" w:type="dxa"/>
            <w:gridSpan w:val="6"/>
            <w:vAlign w:val="center"/>
          </w:tcPr>
          <w:p w14:paraId="047569B6">
            <w:pPr>
              <w:spacing w:line="440" w:lineRule="exact"/>
              <w:jc w:val="center"/>
              <w:rPr>
                <w:rFonts w:hint="eastAsia" w:ascii="等线" w:hAnsi="等线" w:eastAsia="等线" w:cs="等线"/>
                <w:color w:val="000000"/>
                <w:kern w:val="0"/>
                <w:sz w:val="22"/>
                <w:lang w:val="en-US" w:eastAsia="zh-CN" w:bidi="ar"/>
              </w:rPr>
            </w:pPr>
          </w:p>
        </w:tc>
      </w:tr>
      <w:tr w14:paraId="5CAF0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trPr>
        <w:tc>
          <w:tcPr>
            <w:tcW w:w="1377" w:type="dxa"/>
            <w:vAlign w:val="center"/>
          </w:tcPr>
          <w:p w14:paraId="7C0F2906">
            <w:pPr>
              <w:spacing w:line="440" w:lineRule="exact"/>
              <w:jc w:val="center"/>
              <w:rPr>
                <w:rFonts w:hint="default"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过程回顾</w:t>
            </w:r>
          </w:p>
        </w:tc>
        <w:tc>
          <w:tcPr>
            <w:tcW w:w="6944" w:type="dxa"/>
            <w:gridSpan w:val="6"/>
            <w:vAlign w:val="center"/>
          </w:tcPr>
          <w:p w14:paraId="61AE987E">
            <w:pPr>
              <w:spacing w:line="440" w:lineRule="exact"/>
              <w:jc w:val="center"/>
              <w:rPr>
                <w:rFonts w:hint="eastAsia" w:ascii="等线" w:hAnsi="等线" w:eastAsia="等线" w:cs="等线"/>
                <w:color w:val="000000"/>
                <w:kern w:val="0"/>
                <w:sz w:val="22"/>
                <w:lang w:val="en-US" w:eastAsia="zh-CN" w:bidi="ar"/>
              </w:rPr>
            </w:pPr>
          </w:p>
        </w:tc>
      </w:tr>
      <w:tr w14:paraId="6AF24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8321" w:type="dxa"/>
            <w:gridSpan w:val="7"/>
            <w:vAlign w:val="center"/>
          </w:tcPr>
          <w:p w14:paraId="2679A6F5">
            <w:pPr>
              <w:spacing w:line="440" w:lineRule="exact"/>
              <w:jc w:val="center"/>
              <w:rPr>
                <w:rFonts w:hint="default"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成果固化与推广建议</w:t>
            </w:r>
          </w:p>
        </w:tc>
      </w:tr>
      <w:tr w14:paraId="51FFF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trPr>
        <w:tc>
          <w:tcPr>
            <w:tcW w:w="1999" w:type="dxa"/>
            <w:gridSpan w:val="2"/>
            <w:vAlign w:val="center"/>
          </w:tcPr>
          <w:p w14:paraId="48DB4789">
            <w:pPr>
              <w:spacing w:line="440" w:lineRule="exact"/>
              <w:jc w:val="center"/>
              <w:rPr>
                <w:rFonts w:hint="default"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成果固化状态</w:t>
            </w:r>
          </w:p>
        </w:tc>
        <w:tc>
          <w:tcPr>
            <w:tcW w:w="6322" w:type="dxa"/>
            <w:gridSpan w:val="5"/>
            <w:vAlign w:val="center"/>
          </w:tcPr>
          <w:p w14:paraId="5D6F30F7">
            <w:pPr>
              <w:spacing w:line="440" w:lineRule="exact"/>
              <w:jc w:val="both"/>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 已完成固化 (文件编号：)</w:t>
            </w:r>
          </w:p>
          <w:p w14:paraId="5D798F87">
            <w:pPr>
              <w:spacing w:line="440" w:lineRule="exact"/>
              <w:jc w:val="both"/>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 建议固化 (建议形式：)</w:t>
            </w:r>
          </w:p>
          <w:p w14:paraId="77962523">
            <w:pPr>
              <w:spacing w:line="440" w:lineRule="exact"/>
              <w:jc w:val="both"/>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 无需固化</w:t>
            </w:r>
          </w:p>
        </w:tc>
      </w:tr>
      <w:tr w14:paraId="43EF0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trPr>
        <w:tc>
          <w:tcPr>
            <w:tcW w:w="1999" w:type="dxa"/>
            <w:gridSpan w:val="2"/>
            <w:vAlign w:val="center"/>
          </w:tcPr>
          <w:p w14:paraId="28DBB746">
            <w:pPr>
              <w:spacing w:line="440" w:lineRule="exact"/>
              <w:jc w:val="center"/>
              <w:rPr>
                <w:rFonts w:hint="default"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推广价值评估</w:t>
            </w:r>
          </w:p>
        </w:tc>
        <w:tc>
          <w:tcPr>
            <w:tcW w:w="6322" w:type="dxa"/>
            <w:gridSpan w:val="5"/>
            <w:vAlign w:val="center"/>
          </w:tcPr>
          <w:p w14:paraId="792E3C46">
            <w:pPr>
              <w:spacing w:line="440" w:lineRule="exact"/>
              <w:jc w:val="both"/>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 极具价值，建议全公司推广</w:t>
            </w:r>
          </w:p>
          <w:p w14:paraId="6ADA4483">
            <w:pPr>
              <w:spacing w:line="440" w:lineRule="exact"/>
              <w:jc w:val="both"/>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 有较高价值，建议在 __________ 部门推广</w:t>
            </w:r>
          </w:p>
          <w:p w14:paraId="1F43D4CD">
            <w:pPr>
              <w:spacing w:line="440" w:lineRule="exact"/>
              <w:jc w:val="both"/>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 有一定价值，可作为案例参考</w:t>
            </w:r>
          </w:p>
          <w:p w14:paraId="3F5351DB">
            <w:pPr>
              <w:spacing w:line="440" w:lineRule="exact"/>
              <w:jc w:val="both"/>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 无推广价值</w:t>
            </w:r>
          </w:p>
        </w:tc>
      </w:tr>
      <w:tr w14:paraId="1ADA3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trPr>
        <w:tc>
          <w:tcPr>
            <w:tcW w:w="1999" w:type="dxa"/>
            <w:gridSpan w:val="2"/>
            <w:vAlign w:val="center"/>
          </w:tcPr>
          <w:p w14:paraId="1E189B13">
            <w:pPr>
              <w:spacing w:line="440" w:lineRule="exact"/>
              <w:jc w:val="center"/>
              <w:rPr>
                <w:rFonts w:hint="default"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建议推广方式</w:t>
            </w:r>
          </w:p>
        </w:tc>
        <w:tc>
          <w:tcPr>
            <w:tcW w:w="6322" w:type="dxa"/>
            <w:gridSpan w:val="5"/>
            <w:vAlign w:val="center"/>
          </w:tcPr>
          <w:p w14:paraId="1B00139B">
            <w:pPr>
              <w:spacing w:line="440" w:lineRule="exact"/>
              <w:jc w:val="both"/>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 纳入标准制度/流程 □ 组织专题培训 □ 编写案例库 □ 内部宣讲 □ 其他：__________</w:t>
            </w:r>
          </w:p>
        </w:tc>
      </w:tr>
      <w:tr w14:paraId="611FE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trPr>
        <w:tc>
          <w:tcPr>
            <w:tcW w:w="1999" w:type="dxa"/>
            <w:gridSpan w:val="2"/>
            <w:vAlign w:val="center"/>
          </w:tcPr>
          <w:p w14:paraId="33B50318">
            <w:pPr>
              <w:spacing w:line="440" w:lineRule="exact"/>
              <w:jc w:val="center"/>
              <w:rPr>
                <w:rFonts w:hint="default"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综合评级</w:t>
            </w:r>
          </w:p>
        </w:tc>
        <w:tc>
          <w:tcPr>
            <w:tcW w:w="6322" w:type="dxa"/>
            <w:gridSpan w:val="5"/>
            <w:vAlign w:val="center"/>
          </w:tcPr>
          <w:p w14:paraId="2D8322FF">
            <w:pPr>
              <w:spacing w:line="440" w:lineRule="exact"/>
              <w:jc w:val="both"/>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 卓越 (远超目标，效益突出，极具推广性)</w:t>
            </w:r>
          </w:p>
          <w:p w14:paraId="5DA647A4">
            <w:pPr>
              <w:spacing w:line="440" w:lineRule="exact"/>
              <w:jc w:val="both"/>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 良好 (达成目标，效益明显，可推广)</w:t>
            </w:r>
          </w:p>
          <w:p w14:paraId="7BAB21D6">
            <w:pPr>
              <w:spacing w:line="440" w:lineRule="exact"/>
              <w:jc w:val="both"/>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 合格 (基本达标，有一定效益)</w:t>
            </w:r>
          </w:p>
          <w:p w14:paraId="652B6E06">
            <w:pPr>
              <w:spacing w:line="440" w:lineRule="exact"/>
              <w:jc w:val="both"/>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 待改进 (未达主要目标，需总结教训)</w:t>
            </w:r>
          </w:p>
        </w:tc>
      </w:tr>
      <w:tr w14:paraId="7FABA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2" w:hRule="atLeast"/>
        </w:trPr>
        <w:tc>
          <w:tcPr>
            <w:tcW w:w="1999" w:type="dxa"/>
            <w:gridSpan w:val="2"/>
            <w:vAlign w:val="center"/>
          </w:tcPr>
          <w:p w14:paraId="761ADBA8">
            <w:pPr>
              <w:spacing w:line="440" w:lineRule="exact"/>
              <w:jc w:val="center"/>
              <w:rPr>
                <w:rFonts w:hint="default"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评审小组意见</w:t>
            </w:r>
          </w:p>
        </w:tc>
        <w:tc>
          <w:tcPr>
            <w:tcW w:w="6322" w:type="dxa"/>
            <w:gridSpan w:val="5"/>
            <w:vAlign w:val="center"/>
          </w:tcPr>
          <w:p w14:paraId="2B84CB94">
            <w:pPr>
              <w:spacing w:line="440" w:lineRule="exact"/>
              <w:jc w:val="center"/>
              <w:rPr>
                <w:rFonts w:hint="eastAsia" w:ascii="等线" w:hAnsi="等线" w:eastAsia="等线" w:cs="等线"/>
                <w:color w:val="000000"/>
                <w:kern w:val="0"/>
                <w:sz w:val="22"/>
                <w:lang w:eastAsia="zh-CN" w:bidi="ar"/>
              </w:rPr>
            </w:pPr>
          </w:p>
        </w:tc>
      </w:tr>
      <w:tr w14:paraId="67679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5" w:hRule="atLeast"/>
        </w:trPr>
        <w:tc>
          <w:tcPr>
            <w:tcW w:w="1999" w:type="dxa"/>
            <w:gridSpan w:val="2"/>
            <w:vAlign w:val="center"/>
          </w:tcPr>
          <w:p w14:paraId="4EFF1B37">
            <w:pPr>
              <w:spacing w:line="440" w:lineRule="exact"/>
              <w:jc w:val="center"/>
              <w:rPr>
                <w:rFonts w:hint="eastAsia"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评审小组</w:t>
            </w:r>
          </w:p>
          <w:p w14:paraId="32AF0AD2">
            <w:pPr>
              <w:spacing w:line="440" w:lineRule="exact"/>
              <w:jc w:val="center"/>
              <w:rPr>
                <w:rFonts w:hint="default" w:ascii="等线" w:hAnsi="等线" w:eastAsia="等线" w:cs="等线"/>
                <w:color w:val="000000"/>
                <w:kern w:val="0"/>
                <w:sz w:val="22"/>
                <w:lang w:val="en-US" w:eastAsia="zh-CN" w:bidi="ar"/>
              </w:rPr>
            </w:pPr>
            <w:r>
              <w:rPr>
                <w:rFonts w:hint="eastAsia" w:ascii="等线" w:hAnsi="等线" w:eastAsia="等线" w:cs="等线"/>
                <w:color w:val="000000"/>
                <w:kern w:val="0"/>
                <w:sz w:val="22"/>
                <w:lang w:val="en-US" w:eastAsia="zh-CN" w:bidi="ar"/>
              </w:rPr>
              <w:t>成员签字</w:t>
            </w:r>
          </w:p>
        </w:tc>
        <w:tc>
          <w:tcPr>
            <w:tcW w:w="6322" w:type="dxa"/>
            <w:gridSpan w:val="5"/>
            <w:vAlign w:val="center"/>
          </w:tcPr>
          <w:p w14:paraId="46AA472C">
            <w:pPr>
              <w:spacing w:line="440" w:lineRule="exact"/>
              <w:jc w:val="center"/>
              <w:rPr>
                <w:rFonts w:hint="eastAsia" w:ascii="等线" w:hAnsi="等线" w:eastAsia="等线" w:cs="等线"/>
                <w:color w:val="000000"/>
                <w:kern w:val="0"/>
                <w:sz w:val="22"/>
                <w:lang w:eastAsia="zh-CN" w:bidi="ar"/>
              </w:rPr>
            </w:pPr>
          </w:p>
        </w:tc>
      </w:tr>
    </w:tbl>
    <w:p w14:paraId="251B02AF">
      <w:pPr>
        <w:tabs>
          <w:tab w:val="left" w:pos="3112"/>
        </w:tabs>
        <w:spacing w:line="520" w:lineRule="exact"/>
        <w:jc w:val="center"/>
        <w:rPr>
          <w:rFonts w:ascii="仿宋" w:hAnsi="仿宋" w:eastAsia="仿宋" w:cs="仿宋"/>
          <w:sz w:val="32"/>
          <w:szCs w:val="32"/>
        </w:rPr>
      </w:pPr>
    </w:p>
    <w:p w14:paraId="23F4EAEC">
      <w:pPr>
        <w:spacing w:line="120" w:lineRule="exact"/>
        <w:jc w:val="center"/>
        <w:rPr>
          <w:rFonts w:ascii="仿宋_GB2312" w:hAnsi="Calibri" w:eastAsia="仿宋_GB2312" w:cs="Times New Roman"/>
          <w:color w:val="000000"/>
          <w:sz w:val="28"/>
          <w:szCs w:val="28"/>
          <w:u w:val="single"/>
        </w:rPr>
      </w:pPr>
    </w:p>
    <w:p w14:paraId="6CCF42C3">
      <w:pPr>
        <w:spacing w:before="31" w:beforeLines="10"/>
        <w:rPr>
          <w:rFonts w:ascii="仿宋_GB2312" w:hAnsi="宋体" w:eastAsia="仿宋_GB2312" w:cs="Times New Roman"/>
          <w:color w:val="000000"/>
        </w:rPr>
      </w:pPr>
    </w:p>
    <w:p w14:paraId="66412CBF">
      <w:pPr>
        <w:rPr>
          <w:rFonts w:ascii="Calibri" w:hAnsi="Calibri" w:eastAsia="宋体" w:cs="Times New Roman"/>
        </w:rPr>
      </w:pPr>
    </w:p>
    <w:p w14:paraId="6D5E899B">
      <w:pPr>
        <w:rPr>
          <w:rFonts w:ascii="Calibri" w:hAnsi="Calibri" w:eastAsia="宋体" w:cs="Times New Roman"/>
        </w:rPr>
      </w:pPr>
    </w:p>
    <w:p w14:paraId="59EA1F3D">
      <w:pPr>
        <w:rPr>
          <w:rFonts w:hint="eastAsia" w:ascii="宋体" w:hAnsi="宋体" w:eastAsia="宋体"/>
          <w:sz w:val="28"/>
          <w:szCs w:val="28"/>
        </w:rPr>
      </w:pPr>
    </w:p>
    <w:sectPr>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48700">
    <w:pPr>
      <w:pStyle w:val="12"/>
      <w:jc w:val="center"/>
    </w:pPr>
  </w:p>
  <w:p w14:paraId="702BF7DE">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6E4DC">
    <w:pPr>
      <w:pStyle w:val="1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D218F0">
                          <w:pPr>
                            <w:pStyle w:val="12"/>
                          </w:pPr>
                          <w:r>
                            <w:fldChar w:fldCharType="begin"/>
                          </w:r>
                          <w:r>
                            <w:instrText xml:space="preserve"> PAGE  \* MERGEFORMAT </w:instrText>
                          </w:r>
                          <w:r>
                            <w:fldChar w:fldCharType="separate"/>
                          </w:r>
                          <w:r>
                            <w:t>- 0 -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3BD218F0">
                    <w:pPr>
                      <w:pStyle w:val="12"/>
                    </w:pPr>
                    <w:r>
                      <w:fldChar w:fldCharType="begin"/>
                    </w:r>
                    <w:r>
                      <w:instrText xml:space="preserve"> PAGE  \* MERGEFORMAT </w:instrText>
                    </w:r>
                    <w:r>
                      <w:fldChar w:fldCharType="separate"/>
                    </w:r>
                    <w:r>
                      <w:t>- 0 -</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F3D8C">
    <w:pPr>
      <w:pStyle w:val="12"/>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2" name="文本框 6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14620D">
                          <w:pPr>
                            <w:pStyle w:val="12"/>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L3o+8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kwpMUyj4pfv3y4/&#10;fl1+fiU4g0C1C3PE7RwiY/PWNmib4TzgMPFuSq/TF4wI/JD3fJVXNJHwdGk2nc3GcHH4hg3ws8fr&#10;zof4TlhNkpFTj/q1srLTNsQudAhJ2YzdSKXaGipDapB4/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gvej7zICAABjBAAADgAAAAAAAAABACAAAAAfAQAAZHJzL2Uyb0RvYy54bWxQSwUG&#10;AAAAAAYABgBZAQAAwwUAAAAA&#10;">
              <v:fill on="f" focussize="0,0"/>
              <v:stroke on="f" weight="0.5pt"/>
              <v:imagedata o:title=""/>
              <o:lock v:ext="edit" aspectratio="f"/>
              <v:textbox inset="0mm,0mm,0mm,0mm" style="mso-fit-shape-to-text:t;">
                <w:txbxContent>
                  <w:p w14:paraId="5714620D">
                    <w:pPr>
                      <w:pStyle w:val="12"/>
                    </w:pPr>
                    <w:r>
                      <w:fldChar w:fldCharType="begin"/>
                    </w:r>
                    <w:r>
                      <w:instrText xml:space="preserve"> PAGE  \* MERGEFORMAT </w:instrText>
                    </w:r>
                    <w:r>
                      <w:fldChar w:fldCharType="separate"/>
                    </w:r>
                    <w:r>
                      <w:t>3</w:t>
                    </w:r>
                    <w:r>
                      <w:fldChar w:fldCharType="end"/>
                    </w:r>
                  </w:p>
                </w:txbxContent>
              </v:textbox>
            </v:shape>
          </w:pict>
        </mc:Fallback>
      </mc:AlternateContent>
    </w:r>
  </w:p>
  <w:p w14:paraId="19DCBE72">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E2F38E">
    <w:pPr>
      <w:pStyle w:val="12"/>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C6F8B3">
                          <w:pPr>
                            <w:pStyle w:val="12"/>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0C6F8B3">
                    <w:pPr>
                      <w:pStyle w:val="12"/>
                    </w:pPr>
                    <w:r>
                      <w:fldChar w:fldCharType="begin"/>
                    </w:r>
                    <w:r>
                      <w:instrText xml:space="preserve"> PAGE  \* MERGEFORMAT </w:instrText>
                    </w:r>
                    <w:r>
                      <w:fldChar w:fldCharType="separate"/>
                    </w:r>
                    <w:r>
                      <w:t>3</w:t>
                    </w:r>
                    <w:r>
                      <w:fldChar w:fldCharType="end"/>
                    </w:r>
                  </w:p>
                </w:txbxContent>
              </v:textbox>
            </v:shape>
          </w:pict>
        </mc:Fallback>
      </mc:AlternateContent>
    </w:r>
  </w:p>
  <w:p w14:paraId="216AB6D5">
    <w:pPr>
      <w:pStyle w:val="1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UyMDJmYTRhNDk0OGFiMTQ1ODRhM2U0Mzk4NzA2NWIifQ=="/>
  </w:docVars>
  <w:rsids>
    <w:rsidRoot w:val="00935CD2"/>
    <w:rsid w:val="000367F3"/>
    <w:rsid w:val="000405F4"/>
    <w:rsid w:val="0005202B"/>
    <w:rsid w:val="00076794"/>
    <w:rsid w:val="000B7681"/>
    <w:rsid w:val="00151E24"/>
    <w:rsid w:val="00164904"/>
    <w:rsid w:val="0016628D"/>
    <w:rsid w:val="00170E19"/>
    <w:rsid w:val="00237764"/>
    <w:rsid w:val="002A27DB"/>
    <w:rsid w:val="00364827"/>
    <w:rsid w:val="0039075D"/>
    <w:rsid w:val="00394BA0"/>
    <w:rsid w:val="003D7E9C"/>
    <w:rsid w:val="004A3BB8"/>
    <w:rsid w:val="004A7013"/>
    <w:rsid w:val="004B0C1E"/>
    <w:rsid w:val="00544A32"/>
    <w:rsid w:val="005C20F3"/>
    <w:rsid w:val="00697103"/>
    <w:rsid w:val="00697F6D"/>
    <w:rsid w:val="006C3F18"/>
    <w:rsid w:val="00794D1C"/>
    <w:rsid w:val="007E7405"/>
    <w:rsid w:val="00923D22"/>
    <w:rsid w:val="00935CD2"/>
    <w:rsid w:val="00A10100"/>
    <w:rsid w:val="00A45B39"/>
    <w:rsid w:val="00A609B3"/>
    <w:rsid w:val="00B22B60"/>
    <w:rsid w:val="00BE4649"/>
    <w:rsid w:val="00C25B21"/>
    <w:rsid w:val="00C60683"/>
    <w:rsid w:val="00C639E3"/>
    <w:rsid w:val="00D13C65"/>
    <w:rsid w:val="00D952B4"/>
    <w:rsid w:val="00E30A16"/>
    <w:rsid w:val="00F24C0D"/>
    <w:rsid w:val="00F8139C"/>
    <w:rsid w:val="02687C90"/>
    <w:rsid w:val="06A957D9"/>
    <w:rsid w:val="0C973A34"/>
    <w:rsid w:val="0D867B3E"/>
    <w:rsid w:val="0E401071"/>
    <w:rsid w:val="1E220F0E"/>
    <w:rsid w:val="2AE726D5"/>
    <w:rsid w:val="35391B8D"/>
    <w:rsid w:val="372165E3"/>
    <w:rsid w:val="4EB41D24"/>
    <w:rsid w:val="649D2D8A"/>
    <w:rsid w:val="6A4F5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semiHidden/>
    <w:unhideWhenUsed/>
    <w:qFormat/>
    <w:uiPriority w:val="99"/>
    <w:pPr>
      <w:jc w:val="left"/>
    </w:pPr>
  </w:style>
  <w:style w:type="paragraph" w:styleId="12">
    <w:name w:val="footer"/>
    <w:basedOn w:val="1"/>
    <w:link w:val="39"/>
    <w:unhideWhenUsed/>
    <w:qFormat/>
    <w:uiPriority w:val="99"/>
    <w:pPr>
      <w:tabs>
        <w:tab w:val="center" w:pos="4153"/>
        <w:tab w:val="right" w:pos="8306"/>
      </w:tabs>
      <w:snapToGrid w:val="0"/>
      <w:jc w:val="left"/>
    </w:pPr>
    <w:rPr>
      <w:sz w:val="18"/>
      <w:szCs w:val="18"/>
    </w:rPr>
  </w:style>
  <w:style w:type="paragraph" w:styleId="13">
    <w:name w:val="header"/>
    <w:basedOn w:val="1"/>
    <w:link w:val="38"/>
    <w:unhideWhenUsed/>
    <w:qFormat/>
    <w:uiPriority w:val="99"/>
    <w:pPr>
      <w:tabs>
        <w:tab w:val="center" w:pos="4153"/>
        <w:tab w:val="right" w:pos="8306"/>
      </w:tabs>
      <w:snapToGrid w:val="0"/>
      <w:jc w:val="center"/>
    </w:pPr>
    <w:rPr>
      <w:sz w:val="18"/>
      <w:szCs w:val="18"/>
    </w:rPr>
  </w:style>
  <w:style w:type="paragraph" w:styleId="14">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customStyle="1" w:styleId="20">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qFormat/>
    <w:uiPriority w:val="9"/>
    <w:rPr>
      <w:rFonts w:cstheme="majorBidi"/>
      <w:color w:val="2F5597" w:themeColor="accent1" w:themeShade="BF"/>
      <w:sz w:val="28"/>
      <w:szCs w:val="28"/>
    </w:rPr>
  </w:style>
  <w:style w:type="character" w:customStyle="1" w:styleId="24">
    <w:name w:val="标题 5 字符"/>
    <w:basedOn w:val="18"/>
    <w:link w:val="6"/>
    <w:semiHidden/>
    <w:qFormat/>
    <w:uiPriority w:val="9"/>
    <w:rPr>
      <w:rFonts w:cstheme="majorBidi"/>
      <w:color w:val="2F5597" w:themeColor="accent1" w:themeShade="BF"/>
      <w:sz w:val="24"/>
      <w:szCs w:val="24"/>
    </w:rPr>
  </w:style>
  <w:style w:type="character" w:customStyle="1" w:styleId="25">
    <w:name w:val="标题 6 字符"/>
    <w:basedOn w:val="18"/>
    <w:link w:val="7"/>
    <w:semiHidden/>
    <w:qFormat/>
    <w:uiPriority w:val="9"/>
    <w:rPr>
      <w:rFonts w:cstheme="majorBidi"/>
      <w:b/>
      <w:bCs/>
      <w:color w:val="2F5597"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明显强调1"/>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qFormat/>
    <w:uiPriority w:val="30"/>
    <w:rPr>
      <w:i/>
      <w:iCs/>
      <w:color w:val="2F5597" w:themeColor="accent1" w:themeShade="BF"/>
    </w:rPr>
  </w:style>
  <w:style w:type="character" w:customStyle="1" w:styleId="37">
    <w:name w:val="明显参考1"/>
    <w:basedOn w:val="18"/>
    <w:qFormat/>
    <w:uiPriority w:val="32"/>
    <w:rPr>
      <w:b/>
      <w:bCs/>
      <w:smallCaps/>
      <w:color w:val="2F5597" w:themeColor="accent1" w:themeShade="BF"/>
      <w:spacing w:val="5"/>
    </w:rPr>
  </w:style>
  <w:style w:type="character" w:customStyle="1" w:styleId="38">
    <w:name w:val="页眉 字符"/>
    <w:basedOn w:val="18"/>
    <w:link w:val="13"/>
    <w:qFormat/>
    <w:uiPriority w:val="99"/>
    <w:rPr>
      <w:sz w:val="18"/>
      <w:szCs w:val="18"/>
    </w:rPr>
  </w:style>
  <w:style w:type="character" w:customStyle="1" w:styleId="39">
    <w:name w:val="页脚 字符"/>
    <w:basedOn w:val="18"/>
    <w:link w:val="12"/>
    <w:qFormat/>
    <w:uiPriority w:val="99"/>
    <w:rPr>
      <w:sz w:val="18"/>
      <w:szCs w:val="18"/>
    </w:rPr>
  </w:style>
  <w:style w:type="character" w:customStyle="1" w:styleId="40">
    <w:name w:val="font51"/>
    <w:basedOn w:val="18"/>
    <w:qFormat/>
    <w:uiPriority w:val="0"/>
    <w:rPr>
      <w:rFonts w:hint="eastAsia" w:ascii="宋体" w:hAnsi="宋体" w:eastAsia="宋体" w:cs="宋体"/>
      <w:color w:val="000000"/>
      <w:sz w:val="18"/>
      <w:szCs w:val="18"/>
      <w:u w:val="none"/>
    </w:rPr>
  </w:style>
  <w:style w:type="character" w:customStyle="1" w:styleId="41">
    <w:name w:val="font81"/>
    <w:basedOn w:val="18"/>
    <w:qFormat/>
    <w:uiPriority w:val="0"/>
    <w:rPr>
      <w:rFonts w:hint="eastAsia" w:ascii="宋体" w:hAnsi="宋体" w:eastAsia="宋体" w:cs="宋体"/>
      <w:b/>
      <w:bCs/>
      <w:color w:val="000000"/>
      <w:sz w:val="18"/>
      <w:szCs w:val="18"/>
      <w:u w:val="single"/>
    </w:rPr>
  </w:style>
  <w:style w:type="character" w:customStyle="1" w:styleId="42">
    <w:name w:val="font71"/>
    <w:basedOn w:val="18"/>
    <w:qFormat/>
    <w:uiPriority w:val="0"/>
    <w:rPr>
      <w:rFonts w:hint="eastAsia" w:ascii="宋体" w:hAnsi="宋体" w:eastAsia="宋体" w:cs="宋体"/>
      <w:color w:val="000000"/>
      <w:sz w:val="32"/>
      <w:szCs w:val="32"/>
      <w:u w:val="single"/>
    </w:rPr>
  </w:style>
  <w:style w:type="character" w:customStyle="1" w:styleId="43">
    <w:name w:val="font21"/>
    <w:basedOn w:val="18"/>
    <w:qFormat/>
    <w:uiPriority w:val="0"/>
    <w:rPr>
      <w:rFonts w:hint="eastAsia" w:ascii="宋体" w:hAnsi="宋体" w:eastAsia="宋体" w:cs="宋体"/>
      <w:color w:val="000000"/>
      <w:sz w:val="32"/>
      <w:szCs w:val="32"/>
      <w:u w:val="none"/>
    </w:rPr>
  </w:style>
  <w:style w:type="character" w:customStyle="1" w:styleId="44">
    <w:name w:val="font31"/>
    <w:basedOn w:val="18"/>
    <w:qFormat/>
    <w:uiPriority w:val="0"/>
    <w:rPr>
      <w:rFonts w:hint="eastAsia" w:ascii="宋体" w:hAnsi="宋体" w:eastAsia="宋体" w:cs="宋体"/>
      <w:color w:val="000000"/>
      <w:sz w:val="24"/>
      <w:szCs w:val="24"/>
      <w:u w:val="none"/>
    </w:rPr>
  </w:style>
  <w:style w:type="character" w:customStyle="1" w:styleId="45">
    <w:name w:val="页脚 字符1"/>
    <w:qFormat/>
    <w:uiPriority w:val="99"/>
    <w:rPr>
      <w:rFonts w:ascii="Times New Roman" w:hAnsi="Times New Roman" w:eastAsia="宋体" w:cs="Times New Roman"/>
      <w:sz w:val="18"/>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645FEA7-6317-4CE3-93CC-5F0E90F29C70}">
  <ds:schemaRefs/>
</ds:datastoreItem>
</file>

<file path=docProps/app.xml><?xml version="1.0" encoding="utf-8"?>
<Properties xmlns="http://schemas.openxmlformats.org/officeDocument/2006/extended-properties" xmlns:vt="http://schemas.openxmlformats.org/officeDocument/2006/docPropsVTypes">
  <Template>Normal</Template>
  <Pages>9</Pages>
  <Words>2206</Words>
  <Characters>2385</Characters>
  <Lines>35</Lines>
  <Paragraphs>9</Paragraphs>
  <TotalTime>2</TotalTime>
  <ScaleCrop>false</ScaleCrop>
  <LinksUpToDate>false</LinksUpToDate>
  <CharactersWithSpaces>2495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2025-09-16T07:41:00Z</dcterms:created>
  <dc:creator>傲 王</dc:creator>
  <cp:lastModifiedBy>WPS_1605999949</cp:lastModifiedBy>
  <dcterms:modified xsi:type="dcterms:W3CDTF">2026-02-11T05:54:25Z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D18167E95A3E45B0B9DA620930FD4ED1_13</vt:lpwstr>
  </property>
  <property fmtid="{D5CDD505-2E9C-101B-9397-08002B2CF9AE}" pid="4" name="KSOTemplateDocerSaveRecord">
    <vt:lpwstr>eyJoZGlkIjoiYjNmMzNmNzE3MDlmMDUyNGVkMzAxYzhkNDcwZDE1NzIiLCJ1c2VySWQiOiIxNjA1OTk5OTQ5In0=</vt:lpwstr>
  </property>
</Properties>
</file>