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87"/>
        <w:gridCol w:w="636"/>
        <w:gridCol w:w="69"/>
        <w:gridCol w:w="395"/>
        <w:gridCol w:w="529"/>
        <w:gridCol w:w="471"/>
        <w:gridCol w:w="159"/>
        <w:gridCol w:w="971"/>
        <w:gridCol w:w="167"/>
        <w:gridCol w:w="658"/>
        <w:gridCol w:w="12"/>
        <w:gridCol w:w="267"/>
        <w:gridCol w:w="612"/>
        <w:gridCol w:w="421"/>
        <w:gridCol w:w="1115"/>
        <w:gridCol w:w="457"/>
        <w:gridCol w:w="368"/>
        <w:gridCol w:w="260"/>
        <w:gridCol w:w="1366"/>
      </w:tblGrid>
      <w:tr w14:paraId="57F823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70" w:hRule="atLeast"/>
          <w:jc w:val="center"/>
        </w:trPr>
        <w:tc>
          <w:tcPr>
            <w:tcW w:w="9720" w:type="dxa"/>
            <w:gridSpan w:val="19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7DAA8335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</w:rPr>
              <w:t>沈阳昌兴复材航空科技有限责任公司</w:t>
            </w:r>
          </w:p>
          <w:p w14:paraId="117887A3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160"/>
                <w:sz w:val="36"/>
                <w:szCs w:val="36"/>
              </w:rPr>
              <w:t>制度文件</w:t>
            </w:r>
          </w:p>
        </w:tc>
      </w:tr>
      <w:tr w14:paraId="265C29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restart"/>
            <w:tcBorders>
              <w:left w:val="single" w:color="auto" w:sz="12" w:space="0"/>
            </w:tcBorders>
            <w:vAlign w:val="center"/>
          </w:tcPr>
          <w:p w14:paraId="657A84F0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文件名称</w:t>
            </w:r>
          </w:p>
        </w:tc>
        <w:tc>
          <w:tcPr>
            <w:tcW w:w="4310" w:type="dxa"/>
            <w:gridSpan w:val="11"/>
            <w:vMerge w:val="restart"/>
            <w:vAlign w:val="center"/>
          </w:tcPr>
          <w:p w14:paraId="284ADBA8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  <w:sz w:val="28"/>
                <w:szCs w:val="36"/>
                <w:lang w:val="en-US" w:eastAsia="zh-CN"/>
              </w:rPr>
              <w:t>公文</w:t>
            </w:r>
            <w:r>
              <w:rPr>
                <w:rFonts w:hint="eastAsia" w:ascii="黑体" w:eastAsia="黑体"/>
                <w:sz w:val="28"/>
                <w:szCs w:val="36"/>
              </w:rPr>
              <w:t>管理程序</w:t>
            </w: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5AD98828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36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66495559">
            <w:pPr>
              <w:spacing w:line="400" w:lineRule="exact"/>
              <w:jc w:val="center"/>
              <w:rPr>
                <w:rFonts w:hint="default" w:ascii="黑体" w:hAnsi="宋体" w:eastAsia="黑体"/>
                <w:sz w:val="28"/>
                <w:szCs w:val="36"/>
                <w:lang w:val="en-US" w:eastAsia="zh-CN"/>
              </w:rPr>
            </w:pPr>
            <w:r>
              <w:rPr>
                <w:rFonts w:ascii="Times New Roman" w:hAnsi="Times New Roman" w:eastAsia="黑体" w:cs="Times New Roman"/>
                <w:sz w:val="28"/>
                <w:szCs w:val="36"/>
              </w:rPr>
              <w:t>GLTX</w:t>
            </w:r>
            <w:r>
              <w:rPr>
                <w:rFonts w:hint="eastAsia" w:ascii="黑体" w:hAnsi="宋体" w:eastAsia="黑体"/>
                <w:sz w:val="28"/>
                <w:szCs w:val="36"/>
              </w:rPr>
              <w:t>-</w:t>
            </w:r>
            <w:r>
              <w:rPr>
                <w:rFonts w:hint="eastAsia" w:ascii="Times New Roman" w:hAnsi="Times New Roman" w:eastAsia="黑体" w:cs="Times New Roman"/>
                <w:sz w:val="28"/>
                <w:szCs w:val="36"/>
                <w:lang w:val="en-US" w:eastAsia="zh-CN"/>
              </w:rPr>
              <w:t>XZ</w:t>
            </w:r>
            <w:r>
              <w:rPr>
                <w:rFonts w:hint="eastAsia" w:ascii="黑体" w:hAnsi="宋体" w:eastAsia="黑体"/>
                <w:sz w:val="28"/>
                <w:szCs w:val="36"/>
              </w:rPr>
              <w:t>-</w:t>
            </w:r>
            <w:r>
              <w:rPr>
                <w:rFonts w:hint="eastAsia" w:ascii="Times New Roman" w:hAnsi="Times New Roman" w:eastAsia="黑体" w:cs="Times New Roman"/>
                <w:sz w:val="28"/>
                <w:szCs w:val="36"/>
                <w:lang w:val="en-US" w:eastAsia="zh-CN"/>
              </w:rPr>
              <w:t>15</w:t>
            </w:r>
          </w:p>
        </w:tc>
      </w:tr>
      <w:tr w14:paraId="7154AC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55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38C30BDA">
            <w:pPr>
              <w:spacing w:before="40"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4310" w:type="dxa"/>
            <w:gridSpan w:val="11"/>
            <w:vMerge w:val="continue"/>
            <w:vAlign w:val="center"/>
          </w:tcPr>
          <w:p w14:paraId="2DAA6E3B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7E53A492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版次</w:t>
            </w:r>
          </w:p>
        </w:tc>
        <w:tc>
          <w:tcPr>
            <w:tcW w:w="1994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69DD7EC1">
            <w:pPr>
              <w:spacing w:line="400" w:lineRule="exact"/>
              <w:jc w:val="center"/>
              <w:rPr>
                <w:rFonts w:ascii="Times New Roman" w:hAnsi="Times New Roman" w:eastAsia="黑体" w:cs="Times New Roman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A</w:t>
            </w:r>
          </w:p>
        </w:tc>
      </w:tr>
      <w:tr w14:paraId="69A214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05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587AA868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1"/>
            <w:vMerge w:val="continue"/>
            <w:vAlign w:val="center"/>
          </w:tcPr>
          <w:p w14:paraId="749B937E">
            <w:pPr>
              <w:spacing w:line="400" w:lineRule="exact"/>
              <w:jc w:val="center"/>
              <w:rPr>
                <w:rFonts w:ascii="黑体" w:hAnsi="宋体" w:eastAsia="黑体"/>
              </w:rPr>
            </w:pPr>
          </w:p>
        </w:tc>
        <w:tc>
          <w:tcPr>
            <w:tcW w:w="1993" w:type="dxa"/>
            <w:gridSpan w:val="3"/>
            <w:tcBorders>
              <w:top w:val="single" w:color="auto" w:sz="4" w:space="0"/>
            </w:tcBorders>
            <w:vAlign w:val="center"/>
          </w:tcPr>
          <w:p w14:paraId="0F763054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文件类别</w:t>
            </w:r>
          </w:p>
        </w:tc>
        <w:tc>
          <w:tcPr>
            <w:tcW w:w="1994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4428BB31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管理规定</w:t>
            </w:r>
          </w:p>
        </w:tc>
      </w:tr>
      <w:tr w14:paraId="60A7A0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423" w:type="dxa"/>
            <w:gridSpan w:val="2"/>
            <w:tcBorders>
              <w:left w:val="single" w:color="auto" w:sz="12" w:space="0"/>
            </w:tcBorders>
            <w:vAlign w:val="center"/>
          </w:tcPr>
          <w:p w14:paraId="0A07B98F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发文部门</w:t>
            </w:r>
          </w:p>
        </w:tc>
        <w:tc>
          <w:tcPr>
            <w:tcW w:w="2594" w:type="dxa"/>
            <w:gridSpan w:val="6"/>
            <w:vAlign w:val="center"/>
          </w:tcPr>
          <w:p w14:paraId="656650CE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行政人事</w:t>
            </w:r>
            <w:r>
              <w:rPr>
                <w:rFonts w:hint="eastAsia" w:ascii="黑体" w:eastAsia="黑体"/>
                <w:sz w:val="28"/>
                <w:szCs w:val="36"/>
              </w:rPr>
              <w:t>部</w:t>
            </w:r>
          </w:p>
        </w:tc>
        <w:tc>
          <w:tcPr>
            <w:tcW w:w="1716" w:type="dxa"/>
            <w:gridSpan w:val="5"/>
            <w:vAlign w:val="center"/>
          </w:tcPr>
          <w:p w14:paraId="2136CEF9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共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17</w:t>
            </w:r>
            <w:r>
              <w:rPr>
                <w:rFonts w:hint="eastAsia" w:ascii="黑体" w:eastAsia="黑体"/>
                <w:sz w:val="28"/>
                <w:szCs w:val="36"/>
              </w:rPr>
              <w:t>页</w:t>
            </w:r>
          </w:p>
        </w:tc>
        <w:tc>
          <w:tcPr>
            <w:tcW w:w="1993" w:type="dxa"/>
            <w:gridSpan w:val="3"/>
            <w:vAlign w:val="center"/>
          </w:tcPr>
          <w:p w14:paraId="4EAEDBA8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color="auto" w:sz="12" w:space="0"/>
            </w:tcBorders>
            <w:vAlign w:val="center"/>
          </w:tcPr>
          <w:p w14:paraId="252D9486">
            <w:pPr>
              <w:spacing w:line="400" w:lineRule="exact"/>
              <w:jc w:val="center"/>
              <w:rPr>
                <w:rFonts w:ascii="黑体" w:hAnsi="宋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2025-10-11</w:t>
            </w:r>
          </w:p>
        </w:tc>
      </w:tr>
      <w:tr w14:paraId="6C96BD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720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9B269EF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更    改    记    录</w:t>
            </w:r>
          </w:p>
        </w:tc>
      </w:tr>
      <w:tr w14:paraId="1CBBBF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6DE93E1D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页码</w:t>
            </w:r>
          </w:p>
        </w:tc>
        <w:tc>
          <w:tcPr>
            <w:tcW w:w="2426" w:type="dxa"/>
            <w:gridSpan w:val="5"/>
            <w:tcBorders>
              <w:bottom w:val="single" w:color="auto" w:sz="6" w:space="0"/>
            </w:tcBorders>
            <w:vAlign w:val="center"/>
          </w:tcPr>
          <w:p w14:paraId="2800C437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更改单号</w:t>
            </w:r>
          </w:p>
        </w:tc>
        <w:tc>
          <w:tcPr>
            <w:tcW w:w="2427" w:type="dxa"/>
            <w:gridSpan w:val="5"/>
            <w:tcBorders>
              <w:bottom w:val="single" w:color="auto" w:sz="6" w:space="0"/>
            </w:tcBorders>
            <w:vAlign w:val="center"/>
          </w:tcPr>
          <w:p w14:paraId="40743830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更改者签字</w:t>
            </w:r>
          </w:p>
        </w:tc>
        <w:tc>
          <w:tcPr>
            <w:tcW w:w="2451" w:type="dxa"/>
            <w:gridSpan w:val="4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459C6AD8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更改日期</w:t>
            </w:r>
          </w:p>
        </w:tc>
      </w:tr>
      <w:tr w14:paraId="3FD539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69AAB193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46B4877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2C7E4EF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39A66749">
            <w:pPr>
              <w:jc w:val="center"/>
              <w:rPr>
                <w:rFonts w:ascii="宋体"/>
              </w:rPr>
            </w:pPr>
          </w:p>
        </w:tc>
      </w:tr>
      <w:tr w14:paraId="590756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72167476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27EC5A8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471A25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066E8595">
            <w:pPr>
              <w:jc w:val="center"/>
              <w:rPr>
                <w:rFonts w:ascii="宋体"/>
              </w:rPr>
            </w:pPr>
          </w:p>
        </w:tc>
      </w:tr>
      <w:tr w14:paraId="683204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09944759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881CC6B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68BE95B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008422A7">
            <w:pPr>
              <w:jc w:val="center"/>
              <w:rPr>
                <w:rFonts w:ascii="宋体"/>
              </w:rPr>
            </w:pPr>
          </w:p>
        </w:tc>
      </w:tr>
      <w:tr w14:paraId="403468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61F41B5E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CCAC295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997BB60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0CFC256C">
            <w:pPr>
              <w:jc w:val="center"/>
              <w:rPr>
                <w:rFonts w:ascii="宋体"/>
              </w:rPr>
            </w:pPr>
          </w:p>
        </w:tc>
      </w:tr>
      <w:tr w14:paraId="7B3BF04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5873BBE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00BBD25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D63F51A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EBEDD47">
            <w:pPr>
              <w:jc w:val="center"/>
              <w:rPr>
                <w:rFonts w:ascii="宋体"/>
              </w:rPr>
            </w:pPr>
          </w:p>
        </w:tc>
      </w:tr>
      <w:tr w14:paraId="45B448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57E3EB1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737F73A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9142743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5332235">
            <w:pPr>
              <w:jc w:val="center"/>
              <w:rPr>
                <w:rFonts w:ascii="宋体"/>
              </w:rPr>
            </w:pPr>
          </w:p>
        </w:tc>
      </w:tr>
      <w:tr w14:paraId="74AA0B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720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04F7E39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8"/>
                <w:szCs w:val="28"/>
              </w:rPr>
              <w:t>分发路线</w:t>
            </w:r>
          </w:p>
        </w:tc>
      </w:tr>
      <w:tr w14:paraId="738A61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787" w:type="dxa"/>
            <w:tcBorders>
              <w:left w:val="single" w:color="auto" w:sz="12" w:space="0"/>
            </w:tcBorders>
            <w:vAlign w:val="center"/>
          </w:tcPr>
          <w:p w14:paraId="3A74E4F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100" w:type="dxa"/>
            <w:gridSpan w:val="3"/>
            <w:vAlign w:val="center"/>
          </w:tcPr>
          <w:p w14:paraId="31812CE7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经营</w:t>
            </w:r>
          </w:p>
          <w:p w14:paraId="43A46AD7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159" w:type="dxa"/>
            <w:gridSpan w:val="3"/>
            <w:vAlign w:val="center"/>
          </w:tcPr>
          <w:p w14:paraId="15A39A8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行政</w:t>
            </w:r>
          </w:p>
          <w:p w14:paraId="406C7135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138" w:type="dxa"/>
            <w:gridSpan w:val="2"/>
            <w:vAlign w:val="center"/>
          </w:tcPr>
          <w:p w14:paraId="1B3FC64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工程</w:t>
            </w:r>
          </w:p>
          <w:p w14:paraId="78A5C12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937" w:type="dxa"/>
            <w:gridSpan w:val="3"/>
            <w:vAlign w:val="center"/>
          </w:tcPr>
          <w:p w14:paraId="09F07DB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33" w:type="dxa"/>
            <w:gridSpan w:val="2"/>
            <w:vAlign w:val="center"/>
          </w:tcPr>
          <w:p w14:paraId="6A14A3E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质量</w:t>
            </w:r>
          </w:p>
          <w:p w14:paraId="34E0085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115" w:type="dxa"/>
            <w:vAlign w:val="center"/>
          </w:tcPr>
          <w:p w14:paraId="11ACD96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项目</w:t>
            </w:r>
          </w:p>
          <w:p w14:paraId="2F1C4E0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管理</w:t>
            </w:r>
            <w:r>
              <w:rPr>
                <w:rFonts w:hint="eastAsia" w:ascii="宋体"/>
                <w:spacing w:val="50"/>
                <w:sz w:val="22"/>
                <w:szCs w:val="22"/>
              </w:rPr>
              <w:t>部</w:t>
            </w:r>
          </w:p>
        </w:tc>
        <w:tc>
          <w:tcPr>
            <w:tcW w:w="1085" w:type="dxa"/>
            <w:gridSpan w:val="3"/>
            <w:vAlign w:val="center"/>
          </w:tcPr>
          <w:p w14:paraId="6BEA630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物资</w:t>
            </w:r>
          </w:p>
          <w:p w14:paraId="19E68A8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366" w:type="dxa"/>
            <w:tcBorders>
              <w:right w:val="single" w:color="auto" w:sz="12" w:space="0"/>
            </w:tcBorders>
            <w:vAlign w:val="center"/>
          </w:tcPr>
          <w:p w14:paraId="3C5DBF8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复材车间</w:t>
            </w:r>
          </w:p>
        </w:tc>
      </w:tr>
      <w:tr w14:paraId="48C4B0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787" w:type="dxa"/>
            <w:tcBorders>
              <w:left w:val="single" w:color="auto" w:sz="12" w:space="0"/>
            </w:tcBorders>
            <w:vAlign w:val="center"/>
          </w:tcPr>
          <w:p w14:paraId="1ED9F6E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100" w:type="dxa"/>
            <w:gridSpan w:val="3"/>
            <w:vAlign w:val="center"/>
          </w:tcPr>
          <w:p w14:paraId="2AE14FF0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00" w:type="dxa"/>
            <w:gridSpan w:val="2"/>
            <w:vAlign w:val="center"/>
          </w:tcPr>
          <w:p w14:paraId="20C46C20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130" w:type="dxa"/>
            <w:gridSpan w:val="2"/>
            <w:vAlign w:val="center"/>
          </w:tcPr>
          <w:p w14:paraId="2A74DB7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104" w:type="dxa"/>
            <w:gridSpan w:val="4"/>
            <w:vAlign w:val="center"/>
          </w:tcPr>
          <w:p w14:paraId="60146E3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33" w:type="dxa"/>
            <w:gridSpan w:val="2"/>
            <w:vAlign w:val="center"/>
          </w:tcPr>
          <w:p w14:paraId="0AD6570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115" w:type="dxa"/>
            <w:vAlign w:val="center"/>
          </w:tcPr>
          <w:p w14:paraId="5BD68AB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85" w:type="dxa"/>
            <w:gridSpan w:val="3"/>
            <w:vAlign w:val="center"/>
          </w:tcPr>
          <w:p w14:paraId="5093F45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366" w:type="dxa"/>
            <w:tcBorders>
              <w:right w:val="single" w:color="auto" w:sz="12" w:space="0"/>
            </w:tcBorders>
            <w:vAlign w:val="center"/>
          </w:tcPr>
          <w:p w14:paraId="57112BA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</w:tr>
      <w:tr w14:paraId="78CADF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787" w:type="dxa"/>
            <w:tcBorders>
              <w:left w:val="single" w:color="auto" w:sz="12" w:space="0"/>
            </w:tcBorders>
            <w:vAlign w:val="center"/>
          </w:tcPr>
          <w:p w14:paraId="3CB45B5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100" w:type="dxa"/>
            <w:gridSpan w:val="3"/>
            <w:vAlign w:val="center"/>
          </w:tcPr>
          <w:p w14:paraId="6E20286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00" w:type="dxa"/>
            <w:gridSpan w:val="2"/>
            <w:vAlign w:val="center"/>
          </w:tcPr>
          <w:p w14:paraId="62BC2DB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30" w:type="dxa"/>
            <w:gridSpan w:val="2"/>
            <w:vAlign w:val="center"/>
          </w:tcPr>
          <w:p w14:paraId="6833E94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04" w:type="dxa"/>
            <w:gridSpan w:val="4"/>
            <w:vAlign w:val="center"/>
          </w:tcPr>
          <w:p w14:paraId="2A8A24E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vAlign w:val="center"/>
          </w:tcPr>
          <w:p w14:paraId="10B6D4B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10C252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85" w:type="dxa"/>
            <w:gridSpan w:val="3"/>
            <w:vAlign w:val="center"/>
          </w:tcPr>
          <w:p w14:paraId="59FB63B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366" w:type="dxa"/>
            <w:tcBorders>
              <w:right w:val="single" w:color="auto" w:sz="12" w:space="0"/>
            </w:tcBorders>
            <w:vAlign w:val="center"/>
          </w:tcPr>
          <w:p w14:paraId="1C2CABE3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4CD1D9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787" w:type="dxa"/>
            <w:tcBorders>
              <w:left w:val="single" w:color="auto" w:sz="12" w:space="0"/>
            </w:tcBorders>
            <w:vAlign w:val="center"/>
          </w:tcPr>
          <w:p w14:paraId="19EC5E7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100" w:type="dxa"/>
            <w:gridSpan w:val="3"/>
            <w:vAlign w:val="center"/>
          </w:tcPr>
          <w:p w14:paraId="1BF164A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00" w:type="dxa"/>
            <w:gridSpan w:val="2"/>
            <w:vAlign w:val="center"/>
          </w:tcPr>
          <w:p w14:paraId="16AE6D6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30" w:type="dxa"/>
            <w:gridSpan w:val="2"/>
            <w:vAlign w:val="center"/>
          </w:tcPr>
          <w:p w14:paraId="3CA8A885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04" w:type="dxa"/>
            <w:gridSpan w:val="4"/>
            <w:vAlign w:val="center"/>
          </w:tcPr>
          <w:p w14:paraId="2D55B97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vAlign w:val="center"/>
          </w:tcPr>
          <w:p w14:paraId="4CB8676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9632F6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85" w:type="dxa"/>
            <w:gridSpan w:val="3"/>
            <w:vAlign w:val="center"/>
          </w:tcPr>
          <w:p w14:paraId="4D1E9EF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366" w:type="dxa"/>
            <w:tcBorders>
              <w:right w:val="single" w:color="auto" w:sz="12" w:space="0"/>
            </w:tcBorders>
            <w:vAlign w:val="center"/>
          </w:tcPr>
          <w:p w14:paraId="2AC46E8D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613370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03" w:hRule="atLeast"/>
          <w:jc w:val="center"/>
        </w:trPr>
        <w:tc>
          <w:tcPr>
            <w:tcW w:w="149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98D6D5A">
            <w:pPr>
              <w:ind w:firstLine="440" w:firstLineChars="100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bookmarkStart w:id="4" w:name="_GoBack" w:colFirst="0" w:colLast="8"/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395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1A8ECFD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67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89870D7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30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B2DB428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3654A62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/>
            <w:vAlign w:val="center"/>
          </w:tcPr>
          <w:p w14:paraId="4FE36200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A4B73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9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D5D3760">
            <w:pPr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标准化</w:t>
            </w:r>
          </w:p>
        </w:tc>
        <w:tc>
          <w:tcPr>
            <w:tcW w:w="1395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C222342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67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4AF7C75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批准</w:t>
            </w:r>
          </w:p>
        </w:tc>
        <w:tc>
          <w:tcPr>
            <w:tcW w:w="130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B467A67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9D2C2D3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/>
            <w:vAlign w:val="center"/>
          </w:tcPr>
          <w:p w14:paraId="7588C070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BB761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9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/>
            <w:vAlign w:val="center"/>
          </w:tcPr>
          <w:p w14:paraId="4AB51488">
            <w:pPr>
              <w:jc w:val="center"/>
              <w:rPr>
                <w:rFonts w:hint="default"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会签</w:t>
            </w:r>
          </w:p>
        </w:tc>
        <w:tc>
          <w:tcPr>
            <w:tcW w:w="8228" w:type="dxa"/>
            <w:gridSpan w:val="16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/>
            <w:vAlign w:val="center"/>
          </w:tcPr>
          <w:p w14:paraId="5C0B0F30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bookmarkEnd w:id="4"/>
    </w:tbl>
    <w:p w14:paraId="336FB673">
      <w:pPr>
        <w:spacing w:before="312" w:beforeLines="100" w:after="312" w:afterLines="100"/>
        <w:jc w:val="center"/>
        <w:rPr>
          <w:b/>
          <w:bCs/>
          <w:sz w:val="32"/>
          <w:szCs w:val="32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0B50D6B9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1、目的</w:t>
      </w:r>
    </w:p>
    <w:p w14:paraId="3AD24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为规范公司公文的管理与使用，明确责任，防范风险，保障公司合法权益。</w:t>
      </w:r>
    </w:p>
    <w:p w14:paraId="3527B1C4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2、适用范围</w:t>
      </w:r>
    </w:p>
    <w:p w14:paraId="61937A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适用于公司各部门制发的公文。</w:t>
      </w:r>
    </w:p>
    <w:p w14:paraId="4F892898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3、术语和定义</w:t>
      </w:r>
    </w:p>
    <w:p w14:paraId="0A95B3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1.公司发文字号、代字规范简称一览表</w:t>
      </w:r>
    </w:p>
    <w:tbl>
      <w:tblPr>
        <w:tblStyle w:val="4"/>
        <w:tblpPr w:leftFromText="180" w:rightFromText="180" w:vertAnchor="text" w:horzAnchor="margin" w:tblpY="117"/>
        <w:tblW w:w="8670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112"/>
        <w:gridCol w:w="1112"/>
        <w:gridCol w:w="2855"/>
        <w:gridCol w:w="2410"/>
        <w:gridCol w:w="605"/>
      </w:tblGrid>
      <w:tr w14:paraId="0CFD54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5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9AD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11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6C2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发文</w:t>
            </w:r>
          </w:p>
          <w:p w14:paraId="624375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单位</w:t>
            </w:r>
          </w:p>
        </w:tc>
        <w:tc>
          <w:tcPr>
            <w:tcW w:w="11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0EF32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主办部门</w:t>
            </w:r>
          </w:p>
        </w:tc>
        <w:tc>
          <w:tcPr>
            <w:tcW w:w="2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36474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 文 字 号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D2C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举   例</w:t>
            </w:r>
          </w:p>
        </w:tc>
        <w:tc>
          <w:tcPr>
            <w:tcW w:w="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9D1A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  注</w:t>
            </w:r>
          </w:p>
        </w:tc>
      </w:tr>
      <w:tr w14:paraId="4FCA2C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5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8EE6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3DDE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公司</w:t>
            </w:r>
          </w:p>
        </w:tc>
        <w:tc>
          <w:tcPr>
            <w:tcW w:w="11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91C5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公司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行政人事部</w:t>
            </w:r>
          </w:p>
        </w:tc>
        <w:tc>
          <w:tcPr>
            <w:tcW w:w="2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7C50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司办字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〔××××〕×号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246F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司办字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〔2025〕1号</w:t>
            </w:r>
          </w:p>
        </w:tc>
        <w:tc>
          <w:tcPr>
            <w:tcW w:w="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E6D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C8FDC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5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D0CF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1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755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公司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各部门</w:t>
            </w:r>
          </w:p>
        </w:tc>
        <w:tc>
          <w:tcPr>
            <w:tcW w:w="111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A93D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公司</w:t>
            </w:r>
          </w:p>
          <w:p w14:paraId="75080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各部门</w:t>
            </w:r>
          </w:p>
        </w:tc>
        <w:tc>
          <w:tcPr>
            <w:tcW w:w="2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532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司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×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〔××××〕×号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BD93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司行人字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〔2020〕1号</w:t>
            </w:r>
          </w:p>
        </w:tc>
        <w:tc>
          <w:tcPr>
            <w:tcW w:w="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7CA0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行政人事部</w:t>
            </w:r>
          </w:p>
        </w:tc>
      </w:tr>
    </w:tbl>
    <w:p w14:paraId="075B9877">
      <w:pPr>
        <w:numPr>
          <w:ilvl w:val="0"/>
          <w:numId w:val="0"/>
        </w:numPr>
        <w:jc w:val="left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</w:p>
    <w:p w14:paraId="190DDF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2.公司各部门规范简称和发文代字表</w:t>
      </w:r>
    </w:p>
    <w:tbl>
      <w:tblPr>
        <w:tblStyle w:val="4"/>
        <w:tblW w:w="82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3119"/>
        <w:gridCol w:w="2126"/>
        <w:gridCol w:w="1564"/>
      </w:tblGrid>
      <w:tr w14:paraId="4DC2B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D4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类  别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4A34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单位（部门）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C92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规范简称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C33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发文代字</w:t>
            </w:r>
          </w:p>
        </w:tc>
      </w:tr>
      <w:tr w14:paraId="0A652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exact"/>
          <w:jc w:val="center"/>
        </w:trPr>
        <w:tc>
          <w:tcPr>
            <w:tcW w:w="148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AE68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085149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公司各部门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875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行政人事部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38E2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行政人事部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6742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司行人字</w:t>
            </w:r>
          </w:p>
        </w:tc>
      </w:tr>
      <w:tr w14:paraId="7116E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exact"/>
          <w:jc w:val="center"/>
        </w:trPr>
        <w:tc>
          <w:tcPr>
            <w:tcW w:w="148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89B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94B6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项目管理部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2A1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项管部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8F8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司项字</w:t>
            </w:r>
          </w:p>
        </w:tc>
      </w:tr>
      <w:tr w14:paraId="63835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exact"/>
          <w:jc w:val="center"/>
        </w:trPr>
        <w:tc>
          <w:tcPr>
            <w:tcW w:w="148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C1D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C2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工程技术部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A10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技术部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F881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司技字</w:t>
            </w:r>
          </w:p>
        </w:tc>
      </w:tr>
      <w:tr w14:paraId="3D114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exact"/>
          <w:jc w:val="center"/>
        </w:trPr>
        <w:tc>
          <w:tcPr>
            <w:tcW w:w="148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FE52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B0D5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经营发展部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EE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经营部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31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司经字</w:t>
            </w:r>
          </w:p>
        </w:tc>
      </w:tr>
      <w:tr w14:paraId="00E85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exact"/>
          <w:jc w:val="center"/>
        </w:trPr>
        <w:tc>
          <w:tcPr>
            <w:tcW w:w="148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BEE1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BD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物质保障部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8D5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物资部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A271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司物字</w:t>
            </w:r>
          </w:p>
        </w:tc>
      </w:tr>
      <w:tr w14:paraId="0A321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exact"/>
          <w:jc w:val="center"/>
        </w:trPr>
        <w:tc>
          <w:tcPr>
            <w:tcW w:w="148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904E13">
            <w:pPr>
              <w:spacing w:line="400" w:lineRule="exact"/>
              <w:jc w:val="center"/>
              <w:rPr>
                <w:rFonts w:ascii="方正书宋简体" w:eastAsia="方正书宋简体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01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财务部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795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财务部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3CD7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司财字</w:t>
            </w:r>
          </w:p>
        </w:tc>
      </w:tr>
      <w:tr w14:paraId="6388B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exact"/>
          <w:jc w:val="center"/>
        </w:trPr>
        <w:tc>
          <w:tcPr>
            <w:tcW w:w="148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A18978">
            <w:pPr>
              <w:spacing w:line="400" w:lineRule="exact"/>
              <w:jc w:val="center"/>
              <w:rPr>
                <w:rFonts w:ascii="方正书宋简体" w:eastAsia="方正书宋简体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3A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质量安环部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8C1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质量部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C62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司质安字</w:t>
            </w:r>
          </w:p>
        </w:tc>
      </w:tr>
      <w:tr w14:paraId="2E4E9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exact"/>
          <w:jc w:val="center"/>
        </w:trPr>
        <w:tc>
          <w:tcPr>
            <w:tcW w:w="148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A2E032">
            <w:pPr>
              <w:spacing w:line="400" w:lineRule="exact"/>
              <w:jc w:val="center"/>
              <w:rPr>
                <w:rFonts w:ascii="方正书宋简体" w:eastAsia="方正书宋简体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F9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复材车间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7E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复材车间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F4B8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司复材字</w:t>
            </w:r>
          </w:p>
        </w:tc>
      </w:tr>
    </w:tbl>
    <w:p w14:paraId="0D0119CB">
      <w:pPr>
        <w:numPr>
          <w:ilvl w:val="0"/>
          <w:numId w:val="0"/>
        </w:numPr>
        <w:ind w:left="0" w:leftChars="0" w:firstLine="560" w:firstLineChars="200"/>
        <w:jc w:val="left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</w:p>
    <w:p w14:paraId="3AEF60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3.公司公文主送、抄送单位规范名称：</w:t>
      </w:r>
    </w:p>
    <w:p w14:paraId="62E7AE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“沈阳昌兴复材航空科技有限责任公司”对外发文时简称为“沈阳昌兴复材公司”，内部发文时可简称为“公司”。</w:t>
      </w:r>
    </w:p>
    <w:p w14:paraId="431773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公司总部：是指江西昌兴航空装备股份有限公司</w:t>
      </w:r>
    </w:p>
    <w:p w14:paraId="48853E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default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各部门：是指公司8个管理部室。</w:t>
      </w:r>
    </w:p>
    <w:p w14:paraId="5AE8956A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4、职责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6590"/>
      </w:tblGrid>
      <w:tr w14:paraId="14BA7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932" w:type="dxa"/>
            <w:vAlign w:val="center"/>
          </w:tcPr>
          <w:p w14:paraId="0389E603">
            <w:pPr>
              <w:widowControl/>
              <w:wordWrap w:val="0"/>
              <w:adjustRightInd w:val="0"/>
              <w:snapToGrid w:val="0"/>
              <w:jc w:val="center"/>
              <w:rPr>
                <w:rFonts w:hint="default" w:cs="Times New Roman" w:asciiTheme="minorEastAsia" w:hAnsiTheme="minorEastAsia" w:eastAsia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部 门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/责任人</w:t>
            </w:r>
          </w:p>
        </w:tc>
        <w:tc>
          <w:tcPr>
            <w:tcW w:w="6590" w:type="dxa"/>
            <w:vAlign w:val="center"/>
          </w:tcPr>
          <w:p w14:paraId="5C49C293">
            <w:pPr>
              <w:widowControl/>
              <w:wordWrap w:val="0"/>
              <w:adjustRightInd w:val="0"/>
              <w:snapToGrid w:val="0"/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主 要 职 责 描 述</w:t>
            </w:r>
          </w:p>
        </w:tc>
      </w:tr>
      <w:tr w14:paraId="6A446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vAlign w:val="center"/>
          </w:tcPr>
          <w:p w14:paraId="50A0B946">
            <w:pPr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拟稿人</w:t>
            </w:r>
          </w:p>
        </w:tc>
        <w:tc>
          <w:tcPr>
            <w:tcW w:w="6590" w:type="dxa"/>
            <w:vAlign w:val="center"/>
          </w:tcPr>
          <w:p w14:paraId="40F0A05A">
            <w:pPr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撰写公文</w:t>
            </w:r>
          </w:p>
        </w:tc>
      </w:tr>
      <w:tr w14:paraId="00A80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center"/>
          </w:tcPr>
          <w:p w14:paraId="5C737ABF">
            <w:pPr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校对</w:t>
            </w:r>
          </w:p>
        </w:tc>
        <w:tc>
          <w:tcPr>
            <w:tcW w:w="6590" w:type="dxa"/>
            <w:shd w:val="clear" w:color="auto" w:fill="auto"/>
            <w:vAlign w:val="center"/>
          </w:tcPr>
          <w:p w14:paraId="5538D74A">
            <w:pPr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校对公文，确保公文无语病、错字。</w:t>
            </w:r>
          </w:p>
        </w:tc>
      </w:tr>
      <w:tr w14:paraId="2CDE0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vAlign w:val="center"/>
          </w:tcPr>
          <w:p w14:paraId="4A0487CF">
            <w:pPr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部门审核</w:t>
            </w:r>
          </w:p>
        </w:tc>
        <w:tc>
          <w:tcPr>
            <w:tcW w:w="6590" w:type="dxa"/>
            <w:vAlign w:val="center"/>
          </w:tcPr>
          <w:p w14:paraId="2ADAF462">
            <w:pPr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部门负责人校对。</w:t>
            </w:r>
          </w:p>
        </w:tc>
      </w:tr>
      <w:tr w14:paraId="34BEA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vAlign w:val="center"/>
          </w:tcPr>
          <w:p w14:paraId="48C40FCA">
            <w:pPr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标准化审核</w:t>
            </w:r>
          </w:p>
        </w:tc>
        <w:tc>
          <w:tcPr>
            <w:tcW w:w="6590" w:type="dxa"/>
            <w:vAlign w:val="center"/>
          </w:tcPr>
          <w:p w14:paraId="3FF04DC0">
            <w:pPr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确保公文格式无误。</w:t>
            </w:r>
          </w:p>
        </w:tc>
      </w:tr>
      <w:tr w14:paraId="087EF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vAlign w:val="center"/>
          </w:tcPr>
          <w:p w14:paraId="55FC90DD">
            <w:pPr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领导签发</w:t>
            </w:r>
          </w:p>
        </w:tc>
        <w:tc>
          <w:tcPr>
            <w:tcW w:w="6590" w:type="dxa"/>
            <w:vAlign w:val="center"/>
          </w:tcPr>
          <w:p w14:paraId="7F632711">
            <w:pPr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公司级公文印发需总经理签字同意、部门级需分管副总签字。</w:t>
            </w:r>
          </w:p>
        </w:tc>
      </w:tr>
    </w:tbl>
    <w:p w14:paraId="7B51124B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5、规定</w:t>
      </w:r>
    </w:p>
    <w:p w14:paraId="46D010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5.1公文用纸主要技术指标</w:t>
      </w:r>
    </w:p>
    <w:p w14:paraId="7103C8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公文用纸一般使用的纸张定量为60g/㎡～80g/㎡的胶版印刷纸或复印纸。纸张白度为80％～90％，横向耐折度≥15次，不透明度≥85％，PH值为7.5～9.5。 </w:t>
      </w:r>
    </w:p>
    <w:p w14:paraId="2A6FED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5.2公文用纸幅面及版面尺寸 </w:t>
      </w:r>
    </w:p>
    <w:p w14:paraId="2262FF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5.2.1.幅面尺寸</w:t>
      </w:r>
    </w:p>
    <w:p w14:paraId="1493B4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公文用纸一般采用国际标准A4型，成品幅面尺寸为210mm×297mm。 </w:t>
      </w:r>
    </w:p>
    <w:p w14:paraId="4067ED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5.2.2.版面</w:t>
      </w:r>
    </w:p>
    <w:p w14:paraId="5C6B58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5.2.2.1页边和版心尺寸 </w:t>
      </w:r>
    </w:p>
    <w:p w14:paraId="44E878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公文用纸天头（上白边）为37 mm±1 mm，公文用纸订口（左白边）为28mm±1mm，版心尺寸为156 mm×225 mm。</w:t>
      </w:r>
    </w:p>
    <w:p w14:paraId="2145E7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5.2.2.2字体和字号</w:t>
      </w:r>
    </w:p>
    <w:p w14:paraId="610608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如无特殊说明，公文格式各要素一般用3号仿宋GB-2312体字。特定情况可以作适当调整。</w:t>
      </w:r>
    </w:p>
    <w:p w14:paraId="10FF1A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5.2.2.3  行数和字数 </w:t>
      </w:r>
    </w:p>
    <w:p w14:paraId="4F1674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一般每面排22行，每行排28个字，并撑满版心。特定情况可以作适当调整。 </w:t>
      </w:r>
    </w:p>
    <w:p w14:paraId="1DBEE1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5.2.2.4  文字的颜色 </w:t>
      </w:r>
    </w:p>
    <w:p w14:paraId="16B678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如无特殊说明，公文中文字的颜色均为黑色。</w:t>
      </w:r>
    </w:p>
    <w:p w14:paraId="0004E5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5.3.印制装订要求 </w:t>
      </w:r>
    </w:p>
    <w:p w14:paraId="370CAF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5.3.1  制版要求 </w:t>
      </w:r>
    </w:p>
    <w:p w14:paraId="364900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版面干净无底灰，字迹清楚无断划，尺寸标准，版心不斜，误差不超过1mm。 </w:t>
      </w:r>
    </w:p>
    <w:p w14:paraId="22E5EE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5.3.2  印制要求 </w:t>
      </w:r>
    </w:p>
    <w:p w14:paraId="382ABD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双面印刷；页码套正，两面误差不得超过2mm。黑色油墨应达到色谱所标BL100％，红色油墨应达到色谱所标Y80％，M80%。印品着墨实、均匀；字面不花、不白、无断划。 </w:t>
      </w:r>
    </w:p>
    <w:p w14:paraId="423BD2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5.3.3  装订要求</w:t>
      </w:r>
    </w:p>
    <w:p w14:paraId="0EF824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公文应当左侧装订，不掉页，两页页码之间误差不超过4 mm，裁切后的成品尺寸允许误差±2mm，四角成90°，无毛茬或缺损。 </w:t>
      </w:r>
    </w:p>
    <w:p w14:paraId="6D7935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5.3.3.1骑马订或平订的公文应当：</w:t>
      </w:r>
    </w:p>
    <w:p w14:paraId="302D76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5.3.3.1.1订位为两钉外订眼距版面上下边缘各70 mm处，允许误差±4mm； </w:t>
      </w:r>
    </w:p>
    <w:p w14:paraId="480FF0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5.3.3.1.2无坏钉、漏钉、重钉，钉脚平伏牢固； </w:t>
      </w:r>
    </w:p>
    <w:p w14:paraId="4F68B8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5.3.3.1.3骑马订钉锯均订在折缝线上，平订钉锯与书脊间的距离为3mm-5mm。 </w:t>
      </w:r>
    </w:p>
    <w:p w14:paraId="08C8D5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包本装订公文的封皮（封面、书脊、封底）与书芯应吻合、包紧、包平、不脱落。  </w:t>
      </w:r>
    </w:p>
    <w:p w14:paraId="516F7F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5.4公文格式各要素编排规则 </w:t>
      </w:r>
    </w:p>
    <w:p w14:paraId="4E66EF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5.4.1  公文格式各要素的划分</w:t>
      </w:r>
    </w:p>
    <w:p w14:paraId="3EB228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本格式将版心内的公文格式各要素划分为版头、主体、版记三部分。公文首页红色分隔线以上的部分称为版头；公文首页红色分隔线（不含）以下、公文末页首条分隔线（不含）以上的部分称为主体；公文末页首条分隔线以下、末条分隔线以上的部分称为版记。 页码位于版心外。 </w:t>
      </w:r>
    </w:p>
    <w:p w14:paraId="3F3DB0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5.4.2  版头 </w:t>
      </w:r>
    </w:p>
    <w:p w14:paraId="62C1A2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5.4.2.1  份号 </w:t>
      </w:r>
    </w:p>
    <w:p w14:paraId="3825FE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如需标注份号，一般用6位3号阿拉伯数字，顶格编排在版心左上角第一行。 </w:t>
      </w:r>
    </w:p>
    <w:p w14:paraId="007768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5.4.2.2  密级和保密期限 </w:t>
      </w:r>
    </w:p>
    <w:p w14:paraId="15EBDB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如需标注密级和保密期限，一般用3号黑体字，顶格编排在版心左上角第二行；保密期限中的数字用阿拉伯数字标注。 </w:t>
      </w:r>
    </w:p>
    <w:p w14:paraId="03A62D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5.4.2.3  紧急程度 </w:t>
      </w:r>
    </w:p>
    <w:p w14:paraId="0CF531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如需标注紧急程度，一般用3号黑体字，顶格编排在版心左上角；如需同时标注份号、密级和保密期限、紧急程度，按照份号、密级和保密期限、紧急程度的顺序自上而下分行排列。 </w:t>
      </w:r>
    </w:p>
    <w:p w14:paraId="0C2D9E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5.4.2.4  发文单位标志 </w:t>
      </w:r>
    </w:p>
    <w:p w14:paraId="102BF2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由发文单位全称或者规范化简称加“文件”二字组成，也可以使用发文单位全称或者规范化简称。 </w:t>
      </w:r>
    </w:p>
    <w:p w14:paraId="72908E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发文单位标志居中排布，上边缘至版心上边缘为35mm，推荐使用小标宋体字，颜色为红色，以醒目、美观、庄重为原则。 </w:t>
      </w:r>
    </w:p>
    <w:p w14:paraId="6C5410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联合行文时，如需同时标注联署发文单位名称，一般应当将主办单位名称排列在前；如有“文件”二字，应当置于发文单位名称右侧，以联署发文单位名称为准上下居中排布。 </w:t>
      </w:r>
    </w:p>
    <w:p w14:paraId="66A640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5.4.2.5  发文字号 </w:t>
      </w:r>
    </w:p>
    <w:p w14:paraId="203D2D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编排在发文单位标志下空二行位置，居中排布。年份、发文顺序号用阿拉伯数字标注；年份应标全称，用六角括号“〔〕”括入；发文顺序号不加“第”字，不编虚位（即1不编为01），在阿拉伯数字后加“号”字。 </w:t>
      </w:r>
    </w:p>
    <w:p w14:paraId="06DC92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上行文的发文字号居左空一字编排，与最后一个签发人姓名处在同一行。 </w:t>
      </w:r>
    </w:p>
    <w:p w14:paraId="577491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5.4.2.6  签发人 </w:t>
      </w:r>
    </w:p>
    <w:p w14:paraId="08655C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由“签发人”三字加全角冒号和签发人姓名组成，居右空一字，编排在发文单位标志下空二行位置。“签发人”三字用3号仿宋体字，签发人姓名用3号楷体字。 </w:t>
      </w:r>
    </w:p>
    <w:p w14:paraId="68D3EB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如有多个签发人，签发人姓名按照发文单位的排列顺序从左到右、自上而下依次均匀编排，一般每行排两个姓名，回行时与上一行第一个签发人姓名对齐。 </w:t>
      </w:r>
    </w:p>
    <w:p w14:paraId="354212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5.4.2.7  版头中的分隔线 </w:t>
      </w:r>
    </w:p>
    <w:p w14:paraId="373D1C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发文字号之下4 mm处居中印一条与版心等宽的红色分隔线。 </w:t>
      </w:r>
    </w:p>
    <w:p w14:paraId="16DBF1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5.4.3  主体 </w:t>
      </w:r>
    </w:p>
    <w:p w14:paraId="73D13F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5.4.3.1  标题 </w:t>
      </w:r>
    </w:p>
    <w:p w14:paraId="08DA25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一般用方正小标宋简体2号，编排于红色分隔线下空二行位置，分一行或多行居中排布；回行时，要做到词意完整，排列对称，长短适宜，间距恰当，标题排列应当使用梯形或菱形。 </w:t>
      </w:r>
    </w:p>
    <w:p w14:paraId="257180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5.4.3.2  主送单位 </w:t>
      </w:r>
    </w:p>
    <w:p w14:paraId="1CD32D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编排于标题下空一行位置，居左顶格，回行时仍顶格，最后</w:t>
      </w:r>
    </w:p>
    <w:p w14:paraId="721E7A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一个单位名称后标全角冒号。如主送单位名称过多导致公文首页不能显示正文时，应当将主送单位名称移至版记，标注方法见6.4.2。 </w:t>
      </w:r>
    </w:p>
    <w:p w14:paraId="72F149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5.4.3.3  正文 </w:t>
      </w:r>
    </w:p>
    <w:p w14:paraId="734897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公文首页必须显示正文。一般用仿宋_GB2312体字3号，编排于主送单位名称下一行，每个自然段左空二字，回行顶格。文中结构层次序数依次可以用“一、”“（一）”“1.”“（1）”标注；一般第一层用黑体字、第二层用楷体字、第三层和第四层用仿宋体字标注。 </w:t>
      </w:r>
    </w:p>
    <w:p w14:paraId="6E36AA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5.4.3.4  附件说明 </w:t>
      </w:r>
    </w:p>
    <w:p w14:paraId="56234E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如有附件，在正文下空一行左空二字编排“附件”二字，后标全角冒号和附件名称。如有多个附件，使用阿拉伯数字标注附件顺序号（如“附件：1. XXXXX”）；附件名称后不加标点符号。附件名称较长需回行时，应当与上一行附件名称的首字对齐。 </w:t>
      </w:r>
    </w:p>
    <w:p w14:paraId="1F9DB1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5.4.3.5  发文单位署名、成文日期和印章 </w:t>
      </w:r>
    </w:p>
    <w:p w14:paraId="5FBD86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5.4.3.5.1  单独行文加盖印章的公文 </w:t>
      </w:r>
    </w:p>
    <w:p w14:paraId="649D66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成文日期一般右空四字编排，印章用红色，不得出现空白印章。 </w:t>
      </w:r>
    </w:p>
    <w:p w14:paraId="2DF385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一般在成文日期之上、以成文日期为准居中编排发文单位署名，印章端正、居中下压发文单位署名和成文日期，使发文单位署名和成文日期居印章中心偏下位置，印章顶端应当上距正文（或附件说明）一行之内。 </w:t>
      </w:r>
    </w:p>
    <w:p w14:paraId="053AAA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5.4.3.5.2  联合行文加盖印章的公文 </w:t>
      </w:r>
    </w:p>
    <w:p w14:paraId="40272D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联合行文时，一般将各发文单位署名按照发文单位顺序整齐排列在相应位置，并将印章一一对应、端正、居中下压发文单位署名，最后一个印章端正、居中下压发文单位署名和成文日期，印章之间排列整齐、互不相交或相切，每排印章两端不得超出版心，首排印章顶端应当上距正文（或附件说明）一行之内。 </w:t>
      </w:r>
    </w:p>
    <w:p w14:paraId="3D496D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5.4.3.5.3  成文日期中的数字 </w:t>
      </w:r>
    </w:p>
    <w:p w14:paraId="41476A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用阿拉伯数字将年、月、日标全，年份应标全称，月、日不编虚位（即1不编为01）。 </w:t>
      </w:r>
    </w:p>
    <w:p w14:paraId="4E2C84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5.4.3.5.4  特殊情况说明 </w:t>
      </w:r>
    </w:p>
    <w:p w14:paraId="303A9F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当公文排版后所剩空白处不能容下印章、成文日期时，可以采取调整行距、字距的措施解决。 </w:t>
      </w:r>
    </w:p>
    <w:p w14:paraId="58E17A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5.4.3.6  附注 </w:t>
      </w:r>
    </w:p>
    <w:p w14:paraId="054002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如有附注，居左空二字加圆括号编排在成文日期下一行。 </w:t>
      </w:r>
    </w:p>
    <w:p w14:paraId="49D748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5.4.3.7  附件 </w:t>
      </w:r>
    </w:p>
    <w:p w14:paraId="6E92E5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附件应当另面编排，并在版记之前，与公文正文一起装订。“附件”二字及附件顺序号用3号黑体字顶格编排在版心左上角第一行。附件标题居中编排在版心第三行。附件顺序号和附件标题应当与附件说明的表述一致。附件格式要求同正文。 </w:t>
      </w:r>
    </w:p>
    <w:p w14:paraId="594E4C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如附件与正文不能一起装订，应当在附件左上角第一行顶格编排公文的发文字号并在其后标注“附件”二字及附件顺序号。 </w:t>
      </w:r>
    </w:p>
    <w:p w14:paraId="0767DD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5.4.4  版记 </w:t>
      </w:r>
    </w:p>
    <w:p w14:paraId="6D4CB9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5.4.4.1  版记中的分隔线 </w:t>
      </w:r>
    </w:p>
    <w:p w14:paraId="745252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版记中的分隔线与版心等宽，首条分隔线和末条分隔线用粗线（推荐高度为0. 35 mm），中间的分隔线用细线（推荐高度为0. 25 mm）。首条分隔线位于版记中第一个要素之上，末条分隔线与公文最后一面的版心下边缘重合。 </w:t>
      </w:r>
    </w:p>
    <w:p w14:paraId="222A8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5.4.4.2  抄送单位 </w:t>
      </w:r>
    </w:p>
    <w:p w14:paraId="5AD2AA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如有抄送单位，在印发单位和印发日期之上一行、左右各空一字编排。“抄送”二字后加全角冒号和抄送单位名称，回行时与冒号后的首字对齐，最后一个抄送单位名称后标句号。 </w:t>
      </w:r>
    </w:p>
    <w:p w14:paraId="2A0E5E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如需把主送单位移至版记，除将“抄送”二字改为“主送”外，编排方法同抄送单位。既有主送单位又有抄送单位时，应当将主送单位置于抄送单位之上一行。 </w:t>
      </w:r>
    </w:p>
    <w:p w14:paraId="7A533E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5.4.4.3  印发单位和印发日期 </w:t>
      </w:r>
    </w:p>
    <w:p w14:paraId="2F55CF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印发单位和印发日期编排在末条分隔线之上，印发单位左空一字，印发日期右空一字，用阿拉伯数字将年、月、日标全，年份应标全称，月、日不编虚位（即1不编为01），后加“印发”二字。 </w:t>
      </w:r>
    </w:p>
    <w:p w14:paraId="0D4FB3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版记中如有其他要素，应当将其与印发单位和印发日期用一条细分隔线隔开。 </w:t>
      </w:r>
    </w:p>
    <w:p w14:paraId="3AB7A0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5.4.5  页码 </w:t>
      </w:r>
    </w:p>
    <w:p w14:paraId="022F1F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一般用4号半角宋体阿拉伯数字，编排在公文版心下边缘之下，数字左右各放一条一字线；一字线上距版心下边缘7 mm。单页码居右空一字，双页码居左空一字。公文的版记页前有空白页的，空白页和版记页均不编排页码。公文的附件与正文一起装订时，页码应当连续编排。 </w:t>
      </w:r>
    </w:p>
    <w:p w14:paraId="07B24D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5.5  公文中的横排表格</w:t>
      </w:r>
    </w:p>
    <w:p w14:paraId="6C7081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A4纸型的表格横排时，页码位置与公文其他页码保持一致，单页码表头在订口一边，双页码表头在切口一边。 </w:t>
      </w:r>
    </w:p>
    <w:p w14:paraId="0E98CE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5.6  公文中计量单位、标点符号和数字的用法 </w:t>
      </w:r>
    </w:p>
    <w:p w14:paraId="39C028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公文中计量单位的用法应当符合GB3100、GB3101和GB3102（所有部分），标点符号的用法应当符合GB/T15834，数字用法应当符合GB/T15835。其中注日期的应用文件，仅所注日期的版本适用于本格式；未注日期的应用文件，其最新版本（包括所有的修改单）适用于本格式。</w:t>
      </w:r>
    </w:p>
    <w:p w14:paraId="3C61C1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5.7  公文的特定格式 </w:t>
      </w:r>
    </w:p>
    <w:p w14:paraId="34E1B4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5.7.1  纪要格式 </w:t>
      </w:r>
    </w:p>
    <w:p w14:paraId="76D057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纪要标志由会议形式加“纪要”组成，居中排布，上边缘至版心上边缘为35 mm，推荐使用红色小标宋体字，字号酌定。 </w:t>
      </w:r>
    </w:p>
    <w:p w14:paraId="3AA476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标志下空1行标纪要序号，用3号黑体阿拉伯数字，圆括号括起，居中排布。纪要序号下空1行标识印发单位、印发日期；印发单位左侧顶格；印发日期右侧顶格，用阿拉伯数字。印发单位和印发日期下放一条反线，与版心同宽，与标志同色。反线下空1行标识纪要标题；标题下右侧顶格，用３号黑体字编排“签发人：”及签发人姓名；签发下空1行编排正文。</w:t>
      </w:r>
    </w:p>
    <w:p w14:paraId="672778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标注出席人员名单，在正文或附件说明下空一行左空二字编排“出席”二字，一般用3号黑体字，后标全角冒号，冒号后用3号仿宋体字标注出席人单位、姓名，回行时与冒号后的首字对齐。 </w:t>
      </w:r>
    </w:p>
    <w:p w14:paraId="496BB7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 xml:space="preserve">标注请假和列席人员名单，除依次另起一行并将“出席”二字改为“请假”或“列席”外，编排方法同出席人员名单。 </w:t>
      </w:r>
    </w:p>
    <w:p w14:paraId="49D426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纪要用“分送”，标识方法同“抄送”。其他要求同本格式相关要求。</w:t>
      </w:r>
    </w:p>
    <w:p w14:paraId="56508C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5.8  常用非正式公文格式</w:t>
      </w:r>
    </w:p>
    <w:p w14:paraId="6A5C03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5.8.1  发文稿纸格式</w:t>
      </w:r>
    </w:p>
    <w:p w14:paraId="4663EC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用于公司各部门办理公司各类发文的首页专用纸。标志由“沈阳昌兴复材公司公文发稿纸”组成，标志及相关要素用黑色标识。标志上边缘距上页边30mm，装订线距左页边20mm。版心不变，即156mm×225mm（不含标志）。</w:t>
      </w:r>
    </w:p>
    <w:p w14:paraId="120D7E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“紧急程度”栏用于标明紧急程度，填写“特急”、“加急”或“一般”。“部门审稿”栏用于文件主办部门负责人签署姓名。“联系人”栏用于上行文，应填写能对该公文咨询做出答复的人的姓名，“电话”栏填写市电或手机号码。</w:t>
      </w:r>
    </w:p>
    <w:p w14:paraId="4909C4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其它简报类格式可参照本项格式尺寸。</w:t>
      </w:r>
    </w:p>
    <w:p w14:paraId="27E5B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 w:after="313" w:afterLines="100" w:line="440" w:lineRule="exact"/>
        <w:textAlignment w:val="auto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6、流程</w:t>
      </w:r>
    </w:p>
    <w:p w14:paraId="08ECEA1D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10100" cy="1981200"/>
            <wp:effectExtent l="0" t="0" r="0" b="0"/>
            <wp:docPr id="2" name="图片 2" descr="d878828feb7c267c016a95cfe4c848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878828feb7c267c016a95cfe4c8480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A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 w:after="313" w:afterLines="100" w:line="440" w:lineRule="exact"/>
        <w:textAlignment w:val="auto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7、规定表格</w:t>
      </w:r>
    </w:p>
    <w:p w14:paraId="27FD6C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GLTX-XZ-15-01-A沈阳昌兴复材公司发文稿纸</w:t>
      </w:r>
    </w:p>
    <w:p w14:paraId="7F9169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GLTX-XZ-15-02-A公文首页版式</w:t>
      </w:r>
    </w:p>
    <w:p w14:paraId="37DA1D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GLTX-XZ-15-03-A上行文公文首页版式</w:t>
      </w:r>
    </w:p>
    <w:p w14:paraId="44C7E3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GLTX-XZ-15-04-A上行文（联合行文）公文首页版式</w:t>
      </w:r>
    </w:p>
    <w:p w14:paraId="42BA15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GLTX-XZ-15-05-A带附件公文末页版式见</w:t>
      </w:r>
    </w:p>
    <w:p w14:paraId="0D4060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GLTX-XZ-15-06-A纪要文件版式见</w:t>
      </w:r>
    </w:p>
    <w:p w14:paraId="68D37E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default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GLTX-XZ-15-07-A发文稿纸版式见</w:t>
      </w:r>
    </w:p>
    <w:p w14:paraId="4D297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 w:after="313" w:afterLines="100" w:line="440" w:lineRule="exact"/>
        <w:textAlignment w:val="auto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8、控制记录</w:t>
      </w:r>
    </w:p>
    <w:p w14:paraId="47F618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本制度所涉及表单由程序文件相关部门和行政人事部各保存一份，保存期限为长期。</w:t>
      </w:r>
    </w:p>
    <w:p w14:paraId="29CA4681">
      <w:pPr>
        <w:adjustRightInd w:val="0"/>
        <w:snapToGrid w:val="0"/>
        <w:spacing w:line="560" w:lineRule="atLeast"/>
        <w:jc w:val="left"/>
        <w:rPr>
          <w:rFonts w:hint="eastAsia" w:ascii="黑体" w:hAnsi="华文仿宋" w:eastAsia="黑体"/>
          <w:sz w:val="24"/>
          <w:lang w:val="en-US" w:eastAsia="zh-CN"/>
        </w:rPr>
      </w:pPr>
      <w:r>
        <w:rPr>
          <w:rFonts w:ascii="黑体" w:hAnsi="华文仿宋" w:eastAsia="黑体"/>
          <w:sz w:val="24"/>
        </w:rPr>
        <w:br w:type="page"/>
      </w:r>
      <w:bookmarkStart w:id="0" w:name="_Hlk198214064"/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GLTX-XZ-15-01-A.公文首页版式</w:t>
      </w:r>
    </w:p>
    <w:p w14:paraId="5BA2D0CF">
      <w:pPr>
        <w:spacing w:line="560" w:lineRule="exact"/>
        <w:jc w:val="center"/>
        <w:rPr>
          <w:rFonts w:ascii="黑体" w:hAnsi="华文仿宋" w:eastAsia="黑体"/>
          <w:sz w:val="24"/>
        </w:rPr>
      </w:pPr>
    </w:p>
    <w:p w14:paraId="6B53BCA4">
      <w:pPr>
        <w:spacing w:line="560" w:lineRule="exact"/>
        <w:rPr>
          <w:rFonts w:hint="eastAsia" w:ascii="仿宋_GB2312" w:eastAsia="仿宋_GB2312"/>
          <w:sz w:val="32"/>
          <w:szCs w:val="32"/>
        </w:rPr>
      </w:pPr>
      <w:r>
        <w:rPr>
          <w:rFonts w:ascii="黑体" w:eastAsia="黑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1774190</wp:posOffset>
                </wp:positionH>
                <wp:positionV relativeFrom="paragraph">
                  <wp:posOffset>99695</wp:posOffset>
                </wp:positionV>
                <wp:extent cx="1645920" cy="400050"/>
                <wp:effectExtent l="4445" t="4445" r="6985" b="1460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DE1E2A9">
                            <w:pPr>
                              <w:rPr>
                                <w:rFonts w:hint="eastAsia" w:ascii="黑体" w:hAnsi="华文仿宋" w:eastAsia="黑体"/>
                                <w:sz w:val="24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9.7pt;margin-top:7.85pt;height:31.5pt;width:129.6pt;z-index:251663360;mso-width-relative:page;mso-height-relative:page;" fillcolor="#FFFFFF" filled="t" stroked="t" coordsize="21600,21600" o:gfxdata="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ATNhb1wAAAAkBAAAPAAAAAAAAAAEAIAAAACIAAABkcnMvZG93bnJl&#10;di54bWxQSwECFAAUAAAACACHTuJAasH3nP4BAAArBAAADgAAAAAAAAABACAAAAAmAQAAZHJzL2Uy&#10;b0RvYy54bWxQSwUGAAAAAAYABgBZAQAAlg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3DE1E2A9">
                      <w:pPr>
                        <w:rPr>
                          <w:rFonts w:hint="eastAsia" w:ascii="黑体" w:hAnsi="华文仿宋" w:eastAsia="黑体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4C5D1D5">
      <w:pPr>
        <w:jc w:val="center"/>
        <w:rPr>
          <w:rFonts w:hint="eastAsia" w:eastAsia="华文中宋"/>
          <w:bCs/>
          <w:color w:val="FF0000"/>
          <w:w w:val="35"/>
          <w:sz w:val="96"/>
        </w:rPr>
      </w:pPr>
      <w:bookmarkStart w:id="1" w:name="文件标题"/>
      <w:r>
        <w:rPr>
          <w:rFonts w:eastAsia="华文中宋"/>
          <w:bCs/>
          <w:color w:val="FF0000"/>
          <w:w w:val="35"/>
          <w:sz w:val="96"/>
        </w:rPr>
        <w:pict>
          <v:shape id="_x0000_i1025" o:spt="136" type="#_x0000_t136" style="height:36.3pt;width:408.75pt;" fillcolor="#FF0000" filled="t" coordsize="21600,21600">
            <v:path/>
            <v:fill on="t" focussize="0,0"/>
            <v:stroke color="#FF0000"/>
            <v:imagedata o:title=""/>
            <o:lock v:ext="edit"/>
            <v:textpath on="t" fitshape="t" fitpath="t" trim="t" xscale="f" string="沈阳昌兴复材航空科技有限责任公司文件" style="font-family:宋体;font-size:36pt;v-text-align:center;"/>
            <w10:wrap type="none"/>
            <w10:anchorlock/>
          </v:shape>
        </w:pict>
      </w:r>
    </w:p>
    <w:p w14:paraId="4603A891">
      <w:pPr>
        <w:adjustRightInd w:val="0"/>
        <w:snapToGrid w:val="0"/>
        <w:spacing w:line="560" w:lineRule="atLeast"/>
        <w:rPr>
          <w:rFonts w:ascii="黑体" w:hAnsi="黑体" w:eastAsia="黑体" w:cs="宋体"/>
          <w:color w:val="000000"/>
          <w:kern w:val="0"/>
          <w:sz w:val="36"/>
          <w:szCs w:val="36"/>
        </w:rPr>
      </w:pPr>
    </w:p>
    <w:p w14:paraId="6F457ABA">
      <w:pPr>
        <w:adjustRightInd w:val="0"/>
        <w:snapToGrid w:val="0"/>
        <w:jc w:val="center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司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  <w:lang w:val="en-US" w:eastAsia="zh-CN"/>
        </w:rPr>
        <w:t>X字</w:t>
      </w:r>
      <w:r>
        <w:rPr>
          <w:rFonts w:hint="eastAsia" w:ascii="仿宋_GB2312" w:eastAsia="仿宋_GB2312"/>
          <w:sz w:val="32"/>
          <w:szCs w:val="32"/>
        </w:rPr>
        <w:t>〔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20</w:t>
      </w:r>
      <w:r>
        <w:rPr>
          <w:rFonts w:ascii="仿宋_GB2312" w:hAnsi="宋体" w:eastAsia="仿宋_GB2312" w:cs="宋体"/>
          <w:color w:val="000000"/>
          <w:kern w:val="0"/>
          <w:sz w:val="32"/>
          <w:szCs w:val="32"/>
        </w:rPr>
        <w:t>25</w:t>
      </w:r>
      <w:r>
        <w:rPr>
          <w:rFonts w:hint="eastAsia" w:ascii="仿宋_GB2312" w:eastAsia="仿宋_GB2312"/>
          <w:sz w:val="32"/>
          <w:szCs w:val="32"/>
        </w:rPr>
        <w:t>〕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号</w:t>
      </w:r>
    </w:p>
    <w:tbl>
      <w:tblPr>
        <w:tblStyle w:val="4"/>
        <w:tblW w:w="8522" w:type="dxa"/>
        <w:jc w:val="center"/>
        <w:tblBorders>
          <w:top w:val="single" w:color="FF0000" w:sz="2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FA98252">
        <w:tblPrEx>
          <w:tblBorders>
            <w:top w:val="single" w:color="FF0000" w:sz="2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exact"/>
          <w:jc w:val="center"/>
        </w:trPr>
        <w:tc>
          <w:tcPr>
            <w:tcW w:w="8522" w:type="dxa"/>
            <w:noWrap w:val="0"/>
            <w:vAlign w:val="top"/>
          </w:tcPr>
          <w:p w14:paraId="142E9964">
            <w:pPr>
              <w:spacing w:line="560" w:lineRule="exact"/>
              <w:rPr>
                <w:rFonts w:ascii="华文仿宋" w:hAnsi="华文仿宋" w:eastAsia="华文仿宋"/>
                <w:b/>
                <w:sz w:val="32"/>
                <w:szCs w:val="32"/>
                <w:highlight w:val="none"/>
              </w:rPr>
            </w:pPr>
          </w:p>
        </w:tc>
      </w:tr>
    </w:tbl>
    <w:p w14:paraId="56569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Lines="200" w:after="240" w:afterLines="100" w:line="560" w:lineRule="exact"/>
        <w:jc w:val="center"/>
        <w:textAlignment w:val="auto"/>
        <w:rPr>
          <w:rFonts w:hint="default" w:ascii="方正小标宋简体" w:hAnsi="黑体" w:eastAsia="方正小标宋简体"/>
          <w:sz w:val="44"/>
          <w:szCs w:val="44"/>
          <w:lang w:val="en-US" w:eastAsia="zh-CN"/>
        </w:rPr>
      </w:pPr>
      <w:bookmarkStart w:id="2" w:name="_Hlk198211651"/>
      <w:bookmarkStart w:id="3" w:name="_Hlk198210989"/>
      <w:r>
        <w:rPr>
          <w:rFonts w:hint="eastAsia" w:ascii="方正小标宋简体" w:hAnsi="黑体" w:eastAsia="方正小标宋简体"/>
          <w:sz w:val="44"/>
          <w:szCs w:val="44"/>
          <w:lang w:val="en-US" w:eastAsia="zh-CN"/>
        </w:rPr>
        <w:t>关于</w:t>
      </w:r>
      <w:r>
        <w:rPr>
          <w:rFonts w:hint="eastAsia" w:ascii="方正小标宋简体" w:hAnsi="黑体" w:eastAsia="方正小标宋简体"/>
          <w:sz w:val="44"/>
          <w:szCs w:val="44"/>
        </w:rPr>
        <w:t>沈阳昌兴复材公</w:t>
      </w:r>
      <w:bookmarkEnd w:id="2"/>
      <w:r>
        <w:rPr>
          <w:rFonts w:hint="eastAsia" w:ascii="方正小标宋简体" w:hAnsi="黑体" w:eastAsia="方正小标宋简体"/>
          <w:sz w:val="44"/>
          <w:szCs w:val="44"/>
        </w:rPr>
        <w:t>司</w:t>
      </w:r>
      <w:bookmarkEnd w:id="3"/>
      <w:r>
        <w:rPr>
          <w:rFonts w:hint="eastAsia" w:ascii="方正小标宋简体" w:hAnsi="黑体" w:eastAsia="方正小标宋简体"/>
          <w:sz w:val="44"/>
          <w:szCs w:val="44"/>
          <w:lang w:val="en-US" w:eastAsia="zh-CN"/>
        </w:rPr>
        <w:t>XXX的XX</w:t>
      </w:r>
    </w:p>
    <w:p w14:paraId="2B6D8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Calibri" w:eastAsia="仿宋_GB2312"/>
          <w:sz w:val="32"/>
          <w:szCs w:val="32"/>
        </w:rPr>
      </w:pPr>
      <w:r>
        <w:rPr>
          <w:rFonts w:hint="eastAsia" w:ascii="仿宋_GB2312" w:hAnsi="Calibri" w:eastAsia="仿宋_GB2312"/>
          <w:sz w:val="32"/>
          <w:szCs w:val="32"/>
        </w:rPr>
        <w:t xml:space="preserve">各部门： </w:t>
      </w:r>
    </w:p>
    <w:p w14:paraId="46E4D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210" w:hanging="210" w:hangingChars="100"/>
        <w:textAlignment w:val="auto"/>
        <w:rPr>
          <w:rFonts w:hint="eastAsia"/>
          <w:sz w:val="32"/>
          <w:szCs w:val="32"/>
        </w:rPr>
      </w:pPr>
      <w:r>
        <w:rPr>
          <w:rFonts w:hint="eastAsia"/>
        </w:rPr>
        <w:t xml:space="preserve"> </w:t>
      </w:r>
      <w:r>
        <w:rPr>
          <w:rFonts w:hint="eastAsia"/>
          <w:sz w:val="28"/>
        </w:rPr>
        <w:t xml:space="preserve">      </w:t>
      </w:r>
      <w:r>
        <w:rPr>
          <w:rFonts w:hint="eastAsia" w:ascii="仿宋_GB2312" w:hAnsi="华文仿宋" w:eastAsia="仿宋_GB2312" w:cs="宋体"/>
          <w:sz w:val="32"/>
          <w:szCs w:val="32"/>
        </w:rPr>
        <w:t>ⅩⅩⅩⅩⅩⅩⅩⅩⅩⅩⅩⅩⅩⅩⅩⅩⅩⅩⅩⅩⅩⅩⅩⅩⅩⅩⅩⅩⅩⅩⅩⅩⅩⅩⅩⅩⅩⅩⅩⅩⅩⅩⅩⅩⅩⅩⅩⅩⅩⅩⅩⅩⅩⅩⅩⅩⅩⅩⅩⅩⅩⅩⅩⅩⅩⅩⅩⅩⅩⅩⅩⅩⅩⅩⅩⅩⅩⅩⅩⅩⅩⅩⅩⅩⅩⅩⅩⅩⅩⅩ</w:t>
      </w:r>
    </w:p>
    <w:p w14:paraId="101E3555">
      <w:pPr>
        <w:spacing w:line="560" w:lineRule="exact"/>
        <w:rPr>
          <w:rFonts w:hint="eastAsia" w:ascii="仿宋_GB2312" w:hAnsi="宋体" w:eastAsia="仿宋_GB2312"/>
          <w:sz w:val="32"/>
          <w:szCs w:val="32"/>
        </w:rPr>
      </w:pPr>
    </w:p>
    <w:p w14:paraId="0BBD89A9">
      <w:pPr>
        <w:spacing w:line="560" w:lineRule="exact"/>
        <w:rPr>
          <w:rFonts w:hint="eastAsia" w:ascii="仿宋_GB2312" w:hAnsi="宋体" w:eastAsia="仿宋_GB2312"/>
          <w:sz w:val="32"/>
          <w:szCs w:val="32"/>
        </w:rPr>
      </w:pPr>
    </w:p>
    <w:p w14:paraId="07CB59C5">
      <w:pPr>
        <w:spacing w:line="560" w:lineRule="exact"/>
        <w:rPr>
          <w:rFonts w:hint="eastAsia" w:ascii="仿宋_GB2312" w:hAnsi="宋体" w:eastAsia="仿宋_GB2312"/>
          <w:sz w:val="32"/>
          <w:szCs w:val="32"/>
        </w:rPr>
      </w:pPr>
    </w:p>
    <w:p w14:paraId="0BBB5DB3">
      <w:pPr>
        <w:spacing w:line="560" w:lineRule="exact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 xml:space="preserve">                                              XXXXX</w:t>
      </w:r>
    </w:p>
    <w:p w14:paraId="4AD8B68A">
      <w:pPr>
        <w:spacing w:line="560" w:lineRule="exact"/>
        <w:jc w:val="right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 xml:space="preserve">                            20</w:t>
      </w:r>
      <w:r>
        <w:rPr>
          <w:rFonts w:ascii="仿宋_GB2312" w:hAnsi="宋体" w:eastAsia="仿宋_GB2312"/>
          <w:sz w:val="32"/>
          <w:szCs w:val="32"/>
        </w:rPr>
        <w:t>25</w:t>
      </w:r>
      <w:r>
        <w:rPr>
          <w:rFonts w:hint="eastAsia" w:ascii="仿宋_GB2312" w:hAnsi="宋体" w:eastAsia="仿宋_GB2312"/>
          <w:sz w:val="32"/>
          <w:szCs w:val="32"/>
        </w:rPr>
        <w:t>年</w:t>
      </w:r>
      <w:r>
        <w:rPr>
          <w:rFonts w:ascii="仿宋_GB2312" w:hAnsi="宋体" w:eastAsia="仿宋_GB2312"/>
          <w:sz w:val="32"/>
          <w:szCs w:val="32"/>
        </w:rPr>
        <w:t>5</w:t>
      </w:r>
      <w:r>
        <w:rPr>
          <w:rFonts w:hint="eastAsia" w:ascii="仿宋_GB2312" w:hAnsi="宋体" w:eastAsia="仿宋_GB2312"/>
          <w:sz w:val="32"/>
          <w:szCs w:val="32"/>
        </w:rPr>
        <w:t>月1</w:t>
      </w:r>
      <w:r>
        <w:rPr>
          <w:rFonts w:ascii="仿宋_GB2312" w:hAnsi="宋体" w:eastAsia="仿宋_GB2312"/>
          <w:sz w:val="32"/>
          <w:szCs w:val="32"/>
        </w:rPr>
        <w:t>5</w:t>
      </w:r>
      <w:r>
        <w:rPr>
          <w:rFonts w:hint="eastAsia" w:ascii="仿宋_GB2312" w:hAnsi="宋体" w:eastAsia="仿宋_GB2312"/>
          <w:sz w:val="32"/>
          <w:szCs w:val="32"/>
        </w:rPr>
        <w:t>日</w:t>
      </w:r>
    </w:p>
    <w:p w14:paraId="4B013C03">
      <w:pPr>
        <w:spacing w:line="560" w:lineRule="exact"/>
        <w:rPr>
          <w:rFonts w:hint="eastAsia" w:ascii="仿宋_GB2312" w:hAnsi="宋体" w:eastAsia="仿宋_GB2312"/>
          <w:sz w:val="32"/>
          <w:szCs w:val="32"/>
        </w:rPr>
      </w:pPr>
    </w:p>
    <w:bookmarkEnd w:id="1"/>
    <w:p w14:paraId="71A6CFBD">
      <w:pPr>
        <w:pBdr>
          <w:top w:val="single" w:color="auto" w:sz="6" w:space="1"/>
          <w:bottom w:val="single" w:color="auto" w:sz="6" w:space="1"/>
        </w:pBdr>
        <w:tabs>
          <w:tab w:val="right" w:pos="8540"/>
        </w:tabs>
        <w:spacing w:line="560" w:lineRule="exact"/>
        <w:ind w:left="1320" w:hanging="1300"/>
        <w:rPr>
          <w:rFonts w:ascii="华文仿宋" w:hAnsi="华文仿宋" w:eastAsia="华文仿宋"/>
          <w:sz w:val="32"/>
          <w:szCs w:val="32"/>
          <w:highlight w:val="none"/>
        </w:rPr>
      </w:pPr>
      <w:r>
        <w:rPr>
          <w:rFonts w:hint="eastAsia" w:ascii="华文仿宋" w:hAnsi="华文仿宋" w:eastAsia="华文仿宋"/>
          <w:sz w:val="32"/>
          <w:szCs w:val="32"/>
          <w:highlight w:val="none"/>
        </w:rPr>
        <w:t xml:space="preserve">抄报：昌兴航空综合管理部                  </w:t>
      </w:r>
      <w:r>
        <w:rPr>
          <w:rFonts w:hint="eastAsia" w:ascii="华文仿宋" w:hAnsi="华文仿宋" w:eastAsia="华文仿宋"/>
          <w:sz w:val="32"/>
          <w:szCs w:val="32"/>
          <w:highlight w:val="none"/>
          <w:lang w:val="en-US" w:eastAsia="zh-CN"/>
        </w:rPr>
        <w:t xml:space="preserve">       </w:t>
      </w:r>
      <w:r>
        <w:rPr>
          <w:rFonts w:hint="eastAsia" w:ascii="华文仿宋" w:hAnsi="华文仿宋" w:eastAsia="华文仿宋"/>
          <w:sz w:val="32"/>
          <w:szCs w:val="32"/>
          <w:highlight w:val="none"/>
        </w:rPr>
        <w:t>存档</w:t>
      </w:r>
    </w:p>
    <w:p w14:paraId="25F724CD">
      <w:pPr>
        <w:tabs>
          <w:tab w:val="left" w:pos="6420"/>
          <w:tab w:val="right" w:pos="8540"/>
        </w:tabs>
        <w:spacing w:line="560" w:lineRule="exact"/>
        <w:rPr>
          <w:rFonts w:hint="eastAsia" w:ascii="黑体" w:hAnsi="华文仿宋" w:eastAsia="黑体"/>
          <w:sz w:val="24"/>
        </w:rPr>
      </w:pPr>
      <w:r>
        <w:rPr>
          <w:rFonts w:hint="eastAsia" w:ascii="华文仿宋" w:hAnsi="华文仿宋" w:eastAsia="华文仿宋"/>
          <w:sz w:val="32"/>
          <w:szCs w:val="32"/>
          <w:highlight w:val="none"/>
          <w:lang w:val="en-US" w:eastAsia="zh-CN"/>
        </w:rPr>
        <w:t>沈阳昌兴复材</w:t>
      </w:r>
      <w:r>
        <w:rPr>
          <w:rFonts w:hint="eastAsia" w:ascii="华文仿宋" w:hAnsi="华文仿宋" w:eastAsia="华文仿宋"/>
          <w:sz w:val="32"/>
          <w:szCs w:val="32"/>
          <w:highlight w:val="none"/>
        </w:rPr>
        <w:t>公司综合室</w:t>
      </w:r>
      <w:r>
        <w:rPr>
          <w:rFonts w:hint="eastAsia" w:ascii="华文仿宋" w:hAnsi="华文仿宋" w:eastAsia="华文仿宋"/>
          <w:spacing w:val="-20"/>
          <w:sz w:val="32"/>
          <w:szCs w:val="32"/>
          <w:highlight w:val="none"/>
        </w:rPr>
        <w:t xml:space="preserve"> </w:t>
      </w:r>
      <w:r>
        <w:rPr>
          <w:rFonts w:hint="eastAsia" w:ascii="华文仿宋" w:hAnsi="华文仿宋" w:eastAsia="华文仿宋"/>
          <w:spacing w:val="-20"/>
          <w:sz w:val="32"/>
          <w:szCs w:val="32"/>
          <w:highlight w:val="none"/>
          <w:lang w:val="en-US" w:eastAsia="zh-CN"/>
        </w:rPr>
        <w:t xml:space="preserve">                </w:t>
      </w:r>
      <w:r>
        <w:rPr>
          <w:rFonts w:hint="eastAsia" w:ascii="华文仿宋" w:hAnsi="华文仿宋" w:eastAsia="华文仿宋"/>
          <w:spacing w:val="-20"/>
          <w:sz w:val="32"/>
          <w:szCs w:val="32"/>
          <w:highlight w:val="none"/>
        </w:rPr>
        <w:t xml:space="preserve"> 20XX年XX月XX日印发</w:t>
      </w:r>
    </w:p>
    <w:bookmarkEnd w:id="0"/>
    <w:p w14:paraId="776A3A29">
      <w:pPr>
        <w:adjustRightInd w:val="0"/>
        <w:snapToGrid w:val="0"/>
        <w:spacing w:line="560" w:lineRule="atLeas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GLTX-XZ-15-02-A.上行文公文首页版式</w:t>
      </w:r>
    </w:p>
    <w:p w14:paraId="7E617958">
      <w:pPr>
        <w:adjustRightInd w:val="0"/>
        <w:snapToGrid w:val="0"/>
        <w:spacing w:line="560" w:lineRule="atLeast"/>
        <w:jc w:val="center"/>
        <w:rPr>
          <w:rFonts w:ascii="楷体_GB2312" w:eastAsia="楷体_GB2312"/>
          <w:b w:val="0"/>
          <w:bCs/>
          <w:sz w:val="32"/>
          <w:szCs w:val="32"/>
        </w:rPr>
      </w:pPr>
    </w:p>
    <w:p w14:paraId="1C7AF499">
      <w:pPr>
        <w:adjustRightInd w:val="0"/>
        <w:snapToGrid w:val="0"/>
        <w:spacing w:line="560" w:lineRule="atLeast"/>
        <w:rPr>
          <w:rFonts w:hint="eastAsia" w:ascii="楷体_GB2312" w:eastAsia="楷体_GB2312"/>
          <w:b/>
          <w:sz w:val="32"/>
          <w:szCs w:val="32"/>
        </w:rPr>
      </w:pPr>
    </w:p>
    <w:p w14:paraId="74745974">
      <w:pPr>
        <w:adjustRightInd w:val="0"/>
        <w:snapToGrid w:val="0"/>
        <w:spacing w:after="120" w:afterLines="50" w:line="560" w:lineRule="atLeast"/>
        <w:jc w:val="center"/>
        <w:rPr>
          <w:rFonts w:hint="eastAsia" w:eastAsia="华文中宋"/>
          <w:bCs/>
          <w:color w:val="FF0000"/>
          <w:w w:val="35"/>
          <w:sz w:val="96"/>
        </w:rPr>
      </w:pPr>
      <w:r>
        <w:rPr>
          <w:rFonts w:eastAsia="华文中宋"/>
          <w:bCs/>
          <w:color w:val="FF0000"/>
          <w:w w:val="35"/>
          <w:sz w:val="96"/>
        </w:rPr>
        <w:pict>
          <v:shape id="_x0000_i1026" o:spt="136" type="#_x0000_t136" style="height:36.3pt;width:408.75pt;" fillcolor="#FF0000" filled="t" coordsize="21600,21600">
            <v:path/>
            <v:fill on="t" focussize="0,0"/>
            <v:stroke color="#FF0000"/>
            <v:imagedata o:title=""/>
            <o:lock v:ext="edit"/>
            <v:textpath on="t" fitshape="t" fitpath="t" trim="t" xscale="f" string="沈阳昌兴复材航空科技有限责任公司文件" style="font-family:宋体;font-size:36pt;v-text-align:center;"/>
            <w10:wrap type="none"/>
            <w10:anchorlock/>
          </v:shape>
        </w:pict>
      </w:r>
    </w:p>
    <w:p w14:paraId="0FD4A964">
      <w:pPr>
        <w:adjustRightInd w:val="0"/>
        <w:snapToGrid w:val="0"/>
        <w:spacing w:after="120" w:afterLines="50" w:line="560" w:lineRule="atLeast"/>
        <w:ind w:firstLine="640" w:firstLineChars="200"/>
        <w:rPr>
          <w:rFonts w:hint="eastAsia" w:ascii="仿宋_GB2312" w:hAnsi="宋体" w:eastAsia="仿宋_GB2312"/>
          <w:b/>
          <w:bCs/>
          <w:color w:val="FF0000"/>
          <w:w w:val="35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司</w:t>
      </w:r>
      <w:r>
        <w:rPr>
          <w:rFonts w:hint="eastAsia" w:ascii="仿宋_GB2312" w:hAnsi="宋体" w:eastAsia="仿宋_GB2312"/>
          <w:sz w:val="32"/>
          <w:szCs w:val="32"/>
        </w:rPr>
        <w:t>X</w:t>
      </w: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字</w:t>
      </w:r>
      <w:r>
        <w:rPr>
          <w:rFonts w:hint="eastAsia" w:ascii="仿宋_GB2312" w:hAnsi="宋体" w:eastAsia="仿宋_GB2312"/>
          <w:sz w:val="32"/>
          <w:szCs w:val="32"/>
        </w:rPr>
        <w:t>〔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20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  <w:lang w:val="en-US" w:eastAsia="zh-CN"/>
        </w:rPr>
        <w:t>25</w:t>
      </w:r>
      <w:r>
        <w:rPr>
          <w:rFonts w:hint="eastAsia" w:ascii="仿宋_GB2312" w:hAnsi="宋体" w:eastAsia="仿宋_GB2312"/>
          <w:sz w:val="32"/>
          <w:szCs w:val="32"/>
        </w:rPr>
        <w:t>〕号                 签发人:</w:t>
      </w:r>
      <w:r>
        <w:rPr>
          <w:rFonts w:hint="eastAsia" w:ascii="仿宋_GB2312" w:hAnsi="宋体" w:eastAsia="仿宋_GB2312"/>
          <w:b/>
          <w:bCs/>
          <w:color w:val="FF0000"/>
          <w:w w:val="35"/>
          <w:sz w:val="32"/>
          <w:szCs w:val="32"/>
        </w:rPr>
        <w:t xml:space="preserve"> </w:t>
      </w:r>
    </w:p>
    <w:tbl>
      <w:tblPr>
        <w:tblStyle w:val="4"/>
        <w:tblW w:w="8522" w:type="dxa"/>
        <w:jc w:val="center"/>
        <w:tblBorders>
          <w:top w:val="single" w:color="FF0000" w:sz="2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1A5107B">
        <w:tblPrEx>
          <w:tblBorders>
            <w:top w:val="single" w:color="FF0000" w:sz="2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exact"/>
          <w:jc w:val="center"/>
        </w:trPr>
        <w:tc>
          <w:tcPr>
            <w:tcW w:w="8522" w:type="dxa"/>
            <w:noWrap w:val="0"/>
            <w:vAlign w:val="top"/>
          </w:tcPr>
          <w:p w14:paraId="0D13232C">
            <w:pPr>
              <w:spacing w:line="560" w:lineRule="exact"/>
              <w:rPr>
                <w:rFonts w:ascii="华文仿宋" w:hAnsi="华文仿宋" w:eastAsia="华文仿宋"/>
                <w:b/>
                <w:sz w:val="32"/>
                <w:szCs w:val="32"/>
                <w:highlight w:val="none"/>
              </w:rPr>
            </w:pPr>
          </w:p>
        </w:tc>
      </w:tr>
    </w:tbl>
    <w:p w14:paraId="4BF3BC61">
      <w:pPr>
        <w:adjustRightInd w:val="0"/>
        <w:snapToGrid w:val="0"/>
        <w:spacing w:before="240" w:beforeLines="100" w:after="120" w:afterLines="50" w:line="560" w:lineRule="atLeast"/>
        <w:jc w:val="center"/>
        <w:rPr>
          <w:rFonts w:hint="eastAsia" w:ascii="黑体" w:hAnsi="黑体" w:eastAsia="黑体"/>
          <w:sz w:val="36"/>
          <w:szCs w:val="36"/>
        </w:rPr>
      </w:pPr>
    </w:p>
    <w:p w14:paraId="643B87AD">
      <w:pPr>
        <w:ind w:left="280" w:hanging="280" w:hangingChars="100"/>
        <w:rPr>
          <w:rFonts w:hint="eastAsia"/>
          <w:sz w:val="32"/>
          <w:szCs w:val="32"/>
        </w:rPr>
      </w:pPr>
      <w:r>
        <w:rPr>
          <w:rFonts w:hint="eastAsia"/>
          <w:sz w:val="28"/>
        </w:rPr>
        <w:t xml:space="preserve">     </w:t>
      </w:r>
      <w:r>
        <w:rPr>
          <w:rFonts w:hint="eastAsia" w:ascii="仿宋_GB2312" w:hAnsi="华文仿宋" w:eastAsia="仿宋_GB2312" w:cs="宋体"/>
          <w:sz w:val="32"/>
          <w:szCs w:val="32"/>
        </w:rPr>
        <w:t>ⅩⅩⅩⅩⅩⅩⅩⅩⅩⅩⅩⅩⅩⅩⅩⅩⅩⅩⅩⅩⅩⅩⅩⅩⅩⅩⅩⅩⅩⅩⅩⅩⅩⅩⅩⅩⅩⅩⅩⅩⅩⅩⅩⅩⅩⅩⅩⅩⅩⅩⅩⅩⅩⅩⅩⅩⅩⅩⅩⅩⅩⅩⅩⅩⅩⅩⅩⅩⅩⅩⅩⅩⅩⅩⅩⅩⅩⅩⅩⅩⅩⅩⅩⅩⅩⅩⅩⅩⅩⅩ</w:t>
      </w:r>
    </w:p>
    <w:p w14:paraId="7B344C35">
      <w:pPr>
        <w:ind w:left="210" w:hanging="210" w:hangingChars="100"/>
        <w:rPr>
          <w:rFonts w:hint="eastAsia"/>
        </w:rPr>
      </w:pPr>
    </w:p>
    <w:p w14:paraId="1923937C">
      <w:pPr>
        <w:jc w:val="right"/>
        <w:rPr>
          <w:rFonts w:ascii="仿宋_GB2312" w:eastAsia="仿宋_GB2312"/>
          <w:sz w:val="32"/>
          <w:szCs w:val="32"/>
        </w:rPr>
      </w:pPr>
    </w:p>
    <w:p w14:paraId="35EEA822">
      <w:pPr>
        <w:jc w:val="right"/>
        <w:rPr>
          <w:rFonts w:ascii="仿宋_GB2312" w:eastAsia="仿宋_GB2312"/>
          <w:sz w:val="32"/>
          <w:szCs w:val="32"/>
        </w:rPr>
      </w:pPr>
    </w:p>
    <w:p w14:paraId="22B3919D">
      <w:pPr>
        <w:jc w:val="right"/>
        <w:rPr>
          <w:rFonts w:ascii="仿宋_GB2312" w:eastAsia="仿宋_GB2312"/>
          <w:sz w:val="32"/>
          <w:szCs w:val="32"/>
        </w:rPr>
      </w:pPr>
    </w:p>
    <w:p w14:paraId="429B9B5E">
      <w:pPr>
        <w:jc w:val="right"/>
        <w:rPr>
          <w:rFonts w:ascii="仿宋_GB2312" w:eastAsia="仿宋_GB2312"/>
          <w:sz w:val="32"/>
          <w:szCs w:val="32"/>
        </w:rPr>
      </w:pPr>
    </w:p>
    <w:p w14:paraId="12F8BF3C">
      <w:pPr>
        <w:jc w:val="right"/>
        <w:rPr>
          <w:rFonts w:hint="eastAsia" w:ascii="仿宋_GB2312" w:eastAsia="仿宋_GB2312"/>
          <w:sz w:val="32"/>
          <w:szCs w:val="32"/>
        </w:rPr>
      </w:pPr>
    </w:p>
    <w:p w14:paraId="41060056">
      <w:pPr>
        <w:jc w:val="righ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XXXXX</w:t>
      </w:r>
    </w:p>
    <w:p w14:paraId="45E9133E">
      <w:pPr>
        <w:jc w:val="righ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20</w:t>
      </w:r>
      <w:r>
        <w:rPr>
          <w:rFonts w:ascii="仿宋_GB2312" w:eastAsia="仿宋_GB2312"/>
          <w:sz w:val="32"/>
          <w:szCs w:val="32"/>
        </w:rPr>
        <w:t>25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ascii="仿宋_GB2312" w:eastAsia="仿宋_GB2312"/>
          <w:sz w:val="32"/>
          <w:szCs w:val="32"/>
        </w:rPr>
        <w:t>5</w:t>
      </w:r>
      <w:r>
        <w:rPr>
          <w:rFonts w:hint="eastAsia" w:ascii="仿宋_GB2312" w:eastAsia="仿宋_GB2312"/>
          <w:sz w:val="32"/>
          <w:szCs w:val="32"/>
        </w:rPr>
        <w:t>月1</w:t>
      </w:r>
      <w:r>
        <w:rPr>
          <w:rFonts w:ascii="仿宋_GB2312" w:eastAsia="仿宋_GB2312"/>
          <w:sz w:val="32"/>
          <w:szCs w:val="32"/>
        </w:rPr>
        <w:t>5</w:t>
      </w:r>
      <w:r>
        <w:rPr>
          <w:rFonts w:hint="eastAsia" w:ascii="仿宋_GB2312" w:eastAsia="仿宋_GB2312"/>
          <w:sz w:val="32"/>
          <w:szCs w:val="32"/>
        </w:rPr>
        <w:t>日</w:t>
      </w:r>
    </w:p>
    <w:p w14:paraId="58D817A8">
      <w:pPr>
        <w:rPr>
          <w:sz w:val="30"/>
          <w:szCs w:val="30"/>
        </w:rPr>
      </w:pPr>
    </w:p>
    <w:p w14:paraId="31EAD760">
      <w:pPr>
        <w:adjustRightInd w:val="0"/>
        <w:snapToGrid w:val="0"/>
        <w:spacing w:line="560" w:lineRule="atLeast"/>
        <w:rPr>
          <w:rFonts w:ascii="仿宋_GB2312" w:eastAsia="仿宋_GB2312"/>
          <w:sz w:val="32"/>
          <w:szCs w:val="32"/>
        </w:rPr>
      </w:pPr>
    </w:p>
    <w:p w14:paraId="19CCF667">
      <w:pPr>
        <w:adjustRightInd w:val="0"/>
        <w:snapToGrid w:val="0"/>
        <w:spacing w:line="560" w:lineRule="atLeast"/>
        <w:rPr>
          <w:rFonts w:hint="eastAsia" w:ascii="仿宋_GB2312" w:eastAsia="仿宋_GB2312"/>
          <w:sz w:val="32"/>
          <w:szCs w:val="32"/>
        </w:rPr>
      </w:pPr>
    </w:p>
    <w:p w14:paraId="4F72EAF8">
      <w:pPr>
        <w:spacing w:line="560" w:lineRule="exact"/>
        <w:jc w:val="left"/>
        <w:rPr>
          <w:rFonts w:hint="eastAsia" w:ascii="黑体" w:eastAsia="黑体"/>
          <w:sz w:val="28"/>
          <w:szCs w:val="32"/>
        </w:rPr>
      </w:pPr>
    </w:p>
    <w:p w14:paraId="6514DF5A">
      <w:pPr>
        <w:rPr>
          <w:rFonts w:hint="eastAsia" w:ascii="黑体" w:hAnsi="华文仿宋" w:eastAsia="黑体"/>
          <w:sz w:val="24"/>
        </w:rPr>
      </w:pPr>
    </w:p>
    <w:p w14:paraId="6930541D">
      <w:pPr>
        <w:jc w:val="center"/>
        <w:rPr>
          <w:rFonts w:ascii="黑体" w:hAnsi="华文仿宋" w:eastAsia="黑体"/>
          <w:sz w:val="24"/>
        </w:rPr>
      </w:pPr>
    </w:p>
    <w:tbl>
      <w:tblPr>
        <w:tblStyle w:val="4"/>
        <w:tblpPr w:leftFromText="180" w:rightFromText="180" w:vertAnchor="text" w:horzAnchor="page" w:tblpX="1858" w:tblpY="7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1EF0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0A5A2946">
            <w:pPr>
              <w:spacing w:line="520" w:lineRule="exact"/>
              <w:jc w:val="left"/>
              <w:rPr>
                <w:spacing w:val="-10"/>
                <w:sz w:val="24"/>
              </w:rPr>
            </w:pPr>
            <w:r>
              <w:rPr>
                <w:rFonts w:hint="eastAsia" w:ascii="仿宋_GB2312" w:eastAsia="仿宋_GB2312"/>
                <w:spacing w:val="-10"/>
                <w:sz w:val="28"/>
                <w:szCs w:val="32"/>
              </w:rPr>
              <w:t xml:space="preserve">沈阳昌兴复材公司行政人事部    </w:t>
            </w:r>
            <w:r>
              <w:rPr>
                <w:rFonts w:hint="eastAsia" w:ascii="仿宋_GB2312" w:eastAsia="仿宋_GB2312"/>
                <w:spacing w:val="-10"/>
                <w:sz w:val="28"/>
                <w:szCs w:val="32"/>
                <w:lang w:val="en-US" w:eastAsia="zh-CN"/>
              </w:rPr>
              <w:t xml:space="preserve">            </w:t>
            </w:r>
            <w:r>
              <w:rPr>
                <w:rFonts w:hint="eastAsia" w:ascii="仿宋_GB2312" w:eastAsia="仿宋_GB2312"/>
                <w:spacing w:val="-10"/>
                <w:sz w:val="28"/>
                <w:szCs w:val="32"/>
              </w:rPr>
              <w:t xml:space="preserve">   2017年8月14日印发</w:t>
            </w:r>
          </w:p>
        </w:tc>
      </w:tr>
    </w:tbl>
    <w:p w14:paraId="7D65E81E">
      <w:pPr>
        <w:jc w:val="center"/>
        <w:rPr>
          <w:rFonts w:ascii="黑体" w:hAnsi="华文仿宋" w:eastAsia="黑体"/>
          <w:sz w:val="24"/>
        </w:rPr>
      </w:pPr>
    </w:p>
    <w:p w14:paraId="27C5BDEA">
      <w:pPr>
        <w:jc w:val="center"/>
        <w:rPr>
          <w:rFonts w:hint="eastAsia" w:ascii="黑体" w:hAnsi="华文仿宋" w:eastAsia="黑体"/>
          <w:sz w:val="24"/>
        </w:rPr>
      </w:pPr>
    </w:p>
    <w:p w14:paraId="06C3235E">
      <w:pPr>
        <w:adjustRightInd w:val="0"/>
        <w:snapToGrid w:val="0"/>
        <w:spacing w:line="560" w:lineRule="atLeas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GLTX-XZ-15-03-A.上行文（联合行文）公文首页版式</w:t>
      </w:r>
    </w:p>
    <w:p w14:paraId="18C769E6">
      <w:pPr>
        <w:rPr>
          <w:rFonts w:hint="eastAsia" w:ascii="方正小标宋简体" w:hAnsi="华文中宋" w:eastAsia="方正小标宋简体"/>
          <w:color w:val="FF0000"/>
          <w:sz w:val="72"/>
          <w:szCs w:val="72"/>
        </w:rPr>
      </w:pPr>
      <w:r>
        <w:rPr>
          <w:rFonts w:hint="eastAsia" w:ascii="方正小标宋简体" w:hAnsi="华文中宋" w:eastAsia="方正小标宋简体"/>
          <w:color w:val="FF0000"/>
          <w:sz w:val="72"/>
          <w:szCs w:val="72"/>
        </w:rPr>
        <w:t>ⅩⅩⅩⅩⅩⅩⅩⅩⅩⅩ</w:t>
      </w:r>
    </w:p>
    <w:p w14:paraId="450C3BF7">
      <w:pPr>
        <w:rPr>
          <w:sz w:val="72"/>
          <w:szCs w:val="72"/>
        </w:rPr>
      </w:pPr>
      <w:r>
        <w:rPr>
          <w:rFonts w:hint="eastAsia" w:ascii="方正小标宋简体" w:hAnsi="华文中宋" w:eastAsia="方正小标宋简体"/>
          <w:color w:val="FF0000"/>
          <w:sz w:val="72"/>
          <w:szCs w:val="72"/>
        </w:rPr>
        <w:t>ⅩⅩⅩⅩⅩⅩⅩⅩⅩⅩ文件</w:t>
      </w:r>
    </w:p>
    <w:p w14:paraId="45CFE751">
      <w:pPr>
        <w:jc w:val="left"/>
        <w:rPr>
          <w:rFonts w:hint="eastAsia" w:ascii="方正小标宋简体" w:hAnsi="华文中宋" w:eastAsia="方正小标宋简体"/>
          <w:color w:val="FF0000"/>
          <w:sz w:val="72"/>
          <w:szCs w:val="72"/>
        </w:rPr>
      </w:pPr>
      <w:r>
        <w:rPr>
          <w:rFonts w:hint="eastAsia" w:ascii="方正小标宋简体" w:hAnsi="华文中宋" w:eastAsia="方正小标宋简体"/>
          <w:color w:val="FF0000"/>
          <w:sz w:val="72"/>
          <w:szCs w:val="72"/>
        </w:rPr>
        <w:t>ⅩⅩⅩⅩⅩⅩⅩⅩⅩⅩ</w:t>
      </w:r>
    </w:p>
    <w:p w14:paraId="45B48DE0">
      <w:pPr>
        <w:spacing w:line="560" w:lineRule="exact"/>
        <w:ind w:right="318"/>
        <w:jc w:val="center"/>
        <w:rPr>
          <w:rFonts w:hint="eastAsia" w:ascii="仿宋_GB2312" w:hAnsi="华文中宋" w:eastAsia="仿宋_GB2312"/>
          <w:sz w:val="32"/>
          <w:szCs w:val="32"/>
        </w:rPr>
      </w:pPr>
    </w:p>
    <w:p w14:paraId="1C1E8FB5">
      <w:pPr>
        <w:spacing w:line="560" w:lineRule="exact"/>
        <w:ind w:left="420" w:leftChars="200" w:right="420" w:rightChars="200"/>
        <w:jc w:val="center"/>
        <w:rPr>
          <w:rFonts w:hint="eastAsia" w:ascii="仿宋_GB2312" w:hAnsi="华文楷体" w:eastAsia="仿宋_GB2312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 xml:space="preserve">                           签发人：</w:t>
      </w:r>
      <w:r>
        <w:rPr>
          <w:rFonts w:hint="eastAsia" w:ascii="楷体_GB2312" w:hAnsi="华文楷体" w:eastAsia="楷体_GB2312" w:cs="宋体"/>
          <w:sz w:val="32"/>
          <w:szCs w:val="32"/>
        </w:rPr>
        <w:t>ⅩⅩ</w:t>
      </w:r>
      <w:r>
        <w:rPr>
          <w:rFonts w:hint="eastAsia" w:ascii="楷体_GB2312" w:hAnsi="华文楷体" w:eastAsia="楷体_GB2312"/>
          <w:sz w:val="32"/>
          <w:szCs w:val="32"/>
        </w:rPr>
        <w:t xml:space="preserve">Ⅹ  </w:t>
      </w:r>
      <w:r>
        <w:rPr>
          <w:rFonts w:hint="eastAsia" w:ascii="楷体_GB2312" w:hAnsi="华文楷体" w:eastAsia="楷体_GB2312" w:cs="宋体"/>
          <w:sz w:val="32"/>
          <w:szCs w:val="32"/>
        </w:rPr>
        <w:t>ⅩⅩ</w:t>
      </w:r>
      <w:r>
        <w:rPr>
          <w:rFonts w:hint="eastAsia" w:ascii="楷体_GB2312" w:hAnsi="华文楷体" w:eastAsia="楷体_GB2312"/>
          <w:sz w:val="32"/>
          <w:szCs w:val="32"/>
        </w:rPr>
        <w:t>Ⅹ</w:t>
      </w:r>
    </w:p>
    <w:p w14:paraId="1DF6706B">
      <w:pPr>
        <w:spacing w:line="560" w:lineRule="exact"/>
        <w:ind w:right="210" w:firstLine="320" w:firstLineChars="100"/>
        <w:jc w:val="left"/>
        <w:rPr>
          <w:rFonts w:hint="eastAsia"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 w:cs="宋体"/>
          <w:sz w:val="32"/>
          <w:szCs w:val="32"/>
        </w:rPr>
        <w:t>ⅩⅩⅩⅩ</w:t>
      </w:r>
      <w:r>
        <w:rPr>
          <w:rFonts w:hint="eastAsia" w:ascii="仿宋_GB2312" w:hAnsi="华文仿宋" w:eastAsia="仿宋_GB2312"/>
          <w:sz w:val="32"/>
          <w:szCs w:val="32"/>
        </w:rPr>
        <w:t>Ⅹ〔20</w:t>
      </w:r>
      <w:r>
        <w:rPr>
          <w:rFonts w:ascii="仿宋_GB2312" w:hAnsi="华文仿宋" w:eastAsia="仿宋_GB2312"/>
          <w:sz w:val="32"/>
          <w:szCs w:val="32"/>
        </w:rPr>
        <w:t>25</w:t>
      </w:r>
      <w:r>
        <w:rPr>
          <w:rFonts w:hint="eastAsia" w:ascii="仿宋_GB2312" w:hAnsi="华文仿宋" w:eastAsia="仿宋_GB2312"/>
          <w:sz w:val="32"/>
          <w:szCs w:val="32"/>
        </w:rPr>
        <w:t>〕</w:t>
      </w:r>
      <w:r>
        <w:rPr>
          <w:rFonts w:hint="eastAsia" w:ascii="仿宋_GB2312" w:hAnsi="华文中宋" w:eastAsia="仿宋_GB2312"/>
          <w:sz w:val="32"/>
          <w:szCs w:val="32"/>
        </w:rPr>
        <w:t>Ⅹ</w:t>
      </w:r>
      <w:r>
        <w:rPr>
          <w:rFonts w:hint="eastAsia" w:ascii="仿宋_GB2312" w:hAnsi="华文仿宋" w:eastAsia="仿宋_GB2312"/>
          <w:sz w:val="32"/>
          <w:szCs w:val="32"/>
        </w:rPr>
        <w:t>号</w:t>
      </w:r>
      <w:r>
        <w:rPr>
          <w:rFonts w:hint="eastAsia" w:ascii="仿宋_GB2312" w:hAnsi="华文楷体" w:eastAsia="仿宋_GB2312"/>
          <w:sz w:val="32"/>
          <w:szCs w:val="32"/>
        </w:rPr>
        <w:t xml:space="preserve">              </w:t>
      </w:r>
      <w:r>
        <w:rPr>
          <w:rFonts w:hint="eastAsia" w:ascii="楷体_GB2312" w:hAnsi="华文楷体" w:eastAsia="楷体_GB2312" w:cs="宋体"/>
          <w:sz w:val="32"/>
          <w:szCs w:val="32"/>
        </w:rPr>
        <w:t>ⅩⅩ</w:t>
      </w:r>
      <w:r>
        <w:rPr>
          <w:rFonts w:hint="eastAsia" w:ascii="楷体_GB2312" w:hAnsi="华文楷体" w:eastAsia="楷体_GB2312"/>
          <w:sz w:val="32"/>
          <w:szCs w:val="32"/>
        </w:rPr>
        <w:t>Ⅹ</w:t>
      </w:r>
    </w:p>
    <w:tbl>
      <w:tblPr>
        <w:tblStyle w:val="4"/>
        <w:tblW w:w="8522" w:type="dxa"/>
        <w:jc w:val="center"/>
        <w:tblBorders>
          <w:top w:val="single" w:color="FF0000" w:sz="2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0E243D">
        <w:tblPrEx>
          <w:tblBorders>
            <w:top w:val="single" w:color="FF0000" w:sz="2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exact"/>
          <w:jc w:val="center"/>
        </w:trPr>
        <w:tc>
          <w:tcPr>
            <w:tcW w:w="8522" w:type="dxa"/>
            <w:noWrap w:val="0"/>
            <w:vAlign w:val="top"/>
          </w:tcPr>
          <w:p w14:paraId="479F21ED">
            <w:pPr>
              <w:spacing w:line="560" w:lineRule="exact"/>
              <w:rPr>
                <w:rFonts w:ascii="华文仿宋" w:hAnsi="华文仿宋" w:eastAsia="华文仿宋"/>
                <w:b/>
                <w:sz w:val="32"/>
                <w:szCs w:val="32"/>
                <w:highlight w:val="none"/>
              </w:rPr>
            </w:pPr>
          </w:p>
        </w:tc>
      </w:tr>
    </w:tbl>
    <w:p w14:paraId="13A49683">
      <w:pPr>
        <w:spacing w:line="560" w:lineRule="exact"/>
        <w:ind w:right="318"/>
        <w:jc w:val="center"/>
        <w:rPr>
          <w:rFonts w:hint="eastAsia" w:ascii="仿宋_GB2312" w:hAnsi="华文中宋" w:eastAsia="仿宋_GB2312"/>
          <w:sz w:val="32"/>
          <w:szCs w:val="32"/>
        </w:rPr>
      </w:pPr>
    </w:p>
    <w:p w14:paraId="3D859EC2">
      <w:pPr>
        <w:spacing w:line="560" w:lineRule="exact"/>
        <w:ind w:right="318"/>
        <w:jc w:val="center"/>
        <w:rPr>
          <w:rFonts w:hint="eastAsia" w:ascii="仿宋_GB2312" w:hAnsi="华文中宋" w:eastAsia="仿宋_GB2312"/>
          <w:sz w:val="32"/>
          <w:szCs w:val="32"/>
        </w:rPr>
      </w:pPr>
    </w:p>
    <w:p w14:paraId="6F5A2026">
      <w:pPr>
        <w:spacing w:line="560" w:lineRule="exact"/>
        <w:ind w:right="318"/>
        <w:jc w:val="center"/>
        <w:rPr>
          <w:rFonts w:hint="eastAsia"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>ⅩⅩⅩⅩⅩ  ⅩⅩⅩⅩⅩ  ⅩⅩⅩⅩⅩ</w:t>
      </w:r>
    </w:p>
    <w:p w14:paraId="44259206">
      <w:pPr>
        <w:spacing w:line="560" w:lineRule="exact"/>
        <w:ind w:right="318"/>
        <w:jc w:val="center"/>
        <w:rPr>
          <w:rFonts w:hint="eastAsia"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>关于ⅩⅩⅩⅩ的请示</w:t>
      </w:r>
    </w:p>
    <w:p w14:paraId="2BEEC27B">
      <w:pPr>
        <w:spacing w:line="560" w:lineRule="exact"/>
        <w:ind w:right="318"/>
        <w:rPr>
          <w:rFonts w:hint="eastAsia" w:ascii="仿宋_GB2312" w:hAnsi="华文中宋" w:eastAsia="仿宋_GB2312"/>
          <w:sz w:val="44"/>
          <w:szCs w:val="44"/>
        </w:rPr>
      </w:pPr>
    </w:p>
    <w:p w14:paraId="584C841F">
      <w:pPr>
        <w:spacing w:line="560" w:lineRule="exact"/>
        <w:ind w:right="55"/>
        <w:rPr>
          <w:rFonts w:hint="eastAsia"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/>
          <w:sz w:val="32"/>
          <w:szCs w:val="32"/>
        </w:rPr>
        <w:t>ⅩⅩⅩⅩ、ⅩⅩⅩⅩ、ⅩⅩⅩⅩ、ⅩⅩⅩⅩ、ⅩⅩⅩⅩ、ⅩⅩⅩⅩ、ⅩⅩⅩⅩ:</w:t>
      </w:r>
    </w:p>
    <w:p w14:paraId="796073AD">
      <w:pPr>
        <w:spacing w:line="560" w:lineRule="exact"/>
        <w:ind w:firstLine="640" w:firstLineChars="200"/>
        <w:jc w:val="distribute"/>
        <w:rPr>
          <w:rFonts w:hint="eastAsia" w:ascii="仿宋_GB2312" w:hAnsi="华文仿宋" w:eastAsia="仿宋_GB2312"/>
          <w:sz w:val="32"/>
          <w:szCs w:val="32"/>
        </w:rPr>
        <w:sectPr>
          <w:footerReference r:id="rId4" w:type="default"/>
          <w:footerReference r:id="rId5" w:type="even"/>
          <w:pgSz w:w="11906" w:h="16838"/>
          <w:pgMar w:top="2098" w:right="1474" w:bottom="1985" w:left="1588" w:header="0" w:footer="1474" w:gutter="0"/>
          <w:pgNumType w:fmt="numberInDash" w:start="1"/>
          <w:cols w:space="720" w:num="1"/>
          <w:docGrid w:linePitch="312" w:charSpace="0"/>
        </w:sectPr>
      </w:pPr>
      <w:r>
        <w:rPr>
          <w:rFonts w:hint="eastAsia" w:ascii="仿宋_GB2312" w:hAnsi="华文仿宋" w:eastAsia="仿宋_GB2312" w:cs="宋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1265555</wp:posOffset>
                </wp:positionH>
                <wp:positionV relativeFrom="paragraph">
                  <wp:posOffset>1861820</wp:posOffset>
                </wp:positionV>
                <wp:extent cx="3288665" cy="419100"/>
                <wp:effectExtent l="4445" t="5080" r="21590" b="1397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866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751D014">
                            <w:pPr>
                              <w:jc w:val="center"/>
                              <w:rPr>
                                <w:rFonts w:hint="eastAsia" w:ascii="黑体" w:hAnsi="华文仿宋" w:eastAsia="黑体"/>
                                <w:sz w:val="24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9.65pt;margin-top:146.6pt;height:33pt;width:258.95pt;z-index:251661312;mso-width-relative:page;mso-height-relative:page;" fillcolor="#FFFFFF" filled="t" stroked="t" coordsize="21600,21600" o:gfxdata="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SWMF3YAAAACwEAAA8AAAAAAAAAAQAgAAAAIgAAAGRycy9kb3du&#10;cmV2LnhtbFBLAQIUABQAAAAIAIdO4kBzvCOT/wEAACsEAAAOAAAAAAAAAAEAIAAAACcBAABkcnMv&#10;ZTJvRG9jLnhtbFBLBQYAAAAABgAGAFkBAACY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6751D014">
                      <w:pPr>
                        <w:jc w:val="center"/>
                        <w:rPr>
                          <w:rFonts w:hint="eastAsia" w:ascii="黑体" w:hAnsi="华文仿宋" w:eastAsia="黑体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仿宋_GB2312" w:hAnsi="华文仿宋" w:eastAsia="仿宋_GB2312"/>
          <w:sz w:val="32"/>
          <w:szCs w:val="32"/>
        </w:rPr>
        <w:t>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</w:t>
      </w:r>
    </w:p>
    <w:p w14:paraId="60192C90">
      <w:pPr>
        <w:adjustRightInd w:val="0"/>
        <w:snapToGrid w:val="0"/>
        <w:spacing w:line="560" w:lineRule="atLeast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GLTX-XZ-15-04-A.带附件公文末页版式见</w:t>
      </w:r>
    </w:p>
    <w:p w14:paraId="3FB30CCD">
      <w:pPr>
        <w:spacing w:line="560" w:lineRule="exact"/>
        <w:rPr>
          <w:rFonts w:ascii="仿宋_GB2312" w:hAnsi="华文仿宋" w:eastAsia="仿宋_GB2312"/>
          <w:sz w:val="32"/>
          <w:szCs w:val="32"/>
        </w:rPr>
      </w:pPr>
    </w:p>
    <w:p w14:paraId="084BCBB7">
      <w:pPr>
        <w:spacing w:line="560" w:lineRule="exact"/>
        <w:rPr>
          <w:rFonts w:hint="eastAsia"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/>
          <w:sz w:val="32"/>
          <w:szCs w:val="32"/>
        </w:rPr>
        <w:t>ⅩⅩⅩⅩⅩⅩⅩⅩⅩⅩⅩⅩⅩⅩⅩⅩⅩⅩⅩⅩⅩⅩⅩⅩⅩⅩⅩⅩⅩⅩⅩⅩⅩⅩⅩⅩⅩⅩⅩⅩⅩⅩⅩⅩⅩⅩⅩⅩⅩⅩⅩⅩⅩⅩⅩⅩⅩⅩⅩⅩⅩⅩⅩⅩⅩⅩⅩⅩⅩⅩⅩⅩⅩⅩⅩⅩⅩⅩⅩⅩⅩⅩⅩⅩⅩⅩⅩⅩⅩⅩ。</w:t>
      </w:r>
    </w:p>
    <w:p w14:paraId="66DBE759">
      <w:pPr>
        <w:tabs>
          <w:tab w:val="left" w:pos="1582"/>
          <w:tab w:val="left" w:pos="2058"/>
        </w:tabs>
        <w:spacing w:line="560" w:lineRule="exact"/>
        <w:ind w:left="2240" w:leftChars="305" w:right="55" w:hanging="1600" w:hangingChars="500"/>
        <w:rPr>
          <w:rFonts w:hint="eastAsia" w:ascii="仿宋_GB2312" w:hAnsi="华文仿宋" w:eastAsia="仿宋_GB2312"/>
          <w:sz w:val="32"/>
          <w:szCs w:val="32"/>
        </w:rPr>
      </w:pPr>
    </w:p>
    <w:p w14:paraId="34A546F7">
      <w:pPr>
        <w:tabs>
          <w:tab w:val="left" w:pos="1582"/>
          <w:tab w:val="left" w:pos="2058"/>
        </w:tabs>
        <w:spacing w:line="560" w:lineRule="exact"/>
        <w:ind w:left="2240" w:leftChars="305" w:right="55" w:hanging="1600" w:hangingChars="500"/>
        <w:rPr>
          <w:rFonts w:hint="eastAsia"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/>
          <w:sz w:val="32"/>
          <w:szCs w:val="32"/>
        </w:rPr>
        <w:t>附件：1. ⅩⅩⅩⅩⅩⅩⅩⅩⅩⅩⅩⅩⅩⅩⅩⅩⅩⅩⅩⅩⅩ</w:t>
      </w:r>
    </w:p>
    <w:p w14:paraId="781D305F">
      <w:pPr>
        <w:tabs>
          <w:tab w:val="left" w:pos="1582"/>
          <w:tab w:val="left" w:pos="2058"/>
        </w:tabs>
        <w:spacing w:line="560" w:lineRule="exact"/>
        <w:ind w:left="2182" w:leftChars="1003" w:right="55" w:hanging="76" w:hangingChars="24"/>
        <w:rPr>
          <w:rFonts w:hint="eastAsia"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/>
          <w:sz w:val="32"/>
          <w:szCs w:val="32"/>
        </w:rPr>
        <w:t>ⅩⅩⅩ</w:t>
      </w:r>
    </w:p>
    <w:p w14:paraId="7BC5B9F8">
      <w:pPr>
        <w:tabs>
          <w:tab w:val="left" w:pos="1701"/>
        </w:tabs>
        <w:spacing w:line="560" w:lineRule="exact"/>
        <w:ind w:right="318" w:firstLine="645"/>
        <w:rPr>
          <w:rFonts w:hint="eastAsia"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/>
          <w:sz w:val="32"/>
          <w:szCs w:val="32"/>
        </w:rPr>
        <w:t xml:space="preserve">      2. ⅩⅩⅩⅩⅩⅩⅩⅩⅩⅩⅩⅩ</w:t>
      </w:r>
    </w:p>
    <w:p w14:paraId="1219BE3A">
      <w:pPr>
        <w:spacing w:line="560" w:lineRule="exact"/>
        <w:ind w:right="318" w:firstLine="645"/>
        <w:rPr>
          <w:rFonts w:hint="eastAsia" w:ascii="仿宋_GB2312" w:hAnsi="华文中宋" w:eastAsia="仿宋_GB2312"/>
          <w:sz w:val="32"/>
          <w:szCs w:val="32"/>
        </w:rPr>
      </w:pPr>
      <w:r>
        <w:rPr>
          <w:rFonts w:hint="eastAsia" w:ascii="仿宋_GB2312" w:hAnsi="华文中宋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3212465</wp:posOffset>
                </wp:positionH>
                <wp:positionV relativeFrom="paragraph">
                  <wp:posOffset>264160</wp:posOffset>
                </wp:positionV>
                <wp:extent cx="1619885" cy="1619885"/>
                <wp:effectExtent l="19050" t="19050" r="37465" b="37465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16198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2.95pt;margin-top:20.8pt;height:127.55pt;width:127.55pt;z-index:-251657216;mso-width-relative:page;mso-height-relative:page;" fillcolor="#FFFFFF" filled="t" stroked="t" coordsize="21600,21600" o:gfxdata="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nlQnCtkAAAAKAQAADwAAAAAAAAABACAAAAAiAAAAZHJzL2Rvd25yZXYueG1s&#10;UEsBAhQAFAAAAAgAh07iQJLdma/3AQAAGwQAAA4AAAAAAAAAAQAgAAAAKAEAAGRycy9lMm9Eb2Mu&#10;eG1sUEsFBgAAAAAGAAYAWQEAAJEFAAAAAA==&#10;">
                <v:fill on="t" focussize="0,0"/>
                <v:stroke weight="3pt" color="#FF0000" joinstyle="round"/>
                <v:imagedata o:title=""/>
                <o:lock v:ext="edit" aspectratio="f"/>
              </v:shape>
            </w:pict>
          </mc:Fallback>
        </mc:AlternateContent>
      </w:r>
    </w:p>
    <w:p w14:paraId="18058DB6">
      <w:pPr>
        <w:spacing w:line="560" w:lineRule="exact"/>
        <w:ind w:right="318" w:firstLine="645"/>
        <w:rPr>
          <w:rFonts w:hint="eastAsia" w:ascii="仿宋_GB2312" w:hAnsi="华文中宋" w:eastAsia="仿宋_GB2312"/>
          <w:sz w:val="32"/>
          <w:szCs w:val="32"/>
        </w:rPr>
      </w:pPr>
    </w:p>
    <w:p w14:paraId="20DCEE51">
      <w:pPr>
        <w:spacing w:line="560" w:lineRule="exact"/>
        <w:ind w:right="318" w:firstLine="645"/>
        <w:rPr>
          <w:rFonts w:hint="eastAsia" w:ascii="仿宋_GB2312" w:hAnsi="华文仿宋" w:eastAsia="仿宋_GB2312"/>
          <w:sz w:val="32"/>
          <w:szCs w:val="32"/>
        </w:rPr>
      </w:pPr>
    </w:p>
    <w:p w14:paraId="301F2A6F">
      <w:pPr>
        <w:tabs>
          <w:tab w:val="left" w:pos="7200"/>
          <w:tab w:val="left" w:pos="7560"/>
          <w:tab w:val="left" w:pos="8505"/>
          <w:tab w:val="left" w:pos="8820"/>
        </w:tabs>
        <w:spacing w:line="560" w:lineRule="exact"/>
        <w:ind w:right="24" w:firstLine="4448" w:firstLineChars="1390"/>
        <w:rPr>
          <w:rFonts w:hint="eastAsia"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/>
          <w:sz w:val="32"/>
          <w:szCs w:val="32"/>
        </w:rPr>
        <w:t>ⅩⅩⅩⅩⅩⅩⅩⅩⅩⅩⅩ</w:t>
      </w:r>
    </w:p>
    <w:p w14:paraId="22276DAE">
      <w:pPr>
        <w:tabs>
          <w:tab w:val="left" w:pos="7200"/>
          <w:tab w:val="left" w:pos="7560"/>
          <w:tab w:val="left" w:pos="8505"/>
          <w:tab w:val="left" w:pos="8820"/>
        </w:tabs>
        <w:spacing w:line="560" w:lineRule="exact"/>
        <w:ind w:right="24" w:firstLine="5152" w:firstLineChars="1610"/>
        <w:rPr>
          <w:rFonts w:hint="eastAsia"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/>
          <w:sz w:val="32"/>
          <w:szCs w:val="32"/>
        </w:rPr>
        <w:t>20</w:t>
      </w:r>
      <w:r>
        <w:rPr>
          <w:rFonts w:ascii="仿宋_GB2312" w:hAnsi="华文仿宋" w:eastAsia="仿宋_GB2312"/>
          <w:sz w:val="32"/>
          <w:szCs w:val="32"/>
        </w:rPr>
        <w:t>25</w:t>
      </w:r>
      <w:r>
        <w:rPr>
          <w:rFonts w:hint="eastAsia" w:ascii="仿宋_GB2312" w:hAnsi="华文仿宋" w:eastAsia="仿宋_GB2312"/>
          <w:sz w:val="32"/>
          <w:szCs w:val="32"/>
        </w:rPr>
        <w:t>年</w:t>
      </w:r>
      <w:r>
        <w:rPr>
          <w:rFonts w:ascii="仿宋_GB2312" w:hAnsi="华文仿宋" w:eastAsia="仿宋_GB2312"/>
          <w:sz w:val="32"/>
          <w:szCs w:val="32"/>
        </w:rPr>
        <w:t>5</w:t>
      </w:r>
      <w:r>
        <w:rPr>
          <w:rFonts w:hint="eastAsia" w:ascii="仿宋_GB2312" w:hAnsi="华文仿宋" w:eastAsia="仿宋_GB2312"/>
          <w:sz w:val="32"/>
          <w:szCs w:val="32"/>
        </w:rPr>
        <w:t>月1</w:t>
      </w:r>
      <w:r>
        <w:rPr>
          <w:rFonts w:ascii="仿宋_GB2312" w:hAnsi="华文仿宋" w:eastAsia="仿宋_GB2312"/>
          <w:sz w:val="32"/>
          <w:szCs w:val="32"/>
        </w:rPr>
        <w:t>5</w:t>
      </w:r>
      <w:r>
        <w:rPr>
          <w:rFonts w:hint="eastAsia" w:ascii="仿宋_GB2312" w:hAnsi="华文仿宋" w:eastAsia="仿宋_GB2312"/>
          <w:sz w:val="32"/>
          <w:szCs w:val="32"/>
        </w:rPr>
        <w:t>日</w:t>
      </w:r>
    </w:p>
    <w:p w14:paraId="450807C2">
      <w:pPr>
        <w:tabs>
          <w:tab w:val="left" w:pos="7200"/>
          <w:tab w:val="left" w:pos="7560"/>
          <w:tab w:val="left" w:pos="8820"/>
        </w:tabs>
        <w:spacing w:line="560" w:lineRule="exact"/>
        <w:ind w:right="24" w:firstLine="640" w:firstLineChars="200"/>
        <w:rPr>
          <w:rFonts w:hint="eastAsia"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/>
          <w:sz w:val="32"/>
          <w:szCs w:val="32"/>
        </w:rPr>
        <w:t>（ⅩⅩⅩⅩⅩⅩ）</w:t>
      </w:r>
    </w:p>
    <w:p w14:paraId="7396064B">
      <w:pPr>
        <w:tabs>
          <w:tab w:val="left" w:pos="7200"/>
          <w:tab w:val="left" w:pos="7560"/>
          <w:tab w:val="left" w:pos="8820"/>
        </w:tabs>
        <w:spacing w:line="560" w:lineRule="exact"/>
        <w:ind w:right="24"/>
        <w:rPr>
          <w:rFonts w:hint="eastAsia" w:ascii="仿宋_GB2312" w:hAnsi="华文仿宋" w:eastAsia="仿宋_GB2312"/>
          <w:sz w:val="32"/>
          <w:szCs w:val="32"/>
        </w:rPr>
      </w:pPr>
    </w:p>
    <w:p w14:paraId="3C319BDE">
      <w:pPr>
        <w:tabs>
          <w:tab w:val="left" w:pos="7200"/>
          <w:tab w:val="left" w:pos="7560"/>
          <w:tab w:val="left" w:pos="8820"/>
        </w:tabs>
        <w:spacing w:line="560" w:lineRule="exact"/>
        <w:ind w:right="24"/>
        <w:rPr>
          <w:rFonts w:hint="eastAsia" w:ascii="仿宋_GB2312" w:hAnsi="华文仿宋" w:eastAsia="仿宋_GB2312"/>
          <w:sz w:val="32"/>
          <w:szCs w:val="32"/>
        </w:rPr>
      </w:pPr>
    </w:p>
    <w:p w14:paraId="5A88368C">
      <w:pPr>
        <w:tabs>
          <w:tab w:val="left" w:pos="7200"/>
          <w:tab w:val="left" w:pos="7560"/>
          <w:tab w:val="left" w:pos="8820"/>
        </w:tabs>
        <w:spacing w:line="560" w:lineRule="exact"/>
        <w:ind w:right="24"/>
        <w:rPr>
          <w:rFonts w:hint="eastAsia" w:ascii="仿宋_GB2312" w:hAnsi="华文仿宋" w:eastAsia="仿宋_GB2312"/>
          <w:sz w:val="32"/>
          <w:szCs w:val="32"/>
        </w:rPr>
      </w:pPr>
    </w:p>
    <w:p w14:paraId="18F2239B">
      <w:pPr>
        <w:spacing w:line="40" w:lineRule="exact"/>
        <w:rPr>
          <w:rFonts w:hint="eastAsia" w:ascii="黑体" w:hAnsi="华文仿宋" w:eastAsia="黑体"/>
          <w:sz w:val="32"/>
          <w:szCs w:val="32"/>
        </w:rPr>
      </w:pPr>
    </w:p>
    <w:p w14:paraId="023E600A">
      <w:pPr>
        <w:pBdr>
          <w:top w:val="single" w:color="auto" w:sz="6" w:space="1"/>
          <w:bottom w:val="single" w:color="auto" w:sz="6" w:space="1"/>
        </w:pBdr>
        <w:tabs>
          <w:tab w:val="right" w:pos="8540"/>
        </w:tabs>
        <w:spacing w:line="560" w:lineRule="exact"/>
        <w:ind w:left="1320" w:hanging="1300"/>
        <w:rPr>
          <w:rFonts w:ascii="华文仿宋" w:hAnsi="华文仿宋" w:eastAsia="华文仿宋"/>
          <w:sz w:val="32"/>
          <w:szCs w:val="32"/>
          <w:highlight w:val="none"/>
        </w:rPr>
      </w:pPr>
      <w:r>
        <w:rPr>
          <w:rFonts w:hint="eastAsia" w:ascii="华文仿宋" w:hAnsi="华文仿宋" w:eastAsia="华文仿宋"/>
          <w:sz w:val="32"/>
          <w:szCs w:val="32"/>
          <w:highlight w:val="none"/>
        </w:rPr>
        <w:t>抄报：</w:t>
      </w:r>
      <w:r>
        <w:rPr>
          <w:rFonts w:hint="eastAsia" w:ascii="华文仿宋" w:hAnsi="华文仿宋" w:eastAsia="华文仿宋"/>
          <w:sz w:val="32"/>
          <w:szCs w:val="32"/>
          <w:highlight w:val="none"/>
          <w:lang w:val="en-US" w:eastAsia="zh-CN"/>
        </w:rPr>
        <w:t xml:space="preserve">XXX、XXX         </w:t>
      </w:r>
      <w:r>
        <w:rPr>
          <w:rFonts w:hint="eastAsia" w:ascii="华文仿宋" w:hAnsi="华文仿宋" w:eastAsia="华文仿宋"/>
          <w:sz w:val="32"/>
          <w:szCs w:val="32"/>
          <w:highlight w:val="none"/>
        </w:rPr>
        <w:t xml:space="preserve">              </w:t>
      </w:r>
      <w:r>
        <w:rPr>
          <w:rFonts w:hint="eastAsia" w:ascii="华文仿宋" w:hAnsi="华文仿宋" w:eastAsia="华文仿宋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华文仿宋" w:hAnsi="华文仿宋" w:eastAsia="华文仿宋"/>
          <w:sz w:val="32"/>
          <w:szCs w:val="32"/>
          <w:highlight w:val="none"/>
        </w:rPr>
        <w:t xml:space="preserve">   </w:t>
      </w:r>
      <w:r>
        <w:rPr>
          <w:rFonts w:hint="eastAsia" w:ascii="华文仿宋" w:hAnsi="华文仿宋" w:eastAsia="华文仿宋"/>
          <w:sz w:val="32"/>
          <w:szCs w:val="32"/>
          <w:highlight w:val="none"/>
          <w:lang w:val="en-US" w:eastAsia="zh-CN"/>
        </w:rPr>
        <w:t xml:space="preserve">       </w:t>
      </w:r>
      <w:r>
        <w:rPr>
          <w:rFonts w:hint="eastAsia" w:ascii="华文仿宋" w:hAnsi="华文仿宋" w:eastAsia="华文仿宋"/>
          <w:sz w:val="32"/>
          <w:szCs w:val="32"/>
          <w:highlight w:val="none"/>
        </w:rPr>
        <w:t>存档</w:t>
      </w:r>
    </w:p>
    <w:p w14:paraId="2D32ABB8">
      <w:pPr>
        <w:tabs>
          <w:tab w:val="left" w:pos="6420"/>
          <w:tab w:val="right" w:pos="8540"/>
        </w:tabs>
        <w:spacing w:line="560" w:lineRule="exact"/>
        <w:rPr>
          <w:rFonts w:ascii="仿宋_GB2312" w:eastAsia="仿宋_GB2312"/>
          <w:spacing w:val="-20"/>
          <w:sz w:val="32"/>
          <w:szCs w:val="32"/>
          <w:highlight w:val="none"/>
        </w:rPr>
      </w:pPr>
      <w:r>
        <w:rPr>
          <w:rFonts w:hint="eastAsia" w:ascii="华文仿宋" w:hAnsi="华文仿宋" w:eastAsia="华文仿宋"/>
          <w:sz w:val="32"/>
          <w:szCs w:val="32"/>
          <w:highlight w:val="none"/>
          <w:lang w:val="en-US" w:eastAsia="zh-CN"/>
        </w:rPr>
        <w:t>沈阳昌兴复材</w:t>
      </w:r>
      <w:r>
        <w:rPr>
          <w:rFonts w:hint="eastAsia" w:ascii="华文仿宋" w:hAnsi="华文仿宋" w:eastAsia="华文仿宋"/>
          <w:sz w:val="32"/>
          <w:szCs w:val="32"/>
          <w:highlight w:val="none"/>
        </w:rPr>
        <w:t>公司</w:t>
      </w:r>
      <w:r>
        <w:rPr>
          <w:rFonts w:hint="eastAsia" w:ascii="华文仿宋" w:hAnsi="华文仿宋" w:eastAsia="华文仿宋"/>
          <w:sz w:val="32"/>
          <w:szCs w:val="32"/>
          <w:highlight w:val="none"/>
          <w:lang w:val="en-US" w:eastAsia="zh-CN"/>
        </w:rPr>
        <w:t>行政人事部</w:t>
      </w:r>
      <w:r>
        <w:rPr>
          <w:rFonts w:hint="eastAsia" w:ascii="华文仿宋" w:hAnsi="华文仿宋" w:eastAsia="华文仿宋"/>
          <w:spacing w:val="-20"/>
          <w:sz w:val="32"/>
          <w:szCs w:val="32"/>
          <w:highlight w:val="none"/>
        </w:rPr>
        <w:t xml:space="preserve"> </w:t>
      </w:r>
      <w:r>
        <w:rPr>
          <w:rFonts w:hint="eastAsia" w:ascii="华文仿宋" w:hAnsi="华文仿宋" w:eastAsia="华文仿宋"/>
          <w:spacing w:val="-20"/>
          <w:sz w:val="32"/>
          <w:szCs w:val="32"/>
          <w:highlight w:val="none"/>
          <w:lang w:val="en-US" w:eastAsia="zh-CN"/>
        </w:rPr>
        <w:t xml:space="preserve">           </w:t>
      </w:r>
      <w:r>
        <w:rPr>
          <w:rFonts w:hint="eastAsia" w:ascii="华文仿宋" w:hAnsi="华文仿宋" w:eastAsia="华文仿宋"/>
          <w:spacing w:val="-20"/>
          <w:sz w:val="32"/>
          <w:szCs w:val="32"/>
          <w:highlight w:val="none"/>
        </w:rPr>
        <w:t xml:space="preserve"> 20XX年XX月XX日印发</w:t>
      </w:r>
    </w:p>
    <w:p w14:paraId="33557DAA">
      <w:pPr>
        <w:spacing w:line="40" w:lineRule="exact"/>
        <w:rPr>
          <w:rFonts w:hint="eastAsia" w:ascii="黑体" w:hAnsi="华文仿宋" w:eastAsia="黑体"/>
          <w:sz w:val="32"/>
          <w:szCs w:val="32"/>
        </w:rPr>
      </w:pPr>
    </w:p>
    <w:p w14:paraId="4F3B5491">
      <w:pPr>
        <w:spacing w:line="560" w:lineRule="exact"/>
        <w:rPr>
          <w:rFonts w:hint="eastAsia" w:ascii="黑体" w:hAnsi="华文仿宋" w:eastAsia="黑体"/>
          <w:sz w:val="32"/>
          <w:szCs w:val="32"/>
        </w:rPr>
      </w:pPr>
      <w:r>
        <w:rPr>
          <w:rFonts w:hint="eastAsia" w:ascii="黑体" w:hAnsi="华文仿宋" w:eastAsia="黑体"/>
          <w:sz w:val="32"/>
          <w:szCs w:val="32"/>
        </w:rPr>
        <w:t>附件</w:t>
      </w:r>
      <w:r>
        <w:rPr>
          <w:rFonts w:ascii="黑体" w:hAnsi="华文仿宋" w:eastAsia="黑体"/>
          <w:sz w:val="32"/>
          <w:szCs w:val="32"/>
        </w:rPr>
        <w:t>1</w:t>
      </w:r>
    </w:p>
    <w:p w14:paraId="12992B75">
      <w:pPr>
        <w:spacing w:line="560" w:lineRule="exact"/>
        <w:rPr>
          <w:rFonts w:hint="eastAsia" w:ascii="华文仿宋" w:hAnsi="华文仿宋" w:eastAsia="华文仿宋"/>
          <w:sz w:val="32"/>
          <w:szCs w:val="32"/>
        </w:rPr>
      </w:pPr>
    </w:p>
    <w:p w14:paraId="0DAE4B2C">
      <w:pPr>
        <w:spacing w:line="560" w:lineRule="exact"/>
        <w:jc w:val="center"/>
        <w:rPr>
          <w:rFonts w:hint="eastAsia" w:ascii="方正小标宋简体" w:hAnsi="华文仿宋" w:eastAsia="方正小标宋简体"/>
          <w:sz w:val="44"/>
          <w:szCs w:val="44"/>
        </w:rPr>
      </w:pPr>
      <w:r>
        <w:rPr>
          <w:rFonts w:hint="eastAsia" w:ascii="方正小标宋简体" w:hAnsi="华文仿宋" w:eastAsia="方正小标宋简体"/>
          <w:sz w:val="44"/>
          <w:szCs w:val="44"/>
        </w:rPr>
        <w:t>ⅩⅩⅩⅩⅩⅩⅩⅩⅩⅩⅩⅩⅩ</w:t>
      </w:r>
    </w:p>
    <w:p w14:paraId="1E1C9F53">
      <w:pPr>
        <w:spacing w:line="560" w:lineRule="exact"/>
        <w:rPr>
          <w:rFonts w:hint="eastAsia" w:ascii="华文仿宋" w:hAnsi="华文仿宋" w:eastAsia="华文仿宋"/>
          <w:sz w:val="32"/>
          <w:szCs w:val="32"/>
        </w:rPr>
      </w:pPr>
    </w:p>
    <w:p w14:paraId="577AD966">
      <w:pPr>
        <w:spacing w:line="560" w:lineRule="exact"/>
        <w:ind w:firstLine="640" w:firstLineChars="200"/>
        <w:rPr>
          <w:rFonts w:hint="eastAsia"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/>
          <w:sz w:val="32"/>
          <w:szCs w:val="32"/>
        </w:rPr>
        <w:t>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。</w:t>
      </w:r>
    </w:p>
    <w:p w14:paraId="573B9C1E">
      <w:pPr>
        <w:tabs>
          <w:tab w:val="left" w:pos="7200"/>
          <w:tab w:val="left" w:pos="7560"/>
          <w:tab w:val="left" w:pos="8820"/>
        </w:tabs>
        <w:spacing w:line="560" w:lineRule="exact"/>
        <w:ind w:right="24"/>
        <w:rPr>
          <w:rFonts w:hint="eastAsia" w:ascii="华文仿宋" w:hAnsi="华文仿宋" w:eastAsia="华文仿宋"/>
          <w:sz w:val="32"/>
          <w:szCs w:val="32"/>
        </w:rPr>
      </w:pPr>
    </w:p>
    <w:p w14:paraId="664B685C">
      <w:pPr>
        <w:tabs>
          <w:tab w:val="left" w:pos="7200"/>
          <w:tab w:val="left" w:pos="7560"/>
          <w:tab w:val="left" w:pos="8820"/>
        </w:tabs>
        <w:spacing w:line="560" w:lineRule="exact"/>
        <w:ind w:right="24"/>
        <w:rPr>
          <w:rFonts w:hint="eastAsia" w:ascii="华文仿宋" w:hAnsi="华文仿宋" w:eastAsia="华文仿宋"/>
          <w:sz w:val="32"/>
          <w:szCs w:val="32"/>
        </w:rPr>
      </w:pPr>
    </w:p>
    <w:p w14:paraId="54F56E49">
      <w:pPr>
        <w:tabs>
          <w:tab w:val="left" w:pos="7200"/>
          <w:tab w:val="left" w:pos="7560"/>
          <w:tab w:val="left" w:pos="8820"/>
        </w:tabs>
        <w:spacing w:line="560" w:lineRule="exact"/>
        <w:ind w:right="24"/>
        <w:rPr>
          <w:rFonts w:hint="eastAsia" w:ascii="华文仿宋" w:hAnsi="华文仿宋" w:eastAsia="华文仿宋"/>
          <w:sz w:val="32"/>
          <w:szCs w:val="32"/>
        </w:rPr>
      </w:pPr>
    </w:p>
    <w:p w14:paraId="577F1487">
      <w:pPr>
        <w:tabs>
          <w:tab w:val="left" w:pos="7200"/>
          <w:tab w:val="left" w:pos="7560"/>
          <w:tab w:val="left" w:pos="8820"/>
        </w:tabs>
        <w:spacing w:line="560" w:lineRule="exact"/>
        <w:ind w:right="24"/>
        <w:rPr>
          <w:rFonts w:hint="eastAsia" w:ascii="华文仿宋" w:hAnsi="华文仿宋" w:eastAsia="华文仿宋"/>
          <w:sz w:val="32"/>
          <w:szCs w:val="32"/>
        </w:rPr>
      </w:pPr>
    </w:p>
    <w:p w14:paraId="58B47958">
      <w:pPr>
        <w:tabs>
          <w:tab w:val="left" w:pos="7200"/>
          <w:tab w:val="left" w:pos="7560"/>
          <w:tab w:val="left" w:pos="8820"/>
        </w:tabs>
        <w:spacing w:line="560" w:lineRule="exact"/>
        <w:ind w:right="24"/>
        <w:rPr>
          <w:rFonts w:hint="eastAsia" w:ascii="华文仿宋" w:hAnsi="华文仿宋" w:eastAsia="华文仿宋"/>
          <w:sz w:val="32"/>
          <w:szCs w:val="32"/>
        </w:rPr>
      </w:pPr>
    </w:p>
    <w:p w14:paraId="7AD186D9">
      <w:pPr>
        <w:tabs>
          <w:tab w:val="left" w:pos="7200"/>
          <w:tab w:val="left" w:pos="7560"/>
          <w:tab w:val="left" w:pos="8820"/>
        </w:tabs>
        <w:spacing w:line="560" w:lineRule="exact"/>
        <w:ind w:right="24"/>
        <w:rPr>
          <w:rFonts w:ascii="华文仿宋" w:hAnsi="华文仿宋" w:eastAsia="华文仿宋"/>
          <w:sz w:val="32"/>
          <w:szCs w:val="32"/>
        </w:rPr>
      </w:pPr>
    </w:p>
    <w:p w14:paraId="0FFEDD7A">
      <w:pPr>
        <w:tabs>
          <w:tab w:val="left" w:pos="7200"/>
          <w:tab w:val="left" w:pos="7560"/>
          <w:tab w:val="left" w:pos="8820"/>
        </w:tabs>
        <w:spacing w:line="560" w:lineRule="exact"/>
        <w:ind w:right="24"/>
        <w:rPr>
          <w:rFonts w:ascii="华文仿宋" w:hAnsi="华文仿宋" w:eastAsia="华文仿宋"/>
          <w:sz w:val="32"/>
          <w:szCs w:val="32"/>
        </w:rPr>
      </w:pPr>
    </w:p>
    <w:p w14:paraId="34B002B6">
      <w:pPr>
        <w:tabs>
          <w:tab w:val="left" w:pos="7200"/>
          <w:tab w:val="left" w:pos="7560"/>
          <w:tab w:val="left" w:pos="8820"/>
        </w:tabs>
        <w:spacing w:line="560" w:lineRule="exact"/>
        <w:ind w:right="24"/>
        <w:rPr>
          <w:rFonts w:ascii="华文仿宋" w:hAnsi="华文仿宋" w:eastAsia="华文仿宋"/>
          <w:sz w:val="32"/>
          <w:szCs w:val="32"/>
        </w:rPr>
      </w:pPr>
    </w:p>
    <w:p w14:paraId="4209E8A9">
      <w:pPr>
        <w:tabs>
          <w:tab w:val="left" w:pos="7200"/>
          <w:tab w:val="left" w:pos="7560"/>
          <w:tab w:val="left" w:pos="8820"/>
        </w:tabs>
        <w:spacing w:line="560" w:lineRule="exact"/>
        <w:ind w:right="24"/>
        <w:rPr>
          <w:rFonts w:ascii="华文仿宋" w:hAnsi="华文仿宋" w:eastAsia="华文仿宋"/>
          <w:sz w:val="32"/>
          <w:szCs w:val="32"/>
        </w:rPr>
      </w:pPr>
    </w:p>
    <w:p w14:paraId="09790C1F">
      <w:pPr>
        <w:tabs>
          <w:tab w:val="left" w:pos="7200"/>
          <w:tab w:val="left" w:pos="7560"/>
          <w:tab w:val="left" w:pos="8820"/>
        </w:tabs>
        <w:spacing w:line="560" w:lineRule="exact"/>
        <w:ind w:right="24"/>
        <w:rPr>
          <w:rFonts w:hint="eastAsia" w:ascii="华文仿宋" w:hAnsi="华文仿宋" w:eastAsia="华文仿宋"/>
          <w:sz w:val="32"/>
          <w:szCs w:val="32"/>
        </w:rPr>
      </w:pPr>
    </w:p>
    <w:p w14:paraId="2DA887F5">
      <w:pPr>
        <w:pBdr>
          <w:top w:val="single" w:color="auto" w:sz="6" w:space="1"/>
          <w:bottom w:val="single" w:color="auto" w:sz="6" w:space="1"/>
        </w:pBdr>
        <w:tabs>
          <w:tab w:val="right" w:pos="8540"/>
        </w:tabs>
        <w:spacing w:line="560" w:lineRule="exact"/>
        <w:ind w:left="1320" w:hanging="1300"/>
        <w:rPr>
          <w:rFonts w:ascii="华文仿宋" w:hAnsi="华文仿宋" w:eastAsia="华文仿宋"/>
          <w:sz w:val="32"/>
          <w:szCs w:val="32"/>
          <w:highlight w:val="none"/>
        </w:rPr>
      </w:pPr>
      <w:r>
        <w:rPr>
          <w:rFonts w:hint="eastAsia" w:ascii="华文仿宋" w:hAnsi="华文仿宋" w:eastAsia="华文仿宋"/>
          <w:sz w:val="32"/>
          <w:szCs w:val="32"/>
          <w:highlight w:val="none"/>
        </w:rPr>
        <w:t>抄报：</w:t>
      </w:r>
      <w:r>
        <w:rPr>
          <w:rFonts w:hint="eastAsia" w:ascii="华文仿宋" w:hAnsi="华文仿宋" w:eastAsia="华文仿宋"/>
          <w:sz w:val="32"/>
          <w:szCs w:val="32"/>
          <w:highlight w:val="none"/>
          <w:lang w:val="en-US" w:eastAsia="zh-CN"/>
        </w:rPr>
        <w:t xml:space="preserve">XXX、XXX         </w:t>
      </w:r>
      <w:r>
        <w:rPr>
          <w:rFonts w:hint="eastAsia" w:ascii="华文仿宋" w:hAnsi="华文仿宋" w:eastAsia="华文仿宋"/>
          <w:sz w:val="32"/>
          <w:szCs w:val="32"/>
          <w:highlight w:val="none"/>
        </w:rPr>
        <w:t xml:space="preserve">             </w:t>
      </w:r>
      <w:r>
        <w:rPr>
          <w:rFonts w:hint="eastAsia" w:ascii="华文仿宋" w:hAnsi="华文仿宋" w:eastAsia="华文仿宋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华文仿宋" w:hAnsi="华文仿宋" w:eastAsia="华文仿宋"/>
          <w:sz w:val="32"/>
          <w:szCs w:val="32"/>
          <w:highlight w:val="none"/>
        </w:rPr>
        <w:t xml:space="preserve">   </w:t>
      </w:r>
      <w:r>
        <w:rPr>
          <w:rFonts w:hint="eastAsia" w:ascii="华文仿宋" w:hAnsi="华文仿宋" w:eastAsia="华文仿宋"/>
          <w:sz w:val="32"/>
          <w:szCs w:val="32"/>
          <w:highlight w:val="none"/>
          <w:lang w:val="en-US" w:eastAsia="zh-CN"/>
        </w:rPr>
        <w:t xml:space="preserve">       </w:t>
      </w:r>
      <w:r>
        <w:rPr>
          <w:rFonts w:hint="eastAsia" w:ascii="华文仿宋" w:hAnsi="华文仿宋" w:eastAsia="华文仿宋"/>
          <w:sz w:val="32"/>
          <w:szCs w:val="32"/>
          <w:highlight w:val="none"/>
        </w:rPr>
        <w:t>存档</w:t>
      </w:r>
    </w:p>
    <w:p w14:paraId="0450DED0">
      <w:pPr>
        <w:tabs>
          <w:tab w:val="left" w:pos="6420"/>
          <w:tab w:val="right" w:pos="8540"/>
        </w:tabs>
        <w:spacing w:line="560" w:lineRule="exact"/>
        <w:rPr>
          <w:rFonts w:ascii="仿宋_GB2312" w:eastAsia="仿宋_GB2312"/>
          <w:spacing w:val="-20"/>
          <w:sz w:val="32"/>
          <w:szCs w:val="32"/>
          <w:highlight w:val="none"/>
        </w:rPr>
      </w:pPr>
      <w:r>
        <w:rPr>
          <w:rFonts w:hint="eastAsia" w:ascii="华文仿宋" w:hAnsi="华文仿宋" w:eastAsia="华文仿宋"/>
          <w:sz w:val="32"/>
          <w:szCs w:val="32"/>
          <w:highlight w:val="none"/>
          <w:lang w:val="en-US" w:eastAsia="zh-CN"/>
        </w:rPr>
        <w:t>沈阳昌兴复材</w:t>
      </w:r>
      <w:r>
        <w:rPr>
          <w:rFonts w:hint="eastAsia" w:ascii="华文仿宋" w:hAnsi="华文仿宋" w:eastAsia="华文仿宋"/>
          <w:sz w:val="32"/>
          <w:szCs w:val="32"/>
          <w:highlight w:val="none"/>
        </w:rPr>
        <w:t>公司</w:t>
      </w:r>
      <w:r>
        <w:rPr>
          <w:rFonts w:hint="eastAsia" w:ascii="华文仿宋" w:hAnsi="华文仿宋" w:eastAsia="华文仿宋"/>
          <w:sz w:val="32"/>
          <w:szCs w:val="32"/>
          <w:highlight w:val="none"/>
          <w:lang w:val="en-US" w:eastAsia="zh-CN"/>
        </w:rPr>
        <w:t>行政人事部</w:t>
      </w:r>
      <w:r>
        <w:rPr>
          <w:rFonts w:hint="eastAsia" w:ascii="华文仿宋" w:hAnsi="华文仿宋" w:eastAsia="华文仿宋"/>
          <w:spacing w:val="-20"/>
          <w:sz w:val="32"/>
          <w:szCs w:val="32"/>
          <w:highlight w:val="none"/>
        </w:rPr>
        <w:t xml:space="preserve"> </w:t>
      </w:r>
      <w:r>
        <w:rPr>
          <w:rFonts w:hint="eastAsia" w:ascii="华文仿宋" w:hAnsi="华文仿宋" w:eastAsia="华文仿宋"/>
          <w:spacing w:val="-20"/>
          <w:sz w:val="32"/>
          <w:szCs w:val="32"/>
          <w:highlight w:val="none"/>
          <w:lang w:val="en-US" w:eastAsia="zh-CN"/>
        </w:rPr>
        <w:t xml:space="preserve">         </w:t>
      </w:r>
      <w:r>
        <w:rPr>
          <w:rFonts w:hint="eastAsia" w:ascii="华文仿宋" w:hAnsi="华文仿宋" w:eastAsia="华文仿宋"/>
          <w:spacing w:val="-20"/>
          <w:sz w:val="32"/>
          <w:szCs w:val="32"/>
          <w:highlight w:val="none"/>
        </w:rPr>
        <w:t xml:space="preserve"> 20XX年XX月XX日印发</w:t>
      </w:r>
    </w:p>
    <w:p w14:paraId="7052C00D">
      <w:pPr>
        <w:spacing w:line="40" w:lineRule="exact"/>
        <w:rPr>
          <w:rFonts w:hint="eastAsia" w:ascii="黑体" w:hAnsi="华文仿宋" w:eastAsia="黑体"/>
          <w:sz w:val="32"/>
          <w:szCs w:val="32"/>
        </w:rPr>
      </w:pPr>
    </w:p>
    <w:p w14:paraId="4F366A9B">
      <w:pPr>
        <w:rPr>
          <w:rFonts w:ascii="黑体" w:hAnsi="华文仿宋" w:eastAsia="黑体"/>
          <w:sz w:val="24"/>
        </w:rPr>
      </w:pPr>
    </w:p>
    <w:p w14:paraId="2603F635">
      <w:pPr>
        <w:spacing w:line="560" w:lineRule="exact"/>
        <w:jc w:val="left"/>
        <w:rPr>
          <w:rFonts w:hint="eastAsia" w:ascii="黑体" w:hAnsi="华文仿宋" w:eastAsia="黑体"/>
          <w:sz w:val="24"/>
          <w:lang w:val="en-US" w:eastAsia="zh-CN"/>
        </w:rPr>
      </w:pPr>
      <w:r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  <w:t>GLTX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-XZ-15-05-A</w:t>
      </w:r>
      <w:r>
        <w:rPr>
          <w:rFonts w:hint="eastAsia" w:ascii="宋体" w:hAnsi="宋体" w:eastAsia="宋体" w:cs="宋体"/>
          <w:sz w:val="24"/>
          <w:lang w:val="en-US" w:eastAsia="zh-CN"/>
        </w:rPr>
        <w:t>.发文稿纸版式见</w:t>
      </w:r>
    </w:p>
    <w:p w14:paraId="3022737B">
      <w:pPr>
        <w:spacing w:line="560" w:lineRule="exact"/>
        <w:jc w:val="left"/>
        <w:outlineLvl w:val="0"/>
        <w:rPr>
          <w:rFonts w:hint="eastAsia" w:ascii="仿宋_GB2312" w:eastAsia="仿宋_GB2312"/>
          <w:sz w:val="32"/>
          <w:szCs w:val="32"/>
        </w:rPr>
      </w:pPr>
    </w:p>
    <w:p w14:paraId="68CA3251">
      <w:pPr>
        <w:spacing w:line="560" w:lineRule="exact"/>
        <w:jc w:val="left"/>
        <w:outlineLvl w:val="0"/>
        <w:rPr>
          <w:rFonts w:hint="eastAsia" w:ascii="仿宋_GB2312" w:eastAsia="仿宋_GB2312"/>
          <w:sz w:val="32"/>
          <w:szCs w:val="32"/>
        </w:rPr>
      </w:pPr>
    </w:p>
    <w:p w14:paraId="54C45162">
      <w:pPr>
        <w:spacing w:line="560" w:lineRule="exact"/>
        <w:jc w:val="left"/>
        <w:outlineLvl w:val="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hAnsi="华文仿宋" w:eastAsia="仿宋_GB231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-129540</wp:posOffset>
                </wp:positionH>
                <wp:positionV relativeFrom="paragraph">
                  <wp:posOffset>50800</wp:posOffset>
                </wp:positionV>
                <wp:extent cx="5615940" cy="8100060"/>
                <wp:effectExtent l="4445" t="4445" r="18415" b="1079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810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2pt;margin-top:4pt;height:637.8pt;width:442.2pt;z-index:-251656192;mso-width-relative:page;mso-height-relative:page;" fillcolor="#FFFFFF" filled="t" stroked="t" coordsize="21600,21600" o:gfxdata="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LbcMj1wAAAAoBAAAPAAAAAAAAAAEAIAAAACIAAABkcnMvZG93bnJldi54bWxQ&#10;SwECFAAUAAAACACHTuJAukUKBvgBAAAfBAAADgAAAAAAAAABACAAAAAmAQAAZHJzL2Uyb0RvYy54&#10;bWxQSwUGAAAAAAYABgBZAQAAkAUAAAAA&#10;">
                <v:fill on="t" focussize="0,0"/>
                <v:stroke color="#FFFFFF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_GB2312" w:eastAsia="仿宋_GB2312"/>
          <w:sz w:val="32"/>
          <w:szCs w:val="32"/>
        </w:rPr>
        <w:t xml:space="preserve">000001                                         </w:t>
      </w:r>
    </w:p>
    <w:p w14:paraId="0608B4C0">
      <w:pPr>
        <w:spacing w:line="560" w:lineRule="exact"/>
        <w:jc w:val="left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机  密</w:t>
      </w:r>
    </w:p>
    <w:p w14:paraId="36B02D3D">
      <w:pPr>
        <w:spacing w:line="560" w:lineRule="exact"/>
        <w:rPr>
          <w:rFonts w:hint="eastAsia" w:ascii="黑体" w:eastAsia="黑体"/>
          <w:sz w:val="32"/>
          <w:szCs w:val="32"/>
        </w:rPr>
      </w:pPr>
    </w:p>
    <w:p w14:paraId="02341BED">
      <w:pPr>
        <w:spacing w:line="240" w:lineRule="exact"/>
        <w:rPr>
          <w:rFonts w:hint="eastAsia" w:ascii="黑体" w:eastAsia="黑体"/>
          <w:sz w:val="32"/>
          <w:szCs w:val="32"/>
        </w:rPr>
      </w:pPr>
    </w:p>
    <w:p w14:paraId="73496A8D">
      <w:pPr>
        <w:ind w:right="318"/>
        <w:jc w:val="center"/>
        <w:rPr>
          <w:rFonts w:hint="eastAsia" w:ascii="方正小标宋简体" w:hAnsi="华文中宋" w:eastAsia="方正小标宋简体"/>
          <w:color w:val="FF0000"/>
          <w:w w:val="65"/>
          <w:sz w:val="72"/>
          <w:szCs w:val="72"/>
        </w:rPr>
      </w:pPr>
      <w:r>
        <w:rPr>
          <w:sz w:val="28"/>
          <w:szCs w:val="28"/>
        </w:rPr>
        <w:pict>
          <v:shape id="_x0000_i1027" o:spt="136" type="#_x0000_t136" style="height:42.55pt;width:432pt;" fillcolor="#FF0000" filled="t" coordsize="21600,21600">
            <v:path/>
            <v:fill on="t" focussize="0,0"/>
            <v:stroke color="#FF0000"/>
            <v:imagedata o:title=""/>
            <o:lock v:ext="edit"/>
            <v:textpath on="t" fitshape="t" fitpath="t" trim="t" xscale="f" string="沈阳昌兴复材航空科技公司会议纪要" style="font-family:方正小标宋简体;font-size:36pt;v-text-align:center;"/>
            <w10:wrap type="none"/>
            <w10:anchorlock/>
          </v:shape>
        </w:pict>
      </w:r>
    </w:p>
    <w:p w14:paraId="681B9839">
      <w:pPr>
        <w:spacing w:line="360" w:lineRule="exact"/>
        <w:jc w:val="center"/>
        <w:rPr>
          <w:rFonts w:hint="eastAsia" w:ascii="黑体" w:hAnsi="华文中宋" w:eastAsia="黑体"/>
          <w:sz w:val="32"/>
          <w:szCs w:val="32"/>
        </w:rPr>
      </w:pPr>
    </w:p>
    <w:p w14:paraId="2D2B69D8">
      <w:pPr>
        <w:spacing w:line="560" w:lineRule="exact"/>
        <w:ind w:right="318"/>
        <w:jc w:val="center"/>
        <w:rPr>
          <w:rFonts w:hint="eastAsia" w:ascii="黑体" w:hAnsi="华文中宋" w:eastAsia="黑体"/>
          <w:sz w:val="32"/>
          <w:szCs w:val="32"/>
        </w:rPr>
      </w:pPr>
      <w:r>
        <w:rPr>
          <w:rFonts w:hint="eastAsia" w:ascii="黑体" w:hAnsi="华文中宋" w:eastAsia="黑体"/>
          <w:sz w:val="32"/>
          <w:szCs w:val="32"/>
        </w:rPr>
        <w:t>（Ⅹ）</w:t>
      </w:r>
    </w:p>
    <w:p w14:paraId="4B34C69D">
      <w:pPr>
        <w:spacing w:line="360" w:lineRule="exact"/>
        <w:jc w:val="center"/>
        <w:rPr>
          <w:rFonts w:hint="eastAsia" w:ascii="黑体" w:hAnsi="华文中宋" w:eastAsia="黑体"/>
          <w:sz w:val="32"/>
          <w:szCs w:val="32"/>
        </w:rPr>
      </w:pPr>
    </w:p>
    <w:p w14:paraId="111F825A">
      <w:pPr>
        <w:spacing w:line="560" w:lineRule="exact"/>
        <w:rPr>
          <w:rFonts w:hint="eastAsia"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/>
          <w:sz w:val="32"/>
          <w:szCs w:val="32"/>
        </w:rPr>
        <w:t xml:space="preserve">公司行政人事部 </w:t>
      </w:r>
      <w:r>
        <w:rPr>
          <w:rFonts w:ascii="仿宋_GB2312" w:hAnsi="华文仿宋" w:eastAsia="仿宋_GB2312"/>
          <w:sz w:val="32"/>
          <w:szCs w:val="32"/>
        </w:rPr>
        <w:t xml:space="preserve"> </w:t>
      </w:r>
      <w:r>
        <w:rPr>
          <w:rFonts w:hint="eastAsia" w:ascii="仿宋_GB2312" w:hAnsi="华文仿宋" w:eastAsia="仿宋_GB2312"/>
          <w:sz w:val="32"/>
          <w:szCs w:val="32"/>
        </w:rPr>
        <w:t xml:space="preserve">                 </w:t>
      </w:r>
      <w:r>
        <w:rPr>
          <w:rFonts w:hint="eastAsia" w:ascii="仿宋_GB2312" w:hAnsi="华文仿宋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华文仿宋" w:eastAsia="仿宋_GB2312"/>
          <w:sz w:val="32"/>
          <w:szCs w:val="32"/>
        </w:rPr>
        <w:t xml:space="preserve">    20</w:t>
      </w:r>
      <w:r>
        <w:rPr>
          <w:rFonts w:ascii="仿宋_GB2312" w:hAnsi="华文仿宋" w:eastAsia="仿宋_GB2312"/>
          <w:sz w:val="32"/>
          <w:szCs w:val="32"/>
        </w:rPr>
        <w:t>25</w:t>
      </w:r>
      <w:r>
        <w:rPr>
          <w:rFonts w:hint="eastAsia" w:ascii="仿宋_GB2312" w:hAnsi="华文仿宋" w:eastAsia="仿宋_GB2312"/>
          <w:sz w:val="32"/>
          <w:szCs w:val="32"/>
        </w:rPr>
        <w:t>年Ⅹ月Ⅹ日</w:t>
      </w:r>
    </w:p>
    <w:tbl>
      <w:tblPr>
        <w:tblStyle w:val="4"/>
        <w:tblW w:w="8522" w:type="dxa"/>
        <w:jc w:val="center"/>
        <w:tblBorders>
          <w:top w:val="single" w:color="FF0000" w:sz="2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348B5BA">
        <w:tblPrEx>
          <w:tblBorders>
            <w:top w:val="single" w:color="FF0000" w:sz="2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exact"/>
          <w:jc w:val="center"/>
        </w:trPr>
        <w:tc>
          <w:tcPr>
            <w:tcW w:w="8522" w:type="dxa"/>
            <w:noWrap w:val="0"/>
            <w:vAlign w:val="top"/>
          </w:tcPr>
          <w:p w14:paraId="1A826CED">
            <w:pPr>
              <w:spacing w:line="560" w:lineRule="exact"/>
              <w:rPr>
                <w:rFonts w:ascii="华文仿宋" w:hAnsi="华文仿宋" w:eastAsia="华文仿宋"/>
                <w:b/>
                <w:sz w:val="32"/>
                <w:szCs w:val="32"/>
                <w:highlight w:val="none"/>
              </w:rPr>
            </w:pPr>
          </w:p>
        </w:tc>
      </w:tr>
    </w:tbl>
    <w:p w14:paraId="5B278BCB">
      <w:pPr>
        <w:spacing w:line="560" w:lineRule="exact"/>
        <w:ind w:right="318"/>
        <w:jc w:val="center"/>
        <w:rPr>
          <w:rFonts w:hint="eastAsia" w:ascii="仿宋_GB2312" w:hAnsi="华文中宋" w:eastAsia="仿宋_GB2312"/>
          <w:b/>
          <w:bCs/>
          <w:sz w:val="32"/>
          <w:szCs w:val="32"/>
        </w:rPr>
      </w:pPr>
    </w:p>
    <w:p w14:paraId="53A1130F">
      <w:pPr>
        <w:spacing w:line="560" w:lineRule="exact"/>
        <w:ind w:right="318"/>
        <w:jc w:val="center"/>
        <w:rPr>
          <w:rFonts w:hint="eastAsia" w:ascii="仿宋_GB2312" w:hAnsi="华文中宋" w:eastAsia="仿宋_GB2312"/>
          <w:sz w:val="32"/>
          <w:szCs w:val="32"/>
        </w:rPr>
      </w:pPr>
    </w:p>
    <w:p w14:paraId="08DAC572">
      <w:pPr>
        <w:spacing w:line="560" w:lineRule="exact"/>
        <w:ind w:right="318"/>
        <w:jc w:val="center"/>
        <w:rPr>
          <w:rFonts w:hint="eastAsia"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>研究ⅩⅩⅩⅩⅩⅩ</w:t>
      </w:r>
    </w:p>
    <w:p w14:paraId="76E079B9">
      <w:pPr>
        <w:spacing w:line="560" w:lineRule="exact"/>
        <w:ind w:right="318"/>
        <w:jc w:val="center"/>
        <w:rPr>
          <w:rFonts w:hint="eastAsia"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>ⅩⅩⅩⅩⅩⅩⅩⅩⅩ问题</w:t>
      </w:r>
    </w:p>
    <w:p w14:paraId="59D91C76">
      <w:pPr>
        <w:spacing w:line="560" w:lineRule="exact"/>
        <w:ind w:right="318"/>
        <w:jc w:val="center"/>
        <w:rPr>
          <w:rFonts w:hint="eastAsia" w:ascii="黑体" w:hAnsi="华文中宋" w:eastAsia="黑体"/>
          <w:sz w:val="32"/>
          <w:szCs w:val="32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 xml:space="preserve">            </w:t>
      </w:r>
      <w:r>
        <w:rPr>
          <w:rFonts w:hint="eastAsia" w:ascii="方正小标宋简体" w:hAnsi="华文中宋" w:eastAsia="方正小标宋简体"/>
          <w:sz w:val="32"/>
          <w:szCs w:val="32"/>
        </w:rPr>
        <w:t xml:space="preserve">                      </w:t>
      </w:r>
      <w:r>
        <w:rPr>
          <w:rFonts w:hint="eastAsia" w:ascii="黑体" w:hAnsi="华文中宋" w:eastAsia="黑体"/>
          <w:sz w:val="32"/>
          <w:szCs w:val="32"/>
        </w:rPr>
        <w:t>签发人：XXX</w:t>
      </w:r>
    </w:p>
    <w:p w14:paraId="75973F1C">
      <w:pPr>
        <w:spacing w:line="560" w:lineRule="exact"/>
        <w:ind w:right="318"/>
        <w:rPr>
          <w:rFonts w:hint="eastAsia" w:ascii="仿宋_GB2312" w:hAnsi="华文中宋" w:eastAsia="仿宋_GB2312"/>
          <w:sz w:val="44"/>
          <w:szCs w:val="44"/>
        </w:rPr>
      </w:pPr>
    </w:p>
    <w:p w14:paraId="6CCF6B03">
      <w:pPr>
        <w:spacing w:line="560" w:lineRule="exact"/>
        <w:ind w:right="55" w:firstLine="645"/>
        <w:jc w:val="left"/>
        <w:rPr>
          <w:rFonts w:hint="eastAsia" w:ascii="仿宋_GB2312" w:hAnsi="华文中宋" w:eastAsia="仿宋_GB2312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1265555</wp:posOffset>
                </wp:positionH>
                <wp:positionV relativeFrom="paragraph">
                  <wp:posOffset>3662045</wp:posOffset>
                </wp:positionV>
                <wp:extent cx="2936240" cy="419100"/>
                <wp:effectExtent l="4445" t="5080" r="12065" b="1397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624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07DA070">
                            <w:pPr>
                              <w:jc w:val="center"/>
                              <w:rPr>
                                <w:rFonts w:hint="eastAsia" w:ascii="黑体" w:hAnsi="华文仿宋" w:eastAsia="黑体"/>
                                <w:sz w:val="24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9.65pt;margin-top:288.35pt;height:33pt;width:231.2pt;z-index:251662336;mso-width-relative:page;mso-height-relative:page;" fillcolor="#FFFFFF" filled="t" stroked="t" coordsize="21600,21600" o:gfxdata="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k7ZnD9gAAAALAQAADwAAAAAAAAABACAAAAAiAAAAZHJzL2Rvd25y&#10;ZXYueG1sUEsBAhQAFAAAAAgAh07iQDbA3NX+AQAAKQQAAA4AAAAAAAAAAQAgAAAAJwEAAGRycy9l&#10;Mm9Eb2MueG1sUEsFBgAAAAAGAAYAWQEAAJc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707DA070">
                      <w:pPr>
                        <w:jc w:val="center"/>
                        <w:rPr>
                          <w:rFonts w:hint="eastAsia" w:ascii="黑体" w:hAnsi="华文仿宋" w:eastAsia="黑体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仿宋_GB2312" w:hAnsi="华文中宋" w:eastAsia="仿宋_GB2312"/>
          <w:sz w:val="32"/>
          <w:szCs w:val="32"/>
        </w:rPr>
        <w:t>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Ⅹ。</w:t>
      </w:r>
    </w:p>
    <w:p w14:paraId="5FB6FB0E">
      <w:pPr>
        <w:spacing w:line="560" w:lineRule="exact"/>
        <w:ind w:right="318" w:firstLine="645"/>
        <w:jc w:val="left"/>
        <w:rPr>
          <w:rFonts w:hint="eastAsia" w:ascii="仿宋_GB2312" w:hAnsi="华文中宋" w:eastAsia="仿宋_GB2312"/>
          <w:sz w:val="32"/>
          <w:szCs w:val="32"/>
        </w:rPr>
      </w:pPr>
    </w:p>
    <w:p w14:paraId="146EAF98">
      <w:pPr>
        <w:spacing w:line="560" w:lineRule="exact"/>
        <w:ind w:right="318" w:firstLine="640" w:firstLineChars="200"/>
        <w:rPr>
          <w:rFonts w:hint="eastAsia" w:ascii="仿宋_GB2312" w:hAnsi="华文中宋" w:eastAsia="仿宋_GB2312"/>
          <w:sz w:val="32"/>
          <w:szCs w:val="32"/>
        </w:rPr>
      </w:pPr>
      <w:r>
        <w:rPr>
          <w:rFonts w:hint="eastAsia" w:ascii="黑体" w:hAnsi="华文中宋" w:eastAsia="黑体"/>
          <w:sz w:val="32"/>
          <w:szCs w:val="32"/>
        </w:rPr>
        <w:t>出席</w:t>
      </w:r>
      <w:r>
        <w:rPr>
          <w:rFonts w:hint="eastAsia" w:ascii="仿宋_GB2312" w:hAnsi="华文中宋" w:eastAsia="仿宋_GB2312"/>
          <w:sz w:val="32"/>
          <w:szCs w:val="32"/>
        </w:rPr>
        <w:t>：ⅩⅩⅩ  ⅩⅩⅩ  ⅩⅩⅩ  ⅩⅩⅩ</w:t>
      </w:r>
    </w:p>
    <w:p w14:paraId="250DA097">
      <w:pPr>
        <w:spacing w:line="560" w:lineRule="exact"/>
        <w:ind w:right="318" w:firstLine="640" w:firstLineChars="200"/>
        <w:rPr>
          <w:rFonts w:hint="eastAsia" w:ascii="仿宋_GB2312" w:hAnsi="华文中宋" w:eastAsia="仿宋_GB2312"/>
          <w:sz w:val="32"/>
          <w:szCs w:val="32"/>
        </w:rPr>
      </w:pPr>
      <w:r>
        <w:rPr>
          <w:rFonts w:hint="eastAsia" w:ascii="黑体" w:hAnsi="华文中宋" w:eastAsia="黑体"/>
          <w:sz w:val="32"/>
          <w:szCs w:val="32"/>
        </w:rPr>
        <w:t>请假：</w:t>
      </w:r>
      <w:r>
        <w:rPr>
          <w:rFonts w:hint="eastAsia" w:ascii="仿宋_GB2312" w:hAnsi="华文中宋" w:eastAsia="仿宋_GB2312"/>
          <w:sz w:val="32"/>
          <w:szCs w:val="32"/>
        </w:rPr>
        <w:t>ⅩⅩⅩ  ⅩⅩⅩ  ⅩⅩⅩ</w:t>
      </w:r>
    </w:p>
    <w:p w14:paraId="3591FF79">
      <w:pPr>
        <w:spacing w:line="560" w:lineRule="exact"/>
        <w:ind w:right="318" w:firstLine="640" w:firstLineChars="200"/>
        <w:rPr>
          <w:rFonts w:hint="eastAsia" w:ascii="仿宋_GB2312" w:hAnsi="华文中宋" w:eastAsia="仿宋_GB2312"/>
          <w:sz w:val="32"/>
          <w:szCs w:val="32"/>
        </w:rPr>
      </w:pPr>
      <w:r>
        <w:rPr>
          <w:rFonts w:hint="eastAsia" w:ascii="黑体" w:hAnsi="华文中宋" w:eastAsia="黑体"/>
          <w:sz w:val="32"/>
          <w:szCs w:val="32"/>
        </w:rPr>
        <w:t>列席：</w:t>
      </w:r>
      <w:r>
        <w:rPr>
          <w:rFonts w:hint="eastAsia" w:ascii="仿宋_GB2312" w:hAnsi="华文中宋" w:eastAsia="仿宋_GB2312"/>
          <w:sz w:val="32"/>
          <w:szCs w:val="32"/>
        </w:rPr>
        <w:t xml:space="preserve">ⅩⅩⅩ  ⅩⅩⅩ  ⅩⅩⅩ  ⅩⅩⅩ  ⅩⅩⅩ  </w:t>
      </w:r>
    </w:p>
    <w:p w14:paraId="61488E42">
      <w:pPr>
        <w:spacing w:line="560" w:lineRule="exact"/>
        <w:ind w:right="318" w:firstLine="1600" w:firstLineChars="500"/>
        <w:rPr>
          <w:rFonts w:hint="eastAsia" w:ascii="仿宋_GB2312" w:hAnsi="华文中宋" w:eastAsia="仿宋_GB2312"/>
          <w:sz w:val="32"/>
          <w:szCs w:val="32"/>
        </w:rPr>
      </w:pPr>
      <w:r>
        <w:rPr>
          <w:rFonts w:hint="eastAsia" w:ascii="仿宋_GB2312" w:hAnsi="华文中宋" w:eastAsia="仿宋_GB2312"/>
          <w:sz w:val="32"/>
          <w:szCs w:val="32"/>
        </w:rPr>
        <w:t>ⅩⅩⅩ</w:t>
      </w:r>
    </w:p>
    <w:p w14:paraId="49BB0A64">
      <w:pPr>
        <w:spacing w:line="560" w:lineRule="exact"/>
        <w:ind w:right="318" w:firstLine="640" w:firstLineChars="200"/>
        <w:rPr>
          <w:rFonts w:hint="eastAsia" w:ascii="仿宋_GB2312" w:hAnsi="华文中宋" w:eastAsia="仿宋_GB2312"/>
          <w:sz w:val="32"/>
          <w:szCs w:val="32"/>
        </w:rPr>
      </w:pPr>
      <w:r>
        <w:rPr>
          <w:rFonts w:hint="eastAsia" w:ascii="黑体" w:hAnsi="华文中宋" w:eastAsia="黑体"/>
          <w:sz w:val="32"/>
          <w:szCs w:val="32"/>
        </w:rPr>
        <w:t>记录：</w:t>
      </w:r>
      <w:r>
        <w:rPr>
          <w:rFonts w:hint="eastAsia" w:ascii="仿宋_GB2312" w:hAnsi="华文中宋" w:eastAsia="仿宋_GB2312"/>
          <w:sz w:val="32"/>
          <w:szCs w:val="32"/>
        </w:rPr>
        <w:t xml:space="preserve">ⅩⅩⅩ  </w:t>
      </w:r>
    </w:p>
    <w:p w14:paraId="7A0F818A">
      <w:pPr>
        <w:tabs>
          <w:tab w:val="left" w:pos="7200"/>
          <w:tab w:val="left" w:pos="7560"/>
          <w:tab w:val="left" w:pos="8820"/>
        </w:tabs>
        <w:spacing w:line="560" w:lineRule="exact"/>
        <w:ind w:right="24"/>
        <w:rPr>
          <w:rFonts w:hint="eastAsia" w:ascii="仿宋_GB2312" w:hAnsi="华文中宋" w:eastAsia="仿宋_GB2312"/>
          <w:sz w:val="32"/>
          <w:szCs w:val="32"/>
        </w:rPr>
      </w:pPr>
    </w:p>
    <w:p w14:paraId="43E94573">
      <w:pPr>
        <w:tabs>
          <w:tab w:val="left" w:pos="7200"/>
          <w:tab w:val="left" w:pos="7560"/>
          <w:tab w:val="left" w:pos="8820"/>
        </w:tabs>
        <w:spacing w:line="560" w:lineRule="exact"/>
        <w:ind w:right="24"/>
        <w:rPr>
          <w:rFonts w:hint="eastAsia" w:ascii="仿宋_GB2312" w:hAnsi="华文中宋" w:eastAsia="仿宋_GB2312"/>
          <w:sz w:val="32"/>
          <w:szCs w:val="32"/>
        </w:rPr>
      </w:pPr>
    </w:p>
    <w:p w14:paraId="277B6E7B">
      <w:pPr>
        <w:tabs>
          <w:tab w:val="left" w:pos="7200"/>
          <w:tab w:val="left" w:pos="7560"/>
          <w:tab w:val="left" w:pos="8820"/>
        </w:tabs>
        <w:spacing w:line="560" w:lineRule="exact"/>
        <w:ind w:right="24"/>
        <w:rPr>
          <w:rFonts w:hint="eastAsia" w:ascii="仿宋_GB2312" w:hAnsi="华文中宋" w:eastAsia="仿宋_GB2312"/>
          <w:sz w:val="32"/>
          <w:szCs w:val="32"/>
        </w:rPr>
      </w:pPr>
    </w:p>
    <w:p w14:paraId="1BAD71F6">
      <w:pPr>
        <w:pBdr>
          <w:top w:val="single" w:color="auto" w:sz="6" w:space="1"/>
          <w:bottom w:val="single" w:color="auto" w:sz="6" w:space="1"/>
        </w:pBdr>
        <w:tabs>
          <w:tab w:val="right" w:pos="8540"/>
        </w:tabs>
        <w:spacing w:line="560" w:lineRule="exact"/>
        <w:ind w:left="1320" w:hanging="1300"/>
        <w:rPr>
          <w:rFonts w:ascii="华文仿宋" w:hAnsi="华文仿宋" w:eastAsia="华文仿宋"/>
          <w:sz w:val="32"/>
          <w:szCs w:val="32"/>
          <w:highlight w:val="none"/>
        </w:rPr>
      </w:pPr>
      <w:r>
        <w:rPr>
          <w:rFonts w:hint="eastAsia" w:ascii="华文仿宋" w:hAnsi="华文仿宋" w:eastAsia="华文仿宋"/>
          <w:sz w:val="32"/>
          <w:szCs w:val="32"/>
          <w:highlight w:val="none"/>
        </w:rPr>
        <w:t>抄报：</w:t>
      </w:r>
      <w:r>
        <w:rPr>
          <w:rFonts w:hint="eastAsia" w:ascii="华文仿宋" w:hAnsi="华文仿宋" w:eastAsia="华文仿宋"/>
          <w:sz w:val="32"/>
          <w:szCs w:val="32"/>
          <w:highlight w:val="none"/>
          <w:lang w:val="en-US" w:eastAsia="zh-CN"/>
        </w:rPr>
        <w:t xml:space="preserve">XXX、XXX         </w:t>
      </w:r>
      <w:r>
        <w:rPr>
          <w:rFonts w:hint="eastAsia" w:ascii="华文仿宋" w:hAnsi="华文仿宋" w:eastAsia="华文仿宋"/>
          <w:sz w:val="32"/>
          <w:szCs w:val="32"/>
          <w:highlight w:val="none"/>
        </w:rPr>
        <w:t xml:space="preserve">              </w:t>
      </w:r>
      <w:r>
        <w:rPr>
          <w:rFonts w:hint="eastAsia" w:ascii="华文仿宋" w:hAnsi="华文仿宋" w:eastAsia="华文仿宋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华文仿宋" w:hAnsi="华文仿宋" w:eastAsia="华文仿宋"/>
          <w:sz w:val="32"/>
          <w:szCs w:val="32"/>
          <w:highlight w:val="none"/>
        </w:rPr>
        <w:t xml:space="preserve">   </w:t>
      </w:r>
      <w:r>
        <w:rPr>
          <w:rFonts w:hint="eastAsia" w:ascii="华文仿宋" w:hAnsi="华文仿宋" w:eastAsia="华文仿宋"/>
          <w:sz w:val="32"/>
          <w:szCs w:val="32"/>
          <w:highlight w:val="none"/>
          <w:lang w:val="en-US" w:eastAsia="zh-CN"/>
        </w:rPr>
        <w:t xml:space="preserve">      </w:t>
      </w:r>
      <w:r>
        <w:rPr>
          <w:rFonts w:hint="eastAsia" w:ascii="华文仿宋" w:hAnsi="华文仿宋" w:eastAsia="华文仿宋"/>
          <w:sz w:val="32"/>
          <w:szCs w:val="32"/>
          <w:highlight w:val="none"/>
        </w:rPr>
        <w:t>存档</w:t>
      </w:r>
    </w:p>
    <w:p w14:paraId="33DFE5C1">
      <w:pPr>
        <w:tabs>
          <w:tab w:val="left" w:pos="6420"/>
          <w:tab w:val="right" w:pos="8540"/>
        </w:tabs>
        <w:spacing w:line="560" w:lineRule="exact"/>
        <w:rPr>
          <w:rFonts w:ascii="仿宋_GB2312" w:eastAsia="仿宋_GB2312"/>
          <w:spacing w:val="-20"/>
          <w:sz w:val="32"/>
          <w:szCs w:val="32"/>
          <w:highlight w:val="none"/>
        </w:rPr>
      </w:pPr>
      <w:r>
        <w:rPr>
          <w:rFonts w:hint="eastAsia" w:ascii="华文仿宋" w:hAnsi="华文仿宋" w:eastAsia="华文仿宋"/>
          <w:sz w:val="32"/>
          <w:szCs w:val="32"/>
          <w:highlight w:val="none"/>
          <w:lang w:val="en-US" w:eastAsia="zh-CN"/>
        </w:rPr>
        <w:t>沈阳昌兴复材</w:t>
      </w:r>
      <w:r>
        <w:rPr>
          <w:rFonts w:hint="eastAsia" w:ascii="华文仿宋" w:hAnsi="华文仿宋" w:eastAsia="华文仿宋"/>
          <w:sz w:val="32"/>
          <w:szCs w:val="32"/>
          <w:highlight w:val="none"/>
        </w:rPr>
        <w:t>公司</w:t>
      </w:r>
      <w:r>
        <w:rPr>
          <w:rFonts w:hint="eastAsia" w:ascii="华文仿宋" w:hAnsi="华文仿宋" w:eastAsia="华文仿宋"/>
          <w:sz w:val="32"/>
          <w:szCs w:val="32"/>
          <w:highlight w:val="none"/>
          <w:lang w:val="en-US" w:eastAsia="zh-CN"/>
        </w:rPr>
        <w:t>行政人事部</w:t>
      </w:r>
      <w:r>
        <w:rPr>
          <w:rFonts w:hint="eastAsia" w:ascii="华文仿宋" w:hAnsi="华文仿宋" w:eastAsia="华文仿宋"/>
          <w:spacing w:val="-20"/>
          <w:sz w:val="32"/>
          <w:szCs w:val="32"/>
          <w:highlight w:val="none"/>
        </w:rPr>
        <w:t xml:space="preserve"> </w:t>
      </w:r>
      <w:r>
        <w:rPr>
          <w:rFonts w:hint="eastAsia" w:ascii="华文仿宋" w:hAnsi="华文仿宋" w:eastAsia="华文仿宋"/>
          <w:spacing w:val="-20"/>
          <w:sz w:val="32"/>
          <w:szCs w:val="32"/>
          <w:highlight w:val="none"/>
          <w:lang w:val="en-US" w:eastAsia="zh-CN"/>
        </w:rPr>
        <w:t xml:space="preserve">         </w:t>
      </w:r>
      <w:r>
        <w:rPr>
          <w:rFonts w:hint="eastAsia" w:ascii="华文仿宋" w:hAnsi="华文仿宋" w:eastAsia="华文仿宋"/>
          <w:spacing w:val="-20"/>
          <w:sz w:val="32"/>
          <w:szCs w:val="32"/>
          <w:highlight w:val="none"/>
        </w:rPr>
        <w:t xml:space="preserve"> 20XX年XX月XX日印发</w:t>
      </w:r>
    </w:p>
    <w:p w14:paraId="04D05E5E">
      <w:pPr>
        <w:jc w:val="center"/>
        <w:rPr>
          <w:rFonts w:hint="eastAsia" w:ascii="黑体" w:hAnsi="华文仿宋" w:eastAsia="黑体"/>
          <w:sz w:val="24"/>
        </w:rPr>
      </w:pPr>
    </w:p>
    <w:p w14:paraId="4087B3AE">
      <w:pPr>
        <w:jc w:val="center"/>
        <w:rPr>
          <w:rFonts w:hint="eastAsia" w:ascii="黑体" w:hAnsi="华文仿宋" w:eastAsia="黑体"/>
          <w:sz w:val="24"/>
        </w:rPr>
      </w:pPr>
    </w:p>
    <w:p w14:paraId="406CCE61">
      <w:pPr>
        <w:jc w:val="center"/>
        <w:rPr>
          <w:rFonts w:hint="eastAsia" w:ascii="黑体" w:hAnsi="华文仿宋" w:eastAsia="黑体"/>
          <w:sz w:val="24"/>
        </w:rPr>
      </w:pPr>
    </w:p>
    <w:p w14:paraId="3E30F9EE">
      <w:pPr>
        <w:adjustRightInd w:val="0"/>
        <w:snapToGrid w:val="0"/>
        <w:spacing w:line="560" w:lineRule="atLeast"/>
        <w:jc w:val="left"/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  <w:t>GLTX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-XZ-15-06-A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 xml:space="preserve">  公文发稿纸版式</w:t>
      </w:r>
    </w:p>
    <w:p w14:paraId="1802F3A9">
      <w:pPr>
        <w:jc w:val="center"/>
        <w:rPr>
          <w:rFonts w:hint="eastAsia" w:ascii="黑体" w:hAnsi="华文仿宋" w:eastAsia="黑体"/>
          <w:sz w:val="24"/>
        </w:rPr>
      </w:pPr>
      <w:r>
        <w:rPr>
          <w:rFonts w:ascii="宋体" w:hAnsi="宋体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98425</wp:posOffset>
                </wp:positionV>
                <wp:extent cx="4991735" cy="59436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735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ECA569">
                            <w:pPr>
                              <w:jc w:val="center"/>
                              <w:rPr>
                                <w:rFonts w:ascii="黑体" w:hAnsi="华文中宋" w:eastAsia="黑体"/>
                                <w:spacing w:val="6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黑体" w:hAnsi="华文中宋" w:eastAsia="黑体"/>
                                <w:spacing w:val="60"/>
                                <w:sz w:val="44"/>
                                <w:szCs w:val="44"/>
                              </w:rPr>
                              <w:t>沈阳昌兴复材公司公文</w:t>
                            </w:r>
                            <w:r>
                              <w:rPr>
                                <w:rFonts w:hint="eastAsia" w:ascii="黑体" w:hAnsi="华文中宋" w:eastAsia="黑体"/>
                                <w:spacing w:val="60"/>
                                <w:sz w:val="44"/>
                                <w:szCs w:val="44"/>
                                <w:lang w:val="en-US" w:eastAsia="zh-CN"/>
                              </w:rPr>
                              <w:t>发</w:t>
                            </w:r>
                            <w:r>
                              <w:rPr>
                                <w:rFonts w:hint="eastAsia" w:ascii="黑体" w:hAnsi="华文中宋" w:eastAsia="黑体"/>
                                <w:spacing w:val="60"/>
                                <w:sz w:val="44"/>
                                <w:szCs w:val="44"/>
                              </w:rPr>
                              <w:t>稿纸</w:t>
                            </w:r>
                          </w:p>
                          <w:p w14:paraId="18D0EC9D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95pt;margin-top:7.75pt;height:46.8pt;width:393.05pt;z-index:251666432;mso-width-relative:page;mso-height-relative:page;" filled="f" stroked="f" coordsize="21600,21600" o:gfxdata="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Y8t/GtUA&#10;AAAKAQAADwAAAAAAAAABACAAAAAiAAAAZHJzL2Rvd25yZXYueG1sUEsBAhQAFAAAAAgAh07iQF+8&#10;fU+wAQAAUAMAAA4AAAAAAAAAAQAgAAAAJA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9ECA569">
                      <w:pPr>
                        <w:jc w:val="center"/>
                        <w:rPr>
                          <w:rFonts w:ascii="黑体" w:hAnsi="华文中宋" w:eastAsia="黑体"/>
                          <w:spacing w:val="60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黑体" w:hAnsi="华文中宋" w:eastAsia="黑体"/>
                          <w:spacing w:val="60"/>
                          <w:sz w:val="44"/>
                          <w:szCs w:val="44"/>
                        </w:rPr>
                        <w:t>沈阳昌兴复材公司公文</w:t>
                      </w:r>
                      <w:r>
                        <w:rPr>
                          <w:rFonts w:hint="eastAsia" w:ascii="黑体" w:hAnsi="华文中宋" w:eastAsia="黑体"/>
                          <w:spacing w:val="60"/>
                          <w:sz w:val="44"/>
                          <w:szCs w:val="44"/>
                          <w:lang w:val="en-US" w:eastAsia="zh-CN"/>
                        </w:rPr>
                        <w:t>发</w:t>
                      </w:r>
                      <w:r>
                        <w:rPr>
                          <w:rFonts w:hint="eastAsia" w:ascii="黑体" w:hAnsi="华文中宋" w:eastAsia="黑体"/>
                          <w:spacing w:val="60"/>
                          <w:sz w:val="44"/>
                          <w:szCs w:val="44"/>
                        </w:rPr>
                        <w:t>稿纸</w:t>
                      </w:r>
                    </w:p>
                    <w:p w14:paraId="18D0EC9D"/>
                  </w:txbxContent>
                </v:textbox>
              </v:shape>
            </w:pict>
          </mc:Fallback>
        </mc:AlternateContent>
      </w:r>
      <w:r>
        <w:rPr>
          <w:rFonts w:ascii="黑体" w:hAnsi="华文仿宋" w:eastAsia="黑体"/>
          <w:sz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108585</wp:posOffset>
            </wp:positionV>
            <wp:extent cx="628650" cy="465455"/>
            <wp:effectExtent l="0" t="0" r="0" b="10795"/>
            <wp:wrapNone/>
            <wp:docPr id="3" name="图片 6" descr="E:/人力资源/人事变动资料/图片 2_20230307135546.png图片 2_20230307135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E:/人力资源/人事变动资料/图片 2_20230307135546.png图片 2_20230307135546"/>
                    <pic:cNvPicPr>
                      <a:picLocks noChangeAspect="1"/>
                    </pic:cNvPicPr>
                  </pic:nvPicPr>
                  <pic:blipFill>
                    <a:blip r:embed="rId8"/>
                    <a:srcRect l="2110" r="21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1CAF95">
      <w:pPr>
        <w:rPr>
          <w:rFonts w:ascii="宋体" w:hAnsi="宋体"/>
          <w:sz w:val="44"/>
          <w:szCs w:val="44"/>
        </w:rPr>
      </w:pPr>
      <w:r>
        <w:rPr>
          <w:rFonts w:hint="eastAsia" w:ascii="宋体" w:hAnsi="宋体"/>
          <w:sz w:val="44"/>
          <w:szCs w:val="44"/>
        </w:rPr>
        <w:t xml:space="preserve">   </w:t>
      </w:r>
    </w:p>
    <w:p w14:paraId="08569603">
      <w:r>
        <w:rPr>
          <w:rFonts w:ascii="宋体" w:hAnsi="宋体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683895</wp:posOffset>
                </wp:positionH>
                <wp:positionV relativeFrom="paragraph">
                  <wp:posOffset>43180</wp:posOffset>
                </wp:positionV>
                <wp:extent cx="4802505" cy="635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2505" cy="635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66CC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3.85pt;margin-top:3.4pt;height:0.5pt;width:378.15pt;z-index:251665408;mso-width-relative:page;mso-height-relative:page;" filled="f" stroked="t" coordsize="21600,21600" o:gfxdata="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cL8ib1QAAAAcBAAAPAAAAAAAAAAEAIAAAACIAAABkcnMvZG93&#10;bnJldi54bWxQSwECFAAUAAAACACHTuJAkVuUeQMCAADyAwAADgAAAAAAAAABACAAAAAkAQAAZHJz&#10;L2Uyb0RvYy54bWxQSwUGAAAAAAYABgBZAQAAmQUAAAAA&#10;">
                <v:fill on="f" focussize="0,0"/>
                <v:stroke weight="2pt" color="#0066CC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4"/>
        <w:tblW w:w="9356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938"/>
        <w:gridCol w:w="2082"/>
        <w:gridCol w:w="1320"/>
        <w:gridCol w:w="905"/>
        <w:gridCol w:w="709"/>
        <w:gridCol w:w="1984"/>
      </w:tblGrid>
      <w:tr w14:paraId="0DB7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6" w:hRule="atLeast"/>
        </w:trPr>
        <w:tc>
          <w:tcPr>
            <w:tcW w:w="1418" w:type="dxa"/>
            <w:tcBorders>
              <w:top w:val="double" w:color="auto" w:sz="4" w:space="0"/>
              <w:left w:val="doub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0822D3C">
            <w:pPr>
              <w:snapToGrid w:val="0"/>
              <w:spacing w:line="5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文件标题</w:t>
            </w:r>
          </w:p>
        </w:tc>
        <w:tc>
          <w:tcPr>
            <w:tcW w:w="4340" w:type="dxa"/>
            <w:gridSpan w:val="3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9CFA567">
            <w:pPr>
              <w:snapToGrid w:val="0"/>
              <w:spacing w:line="5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X</w:t>
            </w:r>
            <w:r>
              <w:rPr>
                <w:rFonts w:ascii="宋体" w:hAnsi="宋体"/>
                <w:sz w:val="24"/>
              </w:rPr>
              <w:t>XXXXXX</w:t>
            </w:r>
          </w:p>
        </w:tc>
        <w:tc>
          <w:tcPr>
            <w:tcW w:w="905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328E126">
            <w:pPr>
              <w:snapToGrid w:val="0"/>
              <w:spacing w:line="5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编号</w:t>
            </w:r>
          </w:p>
        </w:tc>
        <w:tc>
          <w:tcPr>
            <w:tcW w:w="2693" w:type="dxa"/>
            <w:gridSpan w:val="2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 w14:paraId="0DDB75DA">
            <w:pPr>
              <w:snapToGrid w:val="0"/>
              <w:spacing w:line="56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司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X</w:t>
            </w:r>
            <w:r>
              <w:rPr>
                <w:rFonts w:hint="eastAsia" w:ascii="宋体" w:hAnsi="宋体"/>
                <w:sz w:val="24"/>
              </w:rPr>
              <w:t>字【</w:t>
            </w:r>
            <w:r>
              <w:rPr>
                <w:rFonts w:ascii="宋体" w:hAnsi="宋体"/>
                <w:sz w:val="24"/>
              </w:rPr>
              <w:t>2025</w:t>
            </w:r>
            <w:r>
              <w:rPr>
                <w:rFonts w:hint="eastAsia" w:ascii="宋体" w:hAnsi="宋体"/>
                <w:sz w:val="24"/>
              </w:rPr>
              <w:t>】X号</w:t>
            </w:r>
          </w:p>
        </w:tc>
      </w:tr>
      <w:tr w14:paraId="59E0C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</w:trPr>
        <w:tc>
          <w:tcPr>
            <w:tcW w:w="1418" w:type="dxa"/>
            <w:tcBorders>
              <w:top w:val="single" w:color="auto" w:sz="6" w:space="0"/>
              <w:left w:val="doub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6E4C844">
            <w:pPr>
              <w:snapToGrid w:val="0"/>
              <w:spacing w:line="5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  件</w:t>
            </w:r>
          </w:p>
        </w:tc>
        <w:tc>
          <w:tcPr>
            <w:tcW w:w="7938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 w14:paraId="32A1D330">
            <w:pPr>
              <w:snapToGrid w:val="0"/>
              <w:spacing w:line="5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无</w:t>
            </w:r>
          </w:p>
        </w:tc>
      </w:tr>
      <w:tr w14:paraId="2BC33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exact"/>
        </w:trPr>
        <w:tc>
          <w:tcPr>
            <w:tcW w:w="1418" w:type="dxa"/>
            <w:tcBorders>
              <w:top w:val="single" w:color="auto" w:sz="6" w:space="0"/>
              <w:left w:val="doub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54E0369">
            <w:pPr>
              <w:snapToGrid w:val="0"/>
              <w:spacing w:line="5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主办单位</w:t>
            </w:r>
          </w:p>
        </w:tc>
        <w:tc>
          <w:tcPr>
            <w:tcW w:w="43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D157922">
            <w:pPr>
              <w:snapToGrid w:val="0"/>
              <w:spacing w:line="5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X</w:t>
            </w:r>
            <w:r>
              <w:rPr>
                <w:rFonts w:ascii="宋体" w:hAnsi="宋体"/>
                <w:sz w:val="24"/>
              </w:rPr>
              <w:t>XX</w:t>
            </w:r>
          </w:p>
        </w:tc>
        <w:tc>
          <w:tcPr>
            <w:tcW w:w="161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358D545">
            <w:pPr>
              <w:snapToGrid w:val="0"/>
              <w:spacing w:line="5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紧急程度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 w14:paraId="05531144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黑体" w:hAnsi="宋体" w:eastAsia="黑体"/>
                <w:bCs/>
                <w:i/>
                <w:iCs/>
                <w:color w:val="0000FF"/>
                <w:sz w:val="24"/>
              </w:rPr>
              <w:t>一般</w:t>
            </w:r>
          </w:p>
        </w:tc>
      </w:tr>
      <w:tr w14:paraId="4F7F1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exact"/>
        </w:trPr>
        <w:tc>
          <w:tcPr>
            <w:tcW w:w="1418" w:type="dxa"/>
            <w:tcBorders>
              <w:top w:val="single" w:color="auto" w:sz="6" w:space="0"/>
              <w:left w:val="doub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926B27D">
            <w:pPr>
              <w:snapToGrid w:val="0"/>
              <w:spacing w:line="5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拟稿人</w:t>
            </w:r>
          </w:p>
        </w:tc>
        <w:tc>
          <w:tcPr>
            <w:tcW w:w="43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96BFE89">
            <w:pPr>
              <w:snapToGrid w:val="0"/>
              <w:spacing w:line="5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X</w:t>
            </w:r>
            <w:r>
              <w:rPr>
                <w:rFonts w:ascii="宋体" w:hAnsi="宋体"/>
                <w:sz w:val="24"/>
              </w:rPr>
              <w:t>XX</w:t>
            </w:r>
          </w:p>
        </w:tc>
        <w:tc>
          <w:tcPr>
            <w:tcW w:w="161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9EB0B19">
            <w:pPr>
              <w:snapToGrid w:val="0"/>
              <w:spacing w:line="5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电    话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 w14:paraId="3EE26707">
            <w:pPr>
              <w:snapToGrid w:val="0"/>
              <w:spacing w:line="5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XXXXX</w:t>
            </w:r>
          </w:p>
        </w:tc>
      </w:tr>
      <w:tr w14:paraId="106C2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exact"/>
        </w:trPr>
        <w:tc>
          <w:tcPr>
            <w:tcW w:w="1418" w:type="dxa"/>
            <w:tcBorders>
              <w:top w:val="single" w:color="auto" w:sz="6" w:space="0"/>
              <w:left w:val="doub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A678A44">
            <w:pPr>
              <w:snapToGrid w:val="0"/>
              <w:spacing w:line="5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  送</w:t>
            </w:r>
          </w:p>
        </w:tc>
        <w:tc>
          <w:tcPr>
            <w:tcW w:w="7938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 w14:paraId="44049981">
            <w:pPr>
              <w:snapToGrid w:val="0"/>
              <w:spacing w:line="56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X</w:t>
            </w:r>
            <w:r>
              <w:rPr>
                <w:rFonts w:ascii="宋体" w:hAnsi="宋体"/>
                <w:sz w:val="24"/>
              </w:rPr>
              <w:t>XX</w:t>
            </w:r>
            <w:r>
              <w:rPr>
                <w:rFonts w:hint="eastAsia" w:ascii="宋体" w:hAnsi="宋体"/>
                <w:sz w:val="24"/>
              </w:rPr>
              <w:t>、X</w:t>
            </w:r>
            <w:r>
              <w:rPr>
                <w:rFonts w:ascii="宋体" w:hAnsi="宋体"/>
                <w:sz w:val="24"/>
              </w:rPr>
              <w:t>XX</w:t>
            </w:r>
          </w:p>
        </w:tc>
      </w:tr>
      <w:tr w14:paraId="7A44C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418" w:type="dxa"/>
            <w:tcBorders>
              <w:top w:val="single" w:color="auto" w:sz="6" w:space="0"/>
              <w:left w:val="doub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028985B">
            <w:pPr>
              <w:snapToGrid w:val="0"/>
              <w:spacing w:line="5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抄  送</w:t>
            </w:r>
          </w:p>
        </w:tc>
        <w:tc>
          <w:tcPr>
            <w:tcW w:w="7938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 w14:paraId="26FFBEDC">
            <w:pPr>
              <w:snapToGrid w:val="0"/>
              <w:spacing w:line="5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X</w:t>
            </w:r>
            <w:r>
              <w:rPr>
                <w:rFonts w:ascii="宋体" w:hAnsi="宋体"/>
                <w:sz w:val="24"/>
              </w:rPr>
              <w:t>XX</w:t>
            </w:r>
            <w:r>
              <w:rPr>
                <w:rFonts w:hint="eastAsia" w:ascii="宋体" w:hAnsi="宋体"/>
                <w:sz w:val="24"/>
              </w:rPr>
              <w:t>、</w:t>
            </w:r>
            <w:r>
              <w:rPr>
                <w:rFonts w:ascii="宋体" w:hAnsi="宋体"/>
                <w:sz w:val="24"/>
              </w:rPr>
              <w:t>XXX</w:t>
            </w:r>
          </w:p>
        </w:tc>
      </w:tr>
      <w:tr w14:paraId="3C133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exact"/>
        </w:trPr>
        <w:tc>
          <w:tcPr>
            <w:tcW w:w="2356" w:type="dxa"/>
            <w:gridSpan w:val="2"/>
            <w:tcBorders>
              <w:top w:val="single" w:color="auto" w:sz="6" w:space="0"/>
              <w:left w:val="doub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DD9D129">
            <w:pPr>
              <w:spacing w:line="600" w:lineRule="exact"/>
              <w:jc w:val="center"/>
              <w:rPr>
                <w:rFonts w:ascii="宋体" w:hAnsi="宋体"/>
                <w:position w:val="-6"/>
                <w:sz w:val="24"/>
              </w:rPr>
            </w:pPr>
            <w:r>
              <w:rPr>
                <w:rFonts w:hint="eastAsia" w:ascii="宋体" w:hAnsi="宋体"/>
                <w:position w:val="-6"/>
                <w:sz w:val="24"/>
              </w:rPr>
              <w:t>部门审核意见</w:t>
            </w:r>
          </w:p>
        </w:tc>
        <w:tc>
          <w:tcPr>
            <w:tcW w:w="7000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 w14:paraId="0194403A">
            <w:pPr>
              <w:spacing w:line="600" w:lineRule="exact"/>
              <w:jc w:val="center"/>
              <w:rPr>
                <w:rFonts w:ascii="宋体" w:hAnsi="宋体"/>
                <w:position w:val="-6"/>
                <w:sz w:val="24"/>
              </w:rPr>
            </w:pPr>
          </w:p>
        </w:tc>
      </w:tr>
      <w:tr w14:paraId="36AD4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exact"/>
        </w:trPr>
        <w:tc>
          <w:tcPr>
            <w:tcW w:w="2356" w:type="dxa"/>
            <w:gridSpan w:val="2"/>
            <w:tcBorders>
              <w:top w:val="single" w:color="auto" w:sz="6" w:space="0"/>
              <w:left w:val="doub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579010">
            <w:pPr>
              <w:spacing w:line="600" w:lineRule="exact"/>
              <w:jc w:val="center"/>
              <w:rPr>
                <w:rFonts w:ascii="宋体" w:hAnsi="宋体"/>
                <w:position w:val="-6"/>
                <w:sz w:val="24"/>
              </w:rPr>
            </w:pPr>
            <w:r>
              <w:rPr>
                <w:rFonts w:hint="eastAsia" w:ascii="宋体" w:hAnsi="宋体"/>
                <w:position w:val="-6"/>
                <w:sz w:val="24"/>
              </w:rPr>
              <w:t>标准化审核意见</w:t>
            </w:r>
          </w:p>
        </w:tc>
        <w:tc>
          <w:tcPr>
            <w:tcW w:w="7000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 w14:paraId="2745EDCC">
            <w:pPr>
              <w:spacing w:line="600" w:lineRule="exact"/>
              <w:jc w:val="center"/>
              <w:rPr>
                <w:rFonts w:ascii="宋体" w:hAnsi="宋体"/>
                <w:position w:val="-6"/>
                <w:sz w:val="24"/>
              </w:rPr>
            </w:pPr>
          </w:p>
        </w:tc>
      </w:tr>
      <w:tr w14:paraId="312C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exact"/>
        </w:trPr>
        <w:tc>
          <w:tcPr>
            <w:tcW w:w="2356" w:type="dxa"/>
            <w:gridSpan w:val="2"/>
            <w:tcBorders>
              <w:top w:val="single" w:color="auto" w:sz="6" w:space="0"/>
              <w:left w:val="doub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0F98103">
            <w:pPr>
              <w:spacing w:line="600" w:lineRule="exact"/>
              <w:jc w:val="center"/>
              <w:rPr>
                <w:rFonts w:ascii="宋体" w:hAnsi="宋体"/>
                <w:position w:val="-6"/>
                <w:sz w:val="24"/>
              </w:rPr>
            </w:pPr>
            <w:r>
              <w:rPr>
                <w:rFonts w:hint="eastAsia" w:ascii="宋体" w:hAnsi="宋体"/>
                <w:position w:val="-6"/>
                <w:sz w:val="24"/>
              </w:rPr>
              <w:t>领导签发意见</w:t>
            </w:r>
          </w:p>
        </w:tc>
        <w:tc>
          <w:tcPr>
            <w:tcW w:w="7000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 w14:paraId="6DFB00BB">
            <w:pPr>
              <w:spacing w:line="600" w:lineRule="exact"/>
              <w:jc w:val="center"/>
              <w:rPr>
                <w:rFonts w:ascii="宋体" w:hAnsi="宋体"/>
                <w:position w:val="-6"/>
                <w:sz w:val="24"/>
              </w:rPr>
            </w:pPr>
          </w:p>
        </w:tc>
      </w:tr>
      <w:tr w14:paraId="54C98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exact"/>
        </w:trPr>
        <w:tc>
          <w:tcPr>
            <w:tcW w:w="2356" w:type="dxa"/>
            <w:gridSpan w:val="2"/>
            <w:tcBorders>
              <w:top w:val="single" w:color="auto" w:sz="6" w:space="0"/>
              <w:left w:val="doub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C5298E0">
            <w:pPr>
              <w:spacing w:line="600" w:lineRule="exact"/>
              <w:jc w:val="center"/>
              <w:rPr>
                <w:rFonts w:ascii="宋体" w:hAnsi="宋体"/>
                <w:position w:val="-6"/>
                <w:sz w:val="24"/>
              </w:rPr>
            </w:pPr>
            <w:r>
              <w:rPr>
                <w:rFonts w:hint="eastAsia" w:ascii="宋体" w:hAnsi="宋体"/>
                <w:position w:val="-6"/>
                <w:sz w:val="24"/>
              </w:rPr>
              <w:t>编制</w:t>
            </w:r>
          </w:p>
        </w:tc>
        <w:tc>
          <w:tcPr>
            <w:tcW w:w="208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AC05A87">
            <w:pPr>
              <w:spacing w:line="600" w:lineRule="exact"/>
              <w:jc w:val="center"/>
              <w:rPr>
                <w:rFonts w:ascii="宋体" w:hAnsi="宋体"/>
                <w:position w:val="-6"/>
                <w:sz w:val="24"/>
              </w:rPr>
            </w:pPr>
            <w:r>
              <w:rPr>
                <w:rFonts w:hint="eastAsia" w:ascii="宋体" w:hAnsi="宋体"/>
                <w:position w:val="-6"/>
                <w:sz w:val="24"/>
              </w:rPr>
              <w:t>X</w:t>
            </w:r>
            <w:r>
              <w:rPr>
                <w:rFonts w:ascii="宋体" w:hAnsi="宋体"/>
                <w:position w:val="-6"/>
                <w:sz w:val="24"/>
              </w:rPr>
              <w:t>XX</w:t>
            </w:r>
          </w:p>
        </w:tc>
        <w:tc>
          <w:tcPr>
            <w:tcW w:w="13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AE4BCF5">
            <w:pPr>
              <w:spacing w:line="600" w:lineRule="exact"/>
              <w:jc w:val="center"/>
              <w:rPr>
                <w:rFonts w:ascii="宋体" w:hAnsi="宋体"/>
                <w:position w:val="-6"/>
                <w:sz w:val="24"/>
              </w:rPr>
            </w:pPr>
            <w:r>
              <w:rPr>
                <w:rFonts w:hint="eastAsia" w:ascii="宋体" w:hAnsi="宋体"/>
                <w:position w:val="-6"/>
                <w:sz w:val="24"/>
              </w:rPr>
              <w:t>校对</w:t>
            </w:r>
          </w:p>
        </w:tc>
        <w:tc>
          <w:tcPr>
            <w:tcW w:w="359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double" w:color="auto" w:sz="4" w:space="0"/>
            </w:tcBorders>
            <w:noWrap w:val="0"/>
            <w:vAlign w:val="center"/>
          </w:tcPr>
          <w:p w14:paraId="6531A1B1">
            <w:pPr>
              <w:spacing w:line="600" w:lineRule="exact"/>
              <w:jc w:val="center"/>
              <w:rPr>
                <w:rFonts w:ascii="宋体" w:hAnsi="宋体"/>
                <w:position w:val="-6"/>
                <w:sz w:val="24"/>
              </w:rPr>
            </w:pPr>
            <w:r>
              <w:rPr>
                <w:rFonts w:hint="eastAsia" w:ascii="宋体" w:hAnsi="宋体"/>
                <w:position w:val="-6"/>
                <w:sz w:val="24"/>
              </w:rPr>
              <w:t>X</w:t>
            </w:r>
            <w:r>
              <w:rPr>
                <w:rFonts w:ascii="宋体" w:hAnsi="宋体"/>
                <w:position w:val="-6"/>
                <w:sz w:val="24"/>
              </w:rPr>
              <w:t>XX</w:t>
            </w:r>
          </w:p>
        </w:tc>
      </w:tr>
    </w:tbl>
    <w:p w14:paraId="3BA60876">
      <w:pPr>
        <w:snapToGrid w:val="0"/>
        <w:spacing w:line="20" w:lineRule="exact"/>
      </w:pPr>
    </w:p>
    <w:p w14:paraId="426D2FBC">
      <w:pPr>
        <w:tabs>
          <w:tab w:val="left" w:pos="690"/>
        </w:tabs>
      </w:pPr>
      <w:r>
        <w:rPr>
          <w:rFonts w:hint="eastAsia"/>
          <w:szCs w:val="21"/>
        </w:rPr>
        <w:t>注：审签完成后文稿报</w:t>
      </w:r>
      <w:r>
        <w:rPr>
          <w:rFonts w:hint="eastAsia"/>
          <w:szCs w:val="21"/>
          <w:lang w:val="en-US" w:eastAsia="zh-CN"/>
        </w:rPr>
        <w:t>行政人事部</w:t>
      </w:r>
    </w:p>
    <w:sectPr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简体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D83EF">
    <w:pPr>
      <w:pStyle w:val="2"/>
      <w:jc w:val="center"/>
      <w:rPr>
        <w:rFonts w:hint="eastAsia" w:eastAsiaTheme="minorEastAsia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74D4B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48646A">
                          <w:pPr>
                            <w:pStyle w:val="2"/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21"/>
                            </w:rPr>
                            <w:t>- 1 -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CWTNKn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348646A">
                    <w:pPr>
                      <w:pStyle w:val="2"/>
                      <w:rPr>
                        <w:rFonts w:hint="default" w:ascii="Times New Roman" w:hAnsi="Times New Roman" w:eastAsia="宋体" w:cs="Times New Roman"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21"/>
                      </w:rPr>
                      <w:t>- 1 -</w:t>
                    </w: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5338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746B45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G2SbqyQEAAJs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1746B45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2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180AA5"/>
    <w:rsid w:val="16320ED6"/>
    <w:rsid w:val="165A3947"/>
    <w:rsid w:val="1C7F4D57"/>
    <w:rsid w:val="1EC57765"/>
    <w:rsid w:val="2BCA306C"/>
    <w:rsid w:val="31877282"/>
    <w:rsid w:val="38845706"/>
    <w:rsid w:val="4146558D"/>
    <w:rsid w:val="513C618A"/>
    <w:rsid w:val="52180AA5"/>
    <w:rsid w:val="57F818B3"/>
    <w:rsid w:val="5C0E07AC"/>
    <w:rsid w:val="618524A9"/>
    <w:rsid w:val="6F0627EA"/>
    <w:rsid w:val="6FB477B0"/>
    <w:rsid w:val="77D6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4886</Words>
  <Characters>6671</Characters>
  <Lines>0</Lines>
  <Paragraphs>0</Paragraphs>
  <TotalTime>0</TotalTime>
  <ScaleCrop>false</ScaleCrop>
  <LinksUpToDate>false</LinksUpToDate>
  <CharactersWithSpaces>7359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2025-08-21T08:50:00Z</dcterms:created>
  <dc:creator>D</dc:creator>
  <cp:lastModifiedBy>Administrator</cp:lastModifiedBy>
  <dcterms:modified xsi:type="dcterms:W3CDTF">2025-10-11T09:09:49Z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D1D72DA6BC9C451981C33ED55927E185_13</vt:lpwstr>
  </property>
  <property fmtid="{D5CDD505-2E9C-101B-9397-08002B2CF9AE}" pid="4" name="KSOTemplateDocerSaveRecord">
    <vt:lpwstr>eyJoZGlkIjoiYjNmMzNmNzE3MDlmMDUyNGVkMzAxYzhkNDcwZDE1NzIifQ==</vt:lpwstr>
  </property>
</Properties>
</file>