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33ABC7F9" w14:textId="77777777" w:rsidR="00BB0702" w:rsidRPr="00264E69" w:rsidRDefault="00C71295" w:rsidP="00264E69">
      <w:pPr>
        <w:adjustRightInd w:val="0"/>
        <w:snapToGrid w:val="0"/>
        <w:spacing w:beforeLines="100" w:before="312" w:afterLines="100" w:after="312" w:line="440" w:lineRule="exact"/>
        <w:outlineLvl w:val="0"/>
        <w:rPr>
          <w:rFonts w:ascii="黑体" w:eastAsia="黑体" w:hAnsi="黑体" w:hint="eastAsia"/>
          <w:sz w:val="28"/>
          <w:szCs w:val="28"/>
          <w:lang w:eastAsia="zh-CN"/>
        </w:rPr>
      </w:pPr>
      <w:r w:rsidRPr="00264E69">
        <w:rPr>
          <w:rFonts w:ascii="Times New Roman" w:eastAsia="黑体" w:hAnsi="Times New Roman"/>
          <w:sz w:val="28"/>
          <w:szCs w:val="28"/>
          <w:lang w:eastAsia="zh-CN"/>
        </w:rPr>
        <w:t>1</w:t>
      </w:r>
      <w:r w:rsidR="00264E69" w:rsidRPr="00264E69">
        <w:rPr>
          <w:rFonts w:ascii="Times New Roman" w:eastAsia="黑体" w:hAnsi="Times New Roman"/>
          <w:sz w:val="28"/>
          <w:szCs w:val="28"/>
          <w:lang w:eastAsia="zh-CN"/>
        </w:rPr>
        <w:t xml:space="preserve"> </w:t>
      </w:r>
      <w:r w:rsidRPr="00264E69">
        <w:rPr>
          <w:rFonts w:ascii="黑体" w:eastAsia="黑体" w:hAnsi="黑体" w:hint="eastAsia"/>
          <w:sz w:val="28"/>
          <w:szCs w:val="28"/>
          <w:lang w:eastAsia="zh-CN"/>
        </w:rPr>
        <w:t>目的</w:t>
      </w:r>
    </w:p>
    <w:p w14:paraId="60236137" w14:textId="77777777" w:rsidR="00F7765F" w:rsidRPr="00264E69" w:rsidRDefault="004C52E1" w:rsidP="00264E69">
      <w:pPr>
        <w:adjustRightInd w:val="0"/>
        <w:snapToGrid w:val="0"/>
        <w:spacing w:line="440" w:lineRule="exact"/>
        <w:ind w:firstLineChars="200" w:firstLine="560"/>
        <w:outlineLvl w:val="0"/>
        <w:rPr>
          <w:rFonts w:ascii="Times New Roman" w:eastAsiaTheme="minorEastAsia" w:hAnsi="Times New Roman"/>
          <w:b/>
          <w:sz w:val="28"/>
          <w:szCs w:val="28"/>
          <w:lang w:eastAsia="zh-CN"/>
        </w:rPr>
      </w:pPr>
      <w:r w:rsidRPr="00264E69">
        <w:rPr>
          <w:rFonts w:ascii="Times New Roman" w:hAnsi="Times New Roman" w:hint="eastAsia"/>
          <w:sz w:val="28"/>
          <w:szCs w:val="28"/>
          <w:lang w:eastAsia="zh-CN"/>
        </w:rPr>
        <w:t>防止已出现的不合格再次发生，防止潜在的不合格的发生，消除不合格产生原因。</w:t>
      </w:r>
    </w:p>
    <w:p w14:paraId="485558F1" w14:textId="77777777" w:rsidR="00BB0702" w:rsidRPr="00264E69" w:rsidRDefault="00C71295" w:rsidP="00264E69">
      <w:pPr>
        <w:adjustRightInd w:val="0"/>
        <w:snapToGrid w:val="0"/>
        <w:spacing w:beforeLines="100" w:before="312" w:afterLines="100" w:after="312" w:line="440" w:lineRule="exact"/>
        <w:outlineLvl w:val="0"/>
        <w:rPr>
          <w:rFonts w:ascii="Times New Roman" w:eastAsiaTheme="minorEastAsia" w:hAnsi="Times New Roman"/>
          <w:sz w:val="28"/>
          <w:szCs w:val="28"/>
          <w:lang w:eastAsia="zh-CN"/>
        </w:rPr>
      </w:pPr>
      <w:r w:rsidRPr="00264E69">
        <w:rPr>
          <w:rFonts w:ascii="Times New Roman" w:eastAsiaTheme="minorEastAsia" w:hAnsi="Times New Roman"/>
          <w:sz w:val="28"/>
          <w:szCs w:val="28"/>
          <w:lang w:eastAsia="zh-CN"/>
        </w:rPr>
        <w:t>2</w:t>
      </w:r>
      <w:r w:rsidR="00264E69" w:rsidRPr="00264E69">
        <w:rPr>
          <w:rFonts w:ascii="Times New Roman" w:eastAsiaTheme="minorEastAsia" w:hAnsi="Times New Roman" w:hint="eastAsia"/>
          <w:sz w:val="28"/>
          <w:szCs w:val="28"/>
          <w:lang w:eastAsia="zh-CN"/>
        </w:rPr>
        <w:t xml:space="preserve"> </w:t>
      </w:r>
      <w:r w:rsidRPr="00264E69">
        <w:rPr>
          <w:rFonts w:ascii="黑体" w:eastAsia="黑体" w:hAnsi="黑体" w:hint="eastAsia"/>
          <w:sz w:val="28"/>
          <w:szCs w:val="28"/>
          <w:lang w:eastAsia="zh-CN"/>
        </w:rPr>
        <w:t>范围</w:t>
      </w:r>
    </w:p>
    <w:p w14:paraId="0D41E6DA" w14:textId="77777777" w:rsidR="00F7765F" w:rsidRPr="00264E69" w:rsidRDefault="004C52E1" w:rsidP="00264E69">
      <w:pPr>
        <w:adjustRightInd w:val="0"/>
        <w:snapToGrid w:val="0"/>
        <w:spacing w:line="440" w:lineRule="exact"/>
        <w:ind w:firstLineChars="200" w:firstLine="560"/>
        <w:outlineLvl w:val="0"/>
        <w:rPr>
          <w:rFonts w:ascii="Times New Roman" w:eastAsiaTheme="minorEastAsia" w:hAnsi="Times New Roman"/>
          <w:sz w:val="28"/>
          <w:szCs w:val="28"/>
          <w:lang w:eastAsia="zh-CN"/>
        </w:rPr>
      </w:pPr>
      <w:r w:rsidRPr="00264E69">
        <w:rPr>
          <w:rFonts w:ascii="Times New Roman" w:eastAsiaTheme="minorEastAsia" w:hAnsi="Times New Roman" w:hint="eastAsia"/>
          <w:sz w:val="28"/>
          <w:szCs w:val="28"/>
          <w:lang w:eastAsia="zh-CN"/>
        </w:rPr>
        <w:t>本程序规定了质量体系运行过程中纠正措施的制定和管理。</w:t>
      </w:r>
    </w:p>
    <w:p w14:paraId="3441EFBF" w14:textId="77777777" w:rsidR="00F7765F" w:rsidRPr="00264E69" w:rsidRDefault="004C52E1" w:rsidP="00264E69">
      <w:pPr>
        <w:spacing w:line="440" w:lineRule="exact"/>
        <w:ind w:firstLineChars="200" w:firstLine="560"/>
        <w:textAlignment w:val="baseline"/>
        <w:rPr>
          <w:rFonts w:ascii="Times New Roman" w:hAnsi="Times New Roman"/>
          <w:sz w:val="28"/>
          <w:szCs w:val="28"/>
          <w:lang w:eastAsia="zh-CN"/>
        </w:rPr>
      </w:pPr>
      <w:r w:rsidRPr="00264E69">
        <w:rPr>
          <w:rFonts w:ascii="Times New Roman" w:hAnsi="Times New Roman" w:hint="eastAsia"/>
          <w:sz w:val="28"/>
          <w:szCs w:val="28"/>
          <w:lang w:eastAsia="zh-CN"/>
        </w:rPr>
        <w:t>本文件适用于在内部或</w:t>
      </w:r>
      <w:proofErr w:type="gramStart"/>
      <w:r w:rsidRPr="00264E69">
        <w:rPr>
          <w:rFonts w:ascii="Times New Roman" w:hAnsi="Times New Roman" w:hint="eastAsia"/>
          <w:sz w:val="28"/>
          <w:szCs w:val="28"/>
          <w:lang w:eastAsia="zh-CN"/>
        </w:rPr>
        <w:t>外部已</w:t>
      </w:r>
      <w:proofErr w:type="gramEnd"/>
      <w:r w:rsidRPr="00264E69">
        <w:rPr>
          <w:rFonts w:ascii="Times New Roman" w:hAnsi="Times New Roman" w:hint="eastAsia"/>
          <w:sz w:val="28"/>
          <w:szCs w:val="28"/>
          <w:lang w:eastAsia="zh-CN"/>
        </w:rPr>
        <w:t>发现的内审、外审、产品不合格和过程不合格或潜在不合格。</w:t>
      </w:r>
    </w:p>
    <w:p w14:paraId="60972EDA" w14:textId="77777777" w:rsidR="00BB0702" w:rsidRPr="00264E69" w:rsidRDefault="00C71295" w:rsidP="00264E69">
      <w:pPr>
        <w:adjustRightInd w:val="0"/>
        <w:snapToGrid w:val="0"/>
        <w:spacing w:beforeLines="100" w:before="312" w:afterLines="100" w:after="312" w:line="440" w:lineRule="exact"/>
        <w:outlineLvl w:val="0"/>
        <w:rPr>
          <w:rFonts w:ascii="黑体" w:eastAsia="黑体" w:hAnsi="黑体" w:hint="eastAsia"/>
          <w:sz w:val="28"/>
          <w:szCs w:val="28"/>
          <w:lang w:eastAsia="zh-CN"/>
        </w:rPr>
      </w:pPr>
      <w:r w:rsidRPr="00264E69">
        <w:rPr>
          <w:rFonts w:ascii="Times New Roman" w:eastAsia="黑体" w:hAnsi="Times New Roman"/>
          <w:sz w:val="28"/>
          <w:szCs w:val="28"/>
          <w:lang w:eastAsia="zh-CN"/>
        </w:rPr>
        <w:t>3</w:t>
      </w:r>
      <w:r w:rsidR="00264E69" w:rsidRPr="00264E69">
        <w:rPr>
          <w:rFonts w:ascii="黑体" w:eastAsia="黑体" w:hAnsi="黑体" w:hint="eastAsia"/>
          <w:sz w:val="28"/>
          <w:szCs w:val="28"/>
          <w:lang w:eastAsia="zh-CN"/>
        </w:rPr>
        <w:t xml:space="preserve"> </w:t>
      </w:r>
      <w:r w:rsidRPr="00264E69">
        <w:rPr>
          <w:rFonts w:ascii="黑体" w:eastAsia="黑体" w:hAnsi="黑体" w:hint="eastAsia"/>
          <w:sz w:val="28"/>
          <w:szCs w:val="28"/>
          <w:lang w:eastAsia="zh-CN"/>
        </w:rPr>
        <w:t>术语和定义</w:t>
      </w:r>
    </w:p>
    <w:tbl>
      <w:tblPr>
        <w:tblW w:w="8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4"/>
        <w:gridCol w:w="1462"/>
        <w:gridCol w:w="6555"/>
      </w:tblGrid>
      <w:tr w:rsidR="00BB0702" w14:paraId="497B1767" w14:textId="77777777" w:rsidTr="00C87A80">
        <w:trPr>
          <w:trHeight w:val="454"/>
        </w:trPr>
        <w:tc>
          <w:tcPr>
            <w:tcW w:w="914" w:type="dxa"/>
          </w:tcPr>
          <w:p w14:paraId="22ED5171" w14:textId="77777777" w:rsidR="00BB0702" w:rsidRDefault="00C71295">
            <w:pPr>
              <w:widowControl w:val="0"/>
              <w:spacing w:line="360" w:lineRule="auto"/>
              <w:jc w:val="center"/>
              <w:rPr>
                <w:rFonts w:asciiTheme="minorEastAsia" w:eastAsiaTheme="minorEastAsia" w:hAnsiTheme="minorEastAsia" w:hint="eastAsia"/>
                <w:lang w:eastAsia="zh-CN"/>
              </w:rPr>
            </w:pPr>
            <w:r>
              <w:rPr>
                <w:rFonts w:asciiTheme="minorEastAsia" w:eastAsiaTheme="minorEastAsia" w:hAnsiTheme="minorEastAsia" w:hint="eastAsia"/>
                <w:lang w:eastAsia="zh-CN"/>
              </w:rPr>
              <w:t>序号</w:t>
            </w:r>
          </w:p>
        </w:tc>
        <w:tc>
          <w:tcPr>
            <w:tcW w:w="1462" w:type="dxa"/>
          </w:tcPr>
          <w:p w14:paraId="055A1347" w14:textId="77777777" w:rsidR="00BB0702" w:rsidRDefault="00C71295">
            <w:pPr>
              <w:widowControl w:val="0"/>
              <w:spacing w:line="360" w:lineRule="auto"/>
              <w:jc w:val="center"/>
              <w:rPr>
                <w:rFonts w:asciiTheme="minorEastAsia" w:eastAsiaTheme="minorEastAsia" w:hAnsiTheme="minorEastAsia" w:hint="eastAsia"/>
                <w:lang w:eastAsia="zh-CN"/>
              </w:rPr>
            </w:pPr>
            <w:r>
              <w:rPr>
                <w:rFonts w:asciiTheme="minorEastAsia" w:eastAsiaTheme="minorEastAsia" w:hAnsiTheme="minorEastAsia" w:hint="eastAsia"/>
                <w:lang w:eastAsia="zh-CN"/>
              </w:rPr>
              <w:t>术语</w:t>
            </w:r>
          </w:p>
        </w:tc>
        <w:tc>
          <w:tcPr>
            <w:tcW w:w="6555" w:type="dxa"/>
          </w:tcPr>
          <w:p w14:paraId="6BA2393F" w14:textId="77777777" w:rsidR="00BB0702" w:rsidRDefault="00C71295">
            <w:pPr>
              <w:widowControl w:val="0"/>
              <w:spacing w:line="360" w:lineRule="auto"/>
              <w:jc w:val="center"/>
              <w:rPr>
                <w:rFonts w:asciiTheme="minorEastAsia" w:eastAsiaTheme="minorEastAsia" w:hAnsiTheme="minorEastAsia" w:hint="eastAsia"/>
                <w:lang w:eastAsia="zh-CN"/>
              </w:rPr>
            </w:pPr>
            <w:r>
              <w:rPr>
                <w:rFonts w:asciiTheme="minorEastAsia" w:eastAsiaTheme="minorEastAsia" w:hAnsiTheme="minorEastAsia" w:hint="eastAsia"/>
                <w:lang w:eastAsia="zh-CN"/>
              </w:rPr>
              <w:t>定       义</w:t>
            </w:r>
          </w:p>
        </w:tc>
      </w:tr>
      <w:tr w:rsidR="00BB0702" w14:paraId="10B9145C" w14:textId="77777777" w:rsidTr="00C87A80">
        <w:trPr>
          <w:trHeight w:val="454"/>
        </w:trPr>
        <w:tc>
          <w:tcPr>
            <w:tcW w:w="914" w:type="dxa"/>
          </w:tcPr>
          <w:p w14:paraId="123DAB74" w14:textId="77777777" w:rsidR="00BB0702" w:rsidRDefault="004C52E1">
            <w:pPr>
              <w:widowControl w:val="0"/>
              <w:spacing w:line="360" w:lineRule="auto"/>
              <w:jc w:val="center"/>
              <w:rPr>
                <w:rFonts w:asciiTheme="minorEastAsia" w:eastAsiaTheme="minorEastAsia" w:hAnsiTheme="minorEastAsia" w:hint="eastAsia"/>
                <w:lang w:eastAsia="zh-CN"/>
              </w:rPr>
            </w:pPr>
            <w:r>
              <w:rPr>
                <w:rFonts w:asciiTheme="minorEastAsia" w:eastAsiaTheme="minorEastAsia" w:hAnsiTheme="minorEastAsia" w:hint="eastAsia"/>
                <w:lang w:eastAsia="zh-CN"/>
              </w:rPr>
              <w:t>1</w:t>
            </w:r>
          </w:p>
        </w:tc>
        <w:tc>
          <w:tcPr>
            <w:tcW w:w="1462" w:type="dxa"/>
          </w:tcPr>
          <w:p w14:paraId="62E73D3B" w14:textId="77777777" w:rsidR="00BB0702" w:rsidRDefault="004C52E1">
            <w:pPr>
              <w:widowControl w:val="0"/>
              <w:spacing w:line="360" w:lineRule="auto"/>
              <w:jc w:val="center"/>
              <w:rPr>
                <w:rFonts w:asciiTheme="minorEastAsia" w:eastAsiaTheme="minorEastAsia" w:hAnsiTheme="minorEastAsia" w:hint="eastAsia"/>
                <w:lang w:eastAsia="zh-CN"/>
              </w:rPr>
            </w:pPr>
            <w:r w:rsidRPr="004C52E1">
              <w:rPr>
                <w:rFonts w:asciiTheme="minorEastAsia" w:eastAsiaTheme="minorEastAsia" w:hAnsiTheme="minorEastAsia" w:hint="eastAsia"/>
                <w:lang w:eastAsia="zh-CN"/>
              </w:rPr>
              <w:t>不合格</w:t>
            </w:r>
          </w:p>
        </w:tc>
        <w:tc>
          <w:tcPr>
            <w:tcW w:w="6555" w:type="dxa"/>
          </w:tcPr>
          <w:p w14:paraId="5C24F432" w14:textId="77777777" w:rsidR="00BB0702" w:rsidRDefault="004C52E1">
            <w:pPr>
              <w:widowControl w:val="0"/>
              <w:spacing w:line="360" w:lineRule="auto"/>
              <w:rPr>
                <w:rFonts w:asciiTheme="minorEastAsia" w:eastAsiaTheme="minorEastAsia" w:hAnsiTheme="minorEastAsia" w:hint="eastAsia"/>
                <w:lang w:eastAsia="zh-CN"/>
              </w:rPr>
            </w:pPr>
            <w:r w:rsidRPr="004C52E1">
              <w:rPr>
                <w:rFonts w:asciiTheme="minorEastAsia" w:eastAsiaTheme="minorEastAsia" w:hAnsiTheme="minorEastAsia" w:hint="eastAsia"/>
                <w:lang w:eastAsia="zh-CN"/>
              </w:rPr>
              <w:t>未满足要求。</w:t>
            </w:r>
          </w:p>
        </w:tc>
      </w:tr>
      <w:tr w:rsidR="00BB0702" w14:paraId="378FDD70" w14:textId="77777777" w:rsidTr="00C87A80">
        <w:trPr>
          <w:trHeight w:val="454"/>
        </w:trPr>
        <w:tc>
          <w:tcPr>
            <w:tcW w:w="914" w:type="dxa"/>
          </w:tcPr>
          <w:p w14:paraId="274EBA02" w14:textId="77777777" w:rsidR="00BB0702" w:rsidRDefault="004C52E1">
            <w:pPr>
              <w:widowControl w:val="0"/>
              <w:spacing w:line="360" w:lineRule="auto"/>
              <w:jc w:val="center"/>
              <w:rPr>
                <w:rFonts w:asciiTheme="minorEastAsia" w:eastAsiaTheme="minorEastAsia" w:hAnsiTheme="minorEastAsia" w:hint="eastAsia"/>
                <w:lang w:eastAsia="zh-CN"/>
              </w:rPr>
            </w:pPr>
            <w:r>
              <w:rPr>
                <w:rFonts w:asciiTheme="minorEastAsia" w:eastAsiaTheme="minorEastAsia" w:hAnsiTheme="minorEastAsia" w:hint="eastAsia"/>
                <w:lang w:eastAsia="zh-CN"/>
              </w:rPr>
              <w:t>2</w:t>
            </w:r>
          </w:p>
        </w:tc>
        <w:tc>
          <w:tcPr>
            <w:tcW w:w="1462" w:type="dxa"/>
          </w:tcPr>
          <w:p w14:paraId="12429521" w14:textId="77777777" w:rsidR="00BB0702" w:rsidRDefault="004C52E1">
            <w:pPr>
              <w:widowControl w:val="0"/>
              <w:spacing w:line="360" w:lineRule="auto"/>
              <w:jc w:val="center"/>
              <w:rPr>
                <w:rFonts w:asciiTheme="minorEastAsia" w:eastAsiaTheme="minorEastAsia" w:hAnsiTheme="minorEastAsia" w:hint="eastAsia"/>
                <w:lang w:eastAsia="zh-CN"/>
              </w:rPr>
            </w:pPr>
            <w:r w:rsidRPr="004C52E1">
              <w:rPr>
                <w:rFonts w:asciiTheme="minorEastAsia" w:eastAsiaTheme="minorEastAsia" w:hAnsiTheme="minorEastAsia" w:hint="eastAsia"/>
                <w:lang w:eastAsia="zh-CN"/>
              </w:rPr>
              <w:t>缺陷</w:t>
            </w:r>
          </w:p>
        </w:tc>
        <w:tc>
          <w:tcPr>
            <w:tcW w:w="6555" w:type="dxa"/>
          </w:tcPr>
          <w:p w14:paraId="1F5FC185" w14:textId="77777777" w:rsidR="00BB0702" w:rsidRDefault="004C52E1">
            <w:pPr>
              <w:widowControl w:val="0"/>
              <w:spacing w:line="360" w:lineRule="auto"/>
              <w:rPr>
                <w:rFonts w:asciiTheme="minorEastAsia" w:eastAsiaTheme="minorEastAsia" w:hAnsiTheme="minorEastAsia" w:hint="eastAsia"/>
                <w:lang w:eastAsia="zh-CN"/>
              </w:rPr>
            </w:pPr>
            <w:r w:rsidRPr="004C52E1">
              <w:rPr>
                <w:rFonts w:asciiTheme="minorEastAsia" w:eastAsiaTheme="minorEastAsia" w:hAnsiTheme="minorEastAsia" w:hint="eastAsia"/>
                <w:lang w:eastAsia="zh-CN"/>
              </w:rPr>
              <w:t>与预期或规定用途有关的不合格。</w:t>
            </w:r>
          </w:p>
        </w:tc>
      </w:tr>
      <w:tr w:rsidR="00BB0702" w14:paraId="304AD559" w14:textId="77777777" w:rsidTr="00C87A80">
        <w:trPr>
          <w:trHeight w:val="454"/>
        </w:trPr>
        <w:tc>
          <w:tcPr>
            <w:tcW w:w="914" w:type="dxa"/>
          </w:tcPr>
          <w:p w14:paraId="252EEE87" w14:textId="77777777" w:rsidR="00BB0702" w:rsidRDefault="004C52E1">
            <w:pPr>
              <w:widowControl w:val="0"/>
              <w:spacing w:line="360" w:lineRule="auto"/>
              <w:jc w:val="center"/>
              <w:rPr>
                <w:rFonts w:asciiTheme="minorEastAsia" w:eastAsiaTheme="minorEastAsia" w:hAnsiTheme="minorEastAsia" w:hint="eastAsia"/>
                <w:lang w:eastAsia="zh-CN"/>
              </w:rPr>
            </w:pPr>
            <w:r>
              <w:rPr>
                <w:rFonts w:asciiTheme="minorEastAsia" w:eastAsiaTheme="minorEastAsia" w:hAnsiTheme="minorEastAsia" w:hint="eastAsia"/>
                <w:lang w:eastAsia="zh-CN"/>
              </w:rPr>
              <w:t>3</w:t>
            </w:r>
          </w:p>
        </w:tc>
        <w:tc>
          <w:tcPr>
            <w:tcW w:w="1462" w:type="dxa"/>
          </w:tcPr>
          <w:p w14:paraId="1481668B" w14:textId="77777777" w:rsidR="00BB0702" w:rsidRDefault="004C52E1">
            <w:pPr>
              <w:widowControl w:val="0"/>
              <w:spacing w:line="360" w:lineRule="auto"/>
              <w:jc w:val="center"/>
              <w:rPr>
                <w:rFonts w:asciiTheme="minorEastAsia" w:eastAsiaTheme="minorEastAsia" w:hAnsiTheme="minorEastAsia" w:hint="eastAsia"/>
                <w:lang w:eastAsia="zh-CN"/>
              </w:rPr>
            </w:pPr>
            <w:r w:rsidRPr="004C52E1">
              <w:rPr>
                <w:rFonts w:asciiTheme="minorEastAsia" w:eastAsiaTheme="minorEastAsia" w:hAnsiTheme="minorEastAsia" w:hint="eastAsia"/>
                <w:lang w:eastAsia="zh-CN"/>
              </w:rPr>
              <w:t>质量问题</w:t>
            </w:r>
          </w:p>
        </w:tc>
        <w:tc>
          <w:tcPr>
            <w:tcW w:w="6555" w:type="dxa"/>
          </w:tcPr>
          <w:p w14:paraId="4347B07F" w14:textId="77777777" w:rsidR="00BB0702" w:rsidRDefault="004C52E1" w:rsidP="00DB2F4A">
            <w:pPr>
              <w:widowControl w:val="0"/>
              <w:spacing w:line="276" w:lineRule="auto"/>
              <w:rPr>
                <w:rFonts w:asciiTheme="minorEastAsia" w:eastAsiaTheme="minorEastAsia" w:hAnsiTheme="minorEastAsia" w:hint="eastAsia"/>
                <w:lang w:eastAsia="zh-CN"/>
              </w:rPr>
            </w:pPr>
            <w:r w:rsidRPr="004C52E1">
              <w:rPr>
                <w:rFonts w:asciiTheme="minorEastAsia" w:eastAsiaTheme="minorEastAsia" w:hAnsiTheme="minorEastAsia" w:hint="eastAsia"/>
                <w:lang w:eastAsia="zh-CN"/>
              </w:rPr>
              <w:t>在型号产品设计、生产、试验、试飞和服务过程中出现的不符合技术文件要求的产品特征。一般是指故障、事故、缺陷和不合格等。</w:t>
            </w:r>
          </w:p>
        </w:tc>
      </w:tr>
      <w:tr w:rsidR="00BB0702" w14:paraId="70BC941C" w14:textId="77777777" w:rsidTr="00C87A80">
        <w:trPr>
          <w:trHeight w:val="454"/>
        </w:trPr>
        <w:tc>
          <w:tcPr>
            <w:tcW w:w="914" w:type="dxa"/>
          </w:tcPr>
          <w:p w14:paraId="41E78FAC" w14:textId="77777777" w:rsidR="00BB0702" w:rsidRDefault="004C52E1">
            <w:pPr>
              <w:widowControl w:val="0"/>
              <w:spacing w:line="360" w:lineRule="auto"/>
              <w:jc w:val="center"/>
              <w:rPr>
                <w:rFonts w:asciiTheme="minorEastAsia" w:eastAsiaTheme="minorEastAsia" w:hAnsiTheme="minorEastAsia" w:hint="eastAsia"/>
                <w:lang w:eastAsia="zh-CN"/>
              </w:rPr>
            </w:pPr>
            <w:r>
              <w:rPr>
                <w:rFonts w:asciiTheme="minorEastAsia" w:eastAsiaTheme="minorEastAsia" w:hAnsiTheme="minorEastAsia" w:hint="eastAsia"/>
                <w:lang w:eastAsia="zh-CN"/>
              </w:rPr>
              <w:t>4</w:t>
            </w:r>
          </w:p>
        </w:tc>
        <w:tc>
          <w:tcPr>
            <w:tcW w:w="1462" w:type="dxa"/>
          </w:tcPr>
          <w:p w14:paraId="6B7F993E" w14:textId="77777777" w:rsidR="00BB0702" w:rsidRDefault="004C52E1" w:rsidP="00DB2F4A">
            <w:pPr>
              <w:widowControl w:val="0"/>
              <w:spacing w:line="276" w:lineRule="auto"/>
              <w:jc w:val="center"/>
              <w:rPr>
                <w:rFonts w:asciiTheme="minorEastAsia" w:eastAsiaTheme="minorEastAsia" w:hAnsiTheme="minorEastAsia" w:hint="eastAsia"/>
                <w:lang w:eastAsia="zh-CN"/>
              </w:rPr>
            </w:pPr>
            <w:r w:rsidRPr="004C52E1">
              <w:rPr>
                <w:rFonts w:asciiTheme="minorEastAsia" w:eastAsiaTheme="minorEastAsia" w:hAnsiTheme="minorEastAsia" w:hint="eastAsia"/>
                <w:lang w:eastAsia="zh-CN"/>
              </w:rPr>
              <w:t>重复性质量问题</w:t>
            </w:r>
          </w:p>
        </w:tc>
        <w:tc>
          <w:tcPr>
            <w:tcW w:w="6555" w:type="dxa"/>
          </w:tcPr>
          <w:p w14:paraId="1926BE9C" w14:textId="77777777" w:rsidR="00DB2F4A" w:rsidRDefault="00DB2F4A" w:rsidP="00DB2F4A">
            <w:pPr>
              <w:widowControl w:val="0"/>
              <w:spacing w:line="276" w:lineRule="auto"/>
              <w:rPr>
                <w:rFonts w:asciiTheme="minorEastAsia" w:eastAsiaTheme="minorEastAsia" w:hAnsiTheme="minorEastAsia" w:hint="eastAsia"/>
                <w:lang w:eastAsia="zh-CN"/>
              </w:rPr>
            </w:pPr>
            <w:r>
              <w:rPr>
                <w:rFonts w:asciiTheme="minorEastAsia" w:eastAsiaTheme="minorEastAsia" w:hAnsiTheme="minorEastAsia" w:hint="eastAsia"/>
                <w:lang w:eastAsia="zh-CN"/>
              </w:rPr>
              <w:t>1）</w:t>
            </w:r>
            <w:r w:rsidR="004C52E1" w:rsidRPr="004C52E1">
              <w:rPr>
                <w:rFonts w:asciiTheme="minorEastAsia" w:eastAsiaTheme="minorEastAsia" w:hAnsiTheme="minorEastAsia" w:hint="eastAsia"/>
                <w:lang w:eastAsia="zh-CN"/>
              </w:rPr>
              <w:t>连续</w:t>
            </w:r>
            <w:r>
              <w:rPr>
                <w:rFonts w:asciiTheme="minorEastAsia" w:eastAsiaTheme="minorEastAsia" w:hAnsiTheme="minorEastAsia" w:hint="eastAsia"/>
                <w:lang w:eastAsia="zh-CN"/>
              </w:rPr>
              <w:t>24</w:t>
            </w:r>
            <w:r w:rsidR="004C52E1" w:rsidRPr="004C52E1">
              <w:rPr>
                <w:rFonts w:asciiTheme="minorEastAsia" w:eastAsiaTheme="minorEastAsia" w:hAnsiTheme="minorEastAsia" w:hint="eastAsia"/>
                <w:lang w:eastAsia="zh-CN"/>
              </w:rPr>
              <w:t>个月内</w:t>
            </w:r>
            <w:r>
              <w:rPr>
                <w:rFonts w:asciiTheme="minorEastAsia" w:eastAsiaTheme="minorEastAsia" w:hAnsiTheme="minorEastAsia" w:hint="eastAsia"/>
                <w:lang w:eastAsia="zh-CN"/>
              </w:rPr>
              <w:t>，</w:t>
            </w:r>
            <w:r w:rsidR="004C52E1" w:rsidRPr="004C52E1">
              <w:rPr>
                <w:rFonts w:asciiTheme="minorEastAsia" w:eastAsiaTheme="minorEastAsia" w:hAnsiTheme="minorEastAsia" w:hint="eastAsia"/>
                <w:lang w:eastAsia="zh-CN"/>
              </w:rPr>
              <w:t>本型号</w:t>
            </w:r>
            <w:r>
              <w:rPr>
                <w:rFonts w:asciiTheme="minorEastAsia" w:eastAsiaTheme="minorEastAsia" w:hAnsiTheme="minorEastAsia" w:hint="eastAsia"/>
                <w:lang w:eastAsia="zh-CN"/>
              </w:rPr>
              <w:t>或</w:t>
            </w:r>
            <w:r w:rsidR="004C52E1" w:rsidRPr="004C52E1">
              <w:rPr>
                <w:rFonts w:asciiTheme="minorEastAsia" w:eastAsiaTheme="minorEastAsia" w:hAnsiTheme="minorEastAsia" w:hint="eastAsia"/>
                <w:lang w:eastAsia="zh-CN"/>
              </w:rPr>
              <w:t>本单位已发生过的质量问题</w:t>
            </w:r>
            <w:r>
              <w:rPr>
                <w:rFonts w:asciiTheme="minorEastAsia" w:eastAsiaTheme="minorEastAsia" w:hAnsiTheme="minorEastAsia" w:hint="eastAsia"/>
                <w:lang w:eastAsia="zh-CN"/>
              </w:rPr>
              <w:t>；</w:t>
            </w:r>
          </w:p>
          <w:p w14:paraId="7E6B2D7A" w14:textId="77777777" w:rsidR="00BB0702" w:rsidRDefault="00DB2F4A" w:rsidP="00DB2F4A">
            <w:pPr>
              <w:widowControl w:val="0"/>
              <w:spacing w:line="276" w:lineRule="auto"/>
              <w:rPr>
                <w:rFonts w:asciiTheme="minorEastAsia" w:eastAsiaTheme="minorEastAsia" w:hAnsiTheme="minorEastAsia" w:hint="eastAsia"/>
                <w:lang w:eastAsia="zh-CN"/>
              </w:rPr>
            </w:pPr>
            <w:r>
              <w:rPr>
                <w:rFonts w:asciiTheme="minorEastAsia" w:eastAsiaTheme="minorEastAsia" w:hAnsiTheme="minorEastAsia" w:hint="eastAsia"/>
                <w:lang w:eastAsia="zh-CN"/>
              </w:rPr>
              <w:t>2）连续2</w:t>
            </w:r>
            <w:r>
              <w:rPr>
                <w:rFonts w:asciiTheme="minorEastAsia" w:eastAsiaTheme="minorEastAsia" w:hAnsiTheme="minorEastAsia"/>
                <w:lang w:eastAsia="zh-CN"/>
              </w:rPr>
              <w:t>4</w:t>
            </w:r>
            <w:r>
              <w:rPr>
                <w:rFonts w:asciiTheme="minorEastAsia" w:eastAsiaTheme="minorEastAsia" w:hAnsiTheme="minorEastAsia" w:hint="eastAsia"/>
                <w:lang w:eastAsia="zh-CN"/>
              </w:rPr>
              <w:t>个月内，</w:t>
            </w:r>
            <w:r w:rsidR="004C52E1" w:rsidRPr="004C52E1">
              <w:rPr>
                <w:rFonts w:asciiTheme="minorEastAsia" w:eastAsiaTheme="minorEastAsia" w:hAnsiTheme="minorEastAsia" w:hint="eastAsia"/>
                <w:lang w:eastAsia="zh-CN"/>
              </w:rPr>
              <w:t>上级已正式发文通报过的其它型号</w:t>
            </w:r>
            <w:r>
              <w:rPr>
                <w:rFonts w:asciiTheme="minorEastAsia" w:eastAsiaTheme="minorEastAsia" w:hAnsiTheme="minorEastAsia" w:hint="eastAsia"/>
                <w:lang w:eastAsia="zh-CN"/>
              </w:rPr>
              <w:t>或</w:t>
            </w:r>
            <w:r w:rsidR="004C52E1" w:rsidRPr="004C52E1">
              <w:rPr>
                <w:rFonts w:asciiTheme="minorEastAsia" w:eastAsiaTheme="minorEastAsia" w:hAnsiTheme="minorEastAsia" w:hint="eastAsia"/>
                <w:lang w:eastAsia="zh-CN"/>
              </w:rPr>
              <w:t>其它单位发生的质量问题，在本型号</w:t>
            </w:r>
            <w:r>
              <w:rPr>
                <w:rFonts w:asciiTheme="minorEastAsia" w:eastAsiaTheme="minorEastAsia" w:hAnsiTheme="minorEastAsia" w:hint="eastAsia"/>
                <w:lang w:eastAsia="zh-CN"/>
              </w:rPr>
              <w:t>或</w:t>
            </w:r>
            <w:r w:rsidR="004C52E1" w:rsidRPr="004C52E1">
              <w:rPr>
                <w:rFonts w:asciiTheme="minorEastAsia" w:eastAsiaTheme="minorEastAsia" w:hAnsiTheme="minorEastAsia" w:hint="eastAsia"/>
                <w:lang w:eastAsia="zh-CN"/>
              </w:rPr>
              <w:t>本单位再次发生。</w:t>
            </w:r>
          </w:p>
        </w:tc>
      </w:tr>
      <w:tr w:rsidR="00DB2F4A" w14:paraId="5EE0E9EF" w14:textId="77777777" w:rsidTr="00C87A80">
        <w:trPr>
          <w:trHeight w:val="454"/>
        </w:trPr>
        <w:tc>
          <w:tcPr>
            <w:tcW w:w="914" w:type="dxa"/>
          </w:tcPr>
          <w:p w14:paraId="0D8ADA81" w14:textId="77777777" w:rsidR="00DB2F4A" w:rsidRDefault="00DB2F4A">
            <w:pPr>
              <w:widowControl w:val="0"/>
              <w:spacing w:line="360" w:lineRule="auto"/>
              <w:jc w:val="center"/>
              <w:rPr>
                <w:rFonts w:asciiTheme="minorEastAsia" w:eastAsiaTheme="minorEastAsia" w:hAnsiTheme="minorEastAsia" w:hint="eastAsia"/>
                <w:lang w:eastAsia="zh-CN"/>
              </w:rPr>
            </w:pPr>
            <w:r>
              <w:rPr>
                <w:rFonts w:asciiTheme="minorEastAsia" w:eastAsiaTheme="minorEastAsia" w:hAnsiTheme="minorEastAsia" w:hint="eastAsia"/>
                <w:lang w:eastAsia="zh-CN"/>
              </w:rPr>
              <w:t>5</w:t>
            </w:r>
          </w:p>
        </w:tc>
        <w:tc>
          <w:tcPr>
            <w:tcW w:w="1462" w:type="dxa"/>
          </w:tcPr>
          <w:p w14:paraId="22ED42BC" w14:textId="77777777" w:rsidR="00DB2F4A" w:rsidRPr="004C52E1" w:rsidRDefault="00DB2F4A" w:rsidP="00DB2F4A">
            <w:pPr>
              <w:widowControl w:val="0"/>
              <w:spacing w:line="276" w:lineRule="auto"/>
              <w:jc w:val="center"/>
              <w:rPr>
                <w:rFonts w:asciiTheme="minorEastAsia" w:eastAsiaTheme="minorEastAsia" w:hAnsiTheme="minorEastAsia" w:hint="eastAsia"/>
                <w:lang w:eastAsia="zh-CN"/>
              </w:rPr>
            </w:pPr>
            <w:r w:rsidRPr="00DB2F4A">
              <w:rPr>
                <w:rFonts w:asciiTheme="minorEastAsia" w:eastAsiaTheme="minorEastAsia" w:hAnsiTheme="minorEastAsia"/>
                <w:lang w:eastAsia="zh-CN"/>
              </w:rPr>
              <w:t>纠正</w:t>
            </w:r>
          </w:p>
        </w:tc>
        <w:tc>
          <w:tcPr>
            <w:tcW w:w="6555" w:type="dxa"/>
          </w:tcPr>
          <w:p w14:paraId="0325DECC" w14:textId="77777777" w:rsidR="00DB2F4A" w:rsidRDefault="00DB2F4A" w:rsidP="004C52E1">
            <w:pPr>
              <w:widowControl w:val="0"/>
              <w:spacing w:line="360" w:lineRule="auto"/>
              <w:rPr>
                <w:rFonts w:asciiTheme="minorEastAsia" w:eastAsiaTheme="minorEastAsia" w:hAnsiTheme="minorEastAsia" w:hint="eastAsia"/>
                <w:lang w:eastAsia="zh-CN"/>
              </w:rPr>
            </w:pPr>
            <w:r w:rsidRPr="00DB2F4A">
              <w:rPr>
                <w:rFonts w:asciiTheme="minorEastAsia" w:eastAsiaTheme="minorEastAsia" w:hAnsiTheme="minorEastAsia" w:hint="eastAsia"/>
                <w:lang w:eastAsia="zh-CN"/>
              </w:rPr>
              <w:t>为消除已发现的不合格所采取的措施。</w:t>
            </w:r>
          </w:p>
        </w:tc>
      </w:tr>
      <w:tr w:rsidR="00DB2F4A" w14:paraId="0F223838" w14:textId="77777777" w:rsidTr="00C87A80">
        <w:trPr>
          <w:trHeight w:val="454"/>
        </w:trPr>
        <w:tc>
          <w:tcPr>
            <w:tcW w:w="914" w:type="dxa"/>
          </w:tcPr>
          <w:p w14:paraId="757B6E02" w14:textId="77777777" w:rsidR="00DB2F4A" w:rsidRDefault="00DB2F4A">
            <w:pPr>
              <w:widowControl w:val="0"/>
              <w:spacing w:line="360" w:lineRule="auto"/>
              <w:jc w:val="center"/>
              <w:rPr>
                <w:rFonts w:asciiTheme="minorEastAsia" w:eastAsiaTheme="minorEastAsia" w:hAnsiTheme="minorEastAsia" w:hint="eastAsia"/>
                <w:lang w:eastAsia="zh-CN"/>
              </w:rPr>
            </w:pPr>
            <w:r>
              <w:rPr>
                <w:rFonts w:asciiTheme="minorEastAsia" w:eastAsiaTheme="minorEastAsia" w:hAnsiTheme="minorEastAsia" w:hint="eastAsia"/>
                <w:lang w:eastAsia="zh-CN"/>
              </w:rPr>
              <w:t>6</w:t>
            </w:r>
          </w:p>
        </w:tc>
        <w:tc>
          <w:tcPr>
            <w:tcW w:w="1462" w:type="dxa"/>
          </w:tcPr>
          <w:p w14:paraId="1B38410F" w14:textId="77777777" w:rsidR="00DB2F4A" w:rsidRPr="004C52E1" w:rsidRDefault="00DB2F4A">
            <w:pPr>
              <w:widowControl w:val="0"/>
              <w:spacing w:line="360" w:lineRule="auto"/>
              <w:jc w:val="center"/>
              <w:rPr>
                <w:rFonts w:asciiTheme="minorEastAsia" w:eastAsiaTheme="minorEastAsia" w:hAnsiTheme="minorEastAsia" w:hint="eastAsia"/>
                <w:lang w:eastAsia="zh-CN"/>
              </w:rPr>
            </w:pPr>
            <w:r>
              <w:rPr>
                <w:rFonts w:asciiTheme="minorEastAsia" w:eastAsiaTheme="minorEastAsia" w:hAnsiTheme="minorEastAsia" w:hint="eastAsia"/>
                <w:lang w:eastAsia="zh-CN"/>
              </w:rPr>
              <w:t>纠正措施</w:t>
            </w:r>
          </w:p>
        </w:tc>
        <w:tc>
          <w:tcPr>
            <w:tcW w:w="6555" w:type="dxa"/>
          </w:tcPr>
          <w:p w14:paraId="58249984" w14:textId="77777777" w:rsidR="00DB2F4A" w:rsidRDefault="00DB2F4A" w:rsidP="004C52E1">
            <w:pPr>
              <w:widowControl w:val="0"/>
              <w:spacing w:line="360" w:lineRule="auto"/>
              <w:rPr>
                <w:rFonts w:asciiTheme="minorEastAsia" w:eastAsiaTheme="minorEastAsia" w:hAnsiTheme="minorEastAsia" w:hint="eastAsia"/>
                <w:lang w:eastAsia="zh-CN"/>
              </w:rPr>
            </w:pPr>
            <w:r w:rsidRPr="00DB2F4A">
              <w:rPr>
                <w:rFonts w:asciiTheme="minorEastAsia" w:eastAsiaTheme="minorEastAsia" w:hAnsiTheme="minorEastAsia" w:hint="eastAsia"/>
                <w:lang w:eastAsia="zh-CN"/>
              </w:rPr>
              <w:t>为消除不合格的原因并防止再发生所采取的措施。</w:t>
            </w:r>
          </w:p>
        </w:tc>
      </w:tr>
      <w:tr w:rsidR="00DB2F4A" w14:paraId="041EB372" w14:textId="77777777" w:rsidTr="00C87A80">
        <w:trPr>
          <w:trHeight w:val="454"/>
        </w:trPr>
        <w:tc>
          <w:tcPr>
            <w:tcW w:w="914" w:type="dxa"/>
          </w:tcPr>
          <w:p w14:paraId="2ED378F6" w14:textId="77777777" w:rsidR="00DB2F4A" w:rsidRDefault="00DB2F4A">
            <w:pPr>
              <w:widowControl w:val="0"/>
              <w:spacing w:line="360" w:lineRule="auto"/>
              <w:jc w:val="center"/>
              <w:rPr>
                <w:rFonts w:asciiTheme="minorEastAsia" w:eastAsiaTheme="minorEastAsia" w:hAnsiTheme="minorEastAsia" w:hint="eastAsia"/>
                <w:lang w:eastAsia="zh-CN"/>
              </w:rPr>
            </w:pPr>
            <w:r>
              <w:rPr>
                <w:rFonts w:asciiTheme="minorEastAsia" w:eastAsiaTheme="minorEastAsia" w:hAnsiTheme="minorEastAsia" w:hint="eastAsia"/>
                <w:lang w:eastAsia="zh-CN"/>
              </w:rPr>
              <w:t>7</w:t>
            </w:r>
          </w:p>
        </w:tc>
        <w:tc>
          <w:tcPr>
            <w:tcW w:w="1462" w:type="dxa"/>
          </w:tcPr>
          <w:p w14:paraId="01D44D30" w14:textId="77777777" w:rsidR="00DB2F4A" w:rsidRPr="004C52E1" w:rsidRDefault="00DB2F4A">
            <w:pPr>
              <w:widowControl w:val="0"/>
              <w:spacing w:line="360" w:lineRule="auto"/>
              <w:jc w:val="center"/>
              <w:rPr>
                <w:rFonts w:asciiTheme="minorEastAsia" w:eastAsiaTheme="minorEastAsia" w:hAnsiTheme="minorEastAsia" w:hint="eastAsia"/>
                <w:lang w:eastAsia="zh-CN"/>
              </w:rPr>
            </w:pPr>
            <w:r w:rsidRPr="00DB2F4A">
              <w:rPr>
                <w:rFonts w:asciiTheme="minorEastAsia" w:eastAsiaTheme="minorEastAsia" w:hAnsiTheme="minorEastAsia" w:hint="eastAsia"/>
                <w:lang w:eastAsia="zh-CN"/>
              </w:rPr>
              <w:t>举一反三</w:t>
            </w:r>
          </w:p>
        </w:tc>
        <w:tc>
          <w:tcPr>
            <w:tcW w:w="6555" w:type="dxa"/>
          </w:tcPr>
          <w:p w14:paraId="48A1D96B" w14:textId="77777777" w:rsidR="00DB2F4A" w:rsidRDefault="00DB2F4A" w:rsidP="00DB2F4A">
            <w:pPr>
              <w:widowControl w:val="0"/>
              <w:spacing w:line="276" w:lineRule="auto"/>
              <w:rPr>
                <w:rFonts w:asciiTheme="minorEastAsia" w:eastAsiaTheme="minorEastAsia" w:hAnsiTheme="minorEastAsia" w:hint="eastAsia"/>
                <w:lang w:eastAsia="zh-CN"/>
              </w:rPr>
            </w:pPr>
            <w:r w:rsidRPr="00DB2F4A">
              <w:rPr>
                <w:rFonts w:asciiTheme="minorEastAsia" w:eastAsiaTheme="minorEastAsia" w:hAnsiTheme="minorEastAsia" w:hint="eastAsia"/>
                <w:lang w:eastAsia="zh-CN"/>
              </w:rPr>
              <w:t>把质量问题信息反馈给相关各部门（包括次级供应商），检查有无可能发生类似模式或机理的问题，并采取预防措施。</w:t>
            </w:r>
          </w:p>
        </w:tc>
      </w:tr>
      <w:tr w:rsidR="00DB2F4A" w14:paraId="35C6BE80" w14:textId="77777777" w:rsidTr="00C87A80">
        <w:trPr>
          <w:trHeight w:val="454"/>
        </w:trPr>
        <w:tc>
          <w:tcPr>
            <w:tcW w:w="914" w:type="dxa"/>
          </w:tcPr>
          <w:p w14:paraId="28D6D12A" w14:textId="77777777" w:rsidR="00DB2F4A" w:rsidRDefault="00C87A80">
            <w:pPr>
              <w:widowControl w:val="0"/>
              <w:spacing w:line="360" w:lineRule="auto"/>
              <w:jc w:val="center"/>
              <w:rPr>
                <w:rFonts w:asciiTheme="minorEastAsia" w:eastAsiaTheme="minorEastAsia" w:hAnsiTheme="minorEastAsia" w:hint="eastAsia"/>
                <w:lang w:eastAsia="zh-CN"/>
              </w:rPr>
            </w:pPr>
            <w:r>
              <w:rPr>
                <w:rFonts w:asciiTheme="minorEastAsia" w:eastAsiaTheme="minorEastAsia" w:hAnsiTheme="minorEastAsia" w:hint="eastAsia"/>
                <w:lang w:eastAsia="zh-CN"/>
              </w:rPr>
              <w:t>8</w:t>
            </w:r>
          </w:p>
        </w:tc>
        <w:tc>
          <w:tcPr>
            <w:tcW w:w="1462" w:type="dxa"/>
          </w:tcPr>
          <w:p w14:paraId="54230D4D" w14:textId="77777777" w:rsidR="00DB2F4A" w:rsidRPr="00DB2F4A" w:rsidRDefault="00C87A80">
            <w:pPr>
              <w:widowControl w:val="0"/>
              <w:spacing w:line="360" w:lineRule="auto"/>
              <w:jc w:val="center"/>
              <w:rPr>
                <w:rFonts w:asciiTheme="minorEastAsia" w:eastAsiaTheme="minorEastAsia" w:hAnsiTheme="minorEastAsia" w:hint="eastAsia"/>
                <w:lang w:eastAsia="zh-CN"/>
              </w:rPr>
            </w:pPr>
            <w:r w:rsidRPr="00C87A80">
              <w:rPr>
                <w:rFonts w:asciiTheme="minorEastAsia" w:eastAsiaTheme="minorEastAsia" w:hAnsiTheme="minorEastAsia" w:hint="eastAsia"/>
                <w:lang w:eastAsia="zh-CN"/>
              </w:rPr>
              <w:t>客观证据</w:t>
            </w:r>
          </w:p>
        </w:tc>
        <w:tc>
          <w:tcPr>
            <w:tcW w:w="6555" w:type="dxa"/>
          </w:tcPr>
          <w:p w14:paraId="5FC22307" w14:textId="77777777" w:rsidR="00DB2F4A" w:rsidRPr="00DB2F4A" w:rsidRDefault="00C87A80" w:rsidP="00DB2F4A">
            <w:pPr>
              <w:widowControl w:val="0"/>
              <w:spacing w:line="276" w:lineRule="auto"/>
              <w:rPr>
                <w:rFonts w:asciiTheme="minorEastAsia" w:eastAsiaTheme="minorEastAsia" w:hAnsiTheme="minorEastAsia" w:hint="eastAsia"/>
                <w:lang w:eastAsia="zh-CN"/>
              </w:rPr>
            </w:pPr>
            <w:r w:rsidRPr="00C87A80">
              <w:rPr>
                <w:rFonts w:asciiTheme="minorEastAsia" w:eastAsiaTheme="minorEastAsia" w:hAnsiTheme="minorEastAsia" w:hint="eastAsia"/>
                <w:lang w:eastAsia="zh-CN"/>
              </w:rPr>
              <w:t>支持事物存在或其真实性的数据。</w:t>
            </w:r>
          </w:p>
        </w:tc>
      </w:tr>
      <w:tr w:rsidR="00DB2F4A" w14:paraId="6FC112F3" w14:textId="77777777" w:rsidTr="00C87A80">
        <w:trPr>
          <w:trHeight w:val="454"/>
        </w:trPr>
        <w:tc>
          <w:tcPr>
            <w:tcW w:w="914" w:type="dxa"/>
          </w:tcPr>
          <w:p w14:paraId="2487111D" w14:textId="77777777" w:rsidR="00DB2F4A" w:rsidRDefault="00C87A80">
            <w:pPr>
              <w:widowControl w:val="0"/>
              <w:spacing w:line="360" w:lineRule="auto"/>
              <w:jc w:val="center"/>
              <w:rPr>
                <w:rFonts w:asciiTheme="minorEastAsia" w:eastAsiaTheme="minorEastAsia" w:hAnsiTheme="minorEastAsia" w:hint="eastAsia"/>
                <w:lang w:eastAsia="zh-CN"/>
              </w:rPr>
            </w:pPr>
            <w:r>
              <w:rPr>
                <w:rFonts w:asciiTheme="minorEastAsia" w:eastAsiaTheme="minorEastAsia" w:hAnsiTheme="minorEastAsia" w:hint="eastAsia"/>
                <w:lang w:eastAsia="zh-CN"/>
              </w:rPr>
              <w:t>9</w:t>
            </w:r>
          </w:p>
        </w:tc>
        <w:tc>
          <w:tcPr>
            <w:tcW w:w="1462" w:type="dxa"/>
          </w:tcPr>
          <w:p w14:paraId="6CA84C7D" w14:textId="77777777" w:rsidR="00DB2F4A" w:rsidRPr="00DB2F4A" w:rsidRDefault="00C87A80">
            <w:pPr>
              <w:widowControl w:val="0"/>
              <w:spacing w:line="360" w:lineRule="auto"/>
              <w:jc w:val="center"/>
              <w:rPr>
                <w:rFonts w:asciiTheme="minorEastAsia" w:eastAsiaTheme="minorEastAsia" w:hAnsiTheme="minorEastAsia" w:hint="eastAsia"/>
                <w:lang w:eastAsia="zh-CN"/>
              </w:rPr>
            </w:pPr>
            <w:r w:rsidRPr="00C87A80">
              <w:rPr>
                <w:rFonts w:asciiTheme="minorEastAsia" w:eastAsiaTheme="minorEastAsia" w:hAnsiTheme="minorEastAsia" w:hint="eastAsia"/>
                <w:lang w:eastAsia="zh-CN"/>
              </w:rPr>
              <w:t>验证</w:t>
            </w:r>
          </w:p>
        </w:tc>
        <w:tc>
          <w:tcPr>
            <w:tcW w:w="6555" w:type="dxa"/>
          </w:tcPr>
          <w:p w14:paraId="0F8B5824" w14:textId="77777777" w:rsidR="00DB2F4A" w:rsidRPr="00DB2F4A" w:rsidRDefault="00C87A80" w:rsidP="00DB2F4A">
            <w:pPr>
              <w:widowControl w:val="0"/>
              <w:spacing w:line="276" w:lineRule="auto"/>
              <w:rPr>
                <w:rFonts w:asciiTheme="minorEastAsia" w:eastAsiaTheme="minorEastAsia" w:hAnsiTheme="minorEastAsia" w:hint="eastAsia"/>
                <w:lang w:eastAsia="zh-CN"/>
              </w:rPr>
            </w:pPr>
            <w:r w:rsidRPr="00C87A80">
              <w:rPr>
                <w:rFonts w:asciiTheme="minorEastAsia" w:eastAsiaTheme="minorEastAsia" w:hAnsiTheme="minorEastAsia" w:hint="eastAsia"/>
                <w:lang w:eastAsia="zh-CN"/>
              </w:rPr>
              <w:t>通过提供客观证据对规定要求已得到满足的认定。</w:t>
            </w:r>
          </w:p>
        </w:tc>
      </w:tr>
      <w:tr w:rsidR="00DB2F4A" w14:paraId="6403B437" w14:textId="77777777" w:rsidTr="00C87A80">
        <w:trPr>
          <w:trHeight w:val="454"/>
        </w:trPr>
        <w:tc>
          <w:tcPr>
            <w:tcW w:w="914" w:type="dxa"/>
          </w:tcPr>
          <w:p w14:paraId="5D00E51E" w14:textId="77777777" w:rsidR="00DB2F4A" w:rsidRDefault="00C87A80">
            <w:pPr>
              <w:widowControl w:val="0"/>
              <w:spacing w:line="360" w:lineRule="auto"/>
              <w:jc w:val="center"/>
              <w:rPr>
                <w:rFonts w:asciiTheme="minorEastAsia" w:eastAsiaTheme="minorEastAsia" w:hAnsiTheme="minorEastAsia" w:hint="eastAsia"/>
                <w:lang w:eastAsia="zh-CN"/>
              </w:rPr>
            </w:pPr>
            <w:r>
              <w:rPr>
                <w:rFonts w:asciiTheme="minorEastAsia" w:eastAsiaTheme="minorEastAsia" w:hAnsiTheme="minorEastAsia" w:hint="eastAsia"/>
                <w:lang w:eastAsia="zh-CN"/>
              </w:rPr>
              <w:t>1</w:t>
            </w:r>
            <w:r>
              <w:rPr>
                <w:rFonts w:asciiTheme="minorEastAsia" w:eastAsiaTheme="minorEastAsia" w:hAnsiTheme="minorEastAsia"/>
                <w:lang w:eastAsia="zh-CN"/>
              </w:rPr>
              <w:t>0</w:t>
            </w:r>
          </w:p>
        </w:tc>
        <w:tc>
          <w:tcPr>
            <w:tcW w:w="1462" w:type="dxa"/>
          </w:tcPr>
          <w:p w14:paraId="06629F05" w14:textId="77777777" w:rsidR="00DB2F4A" w:rsidRPr="00DB2F4A" w:rsidRDefault="00C87A80">
            <w:pPr>
              <w:widowControl w:val="0"/>
              <w:spacing w:line="360" w:lineRule="auto"/>
              <w:jc w:val="center"/>
              <w:rPr>
                <w:rFonts w:asciiTheme="minorEastAsia" w:eastAsiaTheme="minorEastAsia" w:hAnsiTheme="minorEastAsia" w:hint="eastAsia"/>
                <w:lang w:eastAsia="zh-CN"/>
              </w:rPr>
            </w:pPr>
            <w:r w:rsidRPr="00C87A80">
              <w:rPr>
                <w:rFonts w:asciiTheme="minorEastAsia" w:eastAsiaTheme="minorEastAsia" w:hAnsiTheme="minorEastAsia" w:hint="eastAsia"/>
                <w:lang w:eastAsia="zh-CN"/>
              </w:rPr>
              <w:t>评审</w:t>
            </w:r>
          </w:p>
        </w:tc>
        <w:tc>
          <w:tcPr>
            <w:tcW w:w="6555" w:type="dxa"/>
          </w:tcPr>
          <w:p w14:paraId="107B449B" w14:textId="77777777" w:rsidR="00DB2F4A" w:rsidRPr="00DB2F4A" w:rsidRDefault="00C87A80" w:rsidP="00DB2F4A">
            <w:pPr>
              <w:widowControl w:val="0"/>
              <w:spacing w:line="276" w:lineRule="auto"/>
              <w:rPr>
                <w:rFonts w:asciiTheme="minorEastAsia" w:eastAsiaTheme="minorEastAsia" w:hAnsiTheme="minorEastAsia" w:hint="eastAsia"/>
                <w:lang w:eastAsia="zh-CN"/>
              </w:rPr>
            </w:pPr>
            <w:r w:rsidRPr="00C87A80">
              <w:rPr>
                <w:rFonts w:asciiTheme="minorEastAsia" w:eastAsiaTheme="minorEastAsia" w:hAnsiTheme="minorEastAsia" w:hint="eastAsia"/>
                <w:lang w:eastAsia="zh-CN"/>
              </w:rPr>
              <w:t>对客体实现所规定目标的适宜性、充分性或有效性的确定。</w:t>
            </w:r>
          </w:p>
        </w:tc>
      </w:tr>
      <w:tr w:rsidR="00C87A80" w14:paraId="11951771" w14:textId="77777777" w:rsidTr="00C87A80">
        <w:trPr>
          <w:trHeight w:val="454"/>
        </w:trPr>
        <w:tc>
          <w:tcPr>
            <w:tcW w:w="914" w:type="dxa"/>
          </w:tcPr>
          <w:p w14:paraId="7D258DE0" w14:textId="77777777" w:rsidR="00C87A80" w:rsidRDefault="00C87A80">
            <w:pPr>
              <w:widowControl w:val="0"/>
              <w:spacing w:line="360" w:lineRule="auto"/>
              <w:jc w:val="center"/>
              <w:rPr>
                <w:rFonts w:asciiTheme="minorEastAsia" w:eastAsiaTheme="minorEastAsia" w:hAnsiTheme="minorEastAsia" w:hint="eastAsia"/>
                <w:lang w:eastAsia="zh-CN"/>
              </w:rPr>
            </w:pPr>
            <w:r>
              <w:rPr>
                <w:rFonts w:asciiTheme="minorEastAsia" w:eastAsiaTheme="minorEastAsia" w:hAnsiTheme="minorEastAsia" w:hint="eastAsia"/>
                <w:lang w:eastAsia="zh-CN"/>
              </w:rPr>
              <w:t>1</w:t>
            </w:r>
            <w:r>
              <w:rPr>
                <w:rFonts w:asciiTheme="minorEastAsia" w:eastAsiaTheme="minorEastAsia" w:hAnsiTheme="minorEastAsia"/>
                <w:lang w:eastAsia="zh-CN"/>
              </w:rPr>
              <w:t>1</w:t>
            </w:r>
          </w:p>
        </w:tc>
        <w:tc>
          <w:tcPr>
            <w:tcW w:w="1462" w:type="dxa"/>
          </w:tcPr>
          <w:p w14:paraId="24C0B9CC" w14:textId="77777777" w:rsidR="00C87A80" w:rsidRPr="00C87A80" w:rsidRDefault="00C87A80">
            <w:pPr>
              <w:widowControl w:val="0"/>
              <w:spacing w:line="360" w:lineRule="auto"/>
              <w:jc w:val="center"/>
              <w:rPr>
                <w:rFonts w:asciiTheme="minorEastAsia" w:eastAsiaTheme="minorEastAsia" w:hAnsiTheme="minorEastAsia" w:hint="eastAsia"/>
                <w:lang w:eastAsia="zh-CN"/>
              </w:rPr>
            </w:pPr>
            <w:r w:rsidRPr="00C87A80">
              <w:rPr>
                <w:rFonts w:asciiTheme="minorEastAsia" w:eastAsiaTheme="minorEastAsia" w:hAnsiTheme="minorEastAsia" w:hint="eastAsia"/>
                <w:lang w:eastAsia="zh-CN"/>
              </w:rPr>
              <w:t>有效性</w:t>
            </w:r>
          </w:p>
        </w:tc>
        <w:tc>
          <w:tcPr>
            <w:tcW w:w="6555" w:type="dxa"/>
          </w:tcPr>
          <w:p w14:paraId="10A47E7C" w14:textId="77777777" w:rsidR="00C87A80" w:rsidRPr="00C87A80" w:rsidRDefault="00C87A80" w:rsidP="00DB2F4A">
            <w:pPr>
              <w:widowControl w:val="0"/>
              <w:spacing w:line="276" w:lineRule="auto"/>
              <w:rPr>
                <w:rFonts w:asciiTheme="minorEastAsia" w:eastAsiaTheme="minorEastAsia" w:hAnsiTheme="minorEastAsia" w:hint="eastAsia"/>
                <w:lang w:eastAsia="zh-CN"/>
              </w:rPr>
            </w:pPr>
            <w:r w:rsidRPr="00C87A80">
              <w:rPr>
                <w:rFonts w:asciiTheme="minorEastAsia" w:eastAsiaTheme="minorEastAsia" w:hAnsiTheme="minorEastAsia" w:hint="eastAsia"/>
                <w:lang w:eastAsia="zh-CN"/>
              </w:rPr>
              <w:t>完成策划的活动和达到策划结果的程度。</w:t>
            </w:r>
          </w:p>
        </w:tc>
      </w:tr>
    </w:tbl>
    <w:p w14:paraId="1FB10CF7" w14:textId="77777777" w:rsidR="007D221E" w:rsidRDefault="007D221E" w:rsidP="006C27F5">
      <w:pPr>
        <w:adjustRightInd w:val="0"/>
        <w:snapToGrid w:val="0"/>
        <w:spacing w:beforeLines="100" w:before="312" w:after="100" w:afterAutospacing="1" w:line="440" w:lineRule="exact"/>
        <w:outlineLvl w:val="0"/>
        <w:rPr>
          <w:rFonts w:asciiTheme="minorEastAsia" w:eastAsiaTheme="minorEastAsia" w:hAnsiTheme="minorEastAsia" w:hint="eastAsia"/>
          <w:b/>
          <w:lang w:eastAsia="zh-CN"/>
        </w:rPr>
      </w:pPr>
    </w:p>
    <w:p w14:paraId="664B1B12" w14:textId="77777777" w:rsidR="00BB0702" w:rsidRPr="00FD3D2F" w:rsidRDefault="00C71295" w:rsidP="00264E69">
      <w:pPr>
        <w:adjustRightInd w:val="0"/>
        <w:snapToGrid w:val="0"/>
        <w:spacing w:beforeLines="100" w:before="312" w:afterLines="100" w:after="312" w:line="440" w:lineRule="exact"/>
        <w:outlineLvl w:val="0"/>
        <w:rPr>
          <w:rFonts w:ascii="黑体" w:eastAsia="黑体" w:hAnsi="黑体" w:hint="eastAsia"/>
          <w:sz w:val="28"/>
          <w:lang w:eastAsia="zh-CN"/>
        </w:rPr>
      </w:pPr>
      <w:r w:rsidRPr="00FD3D2F">
        <w:rPr>
          <w:rFonts w:ascii="Times New Roman" w:eastAsia="黑体" w:hAnsi="Times New Roman"/>
          <w:sz w:val="28"/>
          <w:lang w:eastAsia="zh-CN"/>
        </w:rPr>
        <w:lastRenderedPageBreak/>
        <w:t>4</w:t>
      </w:r>
      <w:r w:rsidR="00FD3D2F" w:rsidRPr="00FD3D2F">
        <w:rPr>
          <w:rFonts w:ascii="Times New Roman" w:eastAsia="黑体" w:hAnsi="Times New Roman"/>
          <w:sz w:val="28"/>
          <w:lang w:eastAsia="zh-CN"/>
        </w:rPr>
        <w:t xml:space="preserve"> </w:t>
      </w:r>
      <w:r w:rsidRPr="00FD3D2F">
        <w:rPr>
          <w:rFonts w:ascii="黑体" w:eastAsia="黑体" w:hAnsi="黑体" w:hint="eastAsia"/>
          <w:sz w:val="28"/>
          <w:lang w:eastAsia="zh-CN"/>
        </w:rPr>
        <w:t>职责和权限</w:t>
      </w:r>
    </w:p>
    <w:tbl>
      <w:tblPr>
        <w:tblW w:w="8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78"/>
        <w:gridCol w:w="6482"/>
      </w:tblGrid>
      <w:tr w:rsidR="007D221E" w14:paraId="27A1E8ED" w14:textId="77777777" w:rsidTr="007D221E">
        <w:trPr>
          <w:trHeight w:val="530"/>
          <w:tblHeader/>
          <w:jc w:val="center"/>
        </w:trPr>
        <w:tc>
          <w:tcPr>
            <w:tcW w:w="1578" w:type="dxa"/>
            <w:vAlign w:val="center"/>
          </w:tcPr>
          <w:p w14:paraId="6A5A7C58" w14:textId="77777777" w:rsidR="007D221E" w:rsidRDefault="007D221E">
            <w:pPr>
              <w:adjustRightInd w:val="0"/>
              <w:snapToGrid w:val="0"/>
              <w:jc w:val="center"/>
              <w:rPr>
                <w:rFonts w:asciiTheme="minorEastAsia" w:eastAsiaTheme="minorEastAsia" w:hAnsiTheme="minorEastAsia" w:hint="eastAsia"/>
                <w:bCs/>
                <w:color w:val="000000"/>
              </w:rPr>
            </w:pPr>
            <w:r>
              <w:rPr>
                <w:rFonts w:asciiTheme="minorEastAsia" w:eastAsiaTheme="minorEastAsia" w:hAnsiTheme="minorEastAsia" w:hint="eastAsia"/>
                <w:bCs/>
                <w:color w:val="000000"/>
              </w:rPr>
              <w:t>部</w:t>
            </w:r>
            <w:r>
              <w:rPr>
                <w:rFonts w:asciiTheme="minorEastAsia" w:eastAsiaTheme="minorEastAsia" w:hAnsiTheme="minorEastAsia" w:hint="eastAsia"/>
                <w:bCs/>
                <w:color w:val="000000"/>
                <w:lang w:eastAsia="zh-CN"/>
              </w:rPr>
              <w:t xml:space="preserve"> </w:t>
            </w:r>
            <w:r>
              <w:rPr>
                <w:rFonts w:asciiTheme="minorEastAsia" w:eastAsiaTheme="minorEastAsia" w:hAnsiTheme="minorEastAsia" w:hint="eastAsia"/>
                <w:bCs/>
                <w:color w:val="000000"/>
              </w:rPr>
              <w:t>门</w:t>
            </w:r>
          </w:p>
        </w:tc>
        <w:tc>
          <w:tcPr>
            <w:tcW w:w="6482" w:type="dxa"/>
            <w:vAlign w:val="center"/>
          </w:tcPr>
          <w:p w14:paraId="2C613102" w14:textId="77777777" w:rsidR="007D221E" w:rsidRDefault="007D221E">
            <w:pPr>
              <w:adjustRightInd w:val="0"/>
              <w:snapToGrid w:val="0"/>
              <w:jc w:val="center"/>
              <w:rPr>
                <w:rFonts w:asciiTheme="minorEastAsia" w:eastAsiaTheme="minorEastAsia" w:hAnsiTheme="minorEastAsia" w:hint="eastAsia"/>
                <w:bCs/>
                <w:color w:val="000000"/>
              </w:rPr>
            </w:pPr>
            <w:r>
              <w:rPr>
                <w:rFonts w:asciiTheme="minorEastAsia" w:eastAsiaTheme="minorEastAsia" w:hAnsiTheme="minorEastAsia" w:hint="eastAsia"/>
                <w:bCs/>
                <w:color w:val="000000"/>
              </w:rPr>
              <w:t>主</w:t>
            </w:r>
            <w:r>
              <w:rPr>
                <w:rFonts w:asciiTheme="minorEastAsia" w:eastAsiaTheme="minorEastAsia" w:hAnsiTheme="minorEastAsia" w:hint="eastAsia"/>
                <w:bCs/>
                <w:color w:val="000000"/>
                <w:lang w:eastAsia="zh-CN"/>
              </w:rPr>
              <w:t xml:space="preserve"> </w:t>
            </w:r>
            <w:r>
              <w:rPr>
                <w:rFonts w:asciiTheme="minorEastAsia" w:eastAsiaTheme="minorEastAsia" w:hAnsiTheme="minorEastAsia" w:hint="eastAsia"/>
                <w:bCs/>
                <w:color w:val="000000"/>
              </w:rPr>
              <w:t>要</w:t>
            </w:r>
            <w:r>
              <w:rPr>
                <w:rFonts w:asciiTheme="minorEastAsia" w:eastAsiaTheme="minorEastAsia" w:hAnsiTheme="minorEastAsia" w:hint="eastAsia"/>
                <w:bCs/>
                <w:color w:val="000000"/>
                <w:lang w:eastAsia="zh-CN"/>
              </w:rPr>
              <w:t xml:space="preserve"> </w:t>
            </w:r>
            <w:r>
              <w:rPr>
                <w:rFonts w:asciiTheme="minorEastAsia" w:eastAsiaTheme="minorEastAsia" w:hAnsiTheme="minorEastAsia" w:hint="eastAsia"/>
                <w:bCs/>
                <w:color w:val="000000"/>
              </w:rPr>
              <w:t>职</w:t>
            </w:r>
            <w:r>
              <w:rPr>
                <w:rFonts w:asciiTheme="minorEastAsia" w:eastAsiaTheme="minorEastAsia" w:hAnsiTheme="minorEastAsia" w:hint="eastAsia"/>
                <w:bCs/>
                <w:color w:val="000000"/>
                <w:lang w:eastAsia="zh-CN"/>
              </w:rPr>
              <w:t xml:space="preserve"> </w:t>
            </w:r>
            <w:r>
              <w:rPr>
                <w:rFonts w:asciiTheme="minorEastAsia" w:eastAsiaTheme="minorEastAsia" w:hAnsiTheme="minorEastAsia" w:hint="eastAsia"/>
                <w:bCs/>
                <w:color w:val="000000"/>
              </w:rPr>
              <w:t>责</w:t>
            </w:r>
            <w:r>
              <w:rPr>
                <w:rFonts w:asciiTheme="minorEastAsia" w:eastAsiaTheme="minorEastAsia" w:hAnsiTheme="minorEastAsia" w:hint="eastAsia"/>
                <w:bCs/>
                <w:color w:val="000000"/>
                <w:lang w:eastAsia="zh-CN"/>
              </w:rPr>
              <w:t xml:space="preserve"> </w:t>
            </w:r>
            <w:r>
              <w:rPr>
                <w:rFonts w:asciiTheme="minorEastAsia" w:eastAsiaTheme="minorEastAsia" w:hAnsiTheme="minorEastAsia" w:hint="eastAsia"/>
                <w:bCs/>
                <w:color w:val="000000"/>
              </w:rPr>
              <w:t>描</w:t>
            </w:r>
            <w:r>
              <w:rPr>
                <w:rFonts w:asciiTheme="minorEastAsia" w:eastAsiaTheme="minorEastAsia" w:hAnsiTheme="minorEastAsia" w:hint="eastAsia"/>
                <w:bCs/>
                <w:color w:val="000000"/>
                <w:lang w:eastAsia="zh-CN"/>
              </w:rPr>
              <w:t xml:space="preserve"> </w:t>
            </w:r>
            <w:r>
              <w:rPr>
                <w:rFonts w:asciiTheme="minorEastAsia" w:eastAsiaTheme="minorEastAsia" w:hAnsiTheme="minorEastAsia" w:hint="eastAsia"/>
                <w:bCs/>
                <w:color w:val="000000"/>
              </w:rPr>
              <w:t>述</w:t>
            </w:r>
          </w:p>
        </w:tc>
      </w:tr>
      <w:tr w:rsidR="007D221E" w14:paraId="5ACEC8A3" w14:textId="77777777" w:rsidTr="007D221E">
        <w:trPr>
          <w:trHeight w:val="1111"/>
          <w:jc w:val="center"/>
        </w:trPr>
        <w:tc>
          <w:tcPr>
            <w:tcW w:w="1578" w:type="dxa"/>
            <w:vAlign w:val="center"/>
          </w:tcPr>
          <w:p w14:paraId="0971A5B7" w14:textId="77777777" w:rsidR="007D221E" w:rsidRDefault="007D221E">
            <w:pPr>
              <w:adjustRightInd w:val="0"/>
              <w:snapToGrid w:val="0"/>
              <w:jc w:val="center"/>
              <w:rPr>
                <w:rFonts w:asciiTheme="minorEastAsia" w:eastAsiaTheme="minorEastAsia" w:hAnsiTheme="minorEastAsia" w:hint="eastAsia"/>
                <w:bCs/>
                <w:color w:val="000000"/>
                <w:lang w:eastAsia="zh-CN"/>
              </w:rPr>
            </w:pPr>
            <w:r>
              <w:rPr>
                <w:rFonts w:asciiTheme="minorEastAsia" w:eastAsiaTheme="minorEastAsia" w:hAnsiTheme="minorEastAsia" w:hint="eastAsia"/>
                <w:bCs/>
                <w:color w:val="000000"/>
                <w:lang w:eastAsia="zh-CN"/>
              </w:rPr>
              <w:t>总经理</w:t>
            </w:r>
          </w:p>
        </w:tc>
        <w:tc>
          <w:tcPr>
            <w:tcW w:w="6482" w:type="dxa"/>
            <w:vAlign w:val="center"/>
          </w:tcPr>
          <w:p w14:paraId="67EF1A3F" w14:textId="77777777" w:rsidR="007D221E" w:rsidRDefault="007D221E" w:rsidP="0040623D">
            <w:pPr>
              <w:adjustRightInd w:val="0"/>
              <w:snapToGrid w:val="0"/>
              <w:spacing w:line="276" w:lineRule="auto"/>
              <w:rPr>
                <w:rFonts w:asciiTheme="minorEastAsia" w:eastAsiaTheme="minorEastAsia" w:hAnsiTheme="minorEastAsia" w:hint="eastAsia"/>
                <w:bCs/>
                <w:color w:val="000000"/>
                <w:lang w:eastAsia="zh-CN"/>
              </w:rPr>
            </w:pPr>
            <w:r w:rsidRPr="001642D4">
              <w:rPr>
                <w:rFonts w:ascii="宋体" w:hAnsi="宋体" w:hint="eastAsia"/>
                <w:lang w:eastAsia="zh-CN"/>
              </w:rPr>
              <w:t>负责建立故障报告、纠正措施和预防措施系统，并负责重大纠正措施和预防措施的协调工作；</w:t>
            </w:r>
          </w:p>
        </w:tc>
      </w:tr>
      <w:tr w:rsidR="007D221E" w14:paraId="715C0B78" w14:textId="77777777" w:rsidTr="007D221E">
        <w:trPr>
          <w:trHeight w:val="986"/>
          <w:jc w:val="center"/>
        </w:trPr>
        <w:tc>
          <w:tcPr>
            <w:tcW w:w="1578" w:type="dxa"/>
            <w:vAlign w:val="center"/>
          </w:tcPr>
          <w:p w14:paraId="49F408AE" w14:textId="77777777" w:rsidR="007D221E" w:rsidRDefault="007D221E">
            <w:pPr>
              <w:adjustRightInd w:val="0"/>
              <w:snapToGrid w:val="0"/>
              <w:jc w:val="center"/>
              <w:rPr>
                <w:rFonts w:asciiTheme="minorEastAsia" w:eastAsiaTheme="minorEastAsia" w:hAnsiTheme="minorEastAsia" w:hint="eastAsia"/>
                <w:bCs/>
                <w:color w:val="000000"/>
                <w:lang w:eastAsia="zh-CN"/>
              </w:rPr>
            </w:pPr>
            <w:r w:rsidRPr="001642D4">
              <w:rPr>
                <w:rFonts w:ascii="宋体" w:hAnsi="宋体" w:hint="eastAsia"/>
                <w:lang w:eastAsia="zh-CN"/>
              </w:rPr>
              <w:t>质量</w:t>
            </w:r>
            <w:r>
              <w:rPr>
                <w:rFonts w:ascii="宋体" w:hAnsi="宋体" w:hint="eastAsia"/>
                <w:lang w:eastAsia="zh-CN"/>
              </w:rPr>
              <w:t>安环部部长</w:t>
            </w:r>
          </w:p>
        </w:tc>
        <w:tc>
          <w:tcPr>
            <w:tcW w:w="6482" w:type="dxa"/>
            <w:vAlign w:val="center"/>
          </w:tcPr>
          <w:p w14:paraId="31FDD188" w14:textId="77777777" w:rsidR="007D221E" w:rsidRPr="00FA32F9" w:rsidRDefault="007D221E" w:rsidP="00FA32F9">
            <w:pPr>
              <w:adjustRightInd w:val="0"/>
              <w:snapToGrid w:val="0"/>
              <w:spacing w:line="276" w:lineRule="auto"/>
              <w:rPr>
                <w:rFonts w:ascii="宋体" w:hAnsi="宋体" w:hint="eastAsia"/>
                <w:lang w:eastAsia="zh-CN"/>
              </w:rPr>
            </w:pPr>
            <w:r w:rsidRPr="001642D4">
              <w:rPr>
                <w:rFonts w:ascii="宋体" w:hAnsi="宋体" w:hint="eastAsia"/>
                <w:lang w:eastAsia="zh-CN"/>
              </w:rPr>
              <w:t>负责纠正措施和预防措施的审批及实施效果最终验证；</w:t>
            </w:r>
          </w:p>
        </w:tc>
      </w:tr>
      <w:tr w:rsidR="007D221E" w14:paraId="2CAEEA07" w14:textId="77777777" w:rsidTr="007D221E">
        <w:trPr>
          <w:trHeight w:val="983"/>
          <w:jc w:val="center"/>
        </w:trPr>
        <w:tc>
          <w:tcPr>
            <w:tcW w:w="1578" w:type="dxa"/>
            <w:vAlign w:val="center"/>
          </w:tcPr>
          <w:p w14:paraId="7330FC38" w14:textId="77777777" w:rsidR="007D221E" w:rsidRDefault="007D221E">
            <w:pPr>
              <w:adjustRightInd w:val="0"/>
              <w:snapToGrid w:val="0"/>
              <w:jc w:val="center"/>
              <w:rPr>
                <w:rFonts w:asciiTheme="minorEastAsia" w:eastAsiaTheme="minorEastAsia" w:hAnsiTheme="minorEastAsia" w:hint="eastAsia"/>
                <w:bCs/>
                <w:color w:val="000000"/>
                <w:lang w:eastAsia="zh-CN"/>
              </w:rPr>
            </w:pPr>
            <w:r w:rsidRPr="001642D4">
              <w:rPr>
                <w:rFonts w:ascii="宋体" w:hAnsi="宋体" w:hint="eastAsia"/>
                <w:lang w:eastAsia="zh-CN"/>
              </w:rPr>
              <w:t>质量</w:t>
            </w:r>
            <w:r w:rsidR="00F2487B">
              <w:rPr>
                <w:rFonts w:ascii="宋体" w:hAnsi="宋体" w:hint="eastAsia"/>
                <w:lang w:eastAsia="zh-CN"/>
              </w:rPr>
              <w:t>安环部</w:t>
            </w:r>
            <w:r>
              <w:rPr>
                <w:rFonts w:ascii="宋体" w:hAnsi="宋体" w:hint="eastAsia"/>
                <w:lang w:eastAsia="zh-CN"/>
              </w:rPr>
              <w:t>技术员</w:t>
            </w:r>
          </w:p>
        </w:tc>
        <w:tc>
          <w:tcPr>
            <w:tcW w:w="6482" w:type="dxa"/>
            <w:vAlign w:val="center"/>
          </w:tcPr>
          <w:p w14:paraId="3948D37A" w14:textId="77777777" w:rsidR="007D221E" w:rsidRPr="00FA32F9" w:rsidRDefault="007D221E" w:rsidP="00FA32F9">
            <w:pPr>
              <w:adjustRightInd w:val="0"/>
              <w:snapToGrid w:val="0"/>
              <w:spacing w:line="276" w:lineRule="auto"/>
              <w:rPr>
                <w:rFonts w:ascii="Arial" w:hAnsi="Arial" w:cs="Arial"/>
                <w:shd w:val="clear" w:color="auto" w:fill="FFFFFF"/>
                <w:lang w:eastAsia="zh-CN"/>
              </w:rPr>
            </w:pPr>
            <w:r w:rsidRPr="00FA32F9">
              <w:rPr>
                <w:rFonts w:ascii="Arial" w:hAnsi="Arial" w:cs="Arial" w:hint="eastAsia"/>
                <w:shd w:val="clear" w:color="auto" w:fill="FFFFFF"/>
                <w:lang w:eastAsia="zh-CN"/>
              </w:rPr>
              <w:t>负责</w:t>
            </w:r>
            <w:r w:rsidRPr="00FA32F9">
              <w:rPr>
                <w:rFonts w:ascii="Arial" w:hAnsi="Arial" w:cs="Arial"/>
                <w:shd w:val="clear" w:color="auto" w:fill="FFFFFF"/>
                <w:lang w:eastAsia="zh-CN"/>
              </w:rPr>
              <w:t>纠正措施的组织管理</w:t>
            </w:r>
            <w:r>
              <w:rPr>
                <w:rFonts w:ascii="Arial" w:hAnsi="Arial" w:cs="Arial"/>
                <w:shd w:val="clear" w:color="auto" w:fill="FFFFFF"/>
                <w:lang w:eastAsia="zh-CN"/>
              </w:rPr>
              <w:t>和维护工作</w:t>
            </w:r>
            <w:r>
              <w:rPr>
                <w:rFonts w:ascii="Arial" w:hAnsi="Arial" w:cs="Arial" w:hint="eastAsia"/>
                <w:shd w:val="clear" w:color="auto" w:fill="FFFFFF"/>
                <w:lang w:eastAsia="zh-CN"/>
              </w:rPr>
              <w:t>；</w:t>
            </w:r>
          </w:p>
          <w:p w14:paraId="39E5AEC9" w14:textId="77777777" w:rsidR="007D221E" w:rsidRPr="00FA32F9" w:rsidRDefault="007D221E" w:rsidP="00FA32F9">
            <w:pPr>
              <w:adjustRightInd w:val="0"/>
              <w:snapToGrid w:val="0"/>
              <w:spacing w:line="276" w:lineRule="auto"/>
              <w:rPr>
                <w:rFonts w:ascii="Arial" w:hAnsi="Arial" w:cs="Arial"/>
                <w:shd w:val="clear" w:color="auto" w:fill="FFFFFF"/>
                <w:lang w:eastAsia="zh-CN"/>
              </w:rPr>
            </w:pPr>
            <w:r w:rsidRPr="00FA32F9">
              <w:rPr>
                <w:rFonts w:ascii="Arial" w:hAnsi="Arial" w:cs="Arial"/>
                <w:shd w:val="clear" w:color="auto" w:fill="FFFFFF"/>
                <w:lang w:eastAsia="zh-CN"/>
              </w:rPr>
              <w:t>负责识别、确认来自内部和外部的纠正措施输入，组织相关部门确认问题，转发内部</w:t>
            </w:r>
            <w:r w:rsidRPr="00FA32F9">
              <w:rPr>
                <w:shd w:val="clear" w:color="auto" w:fill="FFFFFF"/>
                <w:lang w:eastAsia="zh-CN"/>
              </w:rPr>
              <w:t>纠正措施报告</w:t>
            </w:r>
            <w:r w:rsidRPr="00FA32F9">
              <w:rPr>
                <w:rFonts w:ascii="Arial" w:hAnsi="Arial" w:cs="Arial"/>
                <w:shd w:val="clear" w:color="auto" w:fill="FFFFFF"/>
                <w:lang w:eastAsia="zh-CN"/>
              </w:rPr>
              <w:t>，评估</w:t>
            </w:r>
            <w:r w:rsidRPr="00FA32F9">
              <w:rPr>
                <w:rFonts w:ascii="Arial" w:hAnsi="Arial" w:cs="Arial" w:hint="eastAsia"/>
                <w:shd w:val="clear" w:color="auto" w:fill="FFFFFF"/>
                <w:lang w:eastAsia="zh-CN"/>
              </w:rPr>
              <w:t>责任</w:t>
            </w:r>
            <w:r w:rsidRPr="00FA32F9">
              <w:rPr>
                <w:rFonts w:ascii="Arial" w:hAnsi="Arial" w:cs="Arial"/>
                <w:shd w:val="clear" w:color="auto" w:fill="FFFFFF"/>
                <w:lang w:eastAsia="zh-CN"/>
              </w:rPr>
              <w:t>单位答复的纠正措施完整性，</w:t>
            </w:r>
            <w:r w:rsidRPr="00FA32F9">
              <w:rPr>
                <w:rFonts w:ascii="Arial" w:hAnsi="Arial" w:cs="Arial" w:hint="eastAsia"/>
                <w:shd w:val="clear" w:color="auto" w:fill="FFFFFF"/>
                <w:lang w:eastAsia="zh-CN"/>
              </w:rPr>
              <w:t>责任</w:t>
            </w:r>
            <w:r w:rsidRPr="00FA32F9">
              <w:rPr>
                <w:rFonts w:ascii="Arial" w:hAnsi="Arial" w:cs="Arial"/>
                <w:shd w:val="clear" w:color="auto" w:fill="FFFFFF"/>
                <w:lang w:eastAsia="zh-CN"/>
              </w:rPr>
              <w:t>单位</w:t>
            </w:r>
            <w:r w:rsidRPr="00FA32F9">
              <w:rPr>
                <w:rFonts w:ascii="Arial" w:hAnsi="Arial" w:cs="Arial" w:hint="eastAsia"/>
                <w:shd w:val="clear" w:color="auto" w:fill="FFFFFF"/>
                <w:lang w:eastAsia="zh-CN"/>
              </w:rPr>
              <w:t>及</w:t>
            </w:r>
            <w:r>
              <w:rPr>
                <w:rFonts w:ascii="Arial" w:hAnsi="Arial" w:cs="Arial"/>
                <w:shd w:val="clear" w:color="auto" w:fill="FFFFFF"/>
                <w:lang w:eastAsia="zh-CN"/>
              </w:rPr>
              <w:t>纠正措施管理工作实施监督、检查和考核</w:t>
            </w:r>
            <w:r>
              <w:rPr>
                <w:rFonts w:ascii="Arial" w:hAnsi="Arial" w:cs="Arial" w:hint="eastAsia"/>
                <w:shd w:val="clear" w:color="auto" w:fill="FFFFFF"/>
                <w:lang w:eastAsia="zh-CN"/>
              </w:rPr>
              <w:t>；</w:t>
            </w:r>
          </w:p>
          <w:p w14:paraId="3B6F2917" w14:textId="77777777" w:rsidR="007D221E" w:rsidRPr="00FA32F9" w:rsidRDefault="007D221E" w:rsidP="00FA32F9">
            <w:pPr>
              <w:adjustRightInd w:val="0"/>
              <w:snapToGrid w:val="0"/>
              <w:spacing w:line="276" w:lineRule="auto"/>
              <w:rPr>
                <w:rFonts w:ascii="Arial" w:hAnsi="Arial" w:cs="Arial"/>
                <w:shd w:val="clear" w:color="auto" w:fill="FFFFFF"/>
                <w:lang w:eastAsia="zh-CN"/>
              </w:rPr>
            </w:pPr>
            <w:r>
              <w:rPr>
                <w:rFonts w:ascii="Arial" w:hAnsi="Arial" w:cs="Arial"/>
                <w:shd w:val="clear" w:color="auto" w:fill="FFFFFF"/>
                <w:lang w:eastAsia="zh-CN"/>
              </w:rPr>
              <w:t>负责与二、三方的联络，对纠正措施计划的制定与实施进行监控</w:t>
            </w:r>
            <w:r>
              <w:rPr>
                <w:rFonts w:ascii="Arial" w:hAnsi="Arial" w:cs="Arial" w:hint="eastAsia"/>
                <w:shd w:val="clear" w:color="auto" w:fill="FFFFFF"/>
                <w:lang w:eastAsia="zh-CN"/>
              </w:rPr>
              <w:t>；</w:t>
            </w:r>
          </w:p>
          <w:p w14:paraId="3288298E" w14:textId="77777777" w:rsidR="007D221E" w:rsidRDefault="007D221E" w:rsidP="00FA32F9">
            <w:pPr>
              <w:adjustRightInd w:val="0"/>
              <w:snapToGrid w:val="0"/>
              <w:spacing w:line="276" w:lineRule="auto"/>
              <w:rPr>
                <w:rFonts w:asciiTheme="minorEastAsia" w:eastAsiaTheme="minorEastAsia" w:hAnsiTheme="minorEastAsia" w:hint="eastAsia"/>
                <w:bCs/>
                <w:color w:val="000000"/>
                <w:lang w:eastAsia="zh-CN"/>
              </w:rPr>
            </w:pPr>
            <w:r w:rsidRPr="00FA32F9">
              <w:rPr>
                <w:rFonts w:ascii="Arial" w:hAnsi="Arial" w:cs="Arial"/>
                <w:shd w:val="clear" w:color="auto" w:fill="FFFFFF"/>
                <w:lang w:eastAsia="zh-CN"/>
              </w:rPr>
              <w:t>负责组织纠正措施的验证并跟踪纠正措施的持续有效性，建立并维护纠正措施数据库等</w:t>
            </w:r>
          </w:p>
        </w:tc>
      </w:tr>
      <w:tr w:rsidR="007D221E" w14:paraId="7879C6E1" w14:textId="77777777" w:rsidTr="007D221E">
        <w:trPr>
          <w:trHeight w:val="983"/>
          <w:jc w:val="center"/>
        </w:trPr>
        <w:tc>
          <w:tcPr>
            <w:tcW w:w="1578" w:type="dxa"/>
            <w:vAlign w:val="center"/>
          </w:tcPr>
          <w:p w14:paraId="4D54E649" w14:textId="77777777" w:rsidR="007D221E" w:rsidRDefault="007D221E" w:rsidP="00FA32F9">
            <w:pPr>
              <w:adjustRightInd w:val="0"/>
              <w:snapToGrid w:val="0"/>
              <w:jc w:val="center"/>
              <w:rPr>
                <w:rFonts w:asciiTheme="minorEastAsia" w:eastAsiaTheme="minorEastAsia" w:hAnsiTheme="minorEastAsia" w:hint="eastAsia"/>
                <w:bCs/>
                <w:color w:val="000000"/>
                <w:lang w:eastAsia="zh-CN"/>
              </w:rPr>
            </w:pPr>
            <w:r>
              <w:rPr>
                <w:rFonts w:asciiTheme="minorEastAsia" w:eastAsiaTheme="minorEastAsia" w:hAnsiTheme="minorEastAsia" w:hint="eastAsia"/>
                <w:bCs/>
                <w:color w:val="000000"/>
                <w:lang w:eastAsia="zh-CN"/>
              </w:rPr>
              <w:t>各部门、各工段</w:t>
            </w:r>
          </w:p>
        </w:tc>
        <w:tc>
          <w:tcPr>
            <w:tcW w:w="6482" w:type="dxa"/>
            <w:vAlign w:val="center"/>
          </w:tcPr>
          <w:p w14:paraId="4D134CE5" w14:textId="77777777" w:rsidR="007D221E" w:rsidRDefault="007D221E" w:rsidP="00FA32F9">
            <w:pPr>
              <w:adjustRightInd w:val="0"/>
              <w:snapToGrid w:val="0"/>
              <w:spacing w:line="276" w:lineRule="auto"/>
              <w:rPr>
                <w:rFonts w:asciiTheme="minorEastAsia" w:eastAsiaTheme="minorEastAsia" w:hAnsiTheme="minorEastAsia" w:hint="eastAsia"/>
                <w:bCs/>
                <w:color w:val="000000"/>
                <w:lang w:eastAsia="zh-CN"/>
              </w:rPr>
            </w:pPr>
            <w:r w:rsidRPr="001642D4">
              <w:rPr>
                <w:rFonts w:ascii="宋体" w:hAnsi="宋体" w:hint="eastAsia"/>
                <w:lang w:eastAsia="zh-CN"/>
              </w:rPr>
              <w:t>负责本单位纠正措施和预防措施的制定与实施工作；</w:t>
            </w:r>
          </w:p>
        </w:tc>
      </w:tr>
    </w:tbl>
    <w:p w14:paraId="72CF8FD5" w14:textId="77777777" w:rsidR="00BB0702" w:rsidRDefault="00BB0702">
      <w:pPr>
        <w:spacing w:line="360" w:lineRule="auto"/>
        <w:rPr>
          <w:lang w:eastAsia="zh-CN"/>
        </w:rPr>
        <w:sectPr w:rsidR="00BB0702">
          <w:headerReference w:type="default" r:id="rId8"/>
          <w:footerReference w:type="default" r:id="rId9"/>
          <w:pgSz w:w="11906" w:h="16838"/>
          <w:pgMar w:top="1985" w:right="1701" w:bottom="1440" w:left="1701" w:header="0" w:footer="805" w:gutter="0"/>
          <w:cols w:space="720"/>
          <w:docGrid w:type="lines" w:linePitch="312"/>
        </w:sectPr>
      </w:pPr>
    </w:p>
    <w:p w14:paraId="1FCDE660" w14:textId="77777777" w:rsidR="00F7765F" w:rsidRPr="00264E69" w:rsidRDefault="007C6C6D" w:rsidP="00264E69">
      <w:pPr>
        <w:adjustRightInd w:val="0"/>
        <w:snapToGrid w:val="0"/>
        <w:spacing w:beforeLines="100" w:before="312" w:afterLines="100" w:after="312" w:line="440" w:lineRule="exact"/>
        <w:outlineLvl w:val="0"/>
        <w:rPr>
          <w:rFonts w:ascii="Times New Roman" w:eastAsiaTheme="minorEastAsia" w:hAnsi="Times New Roman"/>
          <w:b/>
          <w:sz w:val="28"/>
          <w:lang w:eastAsia="zh-CN"/>
        </w:rPr>
      </w:pPr>
      <w:r w:rsidRPr="00FD3D2F">
        <w:rPr>
          <w:rFonts w:ascii="Times New Roman" w:eastAsiaTheme="minorEastAsia" w:hAnsi="Times New Roman"/>
          <w:sz w:val="28"/>
          <w:lang w:eastAsia="zh-CN"/>
        </w:rPr>
        <w:t>5</w:t>
      </w:r>
      <w:r w:rsidR="00264E69" w:rsidRPr="00FD3D2F">
        <w:rPr>
          <w:rFonts w:ascii="Times New Roman" w:eastAsiaTheme="minorEastAsia" w:hAnsi="Times New Roman" w:hint="eastAsia"/>
          <w:sz w:val="28"/>
          <w:lang w:eastAsia="zh-CN"/>
        </w:rPr>
        <w:t xml:space="preserve"> </w:t>
      </w:r>
      <w:r w:rsidR="00C71295" w:rsidRPr="00264E69">
        <w:rPr>
          <w:rFonts w:ascii="Times New Roman" w:eastAsia="黑体" w:hAnsi="Times New Roman" w:hint="eastAsia"/>
          <w:sz w:val="28"/>
          <w:lang w:eastAsia="zh-CN"/>
        </w:rPr>
        <w:t>工作程序</w:t>
      </w:r>
    </w:p>
    <w:p w14:paraId="390BBE6D" w14:textId="77777777" w:rsidR="007C6C6D" w:rsidRPr="00264E69" w:rsidRDefault="002A3BA1" w:rsidP="00264E69">
      <w:pPr>
        <w:adjustRightInd w:val="0"/>
        <w:snapToGrid w:val="0"/>
        <w:spacing w:afterLines="50" w:after="156" w:line="440" w:lineRule="exact"/>
        <w:outlineLvl w:val="0"/>
        <w:rPr>
          <w:rFonts w:ascii="Times New Roman" w:eastAsia="黑体" w:hAnsi="Times New Roman" w:cs="Arial"/>
          <w:sz w:val="28"/>
          <w:shd w:val="clear" w:color="auto" w:fill="FFFFFF"/>
          <w:lang w:eastAsia="zh-CN"/>
        </w:rPr>
      </w:pPr>
      <w:r w:rsidRPr="00264E69">
        <w:rPr>
          <w:rFonts w:ascii="Times New Roman" w:eastAsia="黑体" w:hAnsi="Times New Roman"/>
          <w:sz w:val="28"/>
          <w:shd w:val="clear" w:color="auto" w:fill="FFFFFF"/>
          <w:lang w:eastAsia="zh-CN"/>
        </w:rPr>
        <w:t>5.1</w:t>
      </w:r>
      <w:r w:rsidRPr="00264E69">
        <w:rPr>
          <w:rFonts w:ascii="Times New Roman" w:eastAsia="黑体" w:hAnsi="Times New Roman" w:cs="Arial"/>
          <w:sz w:val="28"/>
          <w:shd w:val="clear" w:color="auto" w:fill="FFFFFF"/>
          <w:lang w:eastAsia="zh-CN"/>
        </w:rPr>
        <w:t xml:space="preserve"> </w:t>
      </w:r>
      <w:r w:rsidRPr="00264E69">
        <w:rPr>
          <w:rFonts w:ascii="Times New Roman" w:eastAsia="黑体" w:hAnsi="Times New Roman" w:cs="Arial"/>
          <w:sz w:val="28"/>
          <w:shd w:val="clear" w:color="auto" w:fill="FFFFFF"/>
          <w:lang w:eastAsia="zh-CN"/>
        </w:rPr>
        <w:t>当出现下列不合格时应进行纠正措施管理：</w:t>
      </w:r>
    </w:p>
    <w:p w14:paraId="1295355D" w14:textId="77777777" w:rsidR="007C6C6D" w:rsidRPr="00264E69" w:rsidRDefault="002A3BA1" w:rsidP="00264E69">
      <w:pPr>
        <w:adjustRightInd w:val="0"/>
        <w:snapToGrid w:val="0"/>
        <w:spacing w:afterLines="50" w:after="156" w:line="440" w:lineRule="exact"/>
        <w:ind w:leftChars="100" w:left="240"/>
        <w:outlineLvl w:val="0"/>
        <w:rPr>
          <w:rFonts w:ascii="Times New Roman" w:eastAsiaTheme="minorEastAsia" w:hAnsi="Times New Roman" w:cs="Arial"/>
          <w:sz w:val="28"/>
          <w:shd w:val="clear" w:color="auto" w:fill="FFFFFF"/>
          <w:lang w:eastAsia="zh-CN"/>
        </w:rPr>
      </w:pPr>
      <w:r w:rsidRPr="00264E69">
        <w:rPr>
          <w:rFonts w:ascii="Times New Roman" w:eastAsiaTheme="minorEastAsia" w:hAnsi="Times New Roman"/>
          <w:sz w:val="28"/>
          <w:shd w:val="clear" w:color="auto" w:fill="FFFFFF"/>
          <w:lang w:eastAsia="zh-CN"/>
        </w:rPr>
        <w:t>a)</w:t>
      </w:r>
      <w:r w:rsidRPr="00264E69">
        <w:rPr>
          <w:rFonts w:ascii="Times New Roman" w:eastAsiaTheme="minorEastAsia" w:hAnsi="Times New Roman" w:cs="Arial"/>
          <w:sz w:val="28"/>
          <w:shd w:val="clear" w:color="auto" w:fill="FFFFFF"/>
          <w:lang w:eastAsia="zh-CN"/>
        </w:rPr>
        <w:t xml:space="preserve"> </w:t>
      </w:r>
      <w:r w:rsidRPr="00264E69">
        <w:rPr>
          <w:rFonts w:ascii="Times New Roman" w:eastAsiaTheme="minorEastAsia" w:hAnsi="Times New Roman" w:cs="Arial"/>
          <w:sz w:val="28"/>
          <w:shd w:val="clear" w:color="auto" w:fill="FFFFFF"/>
          <w:lang w:eastAsia="zh-CN"/>
        </w:rPr>
        <w:t>顾客反馈；</w:t>
      </w:r>
      <w:r w:rsidRPr="00264E69">
        <w:rPr>
          <w:rFonts w:ascii="Times New Roman" w:eastAsiaTheme="minorEastAsia" w:hAnsi="Times New Roman" w:cs="Arial"/>
          <w:sz w:val="28"/>
          <w:lang w:eastAsia="zh-CN"/>
        </w:rPr>
        <w:br/>
      </w:r>
      <w:r w:rsidRPr="00264E69">
        <w:rPr>
          <w:rFonts w:ascii="Times New Roman" w:eastAsiaTheme="minorEastAsia" w:hAnsi="Times New Roman"/>
          <w:sz w:val="28"/>
          <w:shd w:val="clear" w:color="auto" w:fill="FFFFFF"/>
          <w:lang w:eastAsia="zh-CN"/>
        </w:rPr>
        <w:t>b)</w:t>
      </w:r>
      <w:r w:rsidRPr="00264E69">
        <w:rPr>
          <w:rFonts w:ascii="Times New Roman" w:eastAsiaTheme="minorEastAsia" w:hAnsi="Times New Roman" w:cs="Arial"/>
          <w:sz w:val="28"/>
          <w:shd w:val="clear" w:color="auto" w:fill="FFFFFF"/>
          <w:lang w:eastAsia="zh-CN"/>
        </w:rPr>
        <w:t xml:space="preserve"> </w:t>
      </w:r>
      <w:r w:rsidRPr="00264E69">
        <w:rPr>
          <w:rFonts w:ascii="Times New Roman" w:eastAsiaTheme="minorEastAsia" w:hAnsi="Times New Roman" w:cs="Arial"/>
          <w:sz w:val="28"/>
          <w:shd w:val="clear" w:color="auto" w:fill="FFFFFF"/>
          <w:lang w:eastAsia="zh-CN"/>
        </w:rPr>
        <w:t>内、外部审核不合格项；</w:t>
      </w:r>
      <w:r w:rsidRPr="00264E69">
        <w:rPr>
          <w:rFonts w:ascii="Times New Roman" w:eastAsiaTheme="minorEastAsia" w:hAnsi="Times New Roman" w:cs="Arial"/>
          <w:sz w:val="28"/>
          <w:lang w:eastAsia="zh-CN"/>
        </w:rPr>
        <w:br/>
      </w:r>
      <w:r w:rsidRPr="00264E69">
        <w:rPr>
          <w:rFonts w:ascii="Times New Roman" w:eastAsiaTheme="minorEastAsia" w:hAnsi="Times New Roman"/>
          <w:sz w:val="28"/>
          <w:shd w:val="clear" w:color="auto" w:fill="FFFFFF"/>
          <w:lang w:eastAsia="zh-CN"/>
        </w:rPr>
        <w:t>c)</w:t>
      </w:r>
      <w:r w:rsidRPr="00264E69">
        <w:rPr>
          <w:rFonts w:ascii="Times New Roman" w:eastAsiaTheme="minorEastAsia" w:hAnsi="Times New Roman" w:cs="Arial"/>
          <w:sz w:val="28"/>
          <w:shd w:val="clear" w:color="auto" w:fill="FFFFFF"/>
          <w:lang w:eastAsia="zh-CN"/>
        </w:rPr>
        <w:t xml:space="preserve"> </w:t>
      </w:r>
      <w:r w:rsidRPr="00264E69">
        <w:rPr>
          <w:rFonts w:ascii="Times New Roman" w:eastAsiaTheme="minorEastAsia" w:hAnsi="Times New Roman" w:cs="Arial"/>
          <w:sz w:val="28"/>
          <w:shd w:val="clear" w:color="auto" w:fill="FFFFFF"/>
          <w:lang w:eastAsia="zh-CN"/>
        </w:rPr>
        <w:t>产品实现过程中发生的产品故障（不合格品审理结论）；</w:t>
      </w:r>
      <w:r w:rsidRPr="00264E69">
        <w:rPr>
          <w:rFonts w:ascii="Times New Roman" w:eastAsiaTheme="minorEastAsia" w:hAnsi="Times New Roman" w:cs="Arial"/>
          <w:sz w:val="28"/>
          <w:lang w:eastAsia="zh-CN"/>
        </w:rPr>
        <w:br/>
      </w:r>
      <w:r w:rsidRPr="00264E69">
        <w:rPr>
          <w:rFonts w:ascii="Times New Roman" w:eastAsiaTheme="minorEastAsia" w:hAnsi="Times New Roman"/>
          <w:sz w:val="28"/>
          <w:shd w:val="clear" w:color="auto" w:fill="FFFFFF"/>
          <w:lang w:eastAsia="zh-CN"/>
        </w:rPr>
        <w:t>d)</w:t>
      </w:r>
      <w:r w:rsidRPr="00264E69">
        <w:rPr>
          <w:rFonts w:ascii="Times New Roman" w:eastAsiaTheme="minorEastAsia" w:hAnsi="Times New Roman" w:cs="Arial"/>
          <w:sz w:val="28"/>
          <w:shd w:val="clear" w:color="auto" w:fill="FFFFFF"/>
          <w:lang w:eastAsia="zh-CN"/>
        </w:rPr>
        <w:t xml:space="preserve"> </w:t>
      </w:r>
      <w:r w:rsidRPr="00264E69">
        <w:rPr>
          <w:rFonts w:ascii="Times New Roman" w:eastAsiaTheme="minorEastAsia" w:hAnsi="Times New Roman" w:cs="Arial"/>
          <w:sz w:val="28"/>
          <w:shd w:val="clear" w:color="auto" w:fill="FFFFFF"/>
          <w:lang w:eastAsia="zh-CN"/>
        </w:rPr>
        <w:t>质量体系持续改进需求（如管理评审确定的改进要求、过程监控过程中确定的改进要求等）。</w:t>
      </w:r>
    </w:p>
    <w:p w14:paraId="012CFB7E" w14:textId="77777777" w:rsidR="002A3BA1" w:rsidRPr="00264E69" w:rsidRDefault="002A3BA1" w:rsidP="00264E69">
      <w:pPr>
        <w:adjustRightInd w:val="0"/>
        <w:snapToGrid w:val="0"/>
        <w:spacing w:afterLines="50" w:after="156" w:line="440" w:lineRule="exact"/>
        <w:outlineLvl w:val="0"/>
        <w:rPr>
          <w:rFonts w:ascii="Times New Roman" w:eastAsia="黑体" w:hAnsi="Times New Roman" w:cs="Arial"/>
          <w:sz w:val="28"/>
          <w:shd w:val="clear" w:color="auto" w:fill="FFFFFF"/>
          <w:lang w:eastAsia="zh-CN"/>
        </w:rPr>
      </w:pPr>
      <w:r w:rsidRPr="00264E69">
        <w:rPr>
          <w:rFonts w:ascii="Times New Roman" w:eastAsia="黑体" w:hAnsi="Times New Roman"/>
          <w:sz w:val="28"/>
          <w:shd w:val="clear" w:color="auto" w:fill="FFFFFF"/>
          <w:lang w:eastAsia="zh-CN"/>
        </w:rPr>
        <w:t xml:space="preserve">5.2 </w:t>
      </w:r>
      <w:r w:rsidRPr="00264E69">
        <w:rPr>
          <w:rFonts w:ascii="Times New Roman" w:eastAsia="黑体" w:hAnsi="Times New Roman" w:cs="Arial"/>
          <w:sz w:val="28"/>
          <w:shd w:val="clear" w:color="auto" w:fill="FFFFFF"/>
          <w:lang w:eastAsia="zh-CN"/>
        </w:rPr>
        <w:t>当供应商责任的问题整改需要提交顾客时，要全</w:t>
      </w:r>
      <w:r w:rsidRPr="00264E69">
        <w:rPr>
          <w:rFonts w:ascii="Times New Roman" w:eastAsia="黑体" w:hAnsi="Times New Roman" w:cs="Arial" w:hint="eastAsia"/>
          <w:sz w:val="28"/>
          <w:shd w:val="clear" w:color="auto" w:fill="FFFFFF"/>
          <w:lang w:eastAsia="zh-CN"/>
        </w:rPr>
        <w:t>面分析公司内、外部原因并制定相应措施，形成完整纠正措施答复顾客。</w:t>
      </w:r>
    </w:p>
    <w:p w14:paraId="35B8C7EC" w14:textId="1A39D55A" w:rsidR="00C25159" w:rsidRPr="00264E69" w:rsidRDefault="00C25159" w:rsidP="00264E69">
      <w:pPr>
        <w:adjustRightInd w:val="0"/>
        <w:snapToGrid w:val="0"/>
        <w:spacing w:beforeLines="50" w:before="156" w:afterLines="50" w:after="156" w:line="440" w:lineRule="exact"/>
        <w:outlineLvl w:val="0"/>
        <w:rPr>
          <w:rFonts w:ascii="Times New Roman" w:eastAsia="黑体" w:hAnsi="Times New Roman" w:cs="Arial"/>
          <w:sz w:val="28"/>
          <w:szCs w:val="28"/>
          <w:shd w:val="clear" w:color="auto" w:fill="FFFFFF"/>
          <w:lang w:eastAsia="zh-CN"/>
        </w:rPr>
      </w:pPr>
      <w:r w:rsidRPr="00264E69">
        <w:rPr>
          <w:rFonts w:ascii="Times New Roman" w:eastAsia="黑体" w:hAnsi="Times New Roman"/>
          <w:sz w:val="28"/>
          <w:shd w:val="clear" w:color="auto" w:fill="FFFFFF"/>
          <w:lang w:eastAsia="zh-CN"/>
        </w:rPr>
        <w:lastRenderedPageBreak/>
        <w:t>5.3</w:t>
      </w:r>
      <w:r w:rsidR="00954F3D" w:rsidRPr="00264E69">
        <w:rPr>
          <w:rFonts w:ascii="Times New Roman" w:eastAsia="黑体" w:hAnsi="Times New Roman" w:cs="Arial" w:hint="eastAsia"/>
          <w:sz w:val="28"/>
          <w:szCs w:val="28"/>
          <w:shd w:val="clear" w:color="auto" w:fill="FFFFFF"/>
          <w:lang w:eastAsia="zh-CN"/>
        </w:rPr>
        <w:t>编写</w:t>
      </w:r>
      <w:r w:rsidR="00954F3D" w:rsidRPr="00264E69">
        <w:rPr>
          <w:rFonts w:ascii="Times New Roman" w:eastAsia="黑体" w:hAnsi="Times New Roman"/>
          <w:sz w:val="28"/>
          <w:shd w:val="clear" w:color="auto" w:fill="FFFFFF"/>
          <w:lang w:eastAsia="zh-CN"/>
        </w:rPr>
        <w:t>FM-</w:t>
      </w:r>
      <w:r w:rsidR="00741999">
        <w:rPr>
          <w:rFonts w:ascii="Times New Roman" w:eastAsia="黑体" w:hAnsi="Times New Roman"/>
          <w:sz w:val="28"/>
          <w:shd w:val="clear" w:color="auto" w:fill="FFFFFF"/>
          <w:lang w:eastAsia="zh-CN"/>
        </w:rPr>
        <w:t>M2</w:t>
      </w:r>
      <w:r w:rsidR="00954F3D" w:rsidRPr="00264E69">
        <w:rPr>
          <w:rFonts w:ascii="Times New Roman" w:eastAsia="黑体" w:hAnsi="Times New Roman"/>
          <w:sz w:val="28"/>
          <w:shd w:val="clear" w:color="auto" w:fill="FFFFFF"/>
          <w:lang w:eastAsia="zh-CN"/>
        </w:rPr>
        <w:t>-05-01</w:t>
      </w:r>
      <w:r w:rsidR="00954F3D" w:rsidRPr="00264E69">
        <w:rPr>
          <w:rFonts w:ascii="Times New Roman" w:eastAsia="黑体" w:hAnsi="Times New Roman" w:cs="Arial" w:hint="eastAsia"/>
          <w:sz w:val="28"/>
          <w:szCs w:val="28"/>
          <w:shd w:val="clear" w:color="auto" w:fill="FFFFFF"/>
          <w:lang w:eastAsia="zh-CN"/>
        </w:rPr>
        <w:t>《纠正措施报告》，</w:t>
      </w:r>
      <w:r w:rsidRPr="00264E69">
        <w:rPr>
          <w:rFonts w:ascii="Times New Roman" w:eastAsia="黑体" w:hAnsi="Times New Roman" w:cs="Arial" w:hint="eastAsia"/>
          <w:sz w:val="28"/>
          <w:szCs w:val="28"/>
          <w:shd w:val="clear" w:color="auto" w:fill="FFFFFF"/>
          <w:lang w:eastAsia="zh-CN"/>
        </w:rPr>
        <w:t>纠正</w:t>
      </w:r>
      <w:r w:rsidRPr="00264E69">
        <w:rPr>
          <w:rFonts w:ascii="Times New Roman" w:eastAsia="黑体" w:hAnsi="Times New Roman" w:cs="Arial" w:hint="eastAsia"/>
          <w:sz w:val="28"/>
          <w:szCs w:val="28"/>
          <w:shd w:val="clear" w:color="auto" w:fill="FFFFFF"/>
          <w:lang w:eastAsia="zh-CN"/>
        </w:rPr>
        <w:t>/</w:t>
      </w:r>
      <w:r w:rsidR="00954F3D" w:rsidRPr="00264E69">
        <w:rPr>
          <w:rFonts w:ascii="Times New Roman" w:eastAsia="黑体" w:hAnsi="Times New Roman" w:cs="Arial" w:hint="eastAsia"/>
          <w:sz w:val="28"/>
          <w:szCs w:val="28"/>
          <w:shd w:val="clear" w:color="auto" w:fill="FFFFFF"/>
          <w:lang w:eastAsia="zh-CN"/>
        </w:rPr>
        <w:t>纠正措施计划制定的每项行动项均应有文件化或实物整改材料作为整改</w:t>
      </w:r>
      <w:r w:rsidRPr="00264E69">
        <w:rPr>
          <w:rFonts w:ascii="Times New Roman" w:eastAsia="黑体" w:hAnsi="Times New Roman" w:cs="Arial" w:hint="eastAsia"/>
          <w:sz w:val="28"/>
          <w:szCs w:val="28"/>
          <w:shd w:val="clear" w:color="auto" w:fill="FFFFFF"/>
          <w:lang w:eastAsia="zh-CN"/>
        </w:rPr>
        <w:t>落实的客观证明，同时应确定行动项的负责人和计划完成时间。</w:t>
      </w:r>
    </w:p>
    <w:p w14:paraId="0CDA7697" w14:textId="77777777" w:rsidR="00C25159" w:rsidRPr="00264E69" w:rsidRDefault="00C25159" w:rsidP="00264E69">
      <w:pPr>
        <w:adjustRightInd w:val="0"/>
        <w:snapToGrid w:val="0"/>
        <w:spacing w:beforeLines="50" w:before="156" w:afterLines="50" w:after="156" w:line="440" w:lineRule="exact"/>
        <w:outlineLvl w:val="0"/>
        <w:rPr>
          <w:rFonts w:ascii="Times New Roman" w:eastAsia="黑体" w:hAnsi="Times New Roman" w:cs="Arial"/>
          <w:sz w:val="28"/>
          <w:szCs w:val="28"/>
          <w:shd w:val="clear" w:color="auto" w:fill="FFFFFF"/>
          <w:lang w:eastAsia="zh-CN"/>
        </w:rPr>
      </w:pPr>
      <w:r w:rsidRPr="00264E69">
        <w:rPr>
          <w:rFonts w:ascii="Times New Roman" w:eastAsia="黑体" w:hAnsi="Times New Roman"/>
          <w:sz w:val="28"/>
          <w:shd w:val="clear" w:color="auto" w:fill="FFFFFF"/>
          <w:lang w:eastAsia="zh-CN"/>
        </w:rPr>
        <w:t>5.4</w:t>
      </w:r>
      <w:r w:rsidRPr="00264E69">
        <w:rPr>
          <w:rFonts w:ascii="Times New Roman" w:eastAsia="黑体" w:hAnsi="Times New Roman" w:cs="Arial"/>
          <w:sz w:val="28"/>
          <w:szCs w:val="28"/>
          <w:shd w:val="clear" w:color="auto" w:fill="FFFFFF"/>
          <w:lang w:eastAsia="zh-CN"/>
        </w:rPr>
        <w:t xml:space="preserve"> </w:t>
      </w:r>
      <w:r w:rsidRPr="00264E69">
        <w:rPr>
          <w:rFonts w:ascii="Times New Roman" w:eastAsia="黑体" w:hAnsi="Times New Roman" w:cs="Arial" w:hint="eastAsia"/>
          <w:sz w:val="28"/>
          <w:szCs w:val="28"/>
          <w:shd w:val="clear" w:color="auto" w:fill="FFFFFF"/>
          <w:lang w:eastAsia="zh-CN"/>
        </w:rPr>
        <w:t>纠正措施管理过程需开展举一反三工作。</w:t>
      </w:r>
    </w:p>
    <w:p w14:paraId="3404333B" w14:textId="77777777" w:rsidR="00311DAB" w:rsidRPr="00264E69" w:rsidRDefault="00311DAB" w:rsidP="00264E69">
      <w:pPr>
        <w:adjustRightInd w:val="0"/>
        <w:snapToGrid w:val="0"/>
        <w:spacing w:line="440" w:lineRule="exact"/>
        <w:ind w:firstLineChars="200" w:firstLine="560"/>
        <w:outlineLvl w:val="0"/>
        <w:rPr>
          <w:rFonts w:ascii="Times New Roman" w:eastAsiaTheme="minorEastAsia" w:hAnsi="Times New Roman" w:cs="Arial"/>
          <w:sz w:val="28"/>
          <w:szCs w:val="28"/>
          <w:shd w:val="clear" w:color="auto" w:fill="FFFFFF"/>
          <w:lang w:eastAsia="zh-CN"/>
        </w:rPr>
      </w:pPr>
      <w:r w:rsidRPr="00264E69">
        <w:rPr>
          <w:rFonts w:ascii="Times New Roman" w:eastAsiaTheme="minorEastAsia" w:hAnsi="Times New Roman" w:cs="Arial" w:hint="eastAsia"/>
          <w:sz w:val="28"/>
          <w:szCs w:val="28"/>
          <w:shd w:val="clear" w:color="auto" w:fill="FFFFFF"/>
          <w:lang w:eastAsia="zh-CN"/>
        </w:rPr>
        <w:t>举一反三是对质量问题以及产生问题原因的举一反三。</w:t>
      </w:r>
    </w:p>
    <w:p w14:paraId="202E3700" w14:textId="77777777" w:rsidR="00311DAB" w:rsidRPr="00264E69" w:rsidRDefault="00954F3D" w:rsidP="00264E69">
      <w:pPr>
        <w:adjustRightInd w:val="0"/>
        <w:snapToGrid w:val="0"/>
        <w:spacing w:line="440" w:lineRule="exact"/>
        <w:ind w:firstLineChars="200" w:firstLine="560"/>
        <w:outlineLvl w:val="0"/>
        <w:rPr>
          <w:rFonts w:ascii="Times New Roman" w:eastAsiaTheme="minorEastAsia" w:hAnsi="Times New Roman" w:cs="Arial"/>
          <w:sz w:val="28"/>
          <w:szCs w:val="28"/>
          <w:shd w:val="clear" w:color="auto" w:fill="FFFFFF"/>
          <w:lang w:eastAsia="zh-CN"/>
        </w:rPr>
      </w:pPr>
      <w:r w:rsidRPr="00264E69">
        <w:rPr>
          <w:rFonts w:ascii="Times New Roman" w:eastAsiaTheme="minorEastAsia" w:hAnsi="Times New Roman"/>
          <w:sz w:val="28"/>
          <w:szCs w:val="28"/>
          <w:shd w:val="clear" w:color="auto" w:fill="FFFFFF"/>
          <w:lang w:eastAsia="zh-CN"/>
        </w:rPr>
        <w:t>a)</w:t>
      </w:r>
      <w:r w:rsidR="00311DAB" w:rsidRPr="00264E69">
        <w:rPr>
          <w:rFonts w:ascii="Times New Roman" w:eastAsiaTheme="minorEastAsia" w:hAnsi="Times New Roman" w:cs="Arial" w:hint="eastAsia"/>
          <w:sz w:val="28"/>
          <w:szCs w:val="28"/>
          <w:shd w:val="clear" w:color="auto" w:fill="FFFFFF"/>
          <w:lang w:eastAsia="zh-CN"/>
        </w:rPr>
        <w:t>根据问题的性质，在本单位的本型号和相关型号范围内开展举一反三工作，并留存记录。</w:t>
      </w:r>
    </w:p>
    <w:p w14:paraId="2800C94D" w14:textId="77777777" w:rsidR="00311DAB" w:rsidRPr="00264E69" w:rsidRDefault="00954F3D" w:rsidP="00264E69">
      <w:pPr>
        <w:adjustRightInd w:val="0"/>
        <w:snapToGrid w:val="0"/>
        <w:spacing w:line="440" w:lineRule="exact"/>
        <w:ind w:firstLineChars="200" w:firstLine="560"/>
        <w:outlineLvl w:val="0"/>
        <w:rPr>
          <w:rFonts w:ascii="Times New Roman" w:eastAsiaTheme="minorEastAsia" w:hAnsi="Times New Roman" w:cs="Arial"/>
          <w:sz w:val="28"/>
          <w:szCs w:val="28"/>
          <w:shd w:val="clear" w:color="auto" w:fill="FFFFFF"/>
          <w:lang w:eastAsia="zh-CN"/>
        </w:rPr>
      </w:pPr>
      <w:r w:rsidRPr="00264E69">
        <w:rPr>
          <w:rFonts w:ascii="Times New Roman" w:eastAsiaTheme="minorEastAsia" w:hAnsi="Times New Roman"/>
          <w:sz w:val="28"/>
          <w:szCs w:val="28"/>
          <w:shd w:val="clear" w:color="auto" w:fill="FFFFFF"/>
          <w:lang w:eastAsia="zh-CN"/>
        </w:rPr>
        <w:t>b)</w:t>
      </w:r>
      <w:r w:rsidR="00311DAB" w:rsidRPr="00264E69">
        <w:rPr>
          <w:rFonts w:ascii="Times New Roman" w:eastAsiaTheme="minorEastAsia" w:hAnsi="Times New Roman" w:cs="Arial" w:hint="eastAsia"/>
          <w:sz w:val="28"/>
          <w:szCs w:val="28"/>
          <w:shd w:val="clear" w:color="auto" w:fill="FFFFFF"/>
          <w:lang w:eastAsia="zh-CN"/>
        </w:rPr>
        <w:t>对于已经要求举一反三的问题，内、外部审核时再次发现按重复性质量问题进行处理和考核。</w:t>
      </w:r>
    </w:p>
    <w:p w14:paraId="413761B2" w14:textId="77777777" w:rsidR="00312E29" w:rsidRPr="00264E69" w:rsidRDefault="00C25159" w:rsidP="00264E69">
      <w:pPr>
        <w:adjustRightInd w:val="0"/>
        <w:snapToGrid w:val="0"/>
        <w:spacing w:beforeLines="50" w:before="156" w:afterLines="50" w:after="156" w:line="440" w:lineRule="exact"/>
        <w:outlineLvl w:val="0"/>
        <w:rPr>
          <w:rFonts w:ascii="Times New Roman" w:eastAsiaTheme="minorEastAsia" w:hAnsi="Times New Roman" w:cs="Arial"/>
          <w:sz w:val="28"/>
          <w:szCs w:val="28"/>
          <w:shd w:val="clear" w:color="auto" w:fill="FFFFFF"/>
          <w:lang w:eastAsia="zh-CN"/>
        </w:rPr>
      </w:pPr>
      <w:r w:rsidRPr="00264E69">
        <w:rPr>
          <w:rFonts w:ascii="Times New Roman" w:eastAsiaTheme="minorEastAsia" w:hAnsi="Times New Roman"/>
          <w:sz w:val="28"/>
          <w:szCs w:val="28"/>
          <w:shd w:val="clear" w:color="auto" w:fill="FFFFFF"/>
          <w:lang w:eastAsia="zh-CN"/>
        </w:rPr>
        <w:t>5.5</w:t>
      </w:r>
      <w:r w:rsidRPr="00264E69">
        <w:rPr>
          <w:rFonts w:ascii="Times New Roman" w:eastAsiaTheme="minorEastAsia" w:hAnsi="Times New Roman" w:cs="Arial"/>
          <w:sz w:val="28"/>
          <w:szCs w:val="28"/>
          <w:shd w:val="clear" w:color="auto" w:fill="FFFFFF"/>
          <w:lang w:eastAsia="zh-CN"/>
        </w:rPr>
        <w:t xml:space="preserve"> </w:t>
      </w:r>
      <w:r w:rsidR="00312E29" w:rsidRPr="00264E69">
        <w:rPr>
          <w:rFonts w:ascii="黑体" w:eastAsia="黑体" w:hAnsi="黑体" w:cs="Arial" w:hint="eastAsia"/>
          <w:sz w:val="28"/>
          <w:szCs w:val="28"/>
          <w:shd w:val="clear" w:color="auto" w:fill="FFFFFF"/>
          <w:lang w:eastAsia="zh-CN"/>
        </w:rPr>
        <w:t>内部</w:t>
      </w:r>
      <w:r w:rsidR="00BB537A" w:rsidRPr="00264E69">
        <w:rPr>
          <w:rFonts w:ascii="黑体" w:eastAsia="黑体" w:hAnsi="黑体" w:cs="Arial" w:hint="eastAsia"/>
          <w:sz w:val="28"/>
          <w:szCs w:val="28"/>
          <w:shd w:val="clear" w:color="auto" w:fill="FFFFFF"/>
          <w:lang w:eastAsia="zh-CN"/>
        </w:rPr>
        <w:t xml:space="preserve">纠正措施答复期限一般为自纠正措施下发之日起 7 </w:t>
      </w:r>
      <w:proofErr w:type="gramStart"/>
      <w:r w:rsidR="00BB537A" w:rsidRPr="00264E69">
        <w:rPr>
          <w:rFonts w:ascii="黑体" w:eastAsia="黑体" w:hAnsi="黑体" w:cs="Arial" w:hint="eastAsia"/>
          <w:sz w:val="28"/>
          <w:szCs w:val="28"/>
          <w:shd w:val="clear" w:color="auto" w:fill="FFFFFF"/>
          <w:lang w:eastAsia="zh-CN"/>
        </w:rPr>
        <w:t>个</w:t>
      </w:r>
      <w:proofErr w:type="gramEnd"/>
      <w:r w:rsidR="00BB537A" w:rsidRPr="00264E69">
        <w:rPr>
          <w:rFonts w:ascii="黑体" w:eastAsia="黑体" w:hAnsi="黑体" w:cs="Arial" w:hint="eastAsia"/>
          <w:sz w:val="28"/>
          <w:szCs w:val="28"/>
          <w:shd w:val="clear" w:color="auto" w:fill="FFFFFF"/>
          <w:lang w:eastAsia="zh-CN"/>
        </w:rPr>
        <w:t>工作日内</w:t>
      </w:r>
      <w:r w:rsidR="00312E29" w:rsidRPr="00264E69">
        <w:rPr>
          <w:rFonts w:ascii="黑体" w:eastAsia="黑体" w:hAnsi="黑体" w:cs="Arial" w:hint="eastAsia"/>
          <w:sz w:val="28"/>
          <w:szCs w:val="28"/>
          <w:shd w:val="clear" w:color="auto" w:fill="FFFFFF"/>
          <w:lang w:eastAsia="zh-CN"/>
        </w:rPr>
        <w:t>，</w:t>
      </w:r>
      <w:r w:rsidR="00BB537A" w:rsidRPr="00264E69">
        <w:rPr>
          <w:rFonts w:ascii="黑体" w:eastAsia="黑体" w:hAnsi="黑体" w:cs="Arial" w:hint="eastAsia"/>
          <w:sz w:val="28"/>
          <w:szCs w:val="28"/>
          <w:shd w:val="clear" w:color="auto" w:fill="FFFFFF"/>
          <w:lang w:eastAsia="zh-CN"/>
        </w:rPr>
        <w:t>对一个部门一次性提出</w:t>
      </w:r>
      <w:r w:rsidR="0015345F" w:rsidRPr="00264E69">
        <w:rPr>
          <w:rFonts w:ascii="黑体" w:eastAsia="黑体" w:hAnsi="黑体" w:cs="Arial" w:hint="eastAsia"/>
          <w:sz w:val="28"/>
          <w:szCs w:val="28"/>
          <w:shd w:val="clear" w:color="auto" w:fill="FFFFFF"/>
          <w:lang w:eastAsia="zh-CN"/>
        </w:rPr>
        <w:t>三个及以上</w:t>
      </w:r>
      <w:r w:rsidR="00BB537A" w:rsidRPr="00264E69">
        <w:rPr>
          <w:rFonts w:ascii="黑体" w:eastAsia="黑体" w:hAnsi="黑体" w:cs="Arial" w:hint="eastAsia"/>
          <w:sz w:val="28"/>
          <w:szCs w:val="28"/>
          <w:shd w:val="clear" w:color="auto" w:fill="FFFFFF"/>
          <w:lang w:eastAsia="zh-CN"/>
        </w:rPr>
        <w:t xml:space="preserve">纠正措施时，纠正措施提出人员可根据情况评估，给出 10-15 </w:t>
      </w:r>
      <w:proofErr w:type="gramStart"/>
      <w:r w:rsidR="00312E29" w:rsidRPr="00264E69">
        <w:rPr>
          <w:rFonts w:ascii="黑体" w:eastAsia="黑体" w:hAnsi="黑体" w:cs="Arial" w:hint="eastAsia"/>
          <w:sz w:val="28"/>
          <w:szCs w:val="28"/>
          <w:shd w:val="clear" w:color="auto" w:fill="FFFFFF"/>
          <w:lang w:eastAsia="zh-CN"/>
        </w:rPr>
        <w:t>个</w:t>
      </w:r>
      <w:proofErr w:type="gramEnd"/>
      <w:r w:rsidR="00312E29" w:rsidRPr="00264E69">
        <w:rPr>
          <w:rFonts w:ascii="黑体" w:eastAsia="黑体" w:hAnsi="黑体" w:cs="Arial" w:hint="eastAsia"/>
          <w:sz w:val="28"/>
          <w:szCs w:val="28"/>
          <w:shd w:val="clear" w:color="auto" w:fill="FFFFFF"/>
          <w:lang w:eastAsia="zh-CN"/>
        </w:rPr>
        <w:t>工作日的答复时间要求。如不能在规定的期限内提交答复，纠正措施责任人应提交书面的延期申请，申请中应包括延期申请的原因和完成纠正措施所需要的时间，并获得审核部门的批准。</w:t>
      </w:r>
    </w:p>
    <w:p w14:paraId="04ABB186" w14:textId="77777777" w:rsidR="00C25159" w:rsidRPr="00264E69" w:rsidRDefault="00312E29" w:rsidP="00264E69">
      <w:pPr>
        <w:adjustRightInd w:val="0"/>
        <w:snapToGrid w:val="0"/>
        <w:spacing w:beforeLines="50" w:before="156" w:afterLines="50" w:after="156" w:line="440" w:lineRule="exact"/>
        <w:outlineLvl w:val="0"/>
        <w:rPr>
          <w:rFonts w:ascii="Times New Roman" w:eastAsiaTheme="minorEastAsia" w:hAnsi="Times New Roman" w:cs="Arial"/>
          <w:sz w:val="28"/>
          <w:szCs w:val="28"/>
          <w:shd w:val="clear" w:color="auto" w:fill="FFFFFF"/>
          <w:lang w:eastAsia="zh-CN"/>
        </w:rPr>
      </w:pPr>
      <w:r w:rsidRPr="00264E69">
        <w:rPr>
          <w:rFonts w:ascii="Times New Roman" w:eastAsiaTheme="minorEastAsia" w:hAnsi="Times New Roman" w:hint="eastAsia"/>
          <w:sz w:val="28"/>
          <w:szCs w:val="28"/>
          <w:shd w:val="clear" w:color="auto" w:fill="FFFFFF"/>
          <w:lang w:eastAsia="zh-CN"/>
        </w:rPr>
        <w:t>5</w:t>
      </w:r>
      <w:r w:rsidRPr="00264E69">
        <w:rPr>
          <w:rFonts w:ascii="Times New Roman" w:eastAsiaTheme="minorEastAsia" w:hAnsi="Times New Roman"/>
          <w:sz w:val="28"/>
          <w:szCs w:val="28"/>
          <w:shd w:val="clear" w:color="auto" w:fill="FFFFFF"/>
          <w:lang w:eastAsia="zh-CN"/>
        </w:rPr>
        <w:t>.6</w:t>
      </w:r>
      <w:r w:rsidR="00264E69">
        <w:rPr>
          <w:rFonts w:ascii="Times New Roman" w:eastAsiaTheme="minorEastAsia" w:hAnsi="Times New Roman"/>
          <w:sz w:val="28"/>
          <w:szCs w:val="28"/>
          <w:shd w:val="clear" w:color="auto" w:fill="FFFFFF"/>
          <w:lang w:eastAsia="zh-CN"/>
        </w:rPr>
        <w:t xml:space="preserve"> </w:t>
      </w:r>
      <w:r w:rsidRPr="00264E69">
        <w:rPr>
          <w:rFonts w:ascii="黑体" w:eastAsia="黑体" w:hAnsi="黑体" w:cs="Arial" w:hint="eastAsia"/>
          <w:sz w:val="28"/>
          <w:szCs w:val="28"/>
          <w:shd w:val="clear" w:color="auto" w:fill="FFFFFF"/>
          <w:lang w:eastAsia="zh-CN"/>
        </w:rPr>
        <w:t>二、三方纠正措施答复应在规定的期限内以规定的格式提交。</w:t>
      </w:r>
      <w:r w:rsidR="00BB537A" w:rsidRPr="00264E69">
        <w:rPr>
          <w:rFonts w:ascii="黑体" w:eastAsia="黑体" w:hAnsi="黑体" w:cs="Arial" w:hint="eastAsia"/>
          <w:sz w:val="28"/>
          <w:szCs w:val="28"/>
          <w:shd w:val="clear" w:color="auto" w:fill="FFFFFF"/>
          <w:lang w:eastAsia="zh-CN"/>
        </w:rPr>
        <w:t>如不能在规定的期限内提交答复，纠正措施</w:t>
      </w:r>
      <w:r w:rsidRPr="00264E69">
        <w:rPr>
          <w:rFonts w:ascii="黑体" w:eastAsia="黑体" w:hAnsi="黑体" w:cs="Arial" w:hint="eastAsia"/>
          <w:sz w:val="28"/>
          <w:szCs w:val="28"/>
          <w:shd w:val="clear" w:color="auto" w:fill="FFFFFF"/>
          <w:lang w:eastAsia="zh-CN"/>
        </w:rPr>
        <w:t>责任</w:t>
      </w:r>
      <w:r w:rsidR="00BB537A" w:rsidRPr="00264E69">
        <w:rPr>
          <w:rFonts w:ascii="黑体" w:eastAsia="黑体" w:hAnsi="黑体" w:cs="Arial" w:hint="eastAsia"/>
          <w:sz w:val="28"/>
          <w:szCs w:val="28"/>
          <w:shd w:val="clear" w:color="auto" w:fill="FFFFFF"/>
          <w:lang w:eastAsia="zh-CN"/>
        </w:rPr>
        <w:t>人应提交书面的延期申请，申请中应包括延期申请的原因和完成纠正措施所需要的时间，并获得二、三方的批准。</w:t>
      </w:r>
    </w:p>
    <w:p w14:paraId="49C61C93" w14:textId="77777777" w:rsidR="00562497" w:rsidRPr="00264E69" w:rsidRDefault="00562497" w:rsidP="00264E69">
      <w:pPr>
        <w:adjustRightInd w:val="0"/>
        <w:snapToGrid w:val="0"/>
        <w:spacing w:beforeLines="50" w:before="156" w:afterLines="50" w:after="156" w:line="440" w:lineRule="exact"/>
        <w:outlineLvl w:val="0"/>
        <w:rPr>
          <w:rFonts w:ascii="Times New Roman" w:eastAsia="黑体" w:hAnsi="Times New Roman" w:cs="Arial"/>
          <w:sz w:val="28"/>
          <w:szCs w:val="28"/>
          <w:shd w:val="clear" w:color="auto" w:fill="FFFFFF"/>
          <w:lang w:eastAsia="zh-CN"/>
        </w:rPr>
      </w:pPr>
      <w:r w:rsidRPr="00264E69">
        <w:rPr>
          <w:rFonts w:ascii="Times New Roman" w:eastAsia="黑体" w:hAnsi="Times New Roman"/>
          <w:sz w:val="28"/>
          <w:szCs w:val="28"/>
          <w:shd w:val="clear" w:color="auto" w:fill="FFFFFF"/>
          <w:lang w:eastAsia="zh-CN"/>
        </w:rPr>
        <w:t xml:space="preserve">5.7 </w:t>
      </w:r>
      <w:r w:rsidRPr="00264E69">
        <w:rPr>
          <w:rFonts w:ascii="Times New Roman" w:eastAsia="黑体" w:hAnsi="Times New Roman" w:cs="Arial" w:hint="eastAsia"/>
          <w:sz w:val="28"/>
          <w:szCs w:val="28"/>
          <w:shd w:val="clear" w:color="auto" w:fill="FFFFFF"/>
          <w:lang w:eastAsia="zh-CN"/>
        </w:rPr>
        <w:t>在纠正措施计划完成后的</w:t>
      </w:r>
      <w:r w:rsidRPr="00264E69">
        <w:rPr>
          <w:rFonts w:ascii="Times New Roman" w:eastAsia="黑体" w:hAnsi="Times New Roman" w:cs="Arial" w:hint="eastAsia"/>
          <w:sz w:val="28"/>
          <w:szCs w:val="28"/>
          <w:shd w:val="clear" w:color="auto" w:fill="FFFFFF"/>
          <w:lang w:eastAsia="zh-CN"/>
        </w:rPr>
        <w:t xml:space="preserve"> 10 </w:t>
      </w:r>
      <w:proofErr w:type="gramStart"/>
      <w:r w:rsidRPr="00264E69">
        <w:rPr>
          <w:rFonts w:ascii="Times New Roman" w:eastAsia="黑体" w:hAnsi="Times New Roman" w:cs="Arial" w:hint="eastAsia"/>
          <w:sz w:val="28"/>
          <w:szCs w:val="28"/>
          <w:shd w:val="clear" w:color="auto" w:fill="FFFFFF"/>
          <w:lang w:eastAsia="zh-CN"/>
        </w:rPr>
        <w:t>个</w:t>
      </w:r>
      <w:proofErr w:type="gramEnd"/>
      <w:r w:rsidRPr="00264E69">
        <w:rPr>
          <w:rFonts w:ascii="Times New Roman" w:eastAsia="黑体" w:hAnsi="Times New Roman" w:cs="Arial" w:hint="eastAsia"/>
          <w:sz w:val="28"/>
          <w:szCs w:val="28"/>
          <w:shd w:val="clear" w:color="auto" w:fill="FFFFFF"/>
          <w:lang w:eastAsia="zh-CN"/>
        </w:rPr>
        <w:t>工作日内验证其实施结果，在</w:t>
      </w:r>
      <w:r w:rsidRPr="00264E69">
        <w:rPr>
          <w:rFonts w:ascii="Times New Roman" w:eastAsia="黑体" w:hAnsi="Times New Roman" w:cs="Arial" w:hint="eastAsia"/>
          <w:sz w:val="28"/>
          <w:szCs w:val="28"/>
          <w:shd w:val="clear" w:color="auto" w:fill="FFFFFF"/>
          <w:lang w:eastAsia="zh-CN"/>
        </w:rPr>
        <w:t xml:space="preserve"> 3 </w:t>
      </w:r>
      <w:proofErr w:type="gramStart"/>
      <w:r w:rsidRPr="00264E69">
        <w:rPr>
          <w:rFonts w:ascii="Times New Roman" w:eastAsia="黑体" w:hAnsi="Times New Roman" w:cs="Arial" w:hint="eastAsia"/>
          <w:sz w:val="28"/>
          <w:szCs w:val="28"/>
          <w:shd w:val="clear" w:color="auto" w:fill="FFFFFF"/>
          <w:lang w:eastAsia="zh-CN"/>
        </w:rPr>
        <w:t>个</w:t>
      </w:r>
      <w:proofErr w:type="gramEnd"/>
      <w:r w:rsidRPr="00264E69">
        <w:rPr>
          <w:rFonts w:ascii="Times New Roman" w:eastAsia="黑体" w:hAnsi="Times New Roman" w:cs="Arial" w:hint="eastAsia"/>
          <w:sz w:val="28"/>
          <w:szCs w:val="28"/>
          <w:shd w:val="clear" w:color="auto" w:fill="FFFFFF"/>
          <w:lang w:eastAsia="zh-CN"/>
        </w:rPr>
        <w:t>月内验证其持续有效性，对影响到实物的纠正措施要在产品上连续验证</w:t>
      </w:r>
      <w:r w:rsidR="008D20AF" w:rsidRPr="00264E69">
        <w:rPr>
          <w:rFonts w:ascii="Times New Roman" w:eastAsia="黑体" w:hAnsi="Times New Roman" w:cs="Arial" w:hint="eastAsia"/>
          <w:sz w:val="28"/>
          <w:szCs w:val="28"/>
          <w:shd w:val="clear" w:color="auto" w:fill="FFFFFF"/>
          <w:lang w:eastAsia="zh-CN"/>
        </w:rPr>
        <w:t>3</w:t>
      </w:r>
      <w:r w:rsidRPr="00264E69">
        <w:rPr>
          <w:rFonts w:ascii="Times New Roman" w:eastAsia="黑体" w:hAnsi="Times New Roman" w:cs="Arial" w:hint="eastAsia"/>
          <w:sz w:val="28"/>
          <w:szCs w:val="28"/>
          <w:shd w:val="clear" w:color="auto" w:fill="FFFFFF"/>
          <w:lang w:eastAsia="zh-CN"/>
        </w:rPr>
        <w:t>架份，体系纠正措施执行效果在下一次内审中验证。</w:t>
      </w:r>
    </w:p>
    <w:p w14:paraId="50430466" w14:textId="77777777" w:rsidR="00562497" w:rsidRPr="00264E69" w:rsidRDefault="00562497" w:rsidP="00264E69">
      <w:pPr>
        <w:adjustRightInd w:val="0"/>
        <w:snapToGrid w:val="0"/>
        <w:spacing w:beforeLines="50" w:before="156" w:afterLines="50" w:after="156" w:line="440" w:lineRule="exact"/>
        <w:outlineLvl w:val="0"/>
        <w:rPr>
          <w:rFonts w:ascii="Times New Roman" w:eastAsiaTheme="minorEastAsia" w:hAnsi="Times New Roman" w:cs="Arial"/>
          <w:sz w:val="28"/>
          <w:szCs w:val="28"/>
          <w:shd w:val="clear" w:color="auto" w:fill="FFFFFF"/>
          <w:lang w:eastAsia="zh-CN"/>
        </w:rPr>
      </w:pPr>
      <w:r w:rsidRPr="00264E69">
        <w:rPr>
          <w:rFonts w:ascii="Times New Roman" w:eastAsiaTheme="minorEastAsia" w:hAnsi="Times New Roman" w:hint="eastAsia"/>
          <w:sz w:val="28"/>
          <w:szCs w:val="28"/>
          <w:shd w:val="clear" w:color="auto" w:fill="FFFFFF"/>
          <w:lang w:eastAsia="zh-CN"/>
        </w:rPr>
        <w:t>5</w:t>
      </w:r>
      <w:r w:rsidRPr="00264E69">
        <w:rPr>
          <w:rFonts w:ascii="Times New Roman" w:eastAsiaTheme="minorEastAsia" w:hAnsi="Times New Roman"/>
          <w:sz w:val="28"/>
          <w:szCs w:val="28"/>
          <w:shd w:val="clear" w:color="auto" w:fill="FFFFFF"/>
          <w:lang w:eastAsia="zh-CN"/>
        </w:rPr>
        <w:t>.8</w:t>
      </w:r>
      <w:r w:rsidRPr="00264E69">
        <w:rPr>
          <w:rFonts w:ascii="Times New Roman" w:eastAsiaTheme="minorEastAsia" w:hAnsi="Times New Roman" w:cs="Arial"/>
          <w:b/>
          <w:sz w:val="28"/>
          <w:szCs w:val="28"/>
          <w:shd w:val="clear" w:color="auto" w:fill="FFFFFF"/>
          <w:lang w:eastAsia="zh-CN"/>
        </w:rPr>
        <w:t xml:space="preserve"> </w:t>
      </w:r>
      <w:r w:rsidRPr="00264E69">
        <w:rPr>
          <w:rFonts w:ascii="黑体" w:eastAsia="黑体" w:hAnsi="黑体" w:cs="Arial" w:hint="eastAsia"/>
          <w:sz w:val="28"/>
          <w:szCs w:val="28"/>
          <w:shd w:val="clear" w:color="auto" w:fill="FFFFFF"/>
          <w:lang w:eastAsia="zh-CN"/>
        </w:rPr>
        <w:t>对于</w:t>
      </w:r>
      <w:proofErr w:type="gramStart"/>
      <w:r w:rsidRPr="00264E69">
        <w:rPr>
          <w:rFonts w:ascii="黑体" w:eastAsia="黑体" w:hAnsi="黑体" w:cs="Arial" w:hint="eastAsia"/>
          <w:sz w:val="28"/>
          <w:szCs w:val="28"/>
          <w:shd w:val="clear" w:color="auto" w:fill="FFFFFF"/>
          <w:lang w:eastAsia="zh-CN"/>
        </w:rPr>
        <w:t>新接到</w:t>
      </w:r>
      <w:proofErr w:type="gramEnd"/>
      <w:r w:rsidRPr="00264E69">
        <w:rPr>
          <w:rFonts w:ascii="黑体" w:eastAsia="黑体" w:hAnsi="黑体" w:cs="Arial" w:hint="eastAsia"/>
          <w:sz w:val="28"/>
          <w:szCs w:val="28"/>
          <w:shd w:val="clear" w:color="auto" w:fill="FFFFFF"/>
          <w:lang w:eastAsia="zh-CN"/>
        </w:rPr>
        <w:t>的顾客反馈故障，如与前</w:t>
      </w:r>
      <w:proofErr w:type="gramStart"/>
      <w:r w:rsidRPr="00264E69">
        <w:rPr>
          <w:rFonts w:ascii="黑体" w:eastAsia="黑体" w:hAnsi="黑体" w:cs="Arial" w:hint="eastAsia"/>
          <w:sz w:val="28"/>
          <w:szCs w:val="28"/>
          <w:shd w:val="clear" w:color="auto" w:fill="FFFFFF"/>
          <w:lang w:eastAsia="zh-CN"/>
        </w:rPr>
        <w:t>续架份</w:t>
      </w:r>
      <w:proofErr w:type="gramEnd"/>
      <w:r w:rsidRPr="00264E69">
        <w:rPr>
          <w:rFonts w:ascii="黑体" w:eastAsia="黑体" w:hAnsi="黑体" w:cs="Arial" w:hint="eastAsia"/>
          <w:sz w:val="28"/>
          <w:szCs w:val="28"/>
          <w:shd w:val="clear" w:color="auto" w:fill="FFFFFF"/>
          <w:lang w:eastAsia="zh-CN"/>
        </w:rPr>
        <w:t>反馈故障一致，且包含在之前已经制定的纠正措施覆盖范围内时，</w:t>
      </w:r>
      <w:proofErr w:type="gramStart"/>
      <w:r w:rsidRPr="00264E69">
        <w:rPr>
          <w:rFonts w:ascii="黑体" w:eastAsia="黑体" w:hAnsi="黑体" w:cs="Arial" w:hint="eastAsia"/>
          <w:sz w:val="28"/>
          <w:szCs w:val="28"/>
          <w:shd w:val="clear" w:color="auto" w:fill="FFFFFF"/>
          <w:lang w:eastAsia="zh-CN"/>
        </w:rPr>
        <w:t>需内部</w:t>
      </w:r>
      <w:proofErr w:type="gramEnd"/>
      <w:r w:rsidRPr="00264E69">
        <w:rPr>
          <w:rFonts w:ascii="黑体" w:eastAsia="黑体" w:hAnsi="黑体" w:cs="Arial" w:hint="eastAsia"/>
          <w:sz w:val="28"/>
          <w:szCs w:val="28"/>
          <w:shd w:val="clear" w:color="auto" w:fill="FFFFFF"/>
          <w:lang w:eastAsia="zh-CN"/>
        </w:rPr>
        <w:t>发起纠正措施流程，关联到已执行的纠正措施。</w:t>
      </w:r>
    </w:p>
    <w:p w14:paraId="360CA475" w14:textId="77777777" w:rsidR="00562497" w:rsidRPr="00264E69" w:rsidRDefault="00562497" w:rsidP="00264E69">
      <w:pPr>
        <w:adjustRightInd w:val="0"/>
        <w:snapToGrid w:val="0"/>
        <w:spacing w:beforeLines="50" w:before="156" w:afterLines="50" w:after="156" w:line="440" w:lineRule="exact"/>
        <w:outlineLvl w:val="0"/>
        <w:rPr>
          <w:rFonts w:ascii="Times New Roman" w:eastAsia="黑体" w:hAnsi="Times New Roman" w:cs="Arial"/>
          <w:sz w:val="28"/>
          <w:szCs w:val="28"/>
          <w:shd w:val="clear" w:color="auto" w:fill="FFFFFF"/>
          <w:lang w:eastAsia="zh-CN"/>
        </w:rPr>
      </w:pPr>
      <w:r w:rsidRPr="00264E69">
        <w:rPr>
          <w:rFonts w:ascii="Times New Roman" w:eastAsia="黑体" w:hAnsi="Times New Roman" w:hint="eastAsia"/>
          <w:sz w:val="28"/>
          <w:szCs w:val="28"/>
          <w:shd w:val="clear" w:color="auto" w:fill="FFFFFF"/>
          <w:lang w:eastAsia="zh-CN"/>
        </w:rPr>
        <w:t>5</w:t>
      </w:r>
      <w:r w:rsidRPr="00264E69">
        <w:rPr>
          <w:rFonts w:ascii="Times New Roman" w:eastAsia="黑体" w:hAnsi="Times New Roman"/>
          <w:sz w:val="28"/>
          <w:szCs w:val="28"/>
          <w:shd w:val="clear" w:color="auto" w:fill="FFFFFF"/>
          <w:lang w:eastAsia="zh-CN"/>
        </w:rPr>
        <w:t>.9</w:t>
      </w:r>
      <w:r w:rsidRPr="00264E69">
        <w:rPr>
          <w:rFonts w:ascii="Times New Roman" w:eastAsia="黑体" w:hAnsi="Times New Roman" w:cs="Arial" w:hint="eastAsia"/>
          <w:sz w:val="28"/>
          <w:szCs w:val="28"/>
          <w:shd w:val="clear" w:color="auto" w:fill="FFFFFF"/>
          <w:lang w:eastAsia="zh-CN"/>
        </w:rPr>
        <w:t>对于波音项目，当波音公司发出不合格通知时，应立即采取措施以消除现场所有产品上存在的不合格。还应维护所采取根本原因纠正</w:t>
      </w:r>
      <w:r w:rsidRPr="00264E69">
        <w:rPr>
          <w:rFonts w:ascii="Times New Roman" w:eastAsia="黑体" w:hAnsi="Times New Roman" w:cs="Arial" w:hint="eastAsia"/>
          <w:sz w:val="28"/>
          <w:szCs w:val="28"/>
          <w:shd w:val="clear" w:color="auto" w:fill="FFFFFF"/>
          <w:lang w:eastAsia="zh-CN"/>
        </w:rPr>
        <w:lastRenderedPageBreak/>
        <w:t>措施和已解决问题状态的客观证据。波音有权现场验证数据或将数据提交给波音评审。</w:t>
      </w:r>
    </w:p>
    <w:p w14:paraId="1E0DE975" w14:textId="77777777" w:rsidR="00562497" w:rsidRPr="00264E69" w:rsidRDefault="00562497" w:rsidP="00264E69">
      <w:pPr>
        <w:adjustRightInd w:val="0"/>
        <w:snapToGrid w:val="0"/>
        <w:spacing w:line="440" w:lineRule="exact"/>
        <w:outlineLvl w:val="0"/>
        <w:rPr>
          <w:rFonts w:ascii="Times New Roman" w:eastAsiaTheme="minorEastAsia" w:hAnsi="Times New Roman" w:cs="Arial"/>
          <w:sz w:val="28"/>
          <w:szCs w:val="28"/>
          <w:shd w:val="clear" w:color="auto" w:fill="FFFFFF"/>
          <w:lang w:eastAsia="zh-CN"/>
        </w:rPr>
      </w:pPr>
      <w:r w:rsidRPr="00264E69">
        <w:rPr>
          <w:rFonts w:ascii="Times New Roman" w:eastAsiaTheme="minorEastAsia" w:hAnsi="Times New Roman" w:hint="eastAsia"/>
          <w:sz w:val="28"/>
          <w:szCs w:val="28"/>
          <w:shd w:val="clear" w:color="auto" w:fill="FFFFFF"/>
          <w:lang w:eastAsia="zh-CN"/>
        </w:rPr>
        <w:t>5</w:t>
      </w:r>
      <w:r w:rsidRPr="00264E69">
        <w:rPr>
          <w:rFonts w:ascii="Times New Roman" w:eastAsiaTheme="minorEastAsia" w:hAnsi="Times New Roman"/>
          <w:sz w:val="28"/>
          <w:szCs w:val="28"/>
          <w:shd w:val="clear" w:color="auto" w:fill="FFFFFF"/>
          <w:lang w:eastAsia="zh-CN"/>
        </w:rPr>
        <w:t>.9.1</w:t>
      </w:r>
      <w:r w:rsidRPr="00264E69">
        <w:rPr>
          <w:rFonts w:ascii="Times New Roman" w:eastAsiaTheme="minorEastAsia" w:hAnsi="Times New Roman" w:cs="Arial" w:hint="eastAsia"/>
          <w:sz w:val="28"/>
          <w:szCs w:val="28"/>
          <w:shd w:val="clear" w:color="auto" w:fill="FFFFFF"/>
          <w:lang w:eastAsia="zh-CN"/>
        </w:rPr>
        <w:t>在首次提交给波音后决定需要对报告进行修改，则应立即书面通知波音。书面通知必须包括修订的目的并高亮标识出修改的内容。</w:t>
      </w:r>
    </w:p>
    <w:p w14:paraId="16C1F5E3" w14:textId="77777777" w:rsidR="00311DAB" w:rsidRPr="00264E69" w:rsidRDefault="00201F14" w:rsidP="00264E69">
      <w:pPr>
        <w:adjustRightInd w:val="0"/>
        <w:snapToGrid w:val="0"/>
        <w:spacing w:line="440" w:lineRule="exact"/>
        <w:outlineLvl w:val="0"/>
        <w:rPr>
          <w:rFonts w:ascii="Times New Roman" w:eastAsiaTheme="minorEastAsia" w:hAnsi="Times New Roman" w:cs="Arial"/>
          <w:sz w:val="28"/>
          <w:shd w:val="clear" w:color="auto" w:fill="FFFFFF"/>
          <w:lang w:eastAsia="zh-CN"/>
        </w:rPr>
      </w:pPr>
      <w:r w:rsidRPr="00264E69">
        <w:rPr>
          <w:rFonts w:ascii="Times New Roman" w:eastAsiaTheme="minorEastAsia" w:hAnsi="Times New Roman" w:hint="eastAsia"/>
          <w:sz w:val="28"/>
          <w:szCs w:val="28"/>
          <w:shd w:val="clear" w:color="auto" w:fill="FFFFFF"/>
          <w:lang w:eastAsia="zh-CN"/>
        </w:rPr>
        <w:t>5</w:t>
      </w:r>
      <w:r w:rsidRPr="00264E69">
        <w:rPr>
          <w:rFonts w:ascii="Times New Roman" w:eastAsiaTheme="minorEastAsia" w:hAnsi="Times New Roman"/>
          <w:sz w:val="28"/>
          <w:szCs w:val="28"/>
          <w:shd w:val="clear" w:color="auto" w:fill="FFFFFF"/>
          <w:lang w:eastAsia="zh-CN"/>
        </w:rPr>
        <w:t>.9.2</w:t>
      </w:r>
      <w:r w:rsidRPr="00264E69">
        <w:rPr>
          <w:rFonts w:ascii="Times New Roman" w:eastAsiaTheme="minorEastAsia" w:hAnsi="Times New Roman" w:cs="Arial"/>
          <w:sz w:val="28"/>
          <w:shd w:val="clear" w:color="auto" w:fill="FFFFFF"/>
          <w:lang w:eastAsia="zh-CN"/>
        </w:rPr>
        <w:t xml:space="preserve"> </w:t>
      </w:r>
      <w:r w:rsidRPr="00264E69">
        <w:rPr>
          <w:rFonts w:ascii="Times New Roman" w:eastAsiaTheme="minorEastAsia" w:hAnsi="Times New Roman" w:cs="Arial" w:hint="eastAsia"/>
          <w:sz w:val="28"/>
          <w:shd w:val="clear" w:color="auto" w:fill="FFFFFF"/>
          <w:lang w:eastAsia="zh-CN"/>
        </w:rPr>
        <w:t>波音保留拒绝根本原因和</w:t>
      </w:r>
      <w:r w:rsidRPr="00264E69">
        <w:rPr>
          <w:rFonts w:ascii="Times New Roman" w:eastAsiaTheme="minorEastAsia" w:hAnsi="Times New Roman" w:cs="Arial" w:hint="eastAsia"/>
          <w:sz w:val="28"/>
          <w:shd w:val="clear" w:color="auto" w:fill="FFFFFF"/>
          <w:lang w:eastAsia="zh-CN"/>
        </w:rPr>
        <w:t>/</w:t>
      </w:r>
      <w:r w:rsidRPr="00264E69">
        <w:rPr>
          <w:rFonts w:ascii="Times New Roman" w:eastAsiaTheme="minorEastAsia" w:hAnsi="Times New Roman" w:cs="Arial" w:hint="eastAsia"/>
          <w:sz w:val="28"/>
          <w:shd w:val="clear" w:color="auto" w:fill="FFFFFF"/>
          <w:lang w:eastAsia="zh-CN"/>
        </w:rPr>
        <w:t>或纠正措施，并可要求提交后续调查结果和</w:t>
      </w:r>
      <w:r w:rsidRPr="00264E69">
        <w:rPr>
          <w:rFonts w:ascii="Times New Roman" w:eastAsiaTheme="minorEastAsia" w:hAnsi="Times New Roman" w:cs="Arial" w:hint="eastAsia"/>
          <w:sz w:val="28"/>
          <w:shd w:val="clear" w:color="auto" w:fill="FFFFFF"/>
          <w:lang w:eastAsia="zh-CN"/>
        </w:rPr>
        <w:t>/</w:t>
      </w:r>
      <w:r w:rsidRPr="00264E69">
        <w:rPr>
          <w:rFonts w:ascii="Times New Roman" w:eastAsiaTheme="minorEastAsia" w:hAnsi="Times New Roman" w:cs="Arial" w:hint="eastAsia"/>
          <w:sz w:val="28"/>
          <w:shd w:val="clear" w:color="auto" w:fill="FFFFFF"/>
          <w:lang w:eastAsia="zh-CN"/>
        </w:rPr>
        <w:t>或纠正措施的权利。如果延迟答复，或者延迟答复波音公司要求的后续纠正措施时，波音公司保留拒绝接受在货源地或目的地发运的权利，除提交的纠正措施满足波音公司的要求。</w:t>
      </w:r>
    </w:p>
    <w:p w14:paraId="2A02CAC6" w14:textId="77777777" w:rsidR="00201F14" w:rsidRPr="00264E69" w:rsidRDefault="00201F14" w:rsidP="00264E69">
      <w:pPr>
        <w:adjustRightInd w:val="0"/>
        <w:snapToGrid w:val="0"/>
        <w:spacing w:line="440" w:lineRule="exact"/>
        <w:outlineLvl w:val="0"/>
        <w:rPr>
          <w:rFonts w:ascii="Times New Roman" w:eastAsiaTheme="minorEastAsia" w:hAnsi="Times New Roman" w:cs="Arial"/>
          <w:sz w:val="28"/>
          <w:shd w:val="clear" w:color="auto" w:fill="FFFFFF"/>
          <w:lang w:eastAsia="zh-CN"/>
        </w:rPr>
      </w:pPr>
      <w:r w:rsidRPr="00264E69">
        <w:rPr>
          <w:rFonts w:ascii="Times New Roman" w:eastAsiaTheme="minorEastAsia" w:hAnsi="Times New Roman"/>
          <w:sz w:val="28"/>
          <w:shd w:val="clear" w:color="auto" w:fill="FFFFFF"/>
          <w:lang w:eastAsia="zh-CN"/>
        </w:rPr>
        <w:t>5.9.3</w:t>
      </w:r>
      <w:r w:rsidRPr="00264E69">
        <w:rPr>
          <w:rFonts w:ascii="Times New Roman" w:eastAsiaTheme="minorEastAsia" w:hAnsi="Times New Roman" w:cs="Arial"/>
          <w:sz w:val="28"/>
          <w:shd w:val="clear" w:color="auto" w:fill="FFFFFF"/>
          <w:lang w:eastAsia="zh-CN"/>
        </w:rPr>
        <w:t xml:space="preserve"> </w:t>
      </w:r>
      <w:r w:rsidRPr="00264E69">
        <w:rPr>
          <w:rFonts w:ascii="Times New Roman" w:eastAsiaTheme="minorEastAsia" w:hAnsi="Times New Roman" w:cs="Arial" w:hint="eastAsia"/>
          <w:sz w:val="28"/>
          <w:shd w:val="clear" w:color="auto" w:fill="FFFFFF"/>
          <w:lang w:eastAsia="zh-CN"/>
        </w:rPr>
        <w:t>应指定联系人负责提供波音反馈的不合格品的纠正措施。</w:t>
      </w:r>
    </w:p>
    <w:p w14:paraId="4829E871" w14:textId="77777777" w:rsidR="00201F14" w:rsidRPr="00264E69" w:rsidRDefault="00201F14" w:rsidP="00264E69">
      <w:pPr>
        <w:adjustRightInd w:val="0"/>
        <w:snapToGrid w:val="0"/>
        <w:spacing w:line="440" w:lineRule="exact"/>
        <w:ind w:firstLineChars="200" w:firstLine="560"/>
        <w:outlineLvl w:val="0"/>
        <w:rPr>
          <w:rFonts w:ascii="Times New Roman" w:eastAsiaTheme="minorEastAsia" w:hAnsi="Times New Roman" w:cs="Arial"/>
          <w:sz w:val="28"/>
          <w:shd w:val="clear" w:color="auto" w:fill="FFFFFF"/>
          <w:lang w:eastAsia="zh-CN"/>
        </w:rPr>
      </w:pPr>
      <w:r w:rsidRPr="00264E69">
        <w:rPr>
          <w:rFonts w:ascii="Times New Roman" w:eastAsiaTheme="minorEastAsia" w:hAnsi="Times New Roman" w:cs="Arial" w:hint="eastAsia"/>
          <w:sz w:val="28"/>
          <w:shd w:val="clear" w:color="auto" w:fill="FFFFFF"/>
          <w:lang w:eastAsia="zh-CN"/>
        </w:rPr>
        <w:t>纠正措施应包括下列内容：</w:t>
      </w:r>
    </w:p>
    <w:p w14:paraId="0AC72114" w14:textId="77777777" w:rsidR="00201F14" w:rsidRPr="00264E69" w:rsidRDefault="00201F14" w:rsidP="00264E69">
      <w:pPr>
        <w:adjustRightInd w:val="0"/>
        <w:snapToGrid w:val="0"/>
        <w:spacing w:line="440" w:lineRule="exact"/>
        <w:ind w:firstLineChars="200" w:firstLine="560"/>
        <w:outlineLvl w:val="0"/>
        <w:rPr>
          <w:rFonts w:ascii="Times New Roman" w:eastAsiaTheme="minorEastAsia" w:hAnsi="Times New Roman" w:cs="Arial"/>
          <w:sz w:val="28"/>
          <w:shd w:val="clear" w:color="auto" w:fill="FFFFFF"/>
          <w:lang w:eastAsia="zh-CN"/>
        </w:rPr>
      </w:pPr>
      <w:r w:rsidRPr="00264E69">
        <w:rPr>
          <w:rFonts w:ascii="Times New Roman" w:eastAsiaTheme="minorEastAsia" w:hAnsi="Times New Roman"/>
          <w:sz w:val="28"/>
          <w:shd w:val="clear" w:color="auto" w:fill="FFFFFF"/>
          <w:lang w:eastAsia="zh-CN"/>
        </w:rPr>
        <w:t xml:space="preserve">a) </w:t>
      </w:r>
      <w:r w:rsidRPr="00264E69">
        <w:rPr>
          <w:rFonts w:ascii="Times New Roman" w:eastAsiaTheme="minorEastAsia" w:hAnsi="Times New Roman" w:cs="Arial" w:hint="eastAsia"/>
          <w:sz w:val="28"/>
          <w:shd w:val="clear" w:color="auto" w:fill="FFFFFF"/>
          <w:lang w:eastAsia="zh-CN"/>
        </w:rPr>
        <w:t>供应商内部不符合的围堵措施的描述；</w:t>
      </w:r>
    </w:p>
    <w:p w14:paraId="144CB092" w14:textId="77777777" w:rsidR="00201F14" w:rsidRPr="00264E69" w:rsidRDefault="00201F14" w:rsidP="00264E69">
      <w:pPr>
        <w:adjustRightInd w:val="0"/>
        <w:snapToGrid w:val="0"/>
        <w:spacing w:line="440" w:lineRule="exact"/>
        <w:ind w:firstLineChars="200" w:firstLine="560"/>
        <w:outlineLvl w:val="0"/>
        <w:rPr>
          <w:rFonts w:ascii="Times New Roman" w:eastAsiaTheme="minorEastAsia" w:hAnsi="Times New Roman" w:cs="Arial"/>
          <w:sz w:val="28"/>
          <w:shd w:val="clear" w:color="auto" w:fill="FFFFFF"/>
          <w:lang w:eastAsia="zh-CN"/>
        </w:rPr>
      </w:pPr>
      <w:r w:rsidRPr="00264E69">
        <w:rPr>
          <w:rFonts w:ascii="Times New Roman" w:eastAsiaTheme="minorEastAsia" w:hAnsi="Times New Roman"/>
          <w:sz w:val="28"/>
          <w:shd w:val="clear" w:color="auto" w:fill="FFFFFF"/>
          <w:lang w:eastAsia="zh-CN"/>
        </w:rPr>
        <w:t>b)</w:t>
      </w:r>
      <w:r w:rsidRPr="00264E69">
        <w:rPr>
          <w:rFonts w:ascii="Times New Roman" w:eastAsiaTheme="minorEastAsia" w:hAnsi="Times New Roman" w:cs="Arial" w:hint="eastAsia"/>
          <w:sz w:val="28"/>
          <w:shd w:val="clear" w:color="auto" w:fill="FFFFFF"/>
          <w:lang w:eastAsia="zh-CN"/>
        </w:rPr>
        <w:t xml:space="preserve"> </w:t>
      </w:r>
      <w:r w:rsidRPr="00264E69">
        <w:rPr>
          <w:rFonts w:ascii="Times New Roman" w:eastAsiaTheme="minorEastAsia" w:hAnsi="Times New Roman" w:cs="Arial" w:hint="eastAsia"/>
          <w:sz w:val="28"/>
          <w:shd w:val="clear" w:color="auto" w:fill="FFFFFF"/>
          <w:lang w:eastAsia="zh-CN"/>
        </w:rPr>
        <w:t>不合格的原因以及纠正原因和预防再发生而采取措施的描述；</w:t>
      </w:r>
    </w:p>
    <w:p w14:paraId="5D1E7C45" w14:textId="77777777" w:rsidR="00201F14" w:rsidRPr="00264E69" w:rsidRDefault="00201F14" w:rsidP="00264E69">
      <w:pPr>
        <w:adjustRightInd w:val="0"/>
        <w:snapToGrid w:val="0"/>
        <w:spacing w:line="440" w:lineRule="exact"/>
        <w:ind w:firstLineChars="200" w:firstLine="560"/>
        <w:outlineLvl w:val="0"/>
        <w:rPr>
          <w:rFonts w:ascii="Times New Roman" w:eastAsiaTheme="minorEastAsia" w:hAnsi="Times New Roman" w:cs="Arial"/>
          <w:sz w:val="28"/>
          <w:shd w:val="clear" w:color="auto" w:fill="FFFFFF"/>
          <w:lang w:eastAsia="zh-CN"/>
        </w:rPr>
      </w:pPr>
      <w:r w:rsidRPr="00264E69">
        <w:rPr>
          <w:rFonts w:ascii="Times New Roman" w:eastAsiaTheme="minorEastAsia" w:hAnsi="Times New Roman"/>
          <w:sz w:val="28"/>
          <w:shd w:val="clear" w:color="auto" w:fill="FFFFFF"/>
          <w:lang w:eastAsia="zh-CN"/>
        </w:rPr>
        <w:t>c)</w:t>
      </w:r>
      <w:r w:rsidRPr="00264E69">
        <w:rPr>
          <w:rFonts w:ascii="Times New Roman" w:eastAsiaTheme="minorEastAsia" w:hAnsi="Times New Roman" w:cs="Arial" w:hint="eastAsia"/>
          <w:sz w:val="28"/>
          <w:shd w:val="clear" w:color="auto" w:fill="FFFFFF"/>
          <w:lang w:eastAsia="zh-CN"/>
        </w:rPr>
        <w:t xml:space="preserve"> </w:t>
      </w:r>
      <w:r w:rsidRPr="00264E69">
        <w:rPr>
          <w:rFonts w:ascii="Times New Roman" w:eastAsiaTheme="minorEastAsia" w:hAnsi="Times New Roman" w:cs="Arial" w:hint="eastAsia"/>
          <w:sz w:val="28"/>
          <w:shd w:val="clear" w:color="auto" w:fill="FFFFFF"/>
          <w:lang w:eastAsia="zh-CN"/>
        </w:rPr>
        <w:t>以架次（飞机架次）、编号和日期为承诺贯彻验证点。如果零件无架次标识时，适用时，可以为批次、炉批、制造日期或系列号作为贯彻点。</w:t>
      </w:r>
    </w:p>
    <w:p w14:paraId="75925BD9" w14:textId="77777777" w:rsidR="00201F14" w:rsidRPr="00264E69" w:rsidRDefault="00201F14" w:rsidP="00264E69">
      <w:pPr>
        <w:adjustRightInd w:val="0"/>
        <w:snapToGrid w:val="0"/>
        <w:spacing w:line="440" w:lineRule="exact"/>
        <w:ind w:firstLineChars="200" w:firstLine="560"/>
        <w:outlineLvl w:val="0"/>
        <w:rPr>
          <w:rFonts w:ascii="Times New Roman" w:eastAsiaTheme="minorEastAsia" w:hAnsi="Times New Roman" w:cs="Arial"/>
          <w:sz w:val="28"/>
          <w:shd w:val="clear" w:color="auto" w:fill="FFFFFF"/>
          <w:lang w:eastAsia="zh-CN"/>
        </w:rPr>
      </w:pPr>
      <w:r w:rsidRPr="00264E69">
        <w:rPr>
          <w:rFonts w:ascii="Times New Roman" w:eastAsiaTheme="minorEastAsia" w:hAnsi="Times New Roman"/>
          <w:sz w:val="28"/>
          <w:shd w:val="clear" w:color="auto" w:fill="FFFFFF"/>
          <w:lang w:eastAsia="zh-CN"/>
        </w:rPr>
        <w:t xml:space="preserve">d) </w:t>
      </w:r>
      <w:r w:rsidRPr="00264E69">
        <w:rPr>
          <w:rFonts w:ascii="Times New Roman" w:eastAsiaTheme="minorEastAsia" w:hAnsi="Times New Roman" w:cs="Arial" w:hint="eastAsia"/>
          <w:sz w:val="28"/>
          <w:shd w:val="clear" w:color="auto" w:fill="FFFFFF"/>
          <w:lang w:eastAsia="zh-CN"/>
        </w:rPr>
        <w:t>包括按顺序贯彻和不按顺序的措施，以及待发运的下一架次和这架次和后续</w:t>
      </w:r>
      <w:proofErr w:type="gramStart"/>
      <w:r w:rsidRPr="00264E69">
        <w:rPr>
          <w:rFonts w:ascii="Times New Roman" w:eastAsiaTheme="minorEastAsia" w:hAnsi="Times New Roman" w:cs="Arial" w:hint="eastAsia"/>
          <w:sz w:val="28"/>
          <w:shd w:val="clear" w:color="auto" w:fill="FFFFFF"/>
          <w:lang w:eastAsia="zh-CN"/>
        </w:rPr>
        <w:t>架次之间</w:t>
      </w:r>
      <w:proofErr w:type="gramEnd"/>
      <w:r w:rsidRPr="00264E69">
        <w:rPr>
          <w:rFonts w:ascii="Times New Roman" w:eastAsiaTheme="minorEastAsia" w:hAnsi="Times New Roman" w:cs="Arial" w:hint="eastAsia"/>
          <w:sz w:val="28"/>
          <w:shd w:val="clear" w:color="auto" w:fill="FFFFFF"/>
          <w:lang w:eastAsia="zh-CN"/>
        </w:rPr>
        <w:t>的架次。包括采取纠正措施的客观证据，并附在纠正措施文件中；</w:t>
      </w:r>
    </w:p>
    <w:p w14:paraId="0ADA8C8C" w14:textId="77777777" w:rsidR="00201F14" w:rsidRPr="00264E69" w:rsidRDefault="00201F14" w:rsidP="00264E69">
      <w:pPr>
        <w:adjustRightInd w:val="0"/>
        <w:snapToGrid w:val="0"/>
        <w:spacing w:line="440" w:lineRule="exact"/>
        <w:outlineLvl w:val="0"/>
        <w:rPr>
          <w:rFonts w:ascii="Times New Roman" w:eastAsiaTheme="minorEastAsia" w:hAnsi="Times New Roman" w:cs="Arial"/>
          <w:sz w:val="28"/>
          <w:shd w:val="clear" w:color="auto" w:fill="FFFFFF"/>
          <w:lang w:eastAsia="zh-CN"/>
        </w:rPr>
      </w:pPr>
      <w:r w:rsidRPr="00264E69">
        <w:rPr>
          <w:rFonts w:ascii="Times New Roman" w:eastAsiaTheme="minorEastAsia" w:hAnsi="Times New Roman"/>
          <w:sz w:val="28"/>
          <w:shd w:val="clear" w:color="auto" w:fill="FFFFFF"/>
          <w:lang w:eastAsia="zh-CN"/>
        </w:rPr>
        <w:t>5.9.4</w:t>
      </w:r>
      <w:r w:rsidRPr="00264E69">
        <w:rPr>
          <w:rFonts w:ascii="Times New Roman" w:eastAsiaTheme="minorEastAsia" w:hAnsi="Times New Roman" w:cs="Arial"/>
          <w:sz w:val="28"/>
          <w:shd w:val="clear" w:color="auto" w:fill="FFFFFF"/>
          <w:lang w:eastAsia="zh-CN"/>
        </w:rPr>
        <w:t xml:space="preserve"> </w:t>
      </w:r>
      <w:r w:rsidRPr="00264E69">
        <w:rPr>
          <w:rFonts w:ascii="Times New Roman" w:eastAsiaTheme="minorEastAsia" w:hAnsi="Times New Roman" w:cs="Arial" w:hint="eastAsia"/>
          <w:sz w:val="28"/>
          <w:shd w:val="clear" w:color="auto" w:fill="FFFFFF"/>
          <w:lang w:eastAsia="zh-CN"/>
        </w:rPr>
        <w:t>质量逃逸的纠正措施将记录在波音供应商评估报告（</w:t>
      </w:r>
      <w:r w:rsidRPr="00264E69">
        <w:rPr>
          <w:rFonts w:ascii="Times New Roman" w:eastAsiaTheme="minorEastAsia" w:hAnsi="Times New Roman" w:cs="Arial" w:hint="eastAsia"/>
          <w:sz w:val="28"/>
          <w:shd w:val="clear" w:color="auto" w:fill="FFFFFF"/>
          <w:lang w:eastAsia="zh-CN"/>
        </w:rPr>
        <w:t>SER</w:t>
      </w:r>
      <w:r w:rsidRPr="00264E69">
        <w:rPr>
          <w:rFonts w:ascii="Times New Roman" w:eastAsiaTheme="minorEastAsia" w:hAnsi="Times New Roman" w:cs="Arial" w:hint="eastAsia"/>
          <w:sz w:val="28"/>
          <w:shd w:val="clear" w:color="auto" w:fill="FFFFFF"/>
          <w:lang w:eastAsia="zh-CN"/>
        </w:rPr>
        <w:t>）或</w:t>
      </w:r>
      <w:r w:rsidRPr="00264E69">
        <w:rPr>
          <w:rFonts w:ascii="Times New Roman" w:eastAsiaTheme="minorEastAsia" w:hAnsi="Times New Roman" w:cs="Arial" w:hint="eastAsia"/>
          <w:sz w:val="28"/>
          <w:shd w:val="clear" w:color="auto" w:fill="FFFFFF"/>
          <w:lang w:eastAsia="zh-CN"/>
        </w:rPr>
        <w:t xml:space="preserve"> SQIS</w:t>
      </w:r>
      <w:r w:rsidRPr="00264E69">
        <w:rPr>
          <w:rFonts w:ascii="Times New Roman" w:eastAsiaTheme="minorEastAsia" w:hAnsi="Times New Roman" w:cs="Arial" w:hint="eastAsia"/>
          <w:sz w:val="28"/>
          <w:shd w:val="clear" w:color="auto" w:fill="FFFFFF"/>
          <w:lang w:eastAsia="zh-CN"/>
        </w:rPr>
        <w:t>（如适用）的响应中。</w:t>
      </w:r>
    </w:p>
    <w:p w14:paraId="7D4E7BF2" w14:textId="77777777" w:rsidR="00AB4305" w:rsidRPr="00264E69" w:rsidRDefault="00AB4305" w:rsidP="00264E69">
      <w:pPr>
        <w:adjustRightInd w:val="0"/>
        <w:snapToGrid w:val="0"/>
        <w:spacing w:line="440" w:lineRule="exact"/>
        <w:outlineLvl w:val="0"/>
        <w:rPr>
          <w:rFonts w:ascii="Times New Roman" w:eastAsiaTheme="minorEastAsia" w:hAnsi="Times New Roman" w:cs="Arial"/>
          <w:sz w:val="28"/>
          <w:shd w:val="clear" w:color="auto" w:fill="FFFFFF"/>
          <w:lang w:eastAsia="zh-CN"/>
        </w:rPr>
      </w:pPr>
      <w:r w:rsidRPr="00264E69">
        <w:rPr>
          <w:rFonts w:ascii="Times New Roman" w:eastAsiaTheme="minorEastAsia" w:hAnsi="Times New Roman"/>
          <w:sz w:val="28"/>
          <w:shd w:val="clear" w:color="auto" w:fill="FFFFFF"/>
          <w:lang w:eastAsia="zh-CN"/>
        </w:rPr>
        <w:t>5.9.5</w:t>
      </w:r>
      <w:r w:rsidRPr="00264E69">
        <w:rPr>
          <w:rFonts w:ascii="Times New Roman" w:eastAsiaTheme="minorEastAsia" w:hAnsi="Times New Roman" w:cs="Arial"/>
          <w:sz w:val="28"/>
          <w:shd w:val="clear" w:color="auto" w:fill="FFFFFF"/>
          <w:lang w:eastAsia="zh-CN"/>
        </w:rPr>
        <w:t xml:space="preserve"> </w:t>
      </w:r>
      <w:r w:rsidRPr="00264E69">
        <w:rPr>
          <w:rFonts w:ascii="Times New Roman" w:eastAsiaTheme="minorEastAsia" w:hAnsi="Times New Roman" w:cs="Arial" w:hint="eastAsia"/>
          <w:sz w:val="28"/>
          <w:shd w:val="clear" w:color="auto" w:fill="FFFFFF"/>
          <w:lang w:eastAsia="zh-CN"/>
        </w:rPr>
        <w:t>波音将对责任单位进行纠正措施合并验证检查，以确保已提交的纠正措施已贯彻，并且报告的情况已通过该措施得到纠正。</w:t>
      </w:r>
    </w:p>
    <w:p w14:paraId="46F5EFBF" w14:textId="77777777" w:rsidR="00AB4305" w:rsidRPr="00264E69" w:rsidRDefault="00AB4305" w:rsidP="00264E69">
      <w:pPr>
        <w:adjustRightInd w:val="0"/>
        <w:snapToGrid w:val="0"/>
        <w:spacing w:line="440" w:lineRule="exact"/>
        <w:outlineLvl w:val="0"/>
        <w:rPr>
          <w:rFonts w:ascii="Times New Roman" w:eastAsiaTheme="minorEastAsia" w:hAnsi="Times New Roman" w:cs="Arial"/>
          <w:sz w:val="28"/>
          <w:shd w:val="clear" w:color="auto" w:fill="FFFFFF"/>
          <w:lang w:eastAsia="zh-CN"/>
        </w:rPr>
      </w:pPr>
      <w:r w:rsidRPr="00264E69">
        <w:rPr>
          <w:rFonts w:ascii="Times New Roman" w:eastAsiaTheme="minorEastAsia" w:hAnsi="Times New Roman"/>
          <w:sz w:val="28"/>
          <w:shd w:val="clear" w:color="auto" w:fill="FFFFFF"/>
          <w:lang w:eastAsia="zh-CN"/>
        </w:rPr>
        <w:t>5.9.6</w:t>
      </w:r>
      <w:r w:rsidRPr="00264E69">
        <w:rPr>
          <w:rFonts w:ascii="Times New Roman" w:eastAsiaTheme="minorEastAsia" w:hAnsi="Times New Roman" w:cs="Arial"/>
          <w:sz w:val="28"/>
          <w:shd w:val="clear" w:color="auto" w:fill="FFFFFF"/>
          <w:lang w:eastAsia="zh-CN"/>
        </w:rPr>
        <w:t xml:space="preserve"> </w:t>
      </w:r>
      <w:r w:rsidRPr="00264E69">
        <w:rPr>
          <w:rFonts w:ascii="Times New Roman" w:eastAsiaTheme="minorEastAsia" w:hAnsi="Times New Roman" w:cs="Arial" w:hint="eastAsia"/>
          <w:sz w:val="28"/>
          <w:shd w:val="clear" w:color="auto" w:fill="FFFFFF"/>
          <w:lang w:eastAsia="zh-CN"/>
        </w:rPr>
        <w:t>适用时，应重新提交未通过的纠正措施。新的责任单位承诺应报告给原报告委派的波音代表。重新承诺应包括原因调查结果及新的或修订的行动项和贯彻点。</w:t>
      </w:r>
    </w:p>
    <w:p w14:paraId="63FB3D8A" w14:textId="77777777" w:rsidR="00AB4305" w:rsidRPr="00264E69" w:rsidRDefault="00AB4305" w:rsidP="00264E69">
      <w:pPr>
        <w:adjustRightInd w:val="0"/>
        <w:snapToGrid w:val="0"/>
        <w:spacing w:line="440" w:lineRule="exact"/>
        <w:outlineLvl w:val="0"/>
        <w:rPr>
          <w:rFonts w:ascii="Times New Roman" w:eastAsiaTheme="minorEastAsia" w:hAnsi="Times New Roman" w:cs="Arial"/>
          <w:sz w:val="28"/>
          <w:shd w:val="clear" w:color="auto" w:fill="FFFFFF"/>
          <w:lang w:eastAsia="zh-CN"/>
        </w:rPr>
      </w:pPr>
      <w:r w:rsidRPr="00264E69">
        <w:rPr>
          <w:rFonts w:ascii="Times New Roman" w:eastAsiaTheme="minorEastAsia" w:hAnsi="Times New Roman"/>
          <w:sz w:val="28"/>
          <w:shd w:val="clear" w:color="auto" w:fill="FFFFFF"/>
          <w:lang w:eastAsia="zh-CN"/>
        </w:rPr>
        <w:t>5.9.7</w:t>
      </w:r>
      <w:r w:rsidRPr="00264E69">
        <w:rPr>
          <w:rFonts w:ascii="Times New Roman" w:eastAsiaTheme="minorEastAsia" w:hAnsi="Times New Roman" w:cs="Arial"/>
          <w:sz w:val="28"/>
          <w:shd w:val="clear" w:color="auto" w:fill="FFFFFF"/>
          <w:lang w:eastAsia="zh-CN"/>
        </w:rPr>
        <w:t xml:space="preserve"> </w:t>
      </w:r>
      <w:r w:rsidRPr="00264E69">
        <w:rPr>
          <w:rFonts w:ascii="Times New Roman" w:eastAsiaTheme="minorEastAsia" w:hAnsi="Times New Roman" w:cs="Arial" w:hint="eastAsia"/>
          <w:sz w:val="28"/>
          <w:shd w:val="clear" w:color="auto" w:fill="FFFFFF"/>
          <w:lang w:eastAsia="zh-CN"/>
        </w:rPr>
        <w:t>纠正措施响应将使用以下工具进行沟通：</w:t>
      </w:r>
    </w:p>
    <w:p w14:paraId="3874B817" w14:textId="77777777" w:rsidR="00AB4305" w:rsidRPr="00264E69" w:rsidRDefault="00AB4305" w:rsidP="00264E69">
      <w:pPr>
        <w:adjustRightInd w:val="0"/>
        <w:snapToGrid w:val="0"/>
        <w:spacing w:line="440" w:lineRule="exact"/>
        <w:ind w:firstLineChars="200" w:firstLine="560"/>
        <w:outlineLvl w:val="0"/>
        <w:rPr>
          <w:rFonts w:ascii="Times New Roman" w:eastAsiaTheme="minorEastAsia" w:hAnsi="Times New Roman" w:cs="Arial"/>
          <w:sz w:val="28"/>
          <w:shd w:val="clear" w:color="auto" w:fill="FFFFFF"/>
          <w:lang w:eastAsia="zh-CN"/>
        </w:rPr>
      </w:pPr>
      <w:r w:rsidRPr="00264E69">
        <w:rPr>
          <w:rFonts w:ascii="Times New Roman" w:eastAsiaTheme="minorEastAsia" w:hAnsi="Times New Roman"/>
          <w:sz w:val="28"/>
          <w:shd w:val="clear" w:color="auto" w:fill="FFFFFF"/>
          <w:lang w:eastAsia="zh-CN"/>
        </w:rPr>
        <w:t>a)</w:t>
      </w:r>
      <w:r w:rsidRPr="00264E69">
        <w:rPr>
          <w:rFonts w:ascii="Times New Roman" w:eastAsiaTheme="minorEastAsia" w:hAnsi="Times New Roman" w:cs="Arial" w:hint="eastAsia"/>
          <w:sz w:val="28"/>
          <w:shd w:val="clear" w:color="auto" w:fill="FFFFFF"/>
          <w:lang w:eastAsia="zh-CN"/>
        </w:rPr>
        <w:t xml:space="preserve"> </w:t>
      </w:r>
      <w:r w:rsidRPr="00264E69">
        <w:rPr>
          <w:rFonts w:ascii="Times New Roman" w:eastAsiaTheme="minorEastAsia" w:hAnsi="Times New Roman" w:cs="Arial" w:hint="eastAsia"/>
          <w:sz w:val="28"/>
          <w:shd w:val="clear" w:color="auto" w:fill="FFFFFF"/>
          <w:lang w:eastAsia="zh-CN"/>
        </w:rPr>
        <w:t>当供应</w:t>
      </w:r>
      <w:proofErr w:type="gramStart"/>
      <w:r w:rsidRPr="00264E69">
        <w:rPr>
          <w:rFonts w:ascii="Times New Roman" w:eastAsiaTheme="minorEastAsia" w:hAnsi="Times New Roman" w:cs="Arial" w:hint="eastAsia"/>
          <w:sz w:val="28"/>
          <w:shd w:val="clear" w:color="auto" w:fill="FFFFFF"/>
          <w:lang w:eastAsia="zh-CN"/>
        </w:rPr>
        <w:t>商质量</w:t>
      </w:r>
      <w:proofErr w:type="gramEnd"/>
      <w:r w:rsidRPr="00264E69">
        <w:rPr>
          <w:rFonts w:ascii="Times New Roman" w:eastAsiaTheme="minorEastAsia" w:hAnsi="Times New Roman" w:cs="Arial" w:hint="eastAsia"/>
          <w:sz w:val="28"/>
          <w:shd w:val="clear" w:color="auto" w:fill="FFFFFF"/>
          <w:lang w:eastAsia="zh-CN"/>
        </w:rPr>
        <w:t>要求时，交付产品的不合格报告将记录在供应商评估报告（</w:t>
      </w:r>
      <w:r w:rsidRPr="00264E69">
        <w:rPr>
          <w:rFonts w:ascii="Times New Roman" w:eastAsiaTheme="minorEastAsia" w:hAnsi="Times New Roman" w:cs="Arial" w:hint="eastAsia"/>
          <w:sz w:val="28"/>
          <w:shd w:val="clear" w:color="auto" w:fill="FFFFFF"/>
          <w:lang w:eastAsia="zh-CN"/>
        </w:rPr>
        <w:t>SER</w:t>
      </w:r>
      <w:r w:rsidRPr="00264E69">
        <w:rPr>
          <w:rFonts w:ascii="Times New Roman" w:eastAsiaTheme="minorEastAsia" w:hAnsi="Times New Roman" w:cs="Arial" w:hint="eastAsia"/>
          <w:sz w:val="28"/>
          <w:shd w:val="clear" w:color="auto" w:fill="FFFFFF"/>
          <w:lang w:eastAsia="zh-CN"/>
        </w:rPr>
        <w:t>）上；</w:t>
      </w:r>
    </w:p>
    <w:p w14:paraId="70C725D7" w14:textId="77777777" w:rsidR="00AB4305" w:rsidRPr="00264E69" w:rsidRDefault="00AB4305" w:rsidP="00264E69">
      <w:pPr>
        <w:adjustRightInd w:val="0"/>
        <w:snapToGrid w:val="0"/>
        <w:spacing w:line="440" w:lineRule="exact"/>
        <w:ind w:firstLineChars="200" w:firstLine="560"/>
        <w:outlineLvl w:val="0"/>
        <w:rPr>
          <w:rFonts w:ascii="Times New Roman" w:eastAsiaTheme="minorEastAsia" w:hAnsi="Times New Roman" w:cs="Arial"/>
          <w:sz w:val="28"/>
          <w:shd w:val="clear" w:color="auto" w:fill="FFFFFF"/>
          <w:lang w:eastAsia="zh-CN"/>
        </w:rPr>
      </w:pPr>
      <w:r w:rsidRPr="00264E69">
        <w:rPr>
          <w:rFonts w:ascii="Times New Roman" w:eastAsiaTheme="minorEastAsia" w:hAnsi="Times New Roman"/>
          <w:sz w:val="28"/>
          <w:shd w:val="clear" w:color="auto" w:fill="FFFFFF"/>
          <w:lang w:eastAsia="zh-CN"/>
        </w:rPr>
        <w:t>b)</w:t>
      </w:r>
      <w:r w:rsidRPr="00264E69">
        <w:rPr>
          <w:rFonts w:ascii="Times New Roman" w:eastAsiaTheme="minorEastAsia" w:hAnsi="Times New Roman" w:cs="Arial" w:hint="eastAsia"/>
          <w:sz w:val="28"/>
          <w:shd w:val="clear" w:color="auto" w:fill="FFFFFF"/>
          <w:lang w:eastAsia="zh-CN"/>
        </w:rPr>
        <w:t xml:space="preserve"> </w:t>
      </w:r>
      <w:r w:rsidRPr="00264E69">
        <w:rPr>
          <w:rFonts w:ascii="Times New Roman" w:eastAsiaTheme="minorEastAsia" w:hAnsi="Times New Roman" w:cs="Arial" w:hint="eastAsia"/>
          <w:sz w:val="28"/>
          <w:shd w:val="clear" w:color="auto" w:fill="FFFFFF"/>
          <w:lang w:eastAsia="zh-CN"/>
        </w:rPr>
        <w:t>当</w:t>
      </w:r>
      <w:proofErr w:type="gramStart"/>
      <w:r w:rsidRPr="00264E69">
        <w:rPr>
          <w:rFonts w:ascii="Times New Roman" w:eastAsiaTheme="minorEastAsia" w:hAnsi="Times New Roman" w:cs="Arial" w:hint="eastAsia"/>
          <w:sz w:val="28"/>
          <w:shd w:val="clear" w:color="auto" w:fill="FFFFFF"/>
          <w:lang w:eastAsia="zh-CN"/>
        </w:rPr>
        <w:t>波音要求</w:t>
      </w:r>
      <w:proofErr w:type="gramEnd"/>
      <w:r w:rsidRPr="00264E69">
        <w:rPr>
          <w:rFonts w:ascii="Times New Roman" w:eastAsiaTheme="minorEastAsia" w:hAnsi="Times New Roman" w:cs="Arial" w:hint="eastAsia"/>
          <w:sz w:val="28"/>
          <w:shd w:val="clear" w:color="auto" w:fill="FFFFFF"/>
          <w:lang w:eastAsia="zh-CN"/>
        </w:rPr>
        <w:t>时，使用</w:t>
      </w:r>
      <w:r w:rsidRPr="00264E69">
        <w:rPr>
          <w:rFonts w:ascii="Times New Roman" w:eastAsiaTheme="minorEastAsia" w:hAnsi="Times New Roman" w:cs="Arial" w:hint="eastAsia"/>
          <w:sz w:val="28"/>
          <w:shd w:val="clear" w:color="auto" w:fill="FFFFFF"/>
          <w:lang w:eastAsia="zh-CN"/>
        </w:rPr>
        <w:t xml:space="preserve"> SQIS</w:t>
      </w:r>
      <w:r w:rsidRPr="00264E69">
        <w:rPr>
          <w:rFonts w:ascii="Times New Roman" w:eastAsiaTheme="minorEastAsia" w:hAnsi="Times New Roman" w:cs="Arial" w:hint="eastAsia"/>
          <w:sz w:val="28"/>
          <w:shd w:val="clear" w:color="auto" w:fill="FFFFFF"/>
          <w:lang w:eastAsia="zh-CN"/>
        </w:rPr>
        <w:t>。</w:t>
      </w:r>
    </w:p>
    <w:p w14:paraId="2303A0FE" w14:textId="77777777" w:rsidR="005938C8" w:rsidRPr="00264E69" w:rsidRDefault="005938C8" w:rsidP="00264E69">
      <w:pPr>
        <w:shd w:val="clear" w:color="auto" w:fill="FFFFFF"/>
        <w:spacing w:beforeLines="50" w:before="156" w:afterLines="50" w:after="156" w:line="440" w:lineRule="exact"/>
        <w:rPr>
          <w:rFonts w:ascii="黑体" w:eastAsia="黑体" w:hAnsi="黑体" w:cs="Arial" w:hint="eastAsia"/>
          <w:sz w:val="28"/>
          <w:lang w:eastAsia="zh-CN" w:bidi="ar-SA"/>
        </w:rPr>
      </w:pPr>
      <w:r w:rsidRPr="00264E69">
        <w:rPr>
          <w:rFonts w:ascii="Times New Roman" w:eastAsia="黑体" w:hAnsi="Times New Roman"/>
          <w:sz w:val="28"/>
          <w:shd w:val="clear" w:color="auto" w:fill="FFFFFF"/>
          <w:lang w:eastAsia="zh-CN"/>
        </w:rPr>
        <w:lastRenderedPageBreak/>
        <w:t>5.10</w:t>
      </w:r>
      <w:r w:rsidRPr="00264E69">
        <w:rPr>
          <w:rFonts w:ascii="黑体" w:eastAsia="黑体" w:hAnsi="黑体" w:cs="Arial"/>
          <w:sz w:val="28"/>
          <w:shd w:val="clear" w:color="auto" w:fill="FFFFFF"/>
          <w:lang w:eastAsia="zh-CN"/>
        </w:rPr>
        <w:t xml:space="preserve"> </w:t>
      </w:r>
      <w:r w:rsidRPr="00264E69">
        <w:rPr>
          <w:rFonts w:ascii="黑体" w:eastAsia="黑体" w:hAnsi="黑体" w:cs="Arial" w:hint="eastAsia"/>
          <w:sz w:val="28"/>
          <w:lang w:eastAsia="zh-CN" w:bidi="ar-SA"/>
        </w:rPr>
        <w:t xml:space="preserve">对于商飞项目，在收到质量偏差通知后，组织分析原因及制订纠正措施，并保存调查资料以备顾客在必要时查阅。当顾客有答复时间要求时按顾客要求执行。当有客观证据表明不是其责任导致不合格，在接收到“质量偏差通知”起15 </w:t>
      </w:r>
      <w:proofErr w:type="gramStart"/>
      <w:r w:rsidRPr="00264E69">
        <w:rPr>
          <w:rFonts w:ascii="黑体" w:eastAsia="黑体" w:hAnsi="黑体" w:cs="Arial" w:hint="eastAsia"/>
          <w:sz w:val="28"/>
          <w:lang w:eastAsia="zh-CN" w:bidi="ar-SA"/>
        </w:rPr>
        <w:t>个</w:t>
      </w:r>
      <w:proofErr w:type="gramEnd"/>
      <w:r w:rsidRPr="00264E69">
        <w:rPr>
          <w:rFonts w:ascii="黑体" w:eastAsia="黑体" w:hAnsi="黑体" w:cs="Arial" w:hint="eastAsia"/>
          <w:sz w:val="28"/>
          <w:lang w:eastAsia="zh-CN" w:bidi="ar-SA"/>
        </w:rPr>
        <w:t>工作日内，将客观证明文件随附“质量偏差通知”提交中国商飞。若在调查过程中发现存在批次性问题、漏检问题需通过已交付产品问题通知或供应商产品质量漏检通知提交顾客。对于“供应商纠正措施通知”答复中涉及更多的产品，允许供应商通过提交受影响的零件清单，或者以漏检形式提交。</w:t>
      </w:r>
    </w:p>
    <w:p w14:paraId="5D43FBBA" w14:textId="77777777" w:rsidR="009A10C7" w:rsidRPr="00264E69" w:rsidRDefault="009A10C7" w:rsidP="00264E69">
      <w:pPr>
        <w:shd w:val="clear" w:color="auto" w:fill="FFFFFF"/>
        <w:spacing w:beforeLines="50" w:before="156" w:afterLines="50" w:after="156" w:line="440" w:lineRule="exact"/>
        <w:rPr>
          <w:rFonts w:ascii="黑体" w:eastAsia="黑体" w:hAnsi="黑体" w:cs="Arial" w:hint="eastAsia"/>
          <w:sz w:val="28"/>
          <w:lang w:eastAsia="zh-CN" w:bidi="ar-SA"/>
        </w:rPr>
      </w:pPr>
      <w:r w:rsidRPr="00264E69">
        <w:rPr>
          <w:rFonts w:ascii="Times New Roman" w:eastAsia="黑体" w:hAnsi="Times New Roman"/>
          <w:sz w:val="28"/>
          <w:lang w:eastAsia="zh-CN" w:bidi="ar-SA"/>
        </w:rPr>
        <w:t>5.11</w:t>
      </w:r>
      <w:r w:rsidRPr="00264E69">
        <w:rPr>
          <w:rFonts w:ascii="黑体" w:eastAsia="黑体" w:hAnsi="黑体" w:cs="Arial" w:hint="eastAsia"/>
          <w:sz w:val="28"/>
          <w:lang w:eastAsia="zh-CN" w:bidi="ar-SA"/>
        </w:rPr>
        <w:t>对于商飞项目，在收到供应商纠正措施通知后，组织人员调查，分析根本原因，制定纠正措施和纠正措施说明，并在30个日历日或规定的时间内以书面形式答复中国商飞。当供应商在调查和根本原因分析过程中，有客观证据表明不是供应商责任导致不合格，在接收到“供应商纠正措施通知” 起15个工作日内，将客观证明文件随附“供应商纠正措施通知”提交中国商飞。在接收到问题后立即确认问题并采取立即纠正措施，如问题产品隔离、问题生产线临时叫停等，最晚于48小时内落实立即纠正措施要求；若涉及已交付产品，需在7个工作日内向中国商飞传递已交付产品问题通知单。纠正措施的审核人员必须是</w:t>
      </w:r>
      <w:proofErr w:type="gramStart"/>
      <w:r w:rsidRPr="00264E69">
        <w:rPr>
          <w:rFonts w:ascii="黑体" w:eastAsia="黑体" w:hAnsi="黑体" w:cs="Arial" w:hint="eastAsia"/>
          <w:sz w:val="28"/>
          <w:lang w:eastAsia="zh-CN" w:bidi="ar-SA"/>
        </w:rPr>
        <w:t>中国商飞的</w:t>
      </w:r>
      <w:proofErr w:type="gramEnd"/>
      <w:r w:rsidRPr="00264E69">
        <w:rPr>
          <w:rFonts w:ascii="黑体" w:eastAsia="黑体" w:hAnsi="黑体" w:cs="Arial" w:hint="eastAsia"/>
          <w:sz w:val="28"/>
          <w:lang w:eastAsia="zh-CN" w:bidi="ar-SA"/>
        </w:rPr>
        <w:t>MRB 成员或供应</w:t>
      </w:r>
      <w:proofErr w:type="gramStart"/>
      <w:r w:rsidRPr="00264E69">
        <w:rPr>
          <w:rFonts w:ascii="黑体" w:eastAsia="黑体" w:hAnsi="黑体" w:cs="Arial" w:hint="eastAsia"/>
          <w:sz w:val="28"/>
          <w:lang w:eastAsia="zh-CN" w:bidi="ar-SA"/>
        </w:rPr>
        <w:t>商质量</w:t>
      </w:r>
      <w:proofErr w:type="gramEnd"/>
      <w:r w:rsidRPr="00264E69">
        <w:rPr>
          <w:rFonts w:ascii="黑体" w:eastAsia="黑体" w:hAnsi="黑体" w:cs="Arial" w:hint="eastAsia"/>
          <w:sz w:val="28"/>
          <w:lang w:eastAsia="zh-CN" w:bidi="ar-SA"/>
        </w:rPr>
        <w:t>经理，并且，在纠正措施答复发出前，</w:t>
      </w:r>
      <w:proofErr w:type="gramStart"/>
      <w:r w:rsidRPr="00264E69">
        <w:rPr>
          <w:rFonts w:ascii="黑体" w:eastAsia="黑体" w:hAnsi="黑体" w:cs="Arial" w:hint="eastAsia"/>
          <w:sz w:val="28"/>
          <w:lang w:eastAsia="zh-CN" w:bidi="ar-SA"/>
        </w:rPr>
        <w:t>提请驻供应商质量</w:t>
      </w:r>
      <w:proofErr w:type="gramEnd"/>
      <w:r w:rsidRPr="00264E69">
        <w:rPr>
          <w:rFonts w:ascii="黑体" w:eastAsia="黑体" w:hAnsi="黑体" w:cs="Arial" w:hint="eastAsia"/>
          <w:sz w:val="28"/>
          <w:lang w:eastAsia="zh-CN" w:bidi="ar-SA"/>
        </w:rPr>
        <w:t>代表/授权的货源检验代表审查签字。</w:t>
      </w:r>
    </w:p>
    <w:p w14:paraId="141CE50A" w14:textId="77777777" w:rsidR="005938C8" w:rsidRPr="00E054ED" w:rsidRDefault="009A10C7" w:rsidP="00264E69">
      <w:pPr>
        <w:adjustRightInd w:val="0"/>
        <w:snapToGrid w:val="0"/>
        <w:spacing w:line="440" w:lineRule="exact"/>
        <w:outlineLvl w:val="0"/>
        <w:rPr>
          <w:rFonts w:asciiTheme="minorEastAsia" w:eastAsiaTheme="minorEastAsia" w:hAnsiTheme="minorEastAsia" w:cs="Arial" w:hint="eastAsia"/>
          <w:sz w:val="28"/>
          <w:shd w:val="clear" w:color="auto" w:fill="FFFFFF"/>
          <w:lang w:eastAsia="zh-CN"/>
        </w:rPr>
      </w:pPr>
      <w:r w:rsidRPr="00A028ED">
        <w:rPr>
          <w:rFonts w:ascii="Times New Roman" w:eastAsiaTheme="minorEastAsia" w:hAnsi="Times New Roman"/>
          <w:sz w:val="28"/>
          <w:shd w:val="clear" w:color="auto" w:fill="FFFFFF"/>
          <w:lang w:eastAsia="zh-CN"/>
        </w:rPr>
        <w:t>5.11.1</w:t>
      </w:r>
      <w:r w:rsidRPr="00E054ED">
        <w:rPr>
          <w:rFonts w:asciiTheme="minorEastAsia" w:eastAsiaTheme="minorEastAsia" w:hAnsiTheme="minorEastAsia" w:cs="Arial"/>
          <w:sz w:val="28"/>
          <w:shd w:val="clear" w:color="auto" w:fill="FFFFFF"/>
          <w:lang w:eastAsia="zh-CN"/>
        </w:rPr>
        <w:t xml:space="preserve"> </w:t>
      </w:r>
      <w:r w:rsidR="00A40D85" w:rsidRPr="00E054ED">
        <w:rPr>
          <w:rFonts w:asciiTheme="minorEastAsia" w:eastAsiaTheme="minorEastAsia" w:hAnsiTheme="minorEastAsia" w:cs="Arial" w:hint="eastAsia"/>
          <w:sz w:val="28"/>
          <w:shd w:val="clear" w:color="auto" w:fill="FFFFFF"/>
          <w:lang w:eastAsia="zh-CN"/>
        </w:rPr>
        <w:t>质量安</w:t>
      </w:r>
      <w:proofErr w:type="gramStart"/>
      <w:r w:rsidR="00A40D85" w:rsidRPr="00E054ED">
        <w:rPr>
          <w:rFonts w:asciiTheme="minorEastAsia" w:eastAsiaTheme="minorEastAsia" w:hAnsiTheme="minorEastAsia" w:cs="Arial" w:hint="eastAsia"/>
          <w:sz w:val="28"/>
          <w:shd w:val="clear" w:color="auto" w:fill="FFFFFF"/>
          <w:lang w:eastAsia="zh-CN"/>
        </w:rPr>
        <w:t>环</w:t>
      </w:r>
      <w:r w:rsidRPr="00E054ED">
        <w:rPr>
          <w:rFonts w:asciiTheme="minorEastAsia" w:eastAsiaTheme="minorEastAsia" w:hAnsiTheme="minorEastAsia" w:cs="Arial" w:hint="eastAsia"/>
          <w:sz w:val="28"/>
          <w:shd w:val="clear" w:color="auto" w:fill="FFFFFF"/>
          <w:lang w:eastAsia="zh-CN"/>
        </w:rPr>
        <w:t>部需将</w:t>
      </w:r>
      <w:proofErr w:type="gramEnd"/>
      <w:r w:rsidRPr="00E054ED">
        <w:rPr>
          <w:rFonts w:asciiTheme="minorEastAsia" w:eastAsiaTheme="minorEastAsia" w:hAnsiTheme="minorEastAsia" w:cs="Arial" w:hint="eastAsia"/>
          <w:sz w:val="28"/>
          <w:shd w:val="clear" w:color="auto" w:fill="FFFFFF"/>
          <w:lang w:eastAsia="zh-CN"/>
        </w:rPr>
        <w:t>纠正措施的落实情况（含开口，最近一个月内关闭的和包含附件和证明材料的“供应商纠正措施通知”答复）每月</w:t>
      </w:r>
      <w:proofErr w:type="gramStart"/>
      <w:r w:rsidRPr="00E054ED">
        <w:rPr>
          <w:rFonts w:asciiTheme="minorEastAsia" w:eastAsiaTheme="minorEastAsia" w:hAnsiTheme="minorEastAsia" w:cs="Arial" w:hint="eastAsia"/>
          <w:sz w:val="28"/>
          <w:shd w:val="clear" w:color="auto" w:fill="FFFFFF"/>
          <w:lang w:eastAsia="zh-CN"/>
        </w:rPr>
        <w:t>提交驻供应商质量</w:t>
      </w:r>
      <w:proofErr w:type="gramEnd"/>
      <w:r w:rsidRPr="00E054ED">
        <w:rPr>
          <w:rFonts w:asciiTheme="minorEastAsia" w:eastAsiaTheme="minorEastAsia" w:hAnsiTheme="minorEastAsia" w:cs="Arial" w:hint="eastAsia"/>
          <w:sz w:val="28"/>
          <w:shd w:val="clear" w:color="auto" w:fill="FFFFFF"/>
          <w:lang w:eastAsia="zh-CN"/>
        </w:rPr>
        <w:t>代表/货源检验授权代表，以监督其纠正措施的落实和验证工作。</w:t>
      </w:r>
    </w:p>
    <w:p w14:paraId="338B7BA3" w14:textId="77777777" w:rsidR="00C856F0" w:rsidRPr="00E054ED" w:rsidRDefault="00C856F0" w:rsidP="00264E69">
      <w:pPr>
        <w:adjustRightInd w:val="0"/>
        <w:snapToGrid w:val="0"/>
        <w:spacing w:line="440" w:lineRule="exact"/>
        <w:outlineLvl w:val="0"/>
        <w:rPr>
          <w:rFonts w:asciiTheme="minorEastAsia" w:eastAsiaTheme="minorEastAsia" w:hAnsiTheme="minorEastAsia" w:cs="Arial" w:hint="eastAsia"/>
          <w:sz w:val="28"/>
          <w:shd w:val="clear" w:color="auto" w:fill="FFFFFF"/>
          <w:lang w:eastAsia="zh-CN"/>
        </w:rPr>
      </w:pPr>
      <w:r w:rsidRPr="00A028ED">
        <w:rPr>
          <w:rFonts w:ascii="Times New Roman" w:eastAsiaTheme="minorEastAsia" w:hAnsi="Times New Roman"/>
          <w:sz w:val="28"/>
          <w:shd w:val="clear" w:color="auto" w:fill="FFFFFF"/>
          <w:lang w:eastAsia="zh-CN"/>
        </w:rPr>
        <w:t>5.11.2</w:t>
      </w:r>
      <w:r w:rsidRPr="00E054ED">
        <w:rPr>
          <w:rFonts w:asciiTheme="minorEastAsia" w:eastAsiaTheme="minorEastAsia" w:hAnsiTheme="minorEastAsia" w:cs="Arial"/>
          <w:sz w:val="28"/>
          <w:shd w:val="clear" w:color="auto" w:fill="FFFFFF"/>
          <w:lang w:eastAsia="zh-CN"/>
        </w:rPr>
        <w:t xml:space="preserve"> </w:t>
      </w:r>
      <w:r w:rsidRPr="00E054ED">
        <w:rPr>
          <w:rFonts w:asciiTheme="minorEastAsia" w:eastAsiaTheme="minorEastAsia" w:hAnsiTheme="minorEastAsia" w:cs="Arial" w:hint="eastAsia"/>
          <w:sz w:val="28"/>
          <w:shd w:val="clear" w:color="auto" w:fill="FFFFFF"/>
          <w:lang w:eastAsia="zh-CN"/>
        </w:rPr>
        <w:t xml:space="preserve">无法按期答复的，应在到期前 5 </w:t>
      </w:r>
      <w:proofErr w:type="gramStart"/>
      <w:r w:rsidRPr="00E054ED">
        <w:rPr>
          <w:rFonts w:asciiTheme="minorEastAsia" w:eastAsiaTheme="minorEastAsia" w:hAnsiTheme="minorEastAsia" w:cs="Arial" w:hint="eastAsia"/>
          <w:sz w:val="28"/>
          <w:shd w:val="clear" w:color="auto" w:fill="FFFFFF"/>
          <w:lang w:eastAsia="zh-CN"/>
        </w:rPr>
        <w:t>个</w:t>
      </w:r>
      <w:proofErr w:type="gramEnd"/>
      <w:r w:rsidRPr="00E054ED">
        <w:rPr>
          <w:rFonts w:asciiTheme="minorEastAsia" w:eastAsiaTheme="minorEastAsia" w:hAnsiTheme="minorEastAsia" w:cs="Arial" w:hint="eastAsia"/>
          <w:sz w:val="28"/>
          <w:shd w:val="clear" w:color="auto" w:fill="FFFFFF"/>
          <w:lang w:eastAsia="zh-CN"/>
        </w:rPr>
        <w:t xml:space="preserve">日历日提出延期申请（规定答复时间不足 5 </w:t>
      </w:r>
      <w:proofErr w:type="gramStart"/>
      <w:r w:rsidRPr="00E054ED">
        <w:rPr>
          <w:rFonts w:asciiTheme="minorEastAsia" w:eastAsiaTheme="minorEastAsia" w:hAnsiTheme="minorEastAsia" w:cs="Arial" w:hint="eastAsia"/>
          <w:sz w:val="28"/>
          <w:shd w:val="clear" w:color="auto" w:fill="FFFFFF"/>
          <w:lang w:eastAsia="zh-CN"/>
        </w:rPr>
        <w:t>个</w:t>
      </w:r>
      <w:proofErr w:type="gramEnd"/>
      <w:r w:rsidRPr="00E054ED">
        <w:rPr>
          <w:rFonts w:asciiTheme="minorEastAsia" w:eastAsiaTheme="minorEastAsia" w:hAnsiTheme="minorEastAsia" w:cs="Arial" w:hint="eastAsia"/>
          <w:sz w:val="28"/>
          <w:shd w:val="clear" w:color="auto" w:fill="FFFFFF"/>
          <w:lang w:eastAsia="zh-CN"/>
        </w:rPr>
        <w:t xml:space="preserve">日历日的，提前 1 </w:t>
      </w:r>
      <w:proofErr w:type="gramStart"/>
      <w:r w:rsidRPr="00E054ED">
        <w:rPr>
          <w:rFonts w:asciiTheme="minorEastAsia" w:eastAsiaTheme="minorEastAsia" w:hAnsiTheme="minorEastAsia" w:cs="Arial" w:hint="eastAsia"/>
          <w:sz w:val="28"/>
          <w:shd w:val="clear" w:color="auto" w:fill="FFFFFF"/>
          <w:lang w:eastAsia="zh-CN"/>
        </w:rPr>
        <w:t>个</w:t>
      </w:r>
      <w:proofErr w:type="gramEnd"/>
      <w:r w:rsidRPr="00E054ED">
        <w:rPr>
          <w:rFonts w:asciiTheme="minorEastAsia" w:eastAsiaTheme="minorEastAsia" w:hAnsiTheme="minorEastAsia" w:cs="Arial" w:hint="eastAsia"/>
          <w:sz w:val="28"/>
          <w:shd w:val="clear" w:color="auto" w:fill="FFFFFF"/>
          <w:lang w:eastAsia="zh-CN"/>
        </w:rPr>
        <w:t>日历日提出延期申请），延期申请必须包含原因分析计划及答复计划。对于答复计划超过一个月的，应当逐月反馈问题调查进展。</w:t>
      </w:r>
    </w:p>
    <w:p w14:paraId="0912EF3D" w14:textId="77777777" w:rsidR="00C856F0" w:rsidRPr="00E054ED" w:rsidRDefault="00C856F0" w:rsidP="00264E69">
      <w:pPr>
        <w:adjustRightInd w:val="0"/>
        <w:snapToGrid w:val="0"/>
        <w:spacing w:line="440" w:lineRule="exact"/>
        <w:outlineLvl w:val="0"/>
        <w:rPr>
          <w:rFonts w:asciiTheme="minorEastAsia" w:eastAsiaTheme="minorEastAsia" w:hAnsiTheme="minorEastAsia" w:cs="Arial" w:hint="eastAsia"/>
          <w:sz w:val="28"/>
          <w:shd w:val="clear" w:color="auto" w:fill="FFFFFF"/>
          <w:lang w:eastAsia="zh-CN"/>
        </w:rPr>
      </w:pPr>
      <w:r w:rsidRPr="00A028ED">
        <w:rPr>
          <w:rFonts w:ascii="Times New Roman" w:eastAsiaTheme="minorEastAsia" w:hAnsi="Times New Roman"/>
          <w:sz w:val="28"/>
          <w:shd w:val="clear" w:color="auto" w:fill="FFFFFF"/>
          <w:lang w:eastAsia="zh-CN"/>
        </w:rPr>
        <w:lastRenderedPageBreak/>
        <w:t>5.12</w:t>
      </w:r>
      <w:r w:rsidRPr="00E054ED">
        <w:rPr>
          <w:rFonts w:asciiTheme="minorEastAsia" w:eastAsiaTheme="minorEastAsia" w:hAnsiTheme="minorEastAsia" w:cs="Arial"/>
          <w:sz w:val="28"/>
          <w:shd w:val="clear" w:color="auto" w:fill="FFFFFF"/>
          <w:lang w:eastAsia="zh-CN"/>
        </w:rPr>
        <w:t xml:space="preserve"> 对于 MA700 项目，当</w:t>
      </w:r>
      <w:r w:rsidRPr="00E054ED">
        <w:rPr>
          <w:rFonts w:asciiTheme="minorEastAsia" w:eastAsiaTheme="minorEastAsia" w:hAnsiTheme="minorEastAsia" w:cs="Arial" w:hint="eastAsia"/>
          <w:sz w:val="28"/>
          <w:shd w:val="clear" w:color="auto" w:fill="FFFFFF"/>
          <w:lang w:eastAsia="zh-CN"/>
        </w:rPr>
        <w:t>沈阳昌</w:t>
      </w:r>
      <w:proofErr w:type="gramStart"/>
      <w:r w:rsidRPr="00E054ED">
        <w:rPr>
          <w:rFonts w:asciiTheme="minorEastAsia" w:eastAsiaTheme="minorEastAsia" w:hAnsiTheme="minorEastAsia" w:cs="Arial" w:hint="eastAsia"/>
          <w:sz w:val="28"/>
          <w:shd w:val="clear" w:color="auto" w:fill="FFFFFF"/>
          <w:lang w:eastAsia="zh-CN"/>
        </w:rPr>
        <w:t>兴</w:t>
      </w:r>
      <w:r w:rsidRPr="00E054ED">
        <w:rPr>
          <w:rFonts w:asciiTheme="minorEastAsia" w:eastAsiaTheme="minorEastAsia" w:hAnsiTheme="minorEastAsia" w:cs="Arial"/>
          <w:sz w:val="28"/>
          <w:shd w:val="clear" w:color="auto" w:fill="FFFFFF"/>
          <w:lang w:eastAsia="zh-CN"/>
        </w:rPr>
        <w:t>发现</w:t>
      </w:r>
      <w:proofErr w:type="gramEnd"/>
      <w:r w:rsidRPr="00E054ED">
        <w:rPr>
          <w:rFonts w:asciiTheme="minorEastAsia" w:eastAsiaTheme="minorEastAsia" w:hAnsiTheme="minorEastAsia" w:cs="Arial"/>
          <w:sz w:val="28"/>
          <w:shd w:val="clear" w:color="auto" w:fill="FFFFFF"/>
          <w:lang w:eastAsia="zh-CN"/>
        </w:rPr>
        <w:t>交付产品存在质量问题时，应制定纠正措施，填写“交付产品质量问题通知单”，报告</w:t>
      </w:r>
      <w:proofErr w:type="gramStart"/>
      <w:r w:rsidRPr="00E054ED">
        <w:rPr>
          <w:rFonts w:asciiTheme="minorEastAsia" w:eastAsiaTheme="minorEastAsia" w:hAnsiTheme="minorEastAsia" w:cs="Arial"/>
          <w:sz w:val="28"/>
          <w:shd w:val="clear" w:color="auto" w:fill="FFFFFF"/>
          <w:lang w:eastAsia="zh-CN"/>
        </w:rPr>
        <w:t>西飞民机</w:t>
      </w:r>
      <w:proofErr w:type="gramEnd"/>
      <w:r w:rsidRPr="00E054ED">
        <w:rPr>
          <w:rFonts w:asciiTheme="minorEastAsia" w:eastAsiaTheme="minorEastAsia" w:hAnsiTheme="minorEastAsia" w:cs="Arial"/>
          <w:sz w:val="28"/>
          <w:shd w:val="clear" w:color="auto" w:fill="FFFFFF"/>
          <w:lang w:eastAsia="zh-CN"/>
        </w:rPr>
        <w:t>供应链管理部。</w:t>
      </w:r>
    </w:p>
    <w:p w14:paraId="3670B487" w14:textId="77777777" w:rsidR="005F44B5" w:rsidRDefault="00C856F0" w:rsidP="00264E69">
      <w:pPr>
        <w:adjustRightInd w:val="0"/>
        <w:snapToGrid w:val="0"/>
        <w:spacing w:line="440" w:lineRule="exact"/>
        <w:outlineLvl w:val="0"/>
        <w:rPr>
          <w:rFonts w:asciiTheme="minorEastAsia" w:eastAsiaTheme="minorEastAsia" w:hAnsiTheme="minorEastAsia" w:cs="Arial" w:hint="eastAsia"/>
          <w:sz w:val="28"/>
          <w:shd w:val="clear" w:color="auto" w:fill="FFFFFF"/>
          <w:lang w:eastAsia="zh-CN"/>
        </w:rPr>
      </w:pPr>
      <w:r w:rsidRPr="00A028ED">
        <w:rPr>
          <w:rFonts w:ascii="Times New Roman" w:eastAsiaTheme="minorEastAsia" w:hAnsi="Times New Roman"/>
          <w:sz w:val="28"/>
          <w:shd w:val="clear" w:color="auto" w:fill="FFFFFF"/>
          <w:lang w:eastAsia="zh-CN"/>
        </w:rPr>
        <w:t>5.12.1</w:t>
      </w:r>
      <w:r w:rsidRPr="00E054ED">
        <w:rPr>
          <w:rFonts w:asciiTheme="minorEastAsia" w:eastAsiaTheme="minorEastAsia" w:hAnsiTheme="minorEastAsia" w:cs="Arial"/>
          <w:sz w:val="28"/>
          <w:shd w:val="clear" w:color="auto" w:fill="FFFFFF"/>
          <w:lang w:eastAsia="zh-CN"/>
        </w:rPr>
        <w:t xml:space="preserve"> 收到</w:t>
      </w:r>
      <w:proofErr w:type="gramStart"/>
      <w:r w:rsidRPr="00E054ED">
        <w:rPr>
          <w:rFonts w:asciiTheme="minorEastAsia" w:eastAsiaTheme="minorEastAsia" w:hAnsiTheme="minorEastAsia" w:cs="Arial"/>
          <w:sz w:val="28"/>
          <w:shd w:val="clear" w:color="auto" w:fill="FFFFFF"/>
          <w:lang w:eastAsia="zh-CN"/>
        </w:rPr>
        <w:t>西飞民机</w:t>
      </w:r>
      <w:proofErr w:type="gramEnd"/>
      <w:r w:rsidRPr="00E054ED">
        <w:rPr>
          <w:rFonts w:asciiTheme="minorEastAsia" w:eastAsiaTheme="minorEastAsia" w:hAnsiTheme="minorEastAsia" w:cs="Arial"/>
          <w:sz w:val="28"/>
          <w:shd w:val="clear" w:color="auto" w:fill="FFFFFF"/>
          <w:lang w:eastAsia="zh-CN"/>
        </w:rPr>
        <w:t xml:space="preserve">发出的“供应商纠正措施通知”后，若问题性质为一般/故障、失效和缺陷，应立即开展原因分析、制定纠正措施，并将纠正措施及执行情况于 20 </w:t>
      </w:r>
      <w:proofErr w:type="gramStart"/>
      <w:r w:rsidRPr="00E054ED">
        <w:rPr>
          <w:rFonts w:asciiTheme="minorEastAsia" w:eastAsiaTheme="minorEastAsia" w:hAnsiTheme="minorEastAsia" w:cs="Arial"/>
          <w:sz w:val="28"/>
          <w:shd w:val="clear" w:color="auto" w:fill="FFFFFF"/>
          <w:lang w:eastAsia="zh-CN"/>
        </w:rPr>
        <w:t>个</w:t>
      </w:r>
      <w:proofErr w:type="gramEnd"/>
      <w:r w:rsidRPr="00E054ED">
        <w:rPr>
          <w:rFonts w:asciiTheme="minorEastAsia" w:eastAsiaTheme="minorEastAsia" w:hAnsiTheme="minorEastAsia" w:cs="Arial"/>
          <w:sz w:val="28"/>
          <w:shd w:val="clear" w:color="auto" w:fill="FFFFFF"/>
          <w:lang w:eastAsia="zh-CN"/>
        </w:rPr>
        <w:t>工作日内反馈</w:t>
      </w:r>
      <w:proofErr w:type="gramStart"/>
      <w:r w:rsidRPr="00E054ED">
        <w:rPr>
          <w:rFonts w:asciiTheme="minorEastAsia" w:eastAsiaTheme="minorEastAsia" w:hAnsiTheme="minorEastAsia" w:cs="Arial"/>
          <w:sz w:val="28"/>
          <w:shd w:val="clear" w:color="auto" w:fill="FFFFFF"/>
          <w:lang w:eastAsia="zh-CN"/>
        </w:rPr>
        <w:t>西飞民机</w:t>
      </w:r>
      <w:proofErr w:type="gramEnd"/>
      <w:r w:rsidRPr="00E054ED">
        <w:rPr>
          <w:rFonts w:asciiTheme="minorEastAsia" w:eastAsiaTheme="minorEastAsia" w:hAnsiTheme="minorEastAsia" w:cs="Arial"/>
          <w:sz w:val="28"/>
          <w:shd w:val="clear" w:color="auto" w:fill="FFFFFF"/>
          <w:lang w:eastAsia="zh-CN"/>
        </w:rPr>
        <w:t>质量适航部进行检查。</w:t>
      </w:r>
    </w:p>
    <w:p w14:paraId="1CCA6FD1" w14:textId="77777777" w:rsidR="007C6C6D" w:rsidRPr="00264E69" w:rsidRDefault="007C6C6D" w:rsidP="00264E69">
      <w:pPr>
        <w:adjustRightInd w:val="0"/>
        <w:snapToGrid w:val="0"/>
        <w:spacing w:beforeLines="100" w:before="312" w:afterLines="100" w:after="312" w:line="440" w:lineRule="exact"/>
        <w:outlineLvl w:val="0"/>
        <w:rPr>
          <w:rFonts w:asciiTheme="minorEastAsia" w:eastAsiaTheme="minorEastAsia" w:hAnsiTheme="minorEastAsia" w:hint="eastAsia"/>
          <w:sz w:val="28"/>
          <w:lang w:eastAsia="zh-CN"/>
        </w:rPr>
      </w:pPr>
      <w:r w:rsidRPr="00264E69">
        <w:rPr>
          <w:rFonts w:ascii="Times New Roman" w:eastAsiaTheme="minorEastAsia" w:hAnsi="Times New Roman"/>
          <w:sz w:val="28"/>
          <w:lang w:eastAsia="zh-CN"/>
        </w:rPr>
        <w:t>6</w:t>
      </w:r>
      <w:r w:rsidR="00264E69" w:rsidRPr="00264E69">
        <w:rPr>
          <w:rFonts w:asciiTheme="minorEastAsia" w:eastAsiaTheme="minorEastAsia" w:hAnsiTheme="minorEastAsia" w:hint="eastAsia"/>
          <w:sz w:val="28"/>
          <w:lang w:eastAsia="zh-CN"/>
        </w:rPr>
        <w:t xml:space="preserve"> </w:t>
      </w:r>
      <w:r w:rsidRPr="00264E69">
        <w:rPr>
          <w:rFonts w:ascii="黑体" w:eastAsia="黑体" w:hAnsi="黑体" w:hint="eastAsia"/>
          <w:sz w:val="28"/>
          <w:lang w:eastAsia="zh-CN"/>
        </w:rPr>
        <w:t>相关流程</w:t>
      </w:r>
    </w:p>
    <w:p w14:paraId="1D30776D" w14:textId="77777777" w:rsidR="005F44B5" w:rsidRPr="00264E69" w:rsidRDefault="005F44B5" w:rsidP="00264E69">
      <w:pPr>
        <w:adjustRightInd w:val="0"/>
        <w:snapToGrid w:val="0"/>
        <w:spacing w:afterLines="50" w:after="156" w:line="440" w:lineRule="exact"/>
        <w:outlineLvl w:val="0"/>
        <w:rPr>
          <w:rFonts w:ascii="黑体" w:eastAsia="黑体" w:hAnsi="黑体" w:hint="eastAsia"/>
          <w:sz w:val="28"/>
          <w:lang w:eastAsia="zh-CN"/>
        </w:rPr>
      </w:pPr>
      <w:r w:rsidRPr="00264E69">
        <w:rPr>
          <w:rFonts w:ascii="Times New Roman" w:eastAsia="黑体" w:hAnsi="Times New Roman"/>
          <w:noProof/>
          <w:sz w:val="28"/>
          <w:shd w:val="clear" w:color="auto" w:fill="FFFFFF"/>
          <w:lang w:eastAsia="zh-CN" w:bidi="ar-SA"/>
        </w:rPr>
        <w:drawing>
          <wp:anchor distT="0" distB="0" distL="114300" distR="114300" simplePos="0" relativeHeight="251656704" behindDoc="0" locked="0" layoutInCell="1" allowOverlap="1" wp14:anchorId="7DBAC12E" wp14:editId="0091EDE9">
            <wp:simplePos x="0" y="0"/>
            <wp:positionH relativeFrom="column">
              <wp:posOffset>-203835</wp:posOffset>
            </wp:positionH>
            <wp:positionV relativeFrom="paragraph">
              <wp:posOffset>421005</wp:posOffset>
            </wp:positionV>
            <wp:extent cx="6000750" cy="2828896"/>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009046" cy="2832807"/>
                    </a:xfrm>
                    <a:prstGeom prst="rect">
                      <a:avLst/>
                    </a:prstGeom>
                  </pic:spPr>
                </pic:pic>
              </a:graphicData>
            </a:graphic>
            <wp14:sizeRelH relativeFrom="margin">
              <wp14:pctWidth>0</wp14:pctWidth>
            </wp14:sizeRelH>
            <wp14:sizeRelV relativeFrom="margin">
              <wp14:pctHeight>0</wp14:pctHeight>
            </wp14:sizeRelV>
          </wp:anchor>
        </w:drawing>
      </w:r>
      <w:r w:rsidRPr="00264E69">
        <w:rPr>
          <w:rFonts w:ascii="Times New Roman" w:eastAsia="黑体" w:hAnsi="Times New Roman"/>
          <w:sz w:val="28"/>
          <w:lang w:eastAsia="zh-CN"/>
        </w:rPr>
        <w:t>6.1</w:t>
      </w:r>
      <w:r w:rsidRPr="00264E69">
        <w:rPr>
          <w:rFonts w:ascii="黑体" w:eastAsia="黑体" w:hAnsi="黑体"/>
          <w:sz w:val="28"/>
          <w:lang w:eastAsia="zh-CN"/>
        </w:rPr>
        <w:t xml:space="preserve"> </w:t>
      </w:r>
      <w:r w:rsidRPr="00264E69">
        <w:rPr>
          <w:rFonts w:ascii="黑体" w:eastAsia="黑体" w:hAnsi="黑体" w:hint="eastAsia"/>
          <w:sz w:val="28"/>
          <w:lang w:eastAsia="zh-CN"/>
        </w:rPr>
        <w:t>内部纠正措施</w:t>
      </w:r>
    </w:p>
    <w:p w14:paraId="6762438C" w14:textId="77777777" w:rsidR="005F44B5" w:rsidRPr="005F44B5" w:rsidRDefault="005F44B5" w:rsidP="005F44B5">
      <w:pPr>
        <w:adjustRightInd w:val="0"/>
        <w:snapToGrid w:val="0"/>
        <w:spacing w:beforeLines="100" w:before="312" w:afterLines="100" w:after="312" w:line="440" w:lineRule="exact"/>
        <w:outlineLvl w:val="0"/>
        <w:rPr>
          <w:rFonts w:asciiTheme="minorEastAsia" w:eastAsiaTheme="minorEastAsia" w:hAnsiTheme="minorEastAsia" w:cs="Arial" w:hint="eastAsia"/>
          <w:sz w:val="28"/>
          <w:shd w:val="clear" w:color="auto" w:fill="FFFFFF"/>
          <w:lang w:eastAsia="zh-CN"/>
        </w:rPr>
      </w:pPr>
    </w:p>
    <w:p w14:paraId="3FC63F7B" w14:textId="77777777" w:rsidR="009152E9" w:rsidRDefault="009152E9" w:rsidP="009152E9">
      <w:pPr>
        <w:adjustRightInd w:val="0"/>
        <w:snapToGrid w:val="0"/>
        <w:spacing w:beforeLines="100" w:before="312" w:line="360" w:lineRule="auto"/>
        <w:ind w:firstLineChars="200" w:firstLine="482"/>
        <w:outlineLvl w:val="0"/>
        <w:rPr>
          <w:rFonts w:asciiTheme="minorEastAsia" w:eastAsiaTheme="minorEastAsia" w:hAnsiTheme="minorEastAsia" w:hint="eastAsia"/>
          <w:b/>
          <w:lang w:eastAsia="zh-CN"/>
        </w:rPr>
      </w:pPr>
    </w:p>
    <w:p w14:paraId="337E218F" w14:textId="77777777" w:rsidR="005F44B5" w:rsidRDefault="005F44B5" w:rsidP="009152E9">
      <w:pPr>
        <w:adjustRightInd w:val="0"/>
        <w:snapToGrid w:val="0"/>
        <w:spacing w:beforeLines="100" w:before="312" w:line="360" w:lineRule="auto"/>
        <w:ind w:firstLineChars="200" w:firstLine="482"/>
        <w:outlineLvl w:val="0"/>
        <w:rPr>
          <w:rFonts w:asciiTheme="minorEastAsia" w:eastAsiaTheme="minorEastAsia" w:hAnsiTheme="minorEastAsia" w:hint="eastAsia"/>
          <w:b/>
          <w:lang w:eastAsia="zh-CN"/>
        </w:rPr>
      </w:pPr>
    </w:p>
    <w:p w14:paraId="08DA368E" w14:textId="77777777" w:rsidR="005F44B5" w:rsidRDefault="005F44B5" w:rsidP="009152E9">
      <w:pPr>
        <w:adjustRightInd w:val="0"/>
        <w:snapToGrid w:val="0"/>
        <w:spacing w:beforeLines="100" w:before="312" w:line="360" w:lineRule="auto"/>
        <w:ind w:firstLineChars="200" w:firstLine="482"/>
        <w:outlineLvl w:val="0"/>
        <w:rPr>
          <w:rFonts w:asciiTheme="minorEastAsia" w:eastAsiaTheme="minorEastAsia" w:hAnsiTheme="minorEastAsia" w:hint="eastAsia"/>
          <w:b/>
          <w:lang w:eastAsia="zh-CN"/>
        </w:rPr>
      </w:pPr>
    </w:p>
    <w:p w14:paraId="366BA3A1" w14:textId="77777777" w:rsidR="005F44B5" w:rsidRDefault="005F44B5" w:rsidP="005F44B5">
      <w:pPr>
        <w:adjustRightInd w:val="0"/>
        <w:snapToGrid w:val="0"/>
        <w:spacing w:beforeLines="100" w:before="312" w:afterLines="100" w:after="312" w:line="440" w:lineRule="exact"/>
        <w:outlineLvl w:val="0"/>
        <w:rPr>
          <w:rFonts w:asciiTheme="minorEastAsia" w:eastAsiaTheme="minorEastAsia" w:hAnsiTheme="minorEastAsia" w:hint="eastAsia"/>
          <w:b/>
          <w:sz w:val="28"/>
          <w:lang w:eastAsia="zh-CN"/>
        </w:rPr>
      </w:pPr>
    </w:p>
    <w:p w14:paraId="5A711A40" w14:textId="77777777" w:rsidR="00A028ED" w:rsidRDefault="00A028ED" w:rsidP="005F44B5">
      <w:pPr>
        <w:adjustRightInd w:val="0"/>
        <w:snapToGrid w:val="0"/>
        <w:spacing w:beforeLines="100" w:before="312" w:afterLines="100" w:after="312" w:line="440" w:lineRule="exact"/>
        <w:outlineLvl w:val="0"/>
        <w:rPr>
          <w:rFonts w:ascii="Times New Roman" w:eastAsiaTheme="minorEastAsia" w:hAnsi="Times New Roman"/>
          <w:b/>
          <w:sz w:val="28"/>
          <w:lang w:eastAsia="zh-CN"/>
        </w:rPr>
      </w:pPr>
    </w:p>
    <w:p w14:paraId="4008DD05" w14:textId="77777777" w:rsidR="005F44B5" w:rsidRPr="00264E69" w:rsidRDefault="00264E69" w:rsidP="00264E69">
      <w:pPr>
        <w:adjustRightInd w:val="0"/>
        <w:snapToGrid w:val="0"/>
        <w:spacing w:beforeLines="50" w:before="156" w:afterLines="50" w:after="156" w:line="440" w:lineRule="exact"/>
        <w:outlineLvl w:val="0"/>
        <w:rPr>
          <w:rFonts w:ascii="黑体" w:eastAsia="黑体" w:hAnsi="黑体" w:hint="eastAsia"/>
          <w:sz w:val="28"/>
          <w:lang w:eastAsia="zh-CN"/>
        </w:rPr>
      </w:pPr>
      <w:r w:rsidRPr="00264E69">
        <w:rPr>
          <w:rFonts w:ascii="Times New Roman" w:eastAsia="黑体" w:hAnsi="Times New Roman"/>
          <w:noProof/>
          <w:sz w:val="28"/>
          <w:lang w:eastAsia="zh-CN" w:bidi="ar-SA"/>
        </w:rPr>
        <w:drawing>
          <wp:anchor distT="0" distB="0" distL="114300" distR="114300" simplePos="0" relativeHeight="251658752" behindDoc="0" locked="0" layoutInCell="1" allowOverlap="1" wp14:anchorId="7960C235" wp14:editId="10075ECC">
            <wp:simplePos x="0" y="0"/>
            <wp:positionH relativeFrom="column">
              <wp:posOffset>-241935</wp:posOffset>
            </wp:positionH>
            <wp:positionV relativeFrom="paragraph">
              <wp:posOffset>398780</wp:posOffset>
            </wp:positionV>
            <wp:extent cx="6143625" cy="3019425"/>
            <wp:effectExtent l="0" t="0" r="9525" b="952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143625" cy="3019425"/>
                    </a:xfrm>
                    <a:prstGeom prst="rect">
                      <a:avLst/>
                    </a:prstGeom>
                  </pic:spPr>
                </pic:pic>
              </a:graphicData>
            </a:graphic>
            <wp14:sizeRelH relativeFrom="margin">
              <wp14:pctWidth>0</wp14:pctWidth>
            </wp14:sizeRelH>
            <wp14:sizeRelV relativeFrom="margin">
              <wp14:pctHeight>0</wp14:pctHeight>
            </wp14:sizeRelV>
          </wp:anchor>
        </w:drawing>
      </w:r>
      <w:r w:rsidR="005F44B5" w:rsidRPr="00264E69">
        <w:rPr>
          <w:rFonts w:ascii="Times New Roman" w:eastAsia="黑体" w:hAnsi="Times New Roman"/>
          <w:sz w:val="28"/>
          <w:lang w:eastAsia="zh-CN"/>
        </w:rPr>
        <w:t>6.2</w:t>
      </w:r>
      <w:r w:rsidR="005F44B5" w:rsidRPr="00264E69">
        <w:rPr>
          <w:rFonts w:ascii="黑体" w:eastAsia="黑体" w:hAnsi="黑体"/>
          <w:sz w:val="28"/>
          <w:lang w:eastAsia="zh-CN"/>
        </w:rPr>
        <w:t xml:space="preserve"> </w:t>
      </w:r>
      <w:r w:rsidR="005F44B5" w:rsidRPr="00264E69">
        <w:rPr>
          <w:rFonts w:ascii="黑体" w:eastAsia="黑体" w:hAnsi="黑体" w:hint="eastAsia"/>
          <w:sz w:val="28"/>
          <w:lang w:eastAsia="zh-CN"/>
        </w:rPr>
        <w:t>外部纠正措施</w:t>
      </w:r>
    </w:p>
    <w:p w14:paraId="2F13E581" w14:textId="77777777" w:rsidR="00D87952" w:rsidRPr="005F44B5" w:rsidRDefault="00D87952" w:rsidP="005F44B5">
      <w:pPr>
        <w:adjustRightInd w:val="0"/>
        <w:snapToGrid w:val="0"/>
        <w:spacing w:beforeLines="100" w:before="312" w:afterLines="100" w:after="312" w:line="440" w:lineRule="exact"/>
        <w:outlineLvl w:val="0"/>
        <w:rPr>
          <w:rFonts w:asciiTheme="minorEastAsia" w:eastAsiaTheme="minorEastAsia" w:hAnsiTheme="minorEastAsia" w:hint="eastAsia"/>
          <w:b/>
          <w:sz w:val="28"/>
          <w:lang w:eastAsia="zh-CN"/>
        </w:rPr>
      </w:pPr>
    </w:p>
    <w:p w14:paraId="295853CA" w14:textId="77777777" w:rsidR="005F44B5" w:rsidRDefault="005F44B5" w:rsidP="009152E9">
      <w:pPr>
        <w:adjustRightInd w:val="0"/>
        <w:snapToGrid w:val="0"/>
        <w:spacing w:beforeLines="100" w:before="312" w:line="360" w:lineRule="auto"/>
        <w:ind w:firstLineChars="200" w:firstLine="482"/>
        <w:outlineLvl w:val="0"/>
        <w:rPr>
          <w:rFonts w:asciiTheme="minorEastAsia" w:eastAsiaTheme="minorEastAsia" w:hAnsiTheme="minorEastAsia" w:hint="eastAsia"/>
          <w:b/>
          <w:lang w:eastAsia="zh-CN"/>
        </w:rPr>
      </w:pPr>
    </w:p>
    <w:p w14:paraId="3C9342A0" w14:textId="77777777" w:rsidR="00D87952" w:rsidRDefault="00D87952" w:rsidP="009152E9">
      <w:pPr>
        <w:adjustRightInd w:val="0"/>
        <w:snapToGrid w:val="0"/>
        <w:spacing w:beforeLines="100" w:before="312" w:line="360" w:lineRule="auto"/>
        <w:ind w:firstLineChars="200" w:firstLine="482"/>
        <w:outlineLvl w:val="0"/>
        <w:rPr>
          <w:rFonts w:asciiTheme="minorEastAsia" w:eastAsiaTheme="minorEastAsia" w:hAnsiTheme="minorEastAsia" w:hint="eastAsia"/>
          <w:b/>
          <w:lang w:eastAsia="zh-CN"/>
        </w:rPr>
      </w:pPr>
    </w:p>
    <w:p w14:paraId="786FD095" w14:textId="77777777" w:rsidR="00D87952" w:rsidRDefault="00D87952" w:rsidP="009152E9">
      <w:pPr>
        <w:adjustRightInd w:val="0"/>
        <w:snapToGrid w:val="0"/>
        <w:spacing w:beforeLines="100" w:before="312" w:line="360" w:lineRule="auto"/>
        <w:ind w:firstLineChars="200" w:firstLine="482"/>
        <w:outlineLvl w:val="0"/>
        <w:rPr>
          <w:rFonts w:asciiTheme="minorEastAsia" w:eastAsiaTheme="minorEastAsia" w:hAnsiTheme="minorEastAsia" w:hint="eastAsia"/>
          <w:b/>
          <w:lang w:eastAsia="zh-CN"/>
        </w:rPr>
      </w:pPr>
    </w:p>
    <w:p w14:paraId="74A1E9DF" w14:textId="77777777" w:rsidR="00D87952" w:rsidRDefault="00D87952" w:rsidP="009152E9">
      <w:pPr>
        <w:adjustRightInd w:val="0"/>
        <w:snapToGrid w:val="0"/>
        <w:spacing w:beforeLines="100" w:before="312" w:line="360" w:lineRule="auto"/>
        <w:ind w:firstLineChars="200" w:firstLine="482"/>
        <w:outlineLvl w:val="0"/>
        <w:rPr>
          <w:rFonts w:asciiTheme="minorEastAsia" w:eastAsiaTheme="minorEastAsia" w:hAnsiTheme="minorEastAsia" w:hint="eastAsia"/>
          <w:b/>
          <w:lang w:eastAsia="zh-CN"/>
        </w:rPr>
      </w:pPr>
    </w:p>
    <w:p w14:paraId="0296190F" w14:textId="77777777" w:rsidR="00D87952" w:rsidRPr="00264E69" w:rsidRDefault="00EA1907" w:rsidP="00A028ED">
      <w:pPr>
        <w:adjustRightInd w:val="0"/>
        <w:snapToGrid w:val="0"/>
        <w:spacing w:beforeLines="100" w:before="312" w:afterLines="100" w:after="312"/>
        <w:outlineLvl w:val="0"/>
        <w:rPr>
          <w:rFonts w:ascii="黑体" w:eastAsia="黑体" w:hAnsi="黑体" w:hint="eastAsia"/>
          <w:sz w:val="28"/>
          <w:lang w:eastAsia="zh-CN"/>
        </w:rPr>
      </w:pPr>
      <w:r w:rsidRPr="00A028ED">
        <w:rPr>
          <w:rFonts w:ascii="Times New Roman" w:eastAsiaTheme="minorEastAsia" w:hAnsi="Times New Roman"/>
          <w:b/>
          <w:noProof/>
          <w:lang w:eastAsia="zh-CN" w:bidi="ar-SA"/>
        </w:rPr>
        <w:lastRenderedPageBreak/>
        <w:drawing>
          <wp:anchor distT="0" distB="0" distL="114300" distR="114300" simplePos="0" relativeHeight="251659776" behindDoc="0" locked="0" layoutInCell="1" allowOverlap="1" wp14:anchorId="05CC7A93" wp14:editId="1087114D">
            <wp:simplePos x="0" y="0"/>
            <wp:positionH relativeFrom="column">
              <wp:posOffset>-384810</wp:posOffset>
            </wp:positionH>
            <wp:positionV relativeFrom="paragraph">
              <wp:posOffset>506730</wp:posOffset>
            </wp:positionV>
            <wp:extent cx="6219825" cy="2438400"/>
            <wp:effectExtent l="0" t="0" r="9525"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219825" cy="2438400"/>
                    </a:xfrm>
                    <a:prstGeom prst="rect">
                      <a:avLst/>
                    </a:prstGeom>
                  </pic:spPr>
                </pic:pic>
              </a:graphicData>
            </a:graphic>
            <wp14:sizeRelH relativeFrom="margin">
              <wp14:pctWidth>0</wp14:pctWidth>
            </wp14:sizeRelH>
            <wp14:sizeRelV relativeFrom="margin">
              <wp14:pctHeight>0</wp14:pctHeight>
            </wp14:sizeRelV>
          </wp:anchor>
        </w:drawing>
      </w:r>
      <w:r w:rsidR="00D87952" w:rsidRPr="00264E69">
        <w:rPr>
          <w:rFonts w:ascii="Times New Roman" w:eastAsia="黑体" w:hAnsi="Times New Roman"/>
          <w:sz w:val="28"/>
          <w:lang w:eastAsia="zh-CN"/>
        </w:rPr>
        <w:t>6.3</w:t>
      </w:r>
      <w:r w:rsidR="00D87952" w:rsidRPr="00264E69">
        <w:rPr>
          <w:rFonts w:ascii="黑体" w:eastAsia="黑体" w:hAnsi="黑体"/>
          <w:sz w:val="28"/>
          <w:lang w:eastAsia="zh-CN"/>
        </w:rPr>
        <w:t xml:space="preserve"> </w:t>
      </w:r>
      <w:r w:rsidR="00D87952" w:rsidRPr="00264E69">
        <w:rPr>
          <w:rFonts w:ascii="黑体" w:eastAsia="黑体" w:hAnsi="黑体" w:hint="eastAsia"/>
          <w:sz w:val="28"/>
          <w:lang w:eastAsia="zh-CN"/>
        </w:rPr>
        <w:t>供应商纠正措施</w:t>
      </w:r>
    </w:p>
    <w:p w14:paraId="534C1077" w14:textId="77777777" w:rsidR="00D87952" w:rsidRDefault="00D87952" w:rsidP="009152E9">
      <w:pPr>
        <w:adjustRightInd w:val="0"/>
        <w:snapToGrid w:val="0"/>
        <w:spacing w:beforeLines="100" w:before="312" w:line="360" w:lineRule="auto"/>
        <w:ind w:firstLineChars="200" w:firstLine="482"/>
        <w:outlineLvl w:val="0"/>
        <w:rPr>
          <w:rFonts w:asciiTheme="minorEastAsia" w:eastAsiaTheme="minorEastAsia" w:hAnsiTheme="minorEastAsia" w:hint="eastAsia"/>
          <w:b/>
          <w:lang w:eastAsia="zh-CN"/>
        </w:rPr>
      </w:pPr>
    </w:p>
    <w:p w14:paraId="28209208" w14:textId="77777777" w:rsidR="00D87952" w:rsidRDefault="00D87952" w:rsidP="009152E9">
      <w:pPr>
        <w:adjustRightInd w:val="0"/>
        <w:snapToGrid w:val="0"/>
        <w:spacing w:beforeLines="100" w:before="312" w:line="360" w:lineRule="auto"/>
        <w:ind w:firstLineChars="200" w:firstLine="482"/>
        <w:outlineLvl w:val="0"/>
        <w:rPr>
          <w:rFonts w:asciiTheme="minorEastAsia" w:eastAsiaTheme="minorEastAsia" w:hAnsiTheme="minorEastAsia" w:hint="eastAsia"/>
          <w:b/>
          <w:lang w:eastAsia="zh-CN"/>
        </w:rPr>
      </w:pPr>
    </w:p>
    <w:p w14:paraId="048EFD80" w14:textId="77777777" w:rsidR="00D87952" w:rsidRDefault="00D87952" w:rsidP="009152E9">
      <w:pPr>
        <w:adjustRightInd w:val="0"/>
        <w:snapToGrid w:val="0"/>
        <w:spacing w:beforeLines="100" w:before="312" w:line="360" w:lineRule="auto"/>
        <w:ind w:firstLineChars="200" w:firstLine="482"/>
        <w:outlineLvl w:val="0"/>
        <w:rPr>
          <w:rFonts w:asciiTheme="minorEastAsia" w:eastAsiaTheme="minorEastAsia" w:hAnsiTheme="minorEastAsia" w:hint="eastAsia"/>
          <w:b/>
          <w:lang w:eastAsia="zh-CN"/>
        </w:rPr>
      </w:pPr>
    </w:p>
    <w:p w14:paraId="7C9FBAA3" w14:textId="77777777" w:rsidR="00D87952" w:rsidRDefault="00D87952" w:rsidP="009152E9">
      <w:pPr>
        <w:adjustRightInd w:val="0"/>
        <w:snapToGrid w:val="0"/>
        <w:spacing w:beforeLines="100" w:before="312" w:line="360" w:lineRule="auto"/>
        <w:ind w:firstLineChars="200" w:firstLine="482"/>
        <w:outlineLvl w:val="0"/>
        <w:rPr>
          <w:rFonts w:asciiTheme="minorEastAsia" w:eastAsiaTheme="minorEastAsia" w:hAnsiTheme="minorEastAsia" w:hint="eastAsia"/>
          <w:b/>
          <w:lang w:eastAsia="zh-CN"/>
        </w:rPr>
      </w:pPr>
    </w:p>
    <w:p w14:paraId="16C806B0" w14:textId="77777777" w:rsidR="00D87952" w:rsidRDefault="00D87952" w:rsidP="009152E9">
      <w:pPr>
        <w:adjustRightInd w:val="0"/>
        <w:snapToGrid w:val="0"/>
        <w:spacing w:beforeLines="100" w:before="312" w:line="360" w:lineRule="auto"/>
        <w:ind w:firstLineChars="200" w:firstLine="482"/>
        <w:outlineLvl w:val="0"/>
        <w:rPr>
          <w:rFonts w:asciiTheme="minorEastAsia" w:eastAsiaTheme="minorEastAsia" w:hAnsiTheme="minorEastAsia" w:hint="eastAsia"/>
          <w:b/>
          <w:lang w:eastAsia="zh-CN"/>
        </w:rPr>
      </w:pPr>
    </w:p>
    <w:p w14:paraId="12B55100" w14:textId="77777777" w:rsidR="00A028ED" w:rsidRDefault="00A028ED" w:rsidP="00A028ED">
      <w:pPr>
        <w:adjustRightInd w:val="0"/>
        <w:snapToGrid w:val="0"/>
        <w:spacing w:beforeLines="100" w:before="312" w:afterLines="100" w:after="312"/>
        <w:outlineLvl w:val="0"/>
        <w:rPr>
          <w:rFonts w:asciiTheme="minorEastAsia" w:eastAsiaTheme="minorEastAsia" w:hAnsiTheme="minorEastAsia" w:hint="eastAsia"/>
          <w:b/>
          <w:sz w:val="28"/>
          <w:lang w:eastAsia="zh-CN"/>
        </w:rPr>
      </w:pPr>
    </w:p>
    <w:p w14:paraId="50F13647" w14:textId="77777777" w:rsidR="00BB0702" w:rsidRPr="00264E69" w:rsidRDefault="00C71295" w:rsidP="00A028ED">
      <w:pPr>
        <w:adjustRightInd w:val="0"/>
        <w:snapToGrid w:val="0"/>
        <w:spacing w:beforeLines="100" w:before="312" w:afterLines="100" w:after="312"/>
        <w:outlineLvl w:val="0"/>
        <w:rPr>
          <w:rFonts w:ascii="黑体" w:eastAsia="黑体" w:hAnsi="黑体" w:hint="eastAsia"/>
          <w:sz w:val="28"/>
          <w:lang w:eastAsia="zh-CN"/>
        </w:rPr>
      </w:pPr>
      <w:r w:rsidRPr="00264E69">
        <w:rPr>
          <w:rFonts w:ascii="Times New Roman" w:eastAsia="黑体" w:hAnsi="Times New Roman"/>
          <w:sz w:val="28"/>
          <w:lang w:eastAsia="zh-CN"/>
        </w:rPr>
        <w:t>7</w:t>
      </w:r>
      <w:r w:rsidR="00264E69" w:rsidRPr="00264E69">
        <w:rPr>
          <w:rFonts w:ascii="黑体" w:eastAsia="黑体" w:hAnsi="黑体" w:hint="eastAsia"/>
          <w:sz w:val="28"/>
          <w:lang w:eastAsia="zh-CN"/>
        </w:rPr>
        <w:t xml:space="preserve"> </w:t>
      </w:r>
      <w:r w:rsidR="007C6C6D" w:rsidRPr="00264E69">
        <w:rPr>
          <w:rFonts w:ascii="黑体" w:eastAsia="黑体" w:hAnsi="黑体" w:hint="eastAsia"/>
          <w:sz w:val="28"/>
          <w:lang w:eastAsia="zh-CN"/>
        </w:rPr>
        <w:t>引用</w:t>
      </w:r>
      <w:r w:rsidRPr="00264E69">
        <w:rPr>
          <w:rFonts w:ascii="黑体" w:eastAsia="黑体" w:hAnsi="黑体" w:hint="eastAsia"/>
          <w:sz w:val="28"/>
          <w:lang w:eastAsia="zh-CN"/>
        </w:rPr>
        <w:t>文件</w:t>
      </w:r>
    </w:p>
    <w:p w14:paraId="50BC345C" w14:textId="77777777" w:rsidR="00F7765F" w:rsidRPr="00490C20" w:rsidRDefault="00A40D85" w:rsidP="00A028ED">
      <w:pPr>
        <w:adjustRightInd w:val="0"/>
        <w:snapToGrid w:val="0"/>
        <w:ind w:firstLineChars="200" w:firstLine="560"/>
        <w:outlineLvl w:val="0"/>
        <w:rPr>
          <w:rFonts w:asciiTheme="minorEastAsia" w:eastAsiaTheme="minorEastAsia" w:hAnsiTheme="minorEastAsia" w:hint="eastAsia"/>
          <w:sz w:val="28"/>
          <w:lang w:eastAsia="zh-CN"/>
        </w:rPr>
      </w:pPr>
      <w:r w:rsidRPr="00490C20">
        <w:rPr>
          <w:rFonts w:asciiTheme="minorEastAsia" w:eastAsiaTheme="minorEastAsia" w:hAnsiTheme="minorEastAsia" w:hint="eastAsia"/>
          <w:sz w:val="28"/>
          <w:lang w:eastAsia="zh-CN"/>
        </w:rPr>
        <w:t>无</w:t>
      </w:r>
    </w:p>
    <w:p w14:paraId="5F317CD8" w14:textId="77777777" w:rsidR="007C6C6D" w:rsidRPr="00264E69" w:rsidRDefault="00C71295" w:rsidP="00A028ED">
      <w:pPr>
        <w:adjustRightInd w:val="0"/>
        <w:snapToGrid w:val="0"/>
        <w:spacing w:beforeLines="100" w:before="312" w:afterLines="100" w:after="312"/>
        <w:outlineLvl w:val="0"/>
        <w:rPr>
          <w:rFonts w:ascii="黑体" w:eastAsia="黑体" w:hAnsi="黑体" w:hint="eastAsia"/>
          <w:sz w:val="28"/>
          <w:lang w:eastAsia="zh-CN"/>
        </w:rPr>
      </w:pPr>
      <w:r w:rsidRPr="00264E69">
        <w:rPr>
          <w:rFonts w:ascii="Times New Roman" w:eastAsia="黑体" w:hAnsi="Times New Roman"/>
          <w:sz w:val="28"/>
          <w:lang w:eastAsia="zh-CN"/>
        </w:rPr>
        <w:t>8</w:t>
      </w:r>
      <w:r w:rsidR="00264E69" w:rsidRPr="00264E69">
        <w:rPr>
          <w:rFonts w:ascii="黑体" w:eastAsia="黑体" w:hAnsi="黑体" w:hint="eastAsia"/>
          <w:sz w:val="28"/>
          <w:lang w:eastAsia="zh-CN"/>
        </w:rPr>
        <w:t xml:space="preserve"> </w:t>
      </w:r>
      <w:r w:rsidRPr="00264E69">
        <w:rPr>
          <w:rFonts w:ascii="黑体" w:eastAsia="黑体" w:hAnsi="黑体" w:hint="eastAsia"/>
          <w:sz w:val="28"/>
          <w:lang w:eastAsia="zh-CN"/>
        </w:rPr>
        <w:t>记录</w:t>
      </w:r>
      <w:r w:rsidR="007C6C6D" w:rsidRPr="00264E69">
        <w:rPr>
          <w:rFonts w:ascii="黑体" w:eastAsia="黑体" w:hAnsi="黑体" w:hint="eastAsia"/>
          <w:sz w:val="28"/>
          <w:lang w:eastAsia="zh-CN"/>
        </w:rPr>
        <w:t>表格</w:t>
      </w:r>
    </w:p>
    <w:p w14:paraId="088F58FE" w14:textId="0E96400A" w:rsidR="007C6C6D" w:rsidRPr="00490C20" w:rsidRDefault="00A40D85" w:rsidP="00A028ED">
      <w:pPr>
        <w:adjustRightInd w:val="0"/>
        <w:snapToGrid w:val="0"/>
        <w:ind w:firstLineChars="200" w:firstLine="560"/>
        <w:outlineLvl w:val="0"/>
        <w:rPr>
          <w:rFonts w:asciiTheme="minorEastAsia" w:eastAsiaTheme="minorEastAsia" w:hAnsiTheme="minorEastAsia" w:hint="eastAsia"/>
          <w:sz w:val="28"/>
          <w:lang w:eastAsia="zh-CN"/>
        </w:rPr>
      </w:pPr>
      <w:r w:rsidRPr="00490C20">
        <w:rPr>
          <w:rFonts w:asciiTheme="minorEastAsia" w:eastAsiaTheme="minorEastAsia" w:hAnsiTheme="minorEastAsia"/>
          <w:sz w:val="28"/>
          <w:lang w:eastAsia="zh-CN"/>
        </w:rPr>
        <w:t>FM-</w:t>
      </w:r>
      <w:r w:rsidR="00741999">
        <w:rPr>
          <w:rFonts w:asciiTheme="minorEastAsia" w:eastAsiaTheme="minorEastAsia" w:hAnsiTheme="minorEastAsia"/>
          <w:sz w:val="28"/>
          <w:lang w:eastAsia="zh-CN"/>
        </w:rPr>
        <w:t>M2</w:t>
      </w:r>
      <w:r w:rsidRPr="00490C20">
        <w:rPr>
          <w:rFonts w:asciiTheme="minorEastAsia" w:eastAsiaTheme="minorEastAsia" w:hAnsiTheme="minorEastAsia"/>
          <w:sz w:val="28"/>
          <w:lang w:eastAsia="zh-CN"/>
        </w:rPr>
        <w:t xml:space="preserve">-05-01 </w:t>
      </w:r>
      <w:r w:rsidRPr="00490C20">
        <w:rPr>
          <w:rFonts w:asciiTheme="minorEastAsia" w:eastAsiaTheme="minorEastAsia" w:hAnsiTheme="minorEastAsia" w:hint="eastAsia"/>
          <w:sz w:val="28"/>
          <w:lang w:eastAsia="zh-CN"/>
        </w:rPr>
        <w:t>《</w:t>
      </w:r>
      <w:r w:rsidR="00AB3E6F" w:rsidRPr="00490C20">
        <w:rPr>
          <w:rFonts w:asciiTheme="minorEastAsia" w:eastAsiaTheme="minorEastAsia" w:hAnsiTheme="minorEastAsia" w:hint="eastAsia"/>
          <w:sz w:val="28"/>
          <w:lang w:eastAsia="zh-CN"/>
        </w:rPr>
        <w:t>纠正措施报告</w:t>
      </w:r>
      <w:r w:rsidRPr="00490C20">
        <w:rPr>
          <w:rFonts w:asciiTheme="minorEastAsia" w:eastAsiaTheme="minorEastAsia" w:hAnsiTheme="minorEastAsia" w:hint="eastAsia"/>
          <w:sz w:val="28"/>
          <w:lang w:eastAsia="zh-CN"/>
        </w:rPr>
        <w:t>》</w:t>
      </w:r>
    </w:p>
    <w:p w14:paraId="7E55B8AC" w14:textId="77777777" w:rsidR="007C6C6D" w:rsidRDefault="007C6C6D" w:rsidP="00F7765F">
      <w:pPr>
        <w:adjustRightInd w:val="0"/>
        <w:snapToGrid w:val="0"/>
        <w:spacing w:beforeLines="30" w:before="93" w:line="360" w:lineRule="auto"/>
        <w:outlineLvl w:val="0"/>
        <w:rPr>
          <w:rFonts w:asciiTheme="minorEastAsia" w:eastAsiaTheme="minorEastAsia" w:hAnsiTheme="minorEastAsia" w:hint="eastAsia"/>
          <w:b/>
          <w:lang w:eastAsia="zh-CN"/>
        </w:rPr>
      </w:pPr>
    </w:p>
    <w:p w14:paraId="399AABBA" w14:textId="77777777" w:rsidR="00BB0702" w:rsidRDefault="00BB0702" w:rsidP="00AB3E6F">
      <w:pPr>
        <w:rPr>
          <w:lang w:eastAsia="zh-CN"/>
        </w:rPr>
      </w:pPr>
    </w:p>
    <w:sectPr w:rsidR="00BB0702">
      <w:headerReference w:type="default" r:id="rId13"/>
      <w:type w:val="continuous"/>
      <w:pgSz w:w="11906" w:h="16838"/>
      <w:pgMar w:top="1932" w:right="1701" w:bottom="1134" w:left="1701" w:header="0" w:footer="668"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6D588" w14:textId="77777777" w:rsidR="006B7BD4" w:rsidRDefault="006B7BD4">
      <w:r>
        <w:separator/>
      </w:r>
    </w:p>
  </w:endnote>
  <w:endnote w:type="continuationSeparator" w:id="0">
    <w:p w14:paraId="4B2E997F" w14:textId="77777777" w:rsidR="006B7BD4" w:rsidRDefault="006B7B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195855"/>
    </w:sdtPr>
    <w:sdtEndPr/>
    <w:sdtContent>
      <w:p w14:paraId="79AD8BB5" w14:textId="77777777" w:rsidR="00BB0702" w:rsidRDefault="00C71295">
        <w:pPr>
          <w:pStyle w:val="a6"/>
          <w:jc w:val="center"/>
        </w:pPr>
        <w:r>
          <w:fldChar w:fldCharType="begin"/>
        </w:r>
        <w:r>
          <w:instrText>PAGE   \* MERGEFORMAT</w:instrText>
        </w:r>
        <w:r>
          <w:fldChar w:fldCharType="separate"/>
        </w:r>
        <w:r w:rsidR="00690368" w:rsidRPr="00690368">
          <w:rPr>
            <w:noProof/>
            <w:lang w:val="zh-CN" w:eastAsia="zh-CN"/>
          </w:rPr>
          <w:t>7</w:t>
        </w:r>
        <w:r>
          <w:fldChar w:fldCharType="end"/>
        </w:r>
      </w:p>
    </w:sdtContent>
  </w:sdt>
  <w:p w14:paraId="11D58D20" w14:textId="77777777" w:rsidR="00BB0702" w:rsidRDefault="00BB0702">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9BFF6" w14:textId="77777777" w:rsidR="006B7BD4" w:rsidRDefault="006B7BD4">
      <w:r>
        <w:separator/>
      </w:r>
    </w:p>
  </w:footnote>
  <w:footnote w:type="continuationSeparator" w:id="0">
    <w:p w14:paraId="695A68A7" w14:textId="77777777" w:rsidR="006B7BD4" w:rsidRDefault="006B7B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32" w:tblpY="624"/>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94"/>
      <w:gridCol w:w="2081"/>
      <w:gridCol w:w="1620"/>
      <w:gridCol w:w="1294"/>
    </w:tblGrid>
    <w:tr w:rsidR="00BB0702" w14:paraId="74B3E89F" w14:textId="77777777" w:rsidTr="00934FC7">
      <w:trPr>
        <w:trHeight w:val="457"/>
      </w:trPr>
      <w:tc>
        <w:tcPr>
          <w:tcW w:w="8789" w:type="dxa"/>
          <w:gridSpan w:val="4"/>
          <w:vAlign w:val="center"/>
        </w:tcPr>
        <w:p w14:paraId="44B87D83" w14:textId="77777777" w:rsidR="00BB0702" w:rsidRDefault="00F7765F" w:rsidP="00462B0A">
          <w:pPr>
            <w:jc w:val="center"/>
            <w:rPr>
              <w:rFonts w:ascii="黑体" w:eastAsia="黑体" w:hAnsi="宋体" w:hint="eastAsia"/>
              <w:sz w:val="30"/>
              <w:szCs w:val="30"/>
              <w:lang w:eastAsia="zh-CN"/>
            </w:rPr>
          </w:pPr>
          <w:r>
            <w:rPr>
              <w:rFonts w:ascii="黑体" w:eastAsia="黑体" w:hAnsi="宋体" w:hint="eastAsia"/>
              <w:b/>
              <w:sz w:val="30"/>
              <w:szCs w:val="30"/>
              <w:lang w:eastAsia="zh-CN"/>
            </w:rPr>
            <w:t>沈阳昌兴</w:t>
          </w:r>
          <w:r w:rsidR="00462B0A">
            <w:rPr>
              <w:rFonts w:ascii="黑体" w:eastAsia="黑体" w:hAnsi="宋体" w:hint="eastAsia"/>
              <w:b/>
              <w:sz w:val="30"/>
              <w:szCs w:val="30"/>
              <w:lang w:eastAsia="zh-CN"/>
            </w:rPr>
            <w:t>复材</w:t>
          </w:r>
          <w:r>
            <w:rPr>
              <w:rFonts w:ascii="黑体" w:eastAsia="黑体" w:hAnsi="宋体" w:hint="eastAsia"/>
              <w:b/>
              <w:sz w:val="30"/>
              <w:szCs w:val="30"/>
              <w:lang w:eastAsia="zh-CN"/>
            </w:rPr>
            <w:t>航空科技有限责任</w:t>
          </w:r>
          <w:r w:rsidR="00C71295">
            <w:rPr>
              <w:rFonts w:ascii="黑体" w:eastAsia="黑体" w:hAnsi="宋体" w:hint="eastAsia"/>
              <w:b/>
              <w:sz w:val="30"/>
              <w:szCs w:val="30"/>
              <w:lang w:eastAsia="zh-CN"/>
            </w:rPr>
            <w:t>公司程序文件汇编</w:t>
          </w:r>
        </w:p>
      </w:tc>
    </w:tr>
    <w:tr w:rsidR="00BB0702" w14:paraId="116839C0" w14:textId="77777777" w:rsidTr="00934FC7">
      <w:trPr>
        <w:trHeight w:val="365"/>
      </w:trPr>
      <w:tc>
        <w:tcPr>
          <w:tcW w:w="3794" w:type="dxa"/>
          <w:vAlign w:val="center"/>
        </w:tcPr>
        <w:p w14:paraId="34F01A64" w14:textId="77777777" w:rsidR="00BB0702" w:rsidRDefault="00C71295">
          <w:pPr>
            <w:jc w:val="center"/>
            <w:rPr>
              <w:rFonts w:ascii="宋体" w:hAnsi="宋体" w:hint="eastAsia"/>
            </w:rPr>
          </w:pPr>
          <w:proofErr w:type="spellStart"/>
          <w:r>
            <w:rPr>
              <w:rFonts w:ascii="宋体" w:hAnsi="宋体" w:hint="eastAsia"/>
            </w:rPr>
            <w:t>文件名称</w:t>
          </w:r>
          <w:proofErr w:type="spellEnd"/>
        </w:p>
      </w:tc>
      <w:tc>
        <w:tcPr>
          <w:tcW w:w="2081" w:type="dxa"/>
          <w:vAlign w:val="center"/>
        </w:tcPr>
        <w:p w14:paraId="7A314744" w14:textId="77777777" w:rsidR="00BB0702" w:rsidRDefault="00C7129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620" w:type="dxa"/>
          <w:vAlign w:val="center"/>
        </w:tcPr>
        <w:p w14:paraId="4F87ECD8" w14:textId="77777777" w:rsidR="00BB0702" w:rsidRDefault="00C71295" w:rsidP="004C52E1">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p>
      </w:tc>
      <w:tc>
        <w:tcPr>
          <w:tcW w:w="1294" w:type="dxa"/>
          <w:vAlign w:val="center"/>
        </w:tcPr>
        <w:p w14:paraId="2C95FF19" w14:textId="77777777" w:rsidR="00BB0702" w:rsidRDefault="00C71295" w:rsidP="00F7765F">
          <w:pPr>
            <w:jc w:val="center"/>
            <w:rPr>
              <w:rFonts w:ascii="宋体" w:hAnsi="宋体" w:hint="eastAsia"/>
            </w:rPr>
          </w:pPr>
          <w:r>
            <w:rPr>
              <w:rFonts w:hint="eastAsia"/>
              <w:lang w:eastAsia="zh-CN"/>
            </w:rPr>
            <w:t>第</w:t>
          </w:r>
          <w:r w:rsidR="00F7765F">
            <w:rPr>
              <w:lang w:eastAsia="zh-CN"/>
            </w:rPr>
            <w:t xml:space="preserve"> </w:t>
          </w:r>
          <w:r w:rsidR="00155E2A">
            <w:rPr>
              <w:lang w:eastAsia="zh-CN"/>
            </w:rPr>
            <w:fldChar w:fldCharType="begin"/>
          </w:r>
          <w:r w:rsidR="00155E2A">
            <w:rPr>
              <w:lang w:eastAsia="zh-CN"/>
            </w:rPr>
            <w:instrText>PAGE   \* MERGEFORMAT</w:instrText>
          </w:r>
          <w:r w:rsidR="00155E2A">
            <w:rPr>
              <w:lang w:eastAsia="zh-CN"/>
            </w:rPr>
            <w:fldChar w:fldCharType="separate"/>
          </w:r>
          <w:r w:rsidR="00690368" w:rsidRPr="00690368">
            <w:rPr>
              <w:noProof/>
              <w:lang w:val="zh-CN" w:eastAsia="zh-CN"/>
            </w:rPr>
            <w:t>2</w:t>
          </w:r>
          <w:r w:rsidR="00155E2A">
            <w:rPr>
              <w:lang w:eastAsia="zh-CN"/>
            </w:rPr>
            <w:fldChar w:fldCharType="end"/>
          </w:r>
          <w:r>
            <w:rPr>
              <w:rFonts w:hint="eastAsia"/>
              <w:lang w:eastAsia="zh-CN"/>
            </w:rPr>
            <w:t>页</w:t>
          </w:r>
        </w:p>
      </w:tc>
    </w:tr>
    <w:tr w:rsidR="00BB0702" w14:paraId="79AF2A33" w14:textId="77777777" w:rsidTr="00934FC7">
      <w:trPr>
        <w:trHeight w:val="365"/>
      </w:trPr>
      <w:tc>
        <w:tcPr>
          <w:tcW w:w="3794" w:type="dxa"/>
          <w:vAlign w:val="center"/>
        </w:tcPr>
        <w:p w14:paraId="667C4228" w14:textId="77777777" w:rsidR="00BB0702" w:rsidRDefault="004C52E1">
          <w:pPr>
            <w:jc w:val="center"/>
            <w:rPr>
              <w:bCs/>
              <w:lang w:eastAsia="zh-CN"/>
            </w:rPr>
          </w:pPr>
          <w:r>
            <w:rPr>
              <w:rFonts w:hint="eastAsia"/>
              <w:bCs/>
              <w:lang w:eastAsia="zh-CN"/>
            </w:rPr>
            <w:t>纠正措施管理程序</w:t>
          </w:r>
        </w:p>
      </w:tc>
      <w:tc>
        <w:tcPr>
          <w:tcW w:w="2081" w:type="dxa"/>
          <w:vAlign w:val="center"/>
        </w:tcPr>
        <w:p w14:paraId="4802D657" w14:textId="77777777" w:rsidR="00BB0702" w:rsidRDefault="00934FC7" w:rsidP="001F1C47">
          <w:pPr>
            <w:pStyle w:val="a8"/>
            <w:pBdr>
              <w:bottom w:val="none" w:sz="0" w:space="1" w:color="auto"/>
            </w:pBdr>
            <w:rPr>
              <w:rFonts w:ascii="Calibri" w:hAnsi="Calibri"/>
              <w:kern w:val="0"/>
              <w:sz w:val="24"/>
              <w:szCs w:val="24"/>
              <w:lang w:bidi="en-US"/>
            </w:rPr>
          </w:pPr>
          <w:r w:rsidRPr="00934FC7">
            <w:rPr>
              <w:rFonts w:ascii="Calibri" w:hAnsi="Calibri"/>
              <w:kern w:val="0"/>
              <w:sz w:val="24"/>
              <w:szCs w:val="24"/>
              <w:lang w:bidi="en-US"/>
            </w:rPr>
            <w:t>SYCX/QMS-M</w:t>
          </w:r>
          <w:r w:rsidR="001F1C47">
            <w:rPr>
              <w:rFonts w:ascii="Calibri" w:hAnsi="Calibri"/>
              <w:kern w:val="0"/>
              <w:sz w:val="24"/>
              <w:szCs w:val="24"/>
              <w:lang w:bidi="en-US"/>
            </w:rPr>
            <w:t>2</w:t>
          </w:r>
          <w:r w:rsidRPr="00934FC7">
            <w:rPr>
              <w:rFonts w:ascii="Calibri" w:hAnsi="Calibri"/>
              <w:kern w:val="0"/>
              <w:sz w:val="24"/>
              <w:szCs w:val="24"/>
              <w:lang w:bidi="en-US"/>
            </w:rPr>
            <w:t>-05</w:t>
          </w:r>
        </w:p>
      </w:tc>
      <w:tc>
        <w:tcPr>
          <w:tcW w:w="1620" w:type="dxa"/>
          <w:vAlign w:val="center"/>
        </w:tcPr>
        <w:p w14:paraId="2FE5B155" w14:textId="77777777" w:rsidR="00BB0702" w:rsidRDefault="00934FC7" w:rsidP="00C7129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14:paraId="19D0C8AC" w14:textId="77777777" w:rsidR="00BB0702" w:rsidRDefault="00C71295" w:rsidP="00F7765F">
          <w:pPr>
            <w:jc w:val="center"/>
            <w:rPr>
              <w:rFonts w:ascii="宋体" w:hAnsi="宋体" w:hint="eastAsia"/>
            </w:rPr>
          </w:pPr>
          <w:r>
            <w:rPr>
              <w:rFonts w:hint="eastAsia"/>
              <w:lang w:eastAsia="zh-CN"/>
            </w:rPr>
            <w:t>共</w:t>
          </w:r>
          <w:r w:rsidR="00155E2A">
            <w:rPr>
              <w:rFonts w:hint="eastAsia"/>
              <w:lang w:eastAsia="zh-CN"/>
            </w:rPr>
            <w:t>7</w:t>
          </w:r>
          <w:r w:rsidR="00F7765F">
            <w:rPr>
              <w:lang w:eastAsia="zh-CN"/>
            </w:rPr>
            <w:t xml:space="preserve"> </w:t>
          </w:r>
          <w:r>
            <w:rPr>
              <w:rFonts w:hint="eastAsia"/>
              <w:lang w:eastAsia="zh-CN"/>
            </w:rPr>
            <w:t>页</w:t>
          </w:r>
        </w:p>
      </w:tc>
    </w:tr>
  </w:tbl>
  <w:p w14:paraId="4FF2DDD0" w14:textId="77777777" w:rsidR="00BB0702" w:rsidRDefault="00BB0702">
    <w:pPr>
      <w:pStyle w:val="a8"/>
      <w:pBdr>
        <w:bottom w:val="none" w:sz="0" w:space="0" w:color="auto"/>
      </w:pBdr>
      <w:spacing w:afterLines="50" w:after="120"/>
      <w:jc w:val="both"/>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32" w:tblpY="624"/>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94"/>
      <w:gridCol w:w="2081"/>
      <w:gridCol w:w="1620"/>
      <w:gridCol w:w="1294"/>
    </w:tblGrid>
    <w:tr w:rsidR="00BB0702" w14:paraId="70CB9804" w14:textId="77777777" w:rsidTr="00934FC7">
      <w:trPr>
        <w:trHeight w:val="457"/>
      </w:trPr>
      <w:tc>
        <w:tcPr>
          <w:tcW w:w="8789" w:type="dxa"/>
          <w:gridSpan w:val="4"/>
          <w:vAlign w:val="center"/>
        </w:tcPr>
        <w:p w14:paraId="6940AA21" w14:textId="77777777" w:rsidR="00BB0702" w:rsidRDefault="00BA0DC7">
          <w:pPr>
            <w:jc w:val="center"/>
            <w:rPr>
              <w:rFonts w:ascii="黑体" w:eastAsia="黑体" w:hAnsi="宋体" w:hint="eastAsia"/>
              <w:sz w:val="30"/>
              <w:szCs w:val="30"/>
              <w:lang w:eastAsia="zh-CN"/>
            </w:rPr>
          </w:pPr>
          <w:r>
            <w:rPr>
              <w:rFonts w:ascii="黑体" w:eastAsia="黑体" w:hAnsi="宋体" w:hint="eastAsia"/>
              <w:b/>
              <w:sz w:val="30"/>
              <w:szCs w:val="30"/>
              <w:lang w:eastAsia="zh-CN"/>
            </w:rPr>
            <w:t>沈阳昌兴复材航空科技有限责任公司程序文件汇编</w:t>
          </w:r>
        </w:p>
      </w:tc>
    </w:tr>
    <w:tr w:rsidR="00BB0702" w14:paraId="7CFA1DF3" w14:textId="77777777" w:rsidTr="00934FC7">
      <w:trPr>
        <w:trHeight w:val="365"/>
      </w:trPr>
      <w:tc>
        <w:tcPr>
          <w:tcW w:w="3794" w:type="dxa"/>
          <w:vAlign w:val="center"/>
        </w:tcPr>
        <w:p w14:paraId="4D93BE19" w14:textId="77777777" w:rsidR="00BB0702" w:rsidRDefault="00C71295">
          <w:pPr>
            <w:jc w:val="center"/>
            <w:rPr>
              <w:rFonts w:ascii="宋体" w:hAnsi="宋体" w:hint="eastAsia"/>
            </w:rPr>
          </w:pPr>
          <w:proofErr w:type="spellStart"/>
          <w:r>
            <w:rPr>
              <w:rFonts w:ascii="宋体" w:hAnsi="宋体" w:hint="eastAsia"/>
            </w:rPr>
            <w:t>文件名称</w:t>
          </w:r>
          <w:proofErr w:type="spellEnd"/>
        </w:p>
      </w:tc>
      <w:tc>
        <w:tcPr>
          <w:tcW w:w="2081" w:type="dxa"/>
          <w:vAlign w:val="center"/>
        </w:tcPr>
        <w:p w14:paraId="37F0AD9C" w14:textId="77777777" w:rsidR="00BB0702" w:rsidRDefault="00C7129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620" w:type="dxa"/>
          <w:vAlign w:val="center"/>
        </w:tcPr>
        <w:p w14:paraId="2740FC0F" w14:textId="77777777" w:rsidR="00BB0702" w:rsidRDefault="00C71295" w:rsidP="004C52E1">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p>
      </w:tc>
      <w:tc>
        <w:tcPr>
          <w:tcW w:w="1294" w:type="dxa"/>
          <w:vAlign w:val="center"/>
        </w:tcPr>
        <w:p w14:paraId="0312A2BF" w14:textId="77777777" w:rsidR="00BB0702" w:rsidRDefault="00C71295">
          <w:pPr>
            <w:jc w:val="center"/>
            <w:rPr>
              <w:rFonts w:ascii="宋体" w:hAnsi="宋体" w:hint="eastAsia"/>
            </w:rPr>
          </w:pPr>
          <w:r>
            <w:rPr>
              <w:rFonts w:hint="eastAsia"/>
              <w:lang w:eastAsia="zh-CN"/>
            </w:rPr>
            <w:t>第</w:t>
          </w:r>
          <w:r>
            <w:rPr>
              <w:lang w:eastAsia="zh-CN"/>
            </w:rPr>
            <w:fldChar w:fldCharType="begin"/>
          </w:r>
          <w:r>
            <w:rPr>
              <w:lang w:eastAsia="zh-CN"/>
            </w:rPr>
            <w:instrText>PAGE   \* MERGEFORMAT</w:instrText>
          </w:r>
          <w:r>
            <w:rPr>
              <w:lang w:eastAsia="zh-CN"/>
            </w:rPr>
            <w:fldChar w:fldCharType="separate"/>
          </w:r>
          <w:r w:rsidR="00690368" w:rsidRPr="00690368">
            <w:rPr>
              <w:noProof/>
              <w:lang w:val="zh-CN" w:eastAsia="zh-CN"/>
            </w:rPr>
            <w:t>7</w:t>
          </w:r>
          <w:r>
            <w:rPr>
              <w:lang w:eastAsia="zh-CN"/>
            </w:rPr>
            <w:fldChar w:fldCharType="end"/>
          </w:r>
          <w:r>
            <w:rPr>
              <w:rFonts w:hint="eastAsia"/>
              <w:lang w:eastAsia="zh-CN"/>
            </w:rPr>
            <w:t>页</w:t>
          </w:r>
        </w:p>
      </w:tc>
    </w:tr>
    <w:tr w:rsidR="00BB0702" w14:paraId="1225F579" w14:textId="77777777" w:rsidTr="00934FC7">
      <w:trPr>
        <w:trHeight w:val="365"/>
      </w:trPr>
      <w:tc>
        <w:tcPr>
          <w:tcW w:w="3794" w:type="dxa"/>
          <w:vAlign w:val="center"/>
        </w:tcPr>
        <w:p w14:paraId="225BE5B3" w14:textId="77777777" w:rsidR="00BB0702" w:rsidRDefault="00934FC7">
          <w:pPr>
            <w:jc w:val="center"/>
            <w:rPr>
              <w:bCs/>
              <w:lang w:eastAsia="zh-CN"/>
            </w:rPr>
          </w:pPr>
          <w:r>
            <w:rPr>
              <w:rFonts w:hint="eastAsia"/>
              <w:bCs/>
              <w:lang w:eastAsia="zh-CN"/>
            </w:rPr>
            <w:t>纠正措施管理程序</w:t>
          </w:r>
        </w:p>
      </w:tc>
      <w:tc>
        <w:tcPr>
          <w:tcW w:w="2081" w:type="dxa"/>
          <w:vAlign w:val="center"/>
        </w:tcPr>
        <w:p w14:paraId="3A87B628" w14:textId="77777777" w:rsidR="00BB0702" w:rsidRDefault="00934FC7" w:rsidP="001F1C47">
          <w:pPr>
            <w:pStyle w:val="a8"/>
            <w:pBdr>
              <w:bottom w:val="none" w:sz="0" w:space="1" w:color="auto"/>
            </w:pBdr>
            <w:rPr>
              <w:rFonts w:ascii="Calibri" w:hAnsi="Calibri"/>
              <w:kern w:val="0"/>
              <w:sz w:val="24"/>
              <w:szCs w:val="24"/>
              <w:lang w:bidi="en-US"/>
            </w:rPr>
          </w:pPr>
          <w:r w:rsidRPr="00934FC7">
            <w:rPr>
              <w:rFonts w:ascii="Calibri" w:hAnsi="Calibri"/>
              <w:kern w:val="0"/>
              <w:sz w:val="24"/>
              <w:szCs w:val="24"/>
              <w:lang w:bidi="en-US"/>
            </w:rPr>
            <w:t>SYCX/QMS-M</w:t>
          </w:r>
          <w:r w:rsidR="001F1C47">
            <w:rPr>
              <w:rFonts w:ascii="Calibri" w:hAnsi="Calibri"/>
              <w:kern w:val="0"/>
              <w:sz w:val="24"/>
              <w:szCs w:val="24"/>
              <w:lang w:bidi="en-US"/>
            </w:rPr>
            <w:t>2</w:t>
          </w:r>
          <w:r w:rsidRPr="00934FC7">
            <w:rPr>
              <w:rFonts w:ascii="Calibri" w:hAnsi="Calibri"/>
              <w:kern w:val="0"/>
              <w:sz w:val="24"/>
              <w:szCs w:val="24"/>
              <w:lang w:bidi="en-US"/>
            </w:rPr>
            <w:t>-05</w:t>
          </w:r>
        </w:p>
      </w:tc>
      <w:tc>
        <w:tcPr>
          <w:tcW w:w="1620" w:type="dxa"/>
          <w:vAlign w:val="center"/>
        </w:tcPr>
        <w:p w14:paraId="0363E3DE" w14:textId="77777777" w:rsidR="00BB0702" w:rsidRDefault="004C52E1" w:rsidP="00C7129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14:paraId="2A296C21" w14:textId="77777777" w:rsidR="00BB0702" w:rsidRDefault="00C71295" w:rsidP="00155E2A">
          <w:pPr>
            <w:jc w:val="center"/>
            <w:rPr>
              <w:rFonts w:ascii="宋体" w:hAnsi="宋体" w:hint="eastAsia"/>
            </w:rPr>
          </w:pPr>
          <w:r>
            <w:rPr>
              <w:rFonts w:hint="eastAsia"/>
              <w:lang w:eastAsia="zh-CN"/>
            </w:rPr>
            <w:t>共</w:t>
          </w:r>
          <w:r w:rsidR="00155E2A">
            <w:rPr>
              <w:lang w:eastAsia="zh-CN"/>
            </w:rPr>
            <w:t>7</w:t>
          </w:r>
          <w:r>
            <w:rPr>
              <w:rFonts w:hint="eastAsia"/>
              <w:lang w:eastAsia="zh-CN"/>
            </w:rPr>
            <w:t>页</w:t>
          </w:r>
        </w:p>
      </w:tc>
    </w:tr>
  </w:tbl>
  <w:p w14:paraId="5546E15F" w14:textId="77777777" w:rsidR="00BB0702" w:rsidRDefault="00BB0702">
    <w:pPr>
      <w:pStyle w:val="a8"/>
      <w:pBdr>
        <w:bottom w:val="none" w:sz="0" w:space="0" w:color="auto"/>
      </w:pBdr>
      <w:spacing w:afterLines="50" w:after="120"/>
      <w:jc w:val="both"/>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723022"/>
    <w:multiLevelType w:val="multilevel"/>
    <w:tmpl w:val="31723022"/>
    <w:lvl w:ilvl="0">
      <w:start w:val="1"/>
      <w:numFmt w:val="lowerLetter"/>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558711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252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GNiMDU3ZGJiYjg1MDBmZjYzOWJmMDI5MTg4NGU4NDcifQ=="/>
  </w:docVars>
  <w:rsids>
    <w:rsidRoot w:val="00440B9C"/>
    <w:rsid w:val="00006713"/>
    <w:rsid w:val="0001432C"/>
    <w:rsid w:val="0001556C"/>
    <w:rsid w:val="000162D8"/>
    <w:rsid w:val="00017F63"/>
    <w:rsid w:val="00020355"/>
    <w:rsid w:val="000203FF"/>
    <w:rsid w:val="00032102"/>
    <w:rsid w:val="00033917"/>
    <w:rsid w:val="00054B7B"/>
    <w:rsid w:val="000562AB"/>
    <w:rsid w:val="00060F5B"/>
    <w:rsid w:val="00077FAB"/>
    <w:rsid w:val="000925F8"/>
    <w:rsid w:val="000A7738"/>
    <w:rsid w:val="000C0D82"/>
    <w:rsid w:val="000C111B"/>
    <w:rsid w:val="000D23BD"/>
    <w:rsid w:val="000D478B"/>
    <w:rsid w:val="000D5F26"/>
    <w:rsid w:val="00101304"/>
    <w:rsid w:val="00102F7A"/>
    <w:rsid w:val="00113419"/>
    <w:rsid w:val="00116396"/>
    <w:rsid w:val="00131F86"/>
    <w:rsid w:val="00136DC9"/>
    <w:rsid w:val="00144DA9"/>
    <w:rsid w:val="0015125A"/>
    <w:rsid w:val="0015184E"/>
    <w:rsid w:val="0015345F"/>
    <w:rsid w:val="00155E2A"/>
    <w:rsid w:val="0015667D"/>
    <w:rsid w:val="001771F0"/>
    <w:rsid w:val="00184461"/>
    <w:rsid w:val="001937AF"/>
    <w:rsid w:val="001947D8"/>
    <w:rsid w:val="001953E2"/>
    <w:rsid w:val="001B4C93"/>
    <w:rsid w:val="001B7A55"/>
    <w:rsid w:val="001E0AB5"/>
    <w:rsid w:val="001E76A5"/>
    <w:rsid w:val="001F1C47"/>
    <w:rsid w:val="001F491F"/>
    <w:rsid w:val="00201F14"/>
    <w:rsid w:val="002361E1"/>
    <w:rsid w:val="00242160"/>
    <w:rsid w:val="00242869"/>
    <w:rsid w:val="00264E69"/>
    <w:rsid w:val="00266520"/>
    <w:rsid w:val="00275318"/>
    <w:rsid w:val="00280220"/>
    <w:rsid w:val="002807AC"/>
    <w:rsid w:val="002826A7"/>
    <w:rsid w:val="002A0546"/>
    <w:rsid w:val="002A3BA1"/>
    <w:rsid w:val="002A5A16"/>
    <w:rsid w:val="002A718A"/>
    <w:rsid w:val="002B33FB"/>
    <w:rsid w:val="002B60BB"/>
    <w:rsid w:val="002B65B0"/>
    <w:rsid w:val="002D6BA7"/>
    <w:rsid w:val="00311DAB"/>
    <w:rsid w:val="00312E29"/>
    <w:rsid w:val="00327B9A"/>
    <w:rsid w:val="0033071A"/>
    <w:rsid w:val="003353BD"/>
    <w:rsid w:val="00347823"/>
    <w:rsid w:val="00365193"/>
    <w:rsid w:val="00367E28"/>
    <w:rsid w:val="00370FAD"/>
    <w:rsid w:val="00372CFB"/>
    <w:rsid w:val="003811A6"/>
    <w:rsid w:val="00382620"/>
    <w:rsid w:val="00386A1F"/>
    <w:rsid w:val="00395647"/>
    <w:rsid w:val="003A1D4A"/>
    <w:rsid w:val="003A28B4"/>
    <w:rsid w:val="003A5327"/>
    <w:rsid w:val="003C1E67"/>
    <w:rsid w:val="003C26F3"/>
    <w:rsid w:val="003C53DC"/>
    <w:rsid w:val="003C78E6"/>
    <w:rsid w:val="003D2138"/>
    <w:rsid w:val="003E60FF"/>
    <w:rsid w:val="003E7344"/>
    <w:rsid w:val="003F51E7"/>
    <w:rsid w:val="0040120F"/>
    <w:rsid w:val="004034D4"/>
    <w:rsid w:val="0040623D"/>
    <w:rsid w:val="00406661"/>
    <w:rsid w:val="00410DAB"/>
    <w:rsid w:val="00420F7A"/>
    <w:rsid w:val="00425994"/>
    <w:rsid w:val="00426889"/>
    <w:rsid w:val="00440599"/>
    <w:rsid w:val="00440B9C"/>
    <w:rsid w:val="004443A8"/>
    <w:rsid w:val="00444C30"/>
    <w:rsid w:val="0044732F"/>
    <w:rsid w:val="00456CB5"/>
    <w:rsid w:val="00462B0A"/>
    <w:rsid w:val="00464F06"/>
    <w:rsid w:val="00477DA2"/>
    <w:rsid w:val="00481675"/>
    <w:rsid w:val="00484A8D"/>
    <w:rsid w:val="00485A52"/>
    <w:rsid w:val="004874E5"/>
    <w:rsid w:val="00490C20"/>
    <w:rsid w:val="004B59B5"/>
    <w:rsid w:val="004C19E7"/>
    <w:rsid w:val="004C52E1"/>
    <w:rsid w:val="0050064B"/>
    <w:rsid w:val="00506F8F"/>
    <w:rsid w:val="005126CE"/>
    <w:rsid w:val="00514148"/>
    <w:rsid w:val="005422CF"/>
    <w:rsid w:val="005460EA"/>
    <w:rsid w:val="005571E7"/>
    <w:rsid w:val="00562497"/>
    <w:rsid w:val="00564C7C"/>
    <w:rsid w:val="00586ED9"/>
    <w:rsid w:val="005910D7"/>
    <w:rsid w:val="00592B07"/>
    <w:rsid w:val="005938C8"/>
    <w:rsid w:val="00596A7C"/>
    <w:rsid w:val="005A0202"/>
    <w:rsid w:val="005A0795"/>
    <w:rsid w:val="005A38FC"/>
    <w:rsid w:val="005B604C"/>
    <w:rsid w:val="005B7DB6"/>
    <w:rsid w:val="005D3B8F"/>
    <w:rsid w:val="005D7C54"/>
    <w:rsid w:val="005E77F5"/>
    <w:rsid w:val="005F44B5"/>
    <w:rsid w:val="00620661"/>
    <w:rsid w:val="00623F0B"/>
    <w:rsid w:val="00632591"/>
    <w:rsid w:val="006456E2"/>
    <w:rsid w:val="00646940"/>
    <w:rsid w:val="00647D7C"/>
    <w:rsid w:val="00652A02"/>
    <w:rsid w:val="006554E8"/>
    <w:rsid w:val="00656A93"/>
    <w:rsid w:val="006570C3"/>
    <w:rsid w:val="00664459"/>
    <w:rsid w:val="00665B8E"/>
    <w:rsid w:val="00677B85"/>
    <w:rsid w:val="00690368"/>
    <w:rsid w:val="006912AE"/>
    <w:rsid w:val="006A59B6"/>
    <w:rsid w:val="006B7BD4"/>
    <w:rsid w:val="006C27F5"/>
    <w:rsid w:val="006C2DC0"/>
    <w:rsid w:val="006D1A5A"/>
    <w:rsid w:val="00700D46"/>
    <w:rsid w:val="00711166"/>
    <w:rsid w:val="007208BC"/>
    <w:rsid w:val="00737FE9"/>
    <w:rsid w:val="00741999"/>
    <w:rsid w:val="007467F5"/>
    <w:rsid w:val="00753AE4"/>
    <w:rsid w:val="00770B02"/>
    <w:rsid w:val="00792AAC"/>
    <w:rsid w:val="007955DD"/>
    <w:rsid w:val="007A18E0"/>
    <w:rsid w:val="007B098B"/>
    <w:rsid w:val="007B6CDE"/>
    <w:rsid w:val="007C6C6D"/>
    <w:rsid w:val="007D221E"/>
    <w:rsid w:val="007D5E6B"/>
    <w:rsid w:val="007F45F5"/>
    <w:rsid w:val="00804E55"/>
    <w:rsid w:val="008055DD"/>
    <w:rsid w:val="008248B0"/>
    <w:rsid w:val="00835715"/>
    <w:rsid w:val="00850BC8"/>
    <w:rsid w:val="00856294"/>
    <w:rsid w:val="0086615C"/>
    <w:rsid w:val="00872486"/>
    <w:rsid w:val="00872793"/>
    <w:rsid w:val="0087579F"/>
    <w:rsid w:val="00881244"/>
    <w:rsid w:val="008A3DD6"/>
    <w:rsid w:val="008D20AF"/>
    <w:rsid w:val="008D608C"/>
    <w:rsid w:val="008D77FB"/>
    <w:rsid w:val="008E3E5D"/>
    <w:rsid w:val="00905BA3"/>
    <w:rsid w:val="009152E9"/>
    <w:rsid w:val="00915FDF"/>
    <w:rsid w:val="009210B2"/>
    <w:rsid w:val="009216FA"/>
    <w:rsid w:val="009268EA"/>
    <w:rsid w:val="009305CF"/>
    <w:rsid w:val="009344A3"/>
    <w:rsid w:val="00934FC7"/>
    <w:rsid w:val="00936CFB"/>
    <w:rsid w:val="00945052"/>
    <w:rsid w:val="00946F2C"/>
    <w:rsid w:val="00952D99"/>
    <w:rsid w:val="0095458B"/>
    <w:rsid w:val="00954F3D"/>
    <w:rsid w:val="00955E40"/>
    <w:rsid w:val="009618B5"/>
    <w:rsid w:val="00971955"/>
    <w:rsid w:val="00983BF7"/>
    <w:rsid w:val="009857FD"/>
    <w:rsid w:val="009A10C7"/>
    <w:rsid w:val="009A335B"/>
    <w:rsid w:val="009B222A"/>
    <w:rsid w:val="009E68B6"/>
    <w:rsid w:val="009E7E7C"/>
    <w:rsid w:val="00A028ED"/>
    <w:rsid w:val="00A03E8F"/>
    <w:rsid w:val="00A1247B"/>
    <w:rsid w:val="00A40D85"/>
    <w:rsid w:val="00A46890"/>
    <w:rsid w:val="00A55CD2"/>
    <w:rsid w:val="00A55CFC"/>
    <w:rsid w:val="00A56F15"/>
    <w:rsid w:val="00A67CB4"/>
    <w:rsid w:val="00A91EC7"/>
    <w:rsid w:val="00AB3E6F"/>
    <w:rsid w:val="00AB4305"/>
    <w:rsid w:val="00AD1E1E"/>
    <w:rsid w:val="00AE3414"/>
    <w:rsid w:val="00AF3214"/>
    <w:rsid w:val="00B03DCF"/>
    <w:rsid w:val="00B25027"/>
    <w:rsid w:val="00B47017"/>
    <w:rsid w:val="00B618AC"/>
    <w:rsid w:val="00B66FF8"/>
    <w:rsid w:val="00B81513"/>
    <w:rsid w:val="00B877CB"/>
    <w:rsid w:val="00BA0DC7"/>
    <w:rsid w:val="00BB0702"/>
    <w:rsid w:val="00BB537A"/>
    <w:rsid w:val="00BC0C8D"/>
    <w:rsid w:val="00BC2CF1"/>
    <w:rsid w:val="00BC3057"/>
    <w:rsid w:val="00BC44E0"/>
    <w:rsid w:val="00BD6DDF"/>
    <w:rsid w:val="00BF5DA8"/>
    <w:rsid w:val="00BF6815"/>
    <w:rsid w:val="00C032FD"/>
    <w:rsid w:val="00C12F41"/>
    <w:rsid w:val="00C204A7"/>
    <w:rsid w:val="00C25159"/>
    <w:rsid w:val="00C27991"/>
    <w:rsid w:val="00C27D84"/>
    <w:rsid w:val="00C476FC"/>
    <w:rsid w:val="00C51E9F"/>
    <w:rsid w:val="00C71295"/>
    <w:rsid w:val="00C73480"/>
    <w:rsid w:val="00C76463"/>
    <w:rsid w:val="00C856F0"/>
    <w:rsid w:val="00C87A80"/>
    <w:rsid w:val="00C87E0E"/>
    <w:rsid w:val="00CC136E"/>
    <w:rsid w:val="00CC4684"/>
    <w:rsid w:val="00CC46E1"/>
    <w:rsid w:val="00CD5FFE"/>
    <w:rsid w:val="00CE2B6C"/>
    <w:rsid w:val="00D00341"/>
    <w:rsid w:val="00D00D29"/>
    <w:rsid w:val="00D16985"/>
    <w:rsid w:val="00D20105"/>
    <w:rsid w:val="00D21027"/>
    <w:rsid w:val="00D23A51"/>
    <w:rsid w:val="00D41A12"/>
    <w:rsid w:val="00D6346D"/>
    <w:rsid w:val="00D647D7"/>
    <w:rsid w:val="00D87952"/>
    <w:rsid w:val="00D91BB2"/>
    <w:rsid w:val="00D95AA8"/>
    <w:rsid w:val="00DA12EB"/>
    <w:rsid w:val="00DB2F4A"/>
    <w:rsid w:val="00DC160C"/>
    <w:rsid w:val="00DC40FA"/>
    <w:rsid w:val="00DC708D"/>
    <w:rsid w:val="00DD43B5"/>
    <w:rsid w:val="00DD4E55"/>
    <w:rsid w:val="00DF2378"/>
    <w:rsid w:val="00DF77DD"/>
    <w:rsid w:val="00E00D42"/>
    <w:rsid w:val="00E054ED"/>
    <w:rsid w:val="00E122A5"/>
    <w:rsid w:val="00E20D45"/>
    <w:rsid w:val="00E2240F"/>
    <w:rsid w:val="00E309FB"/>
    <w:rsid w:val="00E32D1F"/>
    <w:rsid w:val="00E376DB"/>
    <w:rsid w:val="00E45689"/>
    <w:rsid w:val="00E50A1A"/>
    <w:rsid w:val="00E54308"/>
    <w:rsid w:val="00E70299"/>
    <w:rsid w:val="00E73766"/>
    <w:rsid w:val="00E80D8F"/>
    <w:rsid w:val="00E96923"/>
    <w:rsid w:val="00EA0FF7"/>
    <w:rsid w:val="00EA1907"/>
    <w:rsid w:val="00EB6549"/>
    <w:rsid w:val="00EC1AE7"/>
    <w:rsid w:val="00EC2E56"/>
    <w:rsid w:val="00EC711F"/>
    <w:rsid w:val="00ED7180"/>
    <w:rsid w:val="00EF2EA9"/>
    <w:rsid w:val="00F04620"/>
    <w:rsid w:val="00F056BA"/>
    <w:rsid w:val="00F208DA"/>
    <w:rsid w:val="00F2487B"/>
    <w:rsid w:val="00F272F7"/>
    <w:rsid w:val="00F41679"/>
    <w:rsid w:val="00F56346"/>
    <w:rsid w:val="00F75E29"/>
    <w:rsid w:val="00F764D6"/>
    <w:rsid w:val="00F7765F"/>
    <w:rsid w:val="00F923D7"/>
    <w:rsid w:val="00F92536"/>
    <w:rsid w:val="00F92E12"/>
    <w:rsid w:val="00FA32F9"/>
    <w:rsid w:val="00FB105C"/>
    <w:rsid w:val="00FB4F38"/>
    <w:rsid w:val="00FB77BD"/>
    <w:rsid w:val="00FC598A"/>
    <w:rsid w:val="00FC62DA"/>
    <w:rsid w:val="00FD22C6"/>
    <w:rsid w:val="00FD3D2F"/>
    <w:rsid w:val="00FD661A"/>
    <w:rsid w:val="00FE0A19"/>
    <w:rsid w:val="00FE6BEA"/>
    <w:rsid w:val="00FF1BC1"/>
    <w:rsid w:val="06FB0B0A"/>
    <w:rsid w:val="0C215E37"/>
    <w:rsid w:val="0C4D02A9"/>
    <w:rsid w:val="0ED10B0F"/>
    <w:rsid w:val="1144665F"/>
    <w:rsid w:val="11457A88"/>
    <w:rsid w:val="13C75A78"/>
    <w:rsid w:val="192E6E10"/>
    <w:rsid w:val="1EA46778"/>
    <w:rsid w:val="248655F6"/>
    <w:rsid w:val="28D05F30"/>
    <w:rsid w:val="324A2F33"/>
    <w:rsid w:val="388B4F89"/>
    <w:rsid w:val="3A32082B"/>
    <w:rsid w:val="3DA91870"/>
    <w:rsid w:val="439A02CB"/>
    <w:rsid w:val="49D45DBA"/>
    <w:rsid w:val="4F444112"/>
    <w:rsid w:val="528A7214"/>
    <w:rsid w:val="5A80020F"/>
    <w:rsid w:val="615D19A6"/>
    <w:rsid w:val="62132BEE"/>
    <w:rsid w:val="6B947060"/>
    <w:rsid w:val="6B9F1613"/>
    <w:rsid w:val="6DFF40FC"/>
    <w:rsid w:val="700E1238"/>
    <w:rsid w:val="764942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529" fillcolor="white">
      <v:fill color="white"/>
    </o:shapedefaults>
    <o:shapelayout v:ext="edit">
      <o:idmap v:ext="edit" data="1"/>
    </o:shapelayout>
  </w:shapeDefaults>
  <w:decimalSymbol w:val="."/>
  <w:listSeparator w:val=","/>
  <w14:docId w14:val="1B78BFA4"/>
  <w15:docId w15:val="{25A38D51-BF14-4B29-8A39-280B1B03E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iPriority="99"/>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Calibri" w:hAnsi="Calibri"/>
      <w:sz w:val="24"/>
      <w:szCs w:val="24"/>
      <w:lang w:eastAsia="en-US" w:bidi="en-US"/>
    </w:rPr>
  </w:style>
  <w:style w:type="paragraph" w:styleId="1">
    <w:name w:val="heading 1"/>
    <w:basedOn w:val="a"/>
    <w:next w:val="a"/>
    <w:link w:val="10"/>
    <w:qFormat/>
    <w:pPr>
      <w:keepNext/>
      <w:keepLines/>
      <w:spacing w:before="340" w:after="330" w:line="578" w:lineRule="auto"/>
      <w:outlineLvl w:val="0"/>
    </w:pPr>
    <w:rPr>
      <w:rFonts w:ascii="Times New Roman" w:hAnsi="Times New Roman"/>
      <w:b/>
      <w:bCs/>
      <w:kern w:val="44"/>
      <w:sz w:val="44"/>
      <w:szCs w:val="44"/>
      <w:lang w:bidi="ar-SA"/>
    </w:rPr>
  </w:style>
  <w:style w:type="paragraph" w:styleId="2">
    <w:name w:val="heading 2"/>
    <w:basedOn w:val="a"/>
    <w:next w:val="a"/>
    <w:link w:val="20"/>
    <w:qFormat/>
    <w:pPr>
      <w:keepNext/>
      <w:spacing w:line="400" w:lineRule="atLeast"/>
      <w:jc w:val="center"/>
      <w:outlineLvl w:val="1"/>
    </w:pPr>
    <w:rPr>
      <w:rFonts w:ascii="宋体" w:hAnsi="宋体"/>
      <w:i/>
      <w:iCs/>
      <w:kern w:val="2"/>
      <w:szCs w:val="28"/>
      <w:lang w:bidi="ar-SA"/>
    </w:rPr>
  </w:style>
  <w:style w:type="paragraph" w:styleId="3">
    <w:name w:val="heading 3"/>
    <w:basedOn w:val="a"/>
    <w:next w:val="a"/>
    <w:link w:val="30"/>
    <w:qFormat/>
    <w:pPr>
      <w:keepNext/>
      <w:spacing w:line="440" w:lineRule="atLeast"/>
      <w:ind w:firstLineChars="800" w:firstLine="1928"/>
      <w:outlineLvl w:val="2"/>
    </w:pPr>
    <w:rPr>
      <w:rFonts w:ascii="宋体" w:hAnsi="宋体"/>
      <w:b/>
      <w:bCs/>
      <w:kern w:val="2"/>
      <w:lang w:bidi="ar-SA"/>
    </w:rPr>
  </w:style>
  <w:style w:type="paragraph" w:styleId="4">
    <w:name w:val="heading 4"/>
    <w:basedOn w:val="a"/>
    <w:next w:val="a"/>
    <w:link w:val="40"/>
    <w:qFormat/>
    <w:pPr>
      <w:keepNext/>
      <w:spacing w:line="400" w:lineRule="atLeast"/>
      <w:outlineLvl w:val="3"/>
    </w:pPr>
    <w:rPr>
      <w:rFonts w:ascii="Times New Roman" w:hAnsi="Times New Roman"/>
      <w:kern w:val="2"/>
      <w:sz w:val="28"/>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line="440" w:lineRule="exact"/>
    </w:pPr>
  </w:style>
  <w:style w:type="paragraph" w:styleId="a4">
    <w:name w:val="Balloon Text"/>
    <w:basedOn w:val="a"/>
    <w:link w:val="a5"/>
    <w:qFormat/>
    <w:rPr>
      <w:sz w:val="18"/>
      <w:szCs w:val="18"/>
    </w:rPr>
  </w:style>
  <w:style w:type="paragraph" w:styleId="a6">
    <w:name w:val="footer"/>
    <w:basedOn w:val="a"/>
    <w:link w:val="a7"/>
    <w:uiPriority w:val="99"/>
    <w:pPr>
      <w:tabs>
        <w:tab w:val="center" w:pos="4153"/>
        <w:tab w:val="right" w:pos="8306"/>
      </w:tabs>
      <w:snapToGrid w:val="0"/>
    </w:pPr>
    <w:rPr>
      <w:sz w:val="18"/>
      <w:szCs w:val="18"/>
    </w:rPr>
  </w:style>
  <w:style w:type="paragraph" w:styleId="a8">
    <w:name w:val="header"/>
    <w:basedOn w:val="a"/>
    <w:link w:val="a9"/>
    <w:pPr>
      <w:pBdr>
        <w:bottom w:val="single" w:sz="6" w:space="1" w:color="auto"/>
      </w:pBdr>
      <w:tabs>
        <w:tab w:val="center" w:pos="4153"/>
        <w:tab w:val="right" w:pos="8306"/>
      </w:tabs>
      <w:snapToGrid w:val="0"/>
      <w:jc w:val="center"/>
    </w:pPr>
    <w:rPr>
      <w:rFonts w:ascii="Times New Roman" w:hAnsi="Times New Roman"/>
      <w:kern w:val="2"/>
      <w:sz w:val="18"/>
      <w:szCs w:val="18"/>
      <w:lang w:eastAsia="zh-CN" w:bidi="ar-SA"/>
    </w:rPr>
  </w:style>
  <w:style w:type="paragraph" w:styleId="aa">
    <w:name w:val="Title"/>
    <w:basedOn w:val="a"/>
    <w:next w:val="a"/>
    <w:link w:val="ab"/>
    <w:qFormat/>
    <w:pPr>
      <w:spacing w:before="240" w:after="60"/>
      <w:jc w:val="center"/>
      <w:outlineLvl w:val="0"/>
    </w:pPr>
    <w:rPr>
      <w:rFonts w:ascii="等线 Light" w:hAnsi="等线 Light"/>
      <w:b/>
      <w:bCs/>
      <w:sz w:val="32"/>
      <w:szCs w:val="32"/>
    </w:rPr>
  </w:style>
  <w:style w:type="table" w:styleId="ac">
    <w:name w:val="Table Grid"/>
    <w:basedOn w:val="a1"/>
    <w:uiPriority w:val="39"/>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basedOn w:val="a0"/>
    <w:qFormat/>
  </w:style>
  <w:style w:type="character" w:customStyle="1" w:styleId="a9">
    <w:name w:val="页眉 字符"/>
    <w:link w:val="a8"/>
    <w:qFormat/>
    <w:rPr>
      <w:rFonts w:eastAsia="宋体"/>
      <w:kern w:val="2"/>
      <w:sz w:val="18"/>
      <w:szCs w:val="18"/>
      <w:lang w:val="en-US" w:eastAsia="zh-CN" w:bidi="ar-SA"/>
    </w:rPr>
  </w:style>
  <w:style w:type="character" w:customStyle="1" w:styleId="10">
    <w:name w:val="标题 1 字符"/>
    <w:link w:val="1"/>
    <w:qFormat/>
    <w:rPr>
      <w:b/>
      <w:bCs/>
      <w:kern w:val="44"/>
      <w:sz w:val="44"/>
      <w:szCs w:val="44"/>
    </w:rPr>
  </w:style>
  <w:style w:type="character" w:customStyle="1" w:styleId="40">
    <w:name w:val="标题 4 字符"/>
    <w:link w:val="4"/>
    <w:qFormat/>
    <w:rPr>
      <w:kern w:val="2"/>
      <w:sz w:val="28"/>
      <w:szCs w:val="24"/>
    </w:rPr>
  </w:style>
  <w:style w:type="character" w:customStyle="1" w:styleId="20">
    <w:name w:val="标题 2 字符"/>
    <w:link w:val="2"/>
    <w:rPr>
      <w:rFonts w:ascii="宋体" w:hAnsi="宋体"/>
      <w:i/>
      <w:iCs/>
      <w:kern w:val="2"/>
      <w:sz w:val="24"/>
      <w:szCs w:val="28"/>
    </w:rPr>
  </w:style>
  <w:style w:type="character" w:customStyle="1" w:styleId="ab">
    <w:name w:val="标题 字符"/>
    <w:link w:val="aa"/>
    <w:rPr>
      <w:rFonts w:ascii="等线 Light" w:hAnsi="等线 Light" w:cs="Times New Roman"/>
      <w:b/>
      <w:bCs/>
      <w:sz w:val="32"/>
      <w:szCs w:val="32"/>
      <w:lang w:eastAsia="en-US" w:bidi="en-US"/>
    </w:rPr>
  </w:style>
  <w:style w:type="character" w:styleId="ae">
    <w:name w:val="Placeholder Text"/>
    <w:uiPriority w:val="99"/>
    <w:semiHidden/>
    <w:rPr>
      <w:color w:val="808080"/>
    </w:rPr>
  </w:style>
  <w:style w:type="character" w:customStyle="1" w:styleId="30">
    <w:name w:val="标题 3 字符"/>
    <w:link w:val="3"/>
    <w:qFormat/>
    <w:rPr>
      <w:rFonts w:ascii="宋体" w:hAnsi="宋体"/>
      <w:b/>
      <w:bCs/>
      <w:kern w:val="2"/>
      <w:sz w:val="24"/>
      <w:szCs w:val="24"/>
    </w:rPr>
  </w:style>
  <w:style w:type="paragraph" w:customStyle="1" w:styleId="af">
    <w:name w:val="标准文件_段"/>
    <w:qFormat/>
    <w:pPr>
      <w:autoSpaceDE w:val="0"/>
      <w:autoSpaceDN w:val="0"/>
      <w:adjustRightInd w:val="0"/>
      <w:snapToGrid w:val="0"/>
      <w:spacing w:line="320" w:lineRule="exact"/>
      <w:jc w:val="both"/>
    </w:pPr>
    <w:rPr>
      <w:rFonts w:ascii="宋体"/>
      <w:spacing w:val="2"/>
      <w:sz w:val="24"/>
      <w:szCs w:val="24"/>
    </w:rPr>
  </w:style>
  <w:style w:type="paragraph" w:customStyle="1" w:styleId="Default">
    <w:name w:val="Default"/>
    <w:pPr>
      <w:widowControl w:val="0"/>
      <w:autoSpaceDE w:val="0"/>
      <w:autoSpaceDN w:val="0"/>
      <w:adjustRightInd w:val="0"/>
    </w:pPr>
    <w:rPr>
      <w:rFonts w:ascii="黑体" w:eastAsia="黑体" w:cs="黑体"/>
      <w:color w:val="000000"/>
      <w:sz w:val="24"/>
      <w:szCs w:val="24"/>
    </w:rPr>
  </w:style>
  <w:style w:type="paragraph" w:customStyle="1" w:styleId="11">
    <w:name w:val="列出段落1"/>
    <w:basedOn w:val="a"/>
    <w:uiPriority w:val="99"/>
    <w:qFormat/>
    <w:pPr>
      <w:ind w:firstLineChars="200" w:firstLine="420"/>
    </w:pPr>
  </w:style>
  <w:style w:type="paragraph" w:styleId="af0">
    <w:name w:val="List Paragraph"/>
    <w:basedOn w:val="a"/>
    <w:uiPriority w:val="99"/>
    <w:qFormat/>
    <w:pPr>
      <w:ind w:firstLineChars="200" w:firstLine="420"/>
    </w:pPr>
    <w:rPr>
      <w:szCs w:val="22"/>
    </w:rPr>
  </w:style>
  <w:style w:type="character" w:customStyle="1" w:styleId="a5">
    <w:name w:val="批注框文本 字符"/>
    <w:link w:val="a4"/>
    <w:rPr>
      <w:rFonts w:ascii="Calibri" w:hAnsi="Calibri"/>
      <w:sz w:val="18"/>
      <w:szCs w:val="18"/>
      <w:lang w:eastAsia="en-US" w:bidi="en-US"/>
    </w:rPr>
  </w:style>
  <w:style w:type="character" w:customStyle="1" w:styleId="a7">
    <w:name w:val="页脚 字符"/>
    <w:basedOn w:val="a0"/>
    <w:link w:val="a6"/>
    <w:uiPriority w:val="99"/>
    <w:rPr>
      <w:rFonts w:ascii="Calibri" w:hAnsi="Calibri"/>
      <w:sz w:val="18"/>
      <w:szCs w:val="18"/>
      <w:lang w:eastAsia="en-US" w:bidi="en-US"/>
    </w:rPr>
  </w:style>
  <w:style w:type="character" w:customStyle="1" w:styleId="highlight">
    <w:name w:val="highlight"/>
    <w:basedOn w:val="a0"/>
    <w:rsid w:val="00FA32F9"/>
  </w:style>
  <w:style w:type="paragraph" w:styleId="af1">
    <w:name w:val="Date"/>
    <w:basedOn w:val="a"/>
    <w:next w:val="a"/>
    <w:link w:val="af2"/>
    <w:rsid w:val="00EC2E56"/>
    <w:pPr>
      <w:ind w:leftChars="2500" w:left="100"/>
    </w:pPr>
  </w:style>
  <w:style w:type="character" w:customStyle="1" w:styleId="af2">
    <w:name w:val="日期 字符"/>
    <w:basedOn w:val="a0"/>
    <w:link w:val="af1"/>
    <w:rsid w:val="00EC2E56"/>
    <w:rPr>
      <w:rFonts w:ascii="Calibri" w:hAnsi="Calibri"/>
      <w:sz w:val="24"/>
      <w:szCs w:val="24"/>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34820">
      <w:bodyDiv w:val="1"/>
      <w:marLeft w:val="0"/>
      <w:marRight w:val="0"/>
      <w:marTop w:val="0"/>
      <w:marBottom w:val="0"/>
      <w:divBdr>
        <w:top w:val="none" w:sz="0" w:space="0" w:color="auto"/>
        <w:left w:val="none" w:sz="0" w:space="0" w:color="auto"/>
        <w:bottom w:val="none" w:sz="0" w:space="0" w:color="auto"/>
        <w:right w:val="none" w:sz="0" w:space="0" w:color="auto"/>
      </w:divBdr>
      <w:divsChild>
        <w:div w:id="2060863553">
          <w:marLeft w:val="0"/>
          <w:marRight w:val="0"/>
          <w:marTop w:val="0"/>
          <w:marBottom w:val="0"/>
          <w:divBdr>
            <w:top w:val="none" w:sz="0" w:space="0" w:color="auto"/>
            <w:left w:val="none" w:sz="0" w:space="0" w:color="auto"/>
            <w:bottom w:val="none" w:sz="0" w:space="0" w:color="auto"/>
            <w:right w:val="none" w:sz="0" w:space="0" w:color="auto"/>
          </w:divBdr>
          <w:divsChild>
            <w:div w:id="97290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271359">
      <w:bodyDiv w:val="1"/>
      <w:marLeft w:val="0"/>
      <w:marRight w:val="0"/>
      <w:marTop w:val="0"/>
      <w:marBottom w:val="0"/>
      <w:divBdr>
        <w:top w:val="none" w:sz="0" w:space="0" w:color="auto"/>
        <w:left w:val="none" w:sz="0" w:space="0" w:color="auto"/>
        <w:bottom w:val="none" w:sz="0" w:space="0" w:color="auto"/>
        <w:right w:val="none" w:sz="0" w:space="0" w:color="auto"/>
      </w:divBdr>
      <w:divsChild>
        <w:div w:id="1549495039">
          <w:marLeft w:val="0"/>
          <w:marRight w:val="0"/>
          <w:marTop w:val="0"/>
          <w:marBottom w:val="0"/>
          <w:divBdr>
            <w:top w:val="none" w:sz="0" w:space="0" w:color="auto"/>
            <w:left w:val="none" w:sz="0" w:space="0" w:color="auto"/>
            <w:bottom w:val="none" w:sz="0" w:space="0" w:color="auto"/>
            <w:right w:val="none" w:sz="0" w:space="0" w:color="auto"/>
          </w:divBdr>
          <w:divsChild>
            <w:div w:id="1095855991">
              <w:marLeft w:val="0"/>
              <w:marRight w:val="0"/>
              <w:marTop w:val="0"/>
              <w:marBottom w:val="0"/>
              <w:divBdr>
                <w:top w:val="none" w:sz="0" w:space="0" w:color="auto"/>
                <w:left w:val="none" w:sz="0" w:space="0" w:color="auto"/>
                <w:bottom w:val="none" w:sz="0" w:space="0" w:color="auto"/>
                <w:right w:val="none" w:sz="0" w:space="0" w:color="auto"/>
              </w:divBdr>
            </w:div>
          </w:divsChild>
        </w:div>
        <w:div w:id="7217652">
          <w:marLeft w:val="0"/>
          <w:marRight w:val="0"/>
          <w:marTop w:val="0"/>
          <w:marBottom w:val="0"/>
          <w:divBdr>
            <w:top w:val="none" w:sz="0" w:space="0" w:color="auto"/>
            <w:left w:val="none" w:sz="0" w:space="0" w:color="auto"/>
            <w:bottom w:val="none" w:sz="0" w:space="0" w:color="auto"/>
            <w:right w:val="none" w:sz="0" w:space="0" w:color="auto"/>
          </w:divBdr>
          <w:divsChild>
            <w:div w:id="190587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7</Pages>
  <Words>3239</Words>
  <Characters>357</Characters>
  <Application>Microsoft Office Word</Application>
  <DocSecurity>0</DocSecurity>
  <Lines>22</Lines>
  <Paragraphs>102</Paragraphs>
  <ScaleCrop>false</ScaleCrop>
  <Company>WwW.YlmF.CoM</Company>
  <LinksUpToDate>false</LinksUpToDate>
  <CharactersWithSpaces>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江西昌兴航空装备有限公司是依托我国署名的航空企业昌河飞机工业集团公司的技术支持，所成立的一家航空装备制造企业</dc:title>
  <dc:creator>雨林木风</dc:creator>
  <cp:lastModifiedBy>楠楠 刘</cp:lastModifiedBy>
  <cp:revision>11</cp:revision>
  <cp:lastPrinted>2019-07-02T02:25:00Z</cp:lastPrinted>
  <dcterms:created xsi:type="dcterms:W3CDTF">2025-06-13T08:08:00Z</dcterms:created>
  <dcterms:modified xsi:type="dcterms:W3CDTF">2026-01-07T02:31:00Z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2052-11.1.0.12313</vt:lpwstr>
  </property>
  <property fmtid="{D5CDD505-2E9C-101B-9397-08002B2CF9AE}" pid="3" name="ICV">
    <vt:lpwstr>B3547254B591433B9477AC1932D5257C</vt:lpwstr>
  </property>
</Properties>
</file>