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6398ED0" w14:textId="443C3F2F" w:rsidR="00BB0702" w:rsidRDefault="00C71295" w:rsidP="004C52E1">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9B27DD">
        <w:rPr>
          <w:rFonts w:asciiTheme="minorEastAsia" w:eastAsiaTheme="minorEastAsia" w:hAnsiTheme="minorEastAsia" w:hint="eastAsia"/>
          <w:b/>
          <w:sz w:val="28"/>
          <w:lang w:eastAsia="zh-CN"/>
        </w:rPr>
        <w:t>1、目的</w:t>
      </w:r>
    </w:p>
    <w:p w14:paraId="5650CE95" w14:textId="13F8BBB9" w:rsidR="00691092" w:rsidRPr="00691092" w:rsidRDefault="00691092" w:rsidP="00691092">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691092">
        <w:rPr>
          <w:rFonts w:asciiTheme="minorEastAsia" w:eastAsiaTheme="minorEastAsia" w:hAnsiTheme="minorEastAsia" w:hint="eastAsia"/>
          <w:sz w:val="28"/>
          <w:lang w:eastAsia="zh-CN"/>
        </w:rPr>
        <w:t>通过数字化手段提升测量管理的效率和准确性，确保测量数据的可靠性和一致性。</w:t>
      </w:r>
    </w:p>
    <w:p w14:paraId="092887D9" w14:textId="77777777" w:rsidR="00BB0702" w:rsidRPr="009B27DD" w:rsidRDefault="00C71295" w:rsidP="004C52E1">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9B27DD">
        <w:rPr>
          <w:rFonts w:asciiTheme="minorEastAsia" w:eastAsiaTheme="minorEastAsia" w:hAnsiTheme="minorEastAsia" w:hint="eastAsia"/>
          <w:b/>
          <w:sz w:val="28"/>
          <w:lang w:eastAsia="zh-CN"/>
        </w:rPr>
        <w:t>2、范围</w:t>
      </w:r>
    </w:p>
    <w:p w14:paraId="7AD3B5B1" w14:textId="36EC61E4" w:rsidR="00216254" w:rsidRDefault="00216254" w:rsidP="009B27DD">
      <w:pPr>
        <w:adjustRightInd w:val="0"/>
        <w:snapToGrid w:val="0"/>
        <w:spacing w:line="440" w:lineRule="exact"/>
        <w:ind w:firstLineChars="200" w:firstLine="480"/>
        <w:outlineLvl w:val="0"/>
        <w:rPr>
          <w:rFonts w:asciiTheme="minorEastAsia" w:eastAsiaTheme="minorEastAsia" w:hAnsiTheme="minorEastAsia" w:hint="eastAsia"/>
          <w:lang w:eastAsia="zh-CN"/>
        </w:rPr>
      </w:pPr>
      <w:r w:rsidRPr="00216254">
        <w:rPr>
          <w:rFonts w:asciiTheme="minorEastAsia" w:eastAsiaTheme="minorEastAsia" w:hAnsiTheme="minorEastAsia" w:hint="eastAsia"/>
          <w:lang w:eastAsia="zh-CN"/>
        </w:rPr>
        <w:t>本管理程序规定了</w:t>
      </w:r>
      <w:r w:rsidR="003978CA">
        <w:rPr>
          <w:rFonts w:asciiTheme="minorEastAsia" w:eastAsiaTheme="minorEastAsia" w:hAnsiTheme="minorEastAsia" w:hint="eastAsia"/>
          <w:lang w:eastAsia="zh-CN"/>
        </w:rPr>
        <w:t>产品</w:t>
      </w:r>
      <w:r w:rsidRPr="00216254">
        <w:rPr>
          <w:rFonts w:asciiTheme="minorEastAsia" w:eastAsiaTheme="minorEastAsia" w:hAnsiTheme="minorEastAsia" w:hint="eastAsia"/>
          <w:lang w:eastAsia="zh-CN"/>
        </w:rPr>
        <w:t>数字化测量的管理要求。</w:t>
      </w:r>
    </w:p>
    <w:p w14:paraId="0880A649" w14:textId="4CE4A67C" w:rsidR="00BB0702" w:rsidRPr="009B27DD" w:rsidRDefault="00C71295" w:rsidP="004C52E1">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9B27DD">
        <w:rPr>
          <w:rFonts w:asciiTheme="minorEastAsia" w:eastAsiaTheme="minorEastAsia" w:hAnsiTheme="minorEastAsia" w:hint="eastAsia"/>
          <w:b/>
          <w:sz w:val="28"/>
          <w:lang w:eastAsia="zh-CN"/>
        </w:rPr>
        <w:t>3、术语和定义</w:t>
      </w:r>
    </w:p>
    <w:tbl>
      <w:tblPr>
        <w:tblStyle w:val="ac"/>
        <w:tblW w:w="0" w:type="auto"/>
        <w:tblLook w:val="04A0" w:firstRow="1" w:lastRow="0" w:firstColumn="1" w:lastColumn="0" w:noHBand="0" w:noVBand="1"/>
      </w:tblPr>
      <w:tblGrid>
        <w:gridCol w:w="1101"/>
        <w:gridCol w:w="1701"/>
        <w:gridCol w:w="5918"/>
      </w:tblGrid>
      <w:tr w:rsidR="00BD25C9" w:rsidRPr="00193A12" w14:paraId="6368FD10" w14:textId="77777777" w:rsidTr="00BD25C9">
        <w:trPr>
          <w:trHeight w:val="767"/>
        </w:trPr>
        <w:tc>
          <w:tcPr>
            <w:tcW w:w="1101" w:type="dxa"/>
          </w:tcPr>
          <w:p w14:paraId="4A77F7B1" w14:textId="77777777" w:rsidR="00BD25C9" w:rsidRPr="009B27DD"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sidRPr="009B27DD">
              <w:rPr>
                <w:rFonts w:asciiTheme="minorEastAsia" w:eastAsiaTheme="minorEastAsia" w:hAnsiTheme="minorEastAsia" w:hint="eastAsia"/>
                <w:sz w:val="28"/>
                <w:szCs w:val="28"/>
                <w:lang w:eastAsia="zh-CN"/>
              </w:rPr>
              <w:t>序号</w:t>
            </w:r>
          </w:p>
        </w:tc>
        <w:tc>
          <w:tcPr>
            <w:tcW w:w="1701" w:type="dxa"/>
          </w:tcPr>
          <w:p w14:paraId="77660B7A" w14:textId="77777777" w:rsidR="00BD25C9" w:rsidRPr="009B27DD"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sidRPr="009B27DD">
              <w:rPr>
                <w:rFonts w:asciiTheme="minorEastAsia" w:eastAsiaTheme="minorEastAsia" w:hAnsiTheme="minorEastAsia" w:hint="eastAsia"/>
                <w:sz w:val="28"/>
                <w:szCs w:val="28"/>
                <w:lang w:eastAsia="zh-CN"/>
              </w:rPr>
              <w:t>术语</w:t>
            </w:r>
          </w:p>
        </w:tc>
        <w:tc>
          <w:tcPr>
            <w:tcW w:w="5918" w:type="dxa"/>
          </w:tcPr>
          <w:p w14:paraId="20D340C8" w14:textId="77777777" w:rsidR="00BD25C9" w:rsidRPr="009B27DD"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sidRPr="009B27DD">
              <w:rPr>
                <w:rFonts w:asciiTheme="minorEastAsia" w:eastAsiaTheme="minorEastAsia" w:hAnsiTheme="minorEastAsia" w:hint="eastAsia"/>
                <w:sz w:val="28"/>
                <w:szCs w:val="28"/>
                <w:lang w:eastAsia="zh-CN"/>
              </w:rPr>
              <w:t>定义</w:t>
            </w:r>
          </w:p>
        </w:tc>
      </w:tr>
      <w:tr w:rsidR="00BD25C9" w:rsidRPr="00193A12" w14:paraId="0EE95A7A" w14:textId="77777777" w:rsidTr="008156F0">
        <w:trPr>
          <w:trHeight w:val="690"/>
        </w:trPr>
        <w:tc>
          <w:tcPr>
            <w:tcW w:w="1101" w:type="dxa"/>
          </w:tcPr>
          <w:p w14:paraId="4DC148CC" w14:textId="77777777" w:rsidR="00BD25C9" w:rsidRPr="009B27DD"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sidRPr="009B27DD">
              <w:rPr>
                <w:rFonts w:asciiTheme="minorEastAsia" w:eastAsiaTheme="minorEastAsia" w:hAnsiTheme="minorEastAsia" w:hint="eastAsia"/>
                <w:sz w:val="28"/>
                <w:szCs w:val="28"/>
                <w:lang w:eastAsia="zh-CN"/>
              </w:rPr>
              <w:t>1</w:t>
            </w:r>
          </w:p>
        </w:tc>
        <w:tc>
          <w:tcPr>
            <w:tcW w:w="1701" w:type="dxa"/>
          </w:tcPr>
          <w:p w14:paraId="61193616" w14:textId="7A41B111" w:rsidR="00BD25C9" w:rsidRPr="009B27DD" w:rsidRDefault="00216254" w:rsidP="00BD25C9">
            <w:pPr>
              <w:adjustRightInd w:val="0"/>
              <w:snapToGrid w:val="0"/>
              <w:outlineLvl w:val="0"/>
              <w:rPr>
                <w:rFonts w:asciiTheme="minorEastAsia" w:eastAsiaTheme="minorEastAsia" w:hAnsiTheme="minorEastAsia" w:hint="eastAsia"/>
                <w:sz w:val="28"/>
                <w:szCs w:val="28"/>
                <w:lang w:eastAsia="zh-CN"/>
              </w:rPr>
            </w:pPr>
            <w:r w:rsidRPr="009B27DD">
              <w:rPr>
                <w:rFonts w:asciiTheme="minorEastAsia" w:eastAsiaTheme="minorEastAsia" w:hAnsiTheme="minorEastAsia" w:hint="eastAsia"/>
                <w:sz w:val="28"/>
                <w:szCs w:val="28"/>
                <w:lang w:eastAsia="zh-CN"/>
              </w:rPr>
              <w:t>计算机辅助检验</w:t>
            </w:r>
          </w:p>
        </w:tc>
        <w:tc>
          <w:tcPr>
            <w:tcW w:w="5918" w:type="dxa"/>
          </w:tcPr>
          <w:p w14:paraId="7E4A9955" w14:textId="2F9B8B9F" w:rsidR="00BD25C9" w:rsidRPr="009B27DD" w:rsidRDefault="00216254" w:rsidP="00216254">
            <w:pPr>
              <w:adjustRightInd w:val="0"/>
              <w:snapToGrid w:val="0"/>
              <w:outlineLvl w:val="0"/>
              <w:rPr>
                <w:rFonts w:asciiTheme="minorEastAsia" w:eastAsiaTheme="minorEastAsia" w:hAnsiTheme="minorEastAsia" w:hint="eastAsia"/>
                <w:sz w:val="28"/>
                <w:szCs w:val="28"/>
                <w:lang w:eastAsia="zh-CN"/>
              </w:rPr>
            </w:pPr>
            <w:r w:rsidRPr="009B27DD">
              <w:rPr>
                <w:rFonts w:asciiTheme="minorEastAsia" w:eastAsiaTheme="minorEastAsia" w:hAnsiTheme="minorEastAsia" w:hint="eastAsia"/>
                <w:sz w:val="28"/>
                <w:szCs w:val="28"/>
                <w:lang w:eastAsia="zh-CN"/>
              </w:rPr>
              <w:t>计算机辅助检验——也可以称为坐标测量系统（CMS）和计算机辅助测量系统（CAMS）。通过使用测量设备（例如：三坐标测量机（CMM），激光跟踪仪以及带有检验探头功能的数控机床）来支持检验活动。</w:t>
            </w:r>
          </w:p>
        </w:tc>
      </w:tr>
      <w:tr w:rsidR="00BD25C9" w:rsidRPr="00193A12" w14:paraId="5BA14E5F" w14:textId="77777777" w:rsidTr="00BD25C9">
        <w:tc>
          <w:tcPr>
            <w:tcW w:w="1101" w:type="dxa"/>
          </w:tcPr>
          <w:p w14:paraId="2940B2E5" w14:textId="77777777" w:rsidR="00BD25C9" w:rsidRPr="009B27DD"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b/>
                <w:sz w:val="28"/>
                <w:szCs w:val="28"/>
                <w:lang w:eastAsia="zh-CN"/>
              </w:rPr>
            </w:pPr>
            <w:r w:rsidRPr="009B27DD">
              <w:rPr>
                <w:rFonts w:asciiTheme="minorEastAsia" w:eastAsiaTheme="minorEastAsia" w:hAnsiTheme="minorEastAsia"/>
                <w:sz w:val="28"/>
                <w:szCs w:val="28"/>
                <w:lang w:eastAsia="zh-CN"/>
              </w:rPr>
              <w:t>2</w:t>
            </w:r>
          </w:p>
        </w:tc>
        <w:tc>
          <w:tcPr>
            <w:tcW w:w="1701" w:type="dxa"/>
          </w:tcPr>
          <w:p w14:paraId="321BB3FD" w14:textId="1DC27C26" w:rsidR="00BD25C9" w:rsidRPr="009B27DD" w:rsidRDefault="00216254" w:rsidP="00BD25C9">
            <w:pPr>
              <w:adjustRightInd w:val="0"/>
              <w:snapToGrid w:val="0"/>
              <w:outlineLvl w:val="0"/>
              <w:rPr>
                <w:rFonts w:asciiTheme="minorEastAsia" w:eastAsiaTheme="minorEastAsia" w:hAnsiTheme="minorEastAsia" w:hint="eastAsia"/>
                <w:sz w:val="28"/>
                <w:szCs w:val="28"/>
                <w:lang w:eastAsia="zh-CN"/>
              </w:rPr>
            </w:pPr>
            <w:r w:rsidRPr="009B27DD">
              <w:rPr>
                <w:rFonts w:asciiTheme="minorEastAsia" w:eastAsiaTheme="minorEastAsia" w:hAnsiTheme="minorEastAsia" w:hint="eastAsia"/>
                <w:sz w:val="28"/>
                <w:szCs w:val="28"/>
                <w:lang w:eastAsia="zh-CN"/>
              </w:rPr>
              <w:t>坐标测量系统</w:t>
            </w:r>
          </w:p>
        </w:tc>
        <w:tc>
          <w:tcPr>
            <w:tcW w:w="5918" w:type="dxa"/>
          </w:tcPr>
          <w:p w14:paraId="6BD4BE9C" w14:textId="2D306AB1" w:rsidR="00BD25C9" w:rsidRPr="009B27DD" w:rsidRDefault="00216254" w:rsidP="00216254">
            <w:pPr>
              <w:adjustRightInd w:val="0"/>
              <w:snapToGrid w:val="0"/>
              <w:outlineLvl w:val="0"/>
              <w:rPr>
                <w:rFonts w:asciiTheme="minorEastAsia" w:eastAsiaTheme="minorEastAsia" w:hAnsiTheme="minorEastAsia" w:hint="eastAsia"/>
                <w:sz w:val="28"/>
                <w:szCs w:val="28"/>
                <w:lang w:eastAsia="zh-CN"/>
              </w:rPr>
            </w:pPr>
            <w:r w:rsidRPr="009B27DD">
              <w:rPr>
                <w:rFonts w:asciiTheme="minorEastAsia" w:eastAsiaTheme="minorEastAsia" w:hAnsiTheme="minorEastAsia" w:hint="eastAsia"/>
                <w:sz w:val="28"/>
                <w:szCs w:val="28"/>
                <w:lang w:eastAsia="zh-CN"/>
              </w:rPr>
              <w:t>坐标测量系统——也称为计算机辅助检验（CAI）和计算机辅助测量系统（CAMS）。通过使用测量设备（例如：三坐标测量机（CMM），便携式三坐标测量机（PCMM），激光跟踪仪，激光雷达，照相测量和数控机床）来支持检验活动。</w:t>
            </w:r>
          </w:p>
        </w:tc>
      </w:tr>
      <w:tr w:rsidR="00BD25C9" w:rsidRPr="00193A12" w14:paraId="0AF53BFA" w14:textId="77777777" w:rsidTr="00BD25C9">
        <w:tc>
          <w:tcPr>
            <w:tcW w:w="1101" w:type="dxa"/>
          </w:tcPr>
          <w:p w14:paraId="56487B56" w14:textId="77777777" w:rsidR="00BD25C9" w:rsidRPr="009B27DD" w:rsidRDefault="00BD25C9" w:rsidP="00BD25C9">
            <w:pPr>
              <w:adjustRightInd w:val="0"/>
              <w:snapToGrid w:val="0"/>
              <w:spacing w:beforeLines="100" w:before="312" w:afterLines="100" w:after="312" w:line="440" w:lineRule="exact"/>
              <w:jc w:val="center"/>
              <w:outlineLvl w:val="0"/>
              <w:rPr>
                <w:rFonts w:asciiTheme="minorEastAsia" w:eastAsiaTheme="minorEastAsia" w:hAnsiTheme="minorEastAsia" w:hint="eastAsia"/>
                <w:sz w:val="28"/>
                <w:szCs w:val="28"/>
                <w:lang w:eastAsia="zh-CN"/>
              </w:rPr>
            </w:pPr>
            <w:r w:rsidRPr="009B27DD">
              <w:rPr>
                <w:rFonts w:asciiTheme="minorEastAsia" w:eastAsiaTheme="minorEastAsia" w:hAnsiTheme="minorEastAsia" w:hint="eastAsia"/>
                <w:sz w:val="28"/>
                <w:szCs w:val="28"/>
                <w:lang w:eastAsia="zh-CN"/>
              </w:rPr>
              <w:t>3</w:t>
            </w:r>
          </w:p>
        </w:tc>
        <w:tc>
          <w:tcPr>
            <w:tcW w:w="1701" w:type="dxa"/>
          </w:tcPr>
          <w:p w14:paraId="4CD8CBAC" w14:textId="0EAA7DA8" w:rsidR="00BD25C9" w:rsidRPr="009B27DD" w:rsidRDefault="00216254" w:rsidP="00BD25C9">
            <w:pPr>
              <w:adjustRightInd w:val="0"/>
              <w:snapToGrid w:val="0"/>
              <w:outlineLvl w:val="0"/>
              <w:rPr>
                <w:rFonts w:asciiTheme="minorEastAsia" w:eastAsiaTheme="minorEastAsia" w:hAnsiTheme="minorEastAsia" w:hint="eastAsia"/>
                <w:sz w:val="28"/>
                <w:szCs w:val="28"/>
                <w:lang w:eastAsia="zh-CN"/>
              </w:rPr>
            </w:pPr>
            <w:r w:rsidRPr="009B27DD">
              <w:rPr>
                <w:rFonts w:asciiTheme="minorEastAsia" w:eastAsiaTheme="minorEastAsia" w:hAnsiTheme="minorEastAsia" w:hint="eastAsia"/>
                <w:sz w:val="28"/>
                <w:szCs w:val="28"/>
                <w:lang w:eastAsia="zh-CN"/>
              </w:rPr>
              <w:t>数字化产品定义 DPD</w:t>
            </w:r>
          </w:p>
        </w:tc>
        <w:tc>
          <w:tcPr>
            <w:tcW w:w="5918" w:type="dxa"/>
          </w:tcPr>
          <w:p w14:paraId="340A51EA" w14:textId="4C1694EC" w:rsidR="00BD25C9" w:rsidRPr="009B27DD" w:rsidRDefault="00C37E69" w:rsidP="00C37E69">
            <w:pPr>
              <w:adjustRightInd w:val="0"/>
              <w:snapToGrid w:val="0"/>
              <w:outlineLvl w:val="0"/>
              <w:rPr>
                <w:rFonts w:asciiTheme="minorEastAsia" w:eastAsiaTheme="minorEastAsia" w:hAnsiTheme="minorEastAsia" w:hint="eastAsia"/>
                <w:sz w:val="28"/>
                <w:szCs w:val="28"/>
                <w:lang w:eastAsia="zh-CN"/>
              </w:rPr>
            </w:pPr>
            <w:r w:rsidRPr="009B27DD">
              <w:rPr>
                <w:rFonts w:asciiTheme="minorEastAsia" w:eastAsiaTheme="minorEastAsia" w:hAnsiTheme="minorEastAsia" w:hint="eastAsia"/>
                <w:sz w:val="28"/>
                <w:szCs w:val="28"/>
                <w:lang w:eastAsia="zh-CN"/>
              </w:rPr>
              <w:t>数字化产品定义——规定产品的 3D 计算机辅助设计（CAD）几何形状和所有设计要求的电子数据元素（包括符号和零件目录），并且通过集成的 CAD/计算机辅助制造（CAM）和坐标测量系统（CMS）来使用这种数据。</w:t>
            </w:r>
          </w:p>
        </w:tc>
      </w:tr>
    </w:tbl>
    <w:p w14:paraId="3724711E" w14:textId="7988429F" w:rsidR="00BB0702" w:rsidRPr="009B27DD" w:rsidRDefault="00C71295" w:rsidP="00447659">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9B27DD">
        <w:rPr>
          <w:rFonts w:asciiTheme="minorEastAsia" w:eastAsiaTheme="minorEastAsia" w:hAnsiTheme="minorEastAsia" w:hint="eastAsia"/>
          <w:b/>
          <w:sz w:val="28"/>
          <w:lang w:eastAsia="zh-CN"/>
        </w:rPr>
        <w:t>4、职责和权限</w:t>
      </w:r>
    </w:p>
    <w:tbl>
      <w:tblPr>
        <w:tblW w:w="86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1"/>
        <w:gridCol w:w="6772"/>
      </w:tblGrid>
      <w:tr w:rsidR="001E41DF" w:rsidRPr="00193A12" w14:paraId="44F1E9F4" w14:textId="77777777" w:rsidTr="001E41DF">
        <w:trPr>
          <w:trHeight w:val="530"/>
          <w:tblHeader/>
          <w:jc w:val="center"/>
        </w:trPr>
        <w:tc>
          <w:tcPr>
            <w:tcW w:w="1871" w:type="dxa"/>
            <w:vAlign w:val="center"/>
          </w:tcPr>
          <w:p w14:paraId="0C1451A9" w14:textId="77777777" w:rsidR="001E41DF" w:rsidRPr="009B27DD" w:rsidRDefault="001E41DF">
            <w:pPr>
              <w:adjustRightInd w:val="0"/>
              <w:snapToGrid w:val="0"/>
              <w:jc w:val="center"/>
              <w:rPr>
                <w:rFonts w:asciiTheme="minorEastAsia" w:eastAsiaTheme="minorEastAsia" w:hAnsiTheme="minorEastAsia" w:hint="eastAsia"/>
                <w:bCs/>
                <w:color w:val="000000"/>
                <w:sz w:val="28"/>
                <w:szCs w:val="28"/>
              </w:rPr>
            </w:pPr>
            <w:r w:rsidRPr="009B27DD">
              <w:rPr>
                <w:rFonts w:asciiTheme="minorEastAsia" w:eastAsiaTheme="minorEastAsia" w:hAnsiTheme="minorEastAsia" w:hint="eastAsia"/>
                <w:bCs/>
                <w:color w:val="000000"/>
                <w:sz w:val="28"/>
                <w:szCs w:val="28"/>
              </w:rPr>
              <w:t>部</w:t>
            </w:r>
            <w:r w:rsidRPr="009B27DD">
              <w:rPr>
                <w:rFonts w:asciiTheme="minorEastAsia" w:eastAsiaTheme="minorEastAsia" w:hAnsiTheme="minorEastAsia" w:hint="eastAsia"/>
                <w:bCs/>
                <w:color w:val="000000"/>
                <w:sz w:val="28"/>
                <w:szCs w:val="28"/>
                <w:lang w:eastAsia="zh-CN"/>
              </w:rPr>
              <w:t xml:space="preserve"> </w:t>
            </w:r>
            <w:r w:rsidRPr="009B27DD">
              <w:rPr>
                <w:rFonts w:asciiTheme="minorEastAsia" w:eastAsiaTheme="minorEastAsia" w:hAnsiTheme="minorEastAsia" w:hint="eastAsia"/>
                <w:bCs/>
                <w:color w:val="000000"/>
                <w:sz w:val="28"/>
                <w:szCs w:val="28"/>
              </w:rPr>
              <w:t>门</w:t>
            </w:r>
          </w:p>
        </w:tc>
        <w:tc>
          <w:tcPr>
            <w:tcW w:w="6772" w:type="dxa"/>
            <w:vAlign w:val="center"/>
          </w:tcPr>
          <w:p w14:paraId="028D77FF" w14:textId="77777777" w:rsidR="001E41DF" w:rsidRPr="009B27DD" w:rsidRDefault="001E41DF">
            <w:pPr>
              <w:adjustRightInd w:val="0"/>
              <w:snapToGrid w:val="0"/>
              <w:jc w:val="center"/>
              <w:rPr>
                <w:rFonts w:asciiTheme="minorEastAsia" w:eastAsiaTheme="minorEastAsia" w:hAnsiTheme="minorEastAsia" w:hint="eastAsia"/>
                <w:bCs/>
                <w:color w:val="000000"/>
                <w:sz w:val="28"/>
                <w:szCs w:val="28"/>
              </w:rPr>
            </w:pPr>
            <w:r w:rsidRPr="009B27DD">
              <w:rPr>
                <w:rFonts w:asciiTheme="minorEastAsia" w:eastAsiaTheme="minorEastAsia" w:hAnsiTheme="minorEastAsia" w:hint="eastAsia"/>
                <w:bCs/>
                <w:color w:val="000000"/>
                <w:sz w:val="28"/>
                <w:szCs w:val="28"/>
              </w:rPr>
              <w:t>主</w:t>
            </w:r>
            <w:r w:rsidRPr="009B27DD">
              <w:rPr>
                <w:rFonts w:asciiTheme="minorEastAsia" w:eastAsiaTheme="minorEastAsia" w:hAnsiTheme="minorEastAsia" w:hint="eastAsia"/>
                <w:bCs/>
                <w:color w:val="000000"/>
                <w:sz w:val="28"/>
                <w:szCs w:val="28"/>
                <w:lang w:eastAsia="zh-CN"/>
              </w:rPr>
              <w:t xml:space="preserve"> </w:t>
            </w:r>
            <w:r w:rsidRPr="009B27DD">
              <w:rPr>
                <w:rFonts w:asciiTheme="minorEastAsia" w:eastAsiaTheme="minorEastAsia" w:hAnsiTheme="minorEastAsia" w:hint="eastAsia"/>
                <w:bCs/>
                <w:color w:val="000000"/>
                <w:sz w:val="28"/>
                <w:szCs w:val="28"/>
              </w:rPr>
              <w:t>要</w:t>
            </w:r>
            <w:r w:rsidRPr="009B27DD">
              <w:rPr>
                <w:rFonts w:asciiTheme="minorEastAsia" w:eastAsiaTheme="minorEastAsia" w:hAnsiTheme="minorEastAsia" w:hint="eastAsia"/>
                <w:bCs/>
                <w:color w:val="000000"/>
                <w:sz w:val="28"/>
                <w:szCs w:val="28"/>
                <w:lang w:eastAsia="zh-CN"/>
              </w:rPr>
              <w:t xml:space="preserve"> </w:t>
            </w:r>
            <w:r w:rsidRPr="009B27DD">
              <w:rPr>
                <w:rFonts w:asciiTheme="minorEastAsia" w:eastAsiaTheme="minorEastAsia" w:hAnsiTheme="minorEastAsia" w:hint="eastAsia"/>
                <w:bCs/>
                <w:color w:val="000000"/>
                <w:sz w:val="28"/>
                <w:szCs w:val="28"/>
              </w:rPr>
              <w:t>职</w:t>
            </w:r>
            <w:r w:rsidRPr="009B27DD">
              <w:rPr>
                <w:rFonts w:asciiTheme="minorEastAsia" w:eastAsiaTheme="minorEastAsia" w:hAnsiTheme="minorEastAsia" w:hint="eastAsia"/>
                <w:bCs/>
                <w:color w:val="000000"/>
                <w:sz w:val="28"/>
                <w:szCs w:val="28"/>
                <w:lang w:eastAsia="zh-CN"/>
              </w:rPr>
              <w:t xml:space="preserve"> </w:t>
            </w:r>
            <w:r w:rsidRPr="009B27DD">
              <w:rPr>
                <w:rFonts w:asciiTheme="minorEastAsia" w:eastAsiaTheme="minorEastAsia" w:hAnsiTheme="minorEastAsia" w:hint="eastAsia"/>
                <w:bCs/>
                <w:color w:val="000000"/>
                <w:sz w:val="28"/>
                <w:szCs w:val="28"/>
              </w:rPr>
              <w:t>责</w:t>
            </w:r>
            <w:r w:rsidRPr="009B27DD">
              <w:rPr>
                <w:rFonts w:asciiTheme="minorEastAsia" w:eastAsiaTheme="minorEastAsia" w:hAnsiTheme="minorEastAsia" w:hint="eastAsia"/>
                <w:bCs/>
                <w:color w:val="000000"/>
                <w:sz w:val="28"/>
                <w:szCs w:val="28"/>
                <w:lang w:eastAsia="zh-CN"/>
              </w:rPr>
              <w:t xml:space="preserve"> </w:t>
            </w:r>
            <w:r w:rsidRPr="009B27DD">
              <w:rPr>
                <w:rFonts w:asciiTheme="minorEastAsia" w:eastAsiaTheme="minorEastAsia" w:hAnsiTheme="minorEastAsia" w:hint="eastAsia"/>
                <w:bCs/>
                <w:color w:val="000000"/>
                <w:sz w:val="28"/>
                <w:szCs w:val="28"/>
              </w:rPr>
              <w:t>描</w:t>
            </w:r>
            <w:r w:rsidRPr="009B27DD">
              <w:rPr>
                <w:rFonts w:asciiTheme="minorEastAsia" w:eastAsiaTheme="minorEastAsia" w:hAnsiTheme="minorEastAsia" w:hint="eastAsia"/>
                <w:bCs/>
                <w:color w:val="000000"/>
                <w:sz w:val="28"/>
                <w:szCs w:val="28"/>
                <w:lang w:eastAsia="zh-CN"/>
              </w:rPr>
              <w:t xml:space="preserve"> </w:t>
            </w:r>
            <w:r w:rsidRPr="009B27DD">
              <w:rPr>
                <w:rFonts w:asciiTheme="minorEastAsia" w:eastAsiaTheme="minorEastAsia" w:hAnsiTheme="minorEastAsia" w:hint="eastAsia"/>
                <w:bCs/>
                <w:color w:val="000000"/>
                <w:sz w:val="28"/>
                <w:szCs w:val="28"/>
              </w:rPr>
              <w:t>述</w:t>
            </w:r>
          </w:p>
        </w:tc>
      </w:tr>
      <w:tr w:rsidR="001E41DF" w:rsidRPr="00193A12" w14:paraId="2CD90E09" w14:textId="77777777" w:rsidTr="009B27DD">
        <w:trPr>
          <w:trHeight w:val="735"/>
          <w:jc w:val="center"/>
        </w:trPr>
        <w:tc>
          <w:tcPr>
            <w:tcW w:w="1871" w:type="dxa"/>
            <w:vAlign w:val="center"/>
          </w:tcPr>
          <w:p w14:paraId="0FA9091B" w14:textId="193D29D8" w:rsidR="001E41DF" w:rsidRPr="009B27DD" w:rsidRDefault="009B27DD">
            <w:pPr>
              <w:adjustRightInd w:val="0"/>
              <w:snapToGrid w:val="0"/>
              <w:jc w:val="center"/>
              <w:rPr>
                <w:rFonts w:asciiTheme="minorEastAsia" w:eastAsiaTheme="minorEastAsia" w:hAnsiTheme="minorEastAsia" w:hint="eastAsia"/>
                <w:bCs/>
                <w:color w:val="000000"/>
                <w:sz w:val="28"/>
                <w:szCs w:val="28"/>
                <w:lang w:eastAsia="zh-CN"/>
              </w:rPr>
            </w:pPr>
            <w:r>
              <w:rPr>
                <w:rFonts w:asciiTheme="minorEastAsia" w:eastAsiaTheme="minorEastAsia" w:hAnsiTheme="minorEastAsia" w:hint="eastAsia"/>
                <w:bCs/>
                <w:color w:val="000000"/>
                <w:sz w:val="28"/>
                <w:szCs w:val="28"/>
                <w:lang w:eastAsia="zh-CN"/>
              </w:rPr>
              <w:lastRenderedPageBreak/>
              <w:t>测量申请部门</w:t>
            </w:r>
          </w:p>
        </w:tc>
        <w:tc>
          <w:tcPr>
            <w:tcW w:w="6772" w:type="dxa"/>
            <w:vAlign w:val="center"/>
          </w:tcPr>
          <w:p w14:paraId="12BDB17C" w14:textId="610BBD1B" w:rsidR="001E41DF" w:rsidRPr="009B27DD" w:rsidRDefault="001E41DF" w:rsidP="00C37E69">
            <w:pPr>
              <w:adjustRightInd w:val="0"/>
              <w:snapToGrid w:val="0"/>
              <w:spacing w:line="276" w:lineRule="auto"/>
              <w:rPr>
                <w:rFonts w:asciiTheme="minorEastAsia" w:eastAsiaTheme="minorEastAsia" w:hAnsiTheme="minorEastAsia" w:hint="eastAsia"/>
                <w:sz w:val="28"/>
                <w:szCs w:val="28"/>
                <w:lang w:eastAsia="zh-CN"/>
              </w:rPr>
            </w:pPr>
            <w:r w:rsidRPr="009B27DD">
              <w:rPr>
                <w:rFonts w:asciiTheme="minorEastAsia" w:eastAsiaTheme="minorEastAsia" w:hAnsiTheme="minorEastAsia" w:hint="eastAsia"/>
                <w:sz w:val="28"/>
                <w:szCs w:val="28"/>
                <w:lang w:eastAsia="zh-CN"/>
              </w:rPr>
              <w:t>1</w:t>
            </w:r>
            <w:r w:rsidRPr="009B27DD">
              <w:rPr>
                <w:rFonts w:asciiTheme="minorEastAsia" w:eastAsiaTheme="minorEastAsia" w:hAnsiTheme="minorEastAsia"/>
                <w:sz w:val="28"/>
                <w:szCs w:val="28"/>
                <w:lang w:eastAsia="zh-CN"/>
              </w:rPr>
              <w:t>.</w:t>
            </w:r>
            <w:r w:rsidRPr="009B27DD">
              <w:rPr>
                <w:rFonts w:asciiTheme="minorEastAsia" w:eastAsiaTheme="minorEastAsia" w:hAnsiTheme="minorEastAsia" w:hint="eastAsia"/>
                <w:sz w:val="28"/>
                <w:szCs w:val="28"/>
                <w:lang w:eastAsia="zh-CN"/>
              </w:rPr>
              <w:t>负责根据实际测量需求提出数字化测量申请单。</w:t>
            </w:r>
          </w:p>
          <w:p w14:paraId="658C61CB" w14:textId="668E7F29" w:rsidR="001E41DF" w:rsidRPr="009B27DD" w:rsidRDefault="001E41DF" w:rsidP="00C37E69">
            <w:pPr>
              <w:adjustRightInd w:val="0"/>
              <w:snapToGrid w:val="0"/>
              <w:spacing w:line="276" w:lineRule="auto"/>
              <w:rPr>
                <w:rFonts w:asciiTheme="minorEastAsia" w:eastAsiaTheme="minorEastAsia" w:hAnsiTheme="minorEastAsia" w:hint="eastAsia"/>
                <w:sz w:val="28"/>
                <w:szCs w:val="28"/>
                <w:lang w:eastAsia="zh-CN"/>
              </w:rPr>
            </w:pPr>
            <w:r w:rsidRPr="009B27DD">
              <w:rPr>
                <w:rFonts w:asciiTheme="minorEastAsia" w:eastAsiaTheme="minorEastAsia" w:hAnsiTheme="minorEastAsia" w:hint="eastAsia"/>
                <w:sz w:val="28"/>
                <w:szCs w:val="28"/>
                <w:lang w:eastAsia="zh-CN"/>
              </w:rPr>
              <w:t>2</w:t>
            </w:r>
            <w:r w:rsidRPr="009B27DD">
              <w:rPr>
                <w:rFonts w:asciiTheme="minorEastAsia" w:eastAsiaTheme="minorEastAsia" w:hAnsiTheme="minorEastAsia"/>
                <w:sz w:val="28"/>
                <w:szCs w:val="28"/>
                <w:lang w:eastAsia="zh-CN"/>
              </w:rPr>
              <w:t>.</w:t>
            </w:r>
            <w:r w:rsidRPr="009B27DD">
              <w:rPr>
                <w:rFonts w:asciiTheme="minorEastAsia" w:eastAsiaTheme="minorEastAsia" w:hAnsiTheme="minorEastAsia" w:hint="eastAsia"/>
                <w:sz w:val="28"/>
                <w:szCs w:val="28"/>
                <w:lang w:eastAsia="zh-CN"/>
              </w:rPr>
              <w:t>负责确保测量申请单中显示的信息准确无误，清晰可读，能够完整的展现测量需求。</w:t>
            </w:r>
          </w:p>
          <w:p w14:paraId="62CF0256" w14:textId="4C74F430" w:rsidR="001E41DF" w:rsidRPr="009B27DD" w:rsidRDefault="001E41DF" w:rsidP="00C37E69">
            <w:pPr>
              <w:adjustRightInd w:val="0"/>
              <w:snapToGrid w:val="0"/>
              <w:spacing w:line="276" w:lineRule="auto"/>
              <w:rPr>
                <w:rFonts w:asciiTheme="minorEastAsia" w:eastAsiaTheme="minorEastAsia" w:hAnsiTheme="minorEastAsia" w:hint="eastAsia"/>
                <w:sz w:val="28"/>
                <w:szCs w:val="28"/>
                <w:lang w:eastAsia="zh-CN"/>
              </w:rPr>
            </w:pPr>
            <w:r w:rsidRPr="009B27DD">
              <w:rPr>
                <w:rFonts w:asciiTheme="minorEastAsia" w:eastAsiaTheme="minorEastAsia" w:hAnsiTheme="minorEastAsia" w:hint="eastAsia"/>
                <w:sz w:val="28"/>
                <w:szCs w:val="28"/>
                <w:lang w:eastAsia="zh-CN"/>
              </w:rPr>
              <w:t>3</w:t>
            </w:r>
            <w:r w:rsidRPr="009B27DD">
              <w:rPr>
                <w:rFonts w:asciiTheme="minorEastAsia" w:eastAsiaTheme="minorEastAsia" w:hAnsiTheme="minorEastAsia"/>
                <w:sz w:val="28"/>
                <w:szCs w:val="28"/>
                <w:lang w:eastAsia="zh-CN"/>
              </w:rPr>
              <w:t>.</w:t>
            </w:r>
            <w:r w:rsidRPr="009B27DD">
              <w:rPr>
                <w:rFonts w:asciiTheme="minorEastAsia" w:eastAsiaTheme="minorEastAsia" w:hAnsiTheme="minorEastAsia" w:hint="eastAsia"/>
                <w:sz w:val="28"/>
                <w:szCs w:val="28"/>
                <w:lang w:eastAsia="zh-CN"/>
              </w:rPr>
              <w:t>负责测量申请单数据在发放区的日常管理工作。</w:t>
            </w:r>
          </w:p>
        </w:tc>
      </w:tr>
      <w:tr w:rsidR="003978CA" w:rsidRPr="00193A12" w14:paraId="6B573F5B" w14:textId="77777777" w:rsidTr="001E41DF">
        <w:trPr>
          <w:trHeight w:val="972"/>
          <w:jc w:val="center"/>
        </w:trPr>
        <w:tc>
          <w:tcPr>
            <w:tcW w:w="1871" w:type="dxa"/>
            <w:vAlign w:val="center"/>
          </w:tcPr>
          <w:p w14:paraId="1DFC33C2" w14:textId="4E2028FD" w:rsidR="003978CA" w:rsidRPr="009B27DD" w:rsidRDefault="003978CA" w:rsidP="003978CA">
            <w:pPr>
              <w:adjustRightInd w:val="0"/>
              <w:snapToGrid w:val="0"/>
              <w:ind w:firstLineChars="100" w:firstLine="280"/>
              <w:rPr>
                <w:rFonts w:asciiTheme="minorEastAsia" w:eastAsiaTheme="minorEastAsia" w:hAnsiTheme="minorEastAsia" w:hint="eastAsia"/>
                <w:sz w:val="28"/>
                <w:szCs w:val="28"/>
                <w:lang w:eastAsia="zh-CN"/>
              </w:rPr>
            </w:pPr>
            <w:r w:rsidRPr="009B27DD">
              <w:rPr>
                <w:rFonts w:asciiTheme="minorEastAsia" w:eastAsiaTheme="minorEastAsia" w:hAnsiTheme="minorEastAsia" w:hint="eastAsia"/>
                <w:sz w:val="28"/>
                <w:szCs w:val="28"/>
                <w:lang w:eastAsia="zh-CN"/>
              </w:rPr>
              <w:t>测量申请部门相关负责人</w:t>
            </w:r>
          </w:p>
        </w:tc>
        <w:tc>
          <w:tcPr>
            <w:tcW w:w="6772" w:type="dxa"/>
            <w:vAlign w:val="center"/>
          </w:tcPr>
          <w:p w14:paraId="6F5A4DB3" w14:textId="1B555C4D" w:rsidR="003978CA" w:rsidRPr="009B27DD" w:rsidRDefault="003978CA" w:rsidP="003978CA">
            <w:pPr>
              <w:adjustRightInd w:val="0"/>
              <w:snapToGrid w:val="0"/>
              <w:jc w:val="both"/>
              <w:rPr>
                <w:rFonts w:asciiTheme="minorEastAsia" w:eastAsiaTheme="minorEastAsia" w:hAnsiTheme="minorEastAsia" w:cs="Arial" w:hint="eastAsia"/>
                <w:sz w:val="28"/>
                <w:szCs w:val="28"/>
                <w:shd w:val="clear" w:color="auto" w:fill="FFFFFF"/>
                <w:lang w:eastAsia="zh-CN"/>
              </w:rPr>
            </w:pPr>
            <w:r w:rsidRPr="009B27DD">
              <w:rPr>
                <w:rFonts w:asciiTheme="minorEastAsia" w:eastAsiaTheme="minorEastAsia" w:hAnsiTheme="minorEastAsia" w:cs="Arial" w:hint="eastAsia"/>
                <w:sz w:val="28"/>
                <w:szCs w:val="28"/>
                <w:shd w:val="clear" w:color="auto" w:fill="FFFFFF"/>
                <w:lang w:eastAsia="zh-CN"/>
              </w:rPr>
              <w:t>提供测量所需的环境、被测产品、辅助的工艺装备以及人力支持。</w:t>
            </w:r>
          </w:p>
        </w:tc>
      </w:tr>
      <w:tr w:rsidR="003978CA" w:rsidRPr="00193A12" w14:paraId="155107B7" w14:textId="77777777" w:rsidTr="001E41DF">
        <w:trPr>
          <w:trHeight w:val="972"/>
          <w:jc w:val="center"/>
        </w:trPr>
        <w:tc>
          <w:tcPr>
            <w:tcW w:w="1871" w:type="dxa"/>
            <w:vAlign w:val="center"/>
          </w:tcPr>
          <w:p w14:paraId="0D267E79" w14:textId="282E47DD" w:rsidR="003978CA" w:rsidRPr="009B27DD" w:rsidRDefault="003978CA" w:rsidP="003978CA">
            <w:pPr>
              <w:adjustRightInd w:val="0"/>
              <w:snapToGrid w:val="0"/>
              <w:jc w:val="center"/>
              <w:rPr>
                <w:rFonts w:asciiTheme="minorEastAsia" w:eastAsiaTheme="minorEastAsia" w:hAnsiTheme="minorEastAsia" w:hint="eastAsia"/>
                <w:sz w:val="28"/>
                <w:szCs w:val="28"/>
                <w:lang w:eastAsia="zh-CN"/>
              </w:rPr>
            </w:pPr>
            <w:r w:rsidRPr="009B27DD">
              <w:rPr>
                <w:rFonts w:asciiTheme="minorEastAsia" w:eastAsiaTheme="minorEastAsia" w:hAnsiTheme="minorEastAsia" w:hint="eastAsia"/>
                <w:sz w:val="28"/>
                <w:szCs w:val="28"/>
                <w:lang w:eastAsia="zh-CN"/>
              </w:rPr>
              <w:t>测量部门的测量人员</w:t>
            </w:r>
          </w:p>
        </w:tc>
        <w:tc>
          <w:tcPr>
            <w:tcW w:w="6772" w:type="dxa"/>
            <w:vAlign w:val="center"/>
          </w:tcPr>
          <w:p w14:paraId="4F9DEF15" w14:textId="21A83EE9" w:rsidR="003978CA" w:rsidRPr="009B27DD" w:rsidRDefault="003978CA" w:rsidP="003978CA">
            <w:pPr>
              <w:adjustRightInd w:val="0"/>
              <w:snapToGrid w:val="0"/>
              <w:jc w:val="both"/>
              <w:rPr>
                <w:rFonts w:asciiTheme="minorEastAsia" w:eastAsiaTheme="minorEastAsia" w:hAnsiTheme="minorEastAsia" w:cs="Arial" w:hint="eastAsia"/>
                <w:sz w:val="28"/>
                <w:szCs w:val="28"/>
                <w:shd w:val="clear" w:color="auto" w:fill="FFFFFF"/>
                <w:lang w:eastAsia="zh-CN"/>
              </w:rPr>
            </w:pPr>
            <w:r w:rsidRPr="009B27DD">
              <w:rPr>
                <w:rFonts w:asciiTheme="minorEastAsia" w:eastAsiaTheme="minorEastAsia" w:hAnsiTheme="minorEastAsia" w:cs="Arial" w:hint="eastAsia"/>
                <w:sz w:val="28"/>
                <w:szCs w:val="28"/>
                <w:shd w:val="clear" w:color="auto" w:fill="FFFFFF"/>
                <w:lang w:eastAsia="zh-CN"/>
              </w:rPr>
              <w:t>1</w:t>
            </w:r>
            <w:r w:rsidRPr="009B27DD">
              <w:rPr>
                <w:rFonts w:asciiTheme="minorEastAsia" w:eastAsiaTheme="minorEastAsia" w:hAnsiTheme="minorEastAsia" w:cs="Arial"/>
                <w:sz w:val="28"/>
                <w:szCs w:val="28"/>
                <w:shd w:val="clear" w:color="auto" w:fill="FFFFFF"/>
                <w:lang w:eastAsia="zh-CN"/>
              </w:rPr>
              <w:t>.</w:t>
            </w:r>
            <w:r w:rsidRPr="009B27DD">
              <w:rPr>
                <w:rFonts w:asciiTheme="minorEastAsia" w:eastAsiaTheme="minorEastAsia" w:hAnsiTheme="minorEastAsia" w:cs="Arial" w:hint="eastAsia"/>
                <w:sz w:val="28"/>
                <w:szCs w:val="28"/>
                <w:shd w:val="clear" w:color="auto" w:fill="FFFFFF"/>
                <w:lang w:eastAsia="zh-CN"/>
              </w:rPr>
              <w:t>负责测量程序文件、测量结果分析报告等相关数据在发放区的日常管理工作。</w:t>
            </w:r>
          </w:p>
          <w:p w14:paraId="18CE978A" w14:textId="6C954E75" w:rsidR="003978CA" w:rsidRPr="009B27DD" w:rsidRDefault="003978CA" w:rsidP="003978CA">
            <w:pPr>
              <w:adjustRightInd w:val="0"/>
              <w:snapToGrid w:val="0"/>
              <w:jc w:val="both"/>
              <w:rPr>
                <w:rFonts w:asciiTheme="minorEastAsia" w:eastAsiaTheme="minorEastAsia" w:hAnsiTheme="minorEastAsia" w:cs="Arial" w:hint="eastAsia"/>
                <w:sz w:val="28"/>
                <w:szCs w:val="28"/>
                <w:shd w:val="clear" w:color="auto" w:fill="FFFFFF"/>
                <w:lang w:eastAsia="zh-CN"/>
              </w:rPr>
            </w:pPr>
            <w:r w:rsidRPr="009B27DD">
              <w:rPr>
                <w:rFonts w:asciiTheme="minorEastAsia" w:eastAsiaTheme="minorEastAsia" w:hAnsiTheme="minorEastAsia" w:cs="Arial" w:hint="eastAsia"/>
                <w:sz w:val="28"/>
                <w:szCs w:val="28"/>
                <w:shd w:val="clear" w:color="auto" w:fill="FFFFFF"/>
                <w:lang w:eastAsia="zh-CN"/>
              </w:rPr>
              <w:t>2</w:t>
            </w:r>
            <w:r w:rsidRPr="009B27DD">
              <w:rPr>
                <w:rFonts w:asciiTheme="minorEastAsia" w:eastAsiaTheme="minorEastAsia" w:hAnsiTheme="minorEastAsia" w:cs="Arial"/>
                <w:sz w:val="28"/>
                <w:szCs w:val="28"/>
                <w:shd w:val="clear" w:color="auto" w:fill="FFFFFF"/>
                <w:lang w:eastAsia="zh-CN"/>
              </w:rPr>
              <w:t>.</w:t>
            </w:r>
            <w:r w:rsidRPr="009B27DD">
              <w:rPr>
                <w:rFonts w:asciiTheme="minorEastAsia" w:eastAsiaTheme="minorEastAsia" w:hAnsiTheme="minorEastAsia" w:cs="Arial" w:hint="eastAsia"/>
                <w:sz w:val="28"/>
                <w:szCs w:val="28"/>
                <w:shd w:val="clear" w:color="auto" w:fill="FFFFFF"/>
                <w:lang w:eastAsia="zh-CN"/>
              </w:rPr>
              <w:t>按照测量需求准确完成测量，提供真实的测量程序及测量分析结果报告。</w:t>
            </w:r>
          </w:p>
        </w:tc>
      </w:tr>
      <w:tr w:rsidR="003978CA" w:rsidRPr="00193A12" w14:paraId="53113F02" w14:textId="77777777" w:rsidTr="001E41DF">
        <w:trPr>
          <w:trHeight w:val="972"/>
          <w:jc w:val="center"/>
        </w:trPr>
        <w:tc>
          <w:tcPr>
            <w:tcW w:w="1871" w:type="dxa"/>
            <w:vAlign w:val="center"/>
          </w:tcPr>
          <w:p w14:paraId="33E8D73F" w14:textId="02D628B1" w:rsidR="003978CA" w:rsidRPr="009B27DD" w:rsidRDefault="003978CA" w:rsidP="003978CA">
            <w:pPr>
              <w:adjustRightInd w:val="0"/>
              <w:snapToGrid w:val="0"/>
              <w:jc w:val="center"/>
              <w:rPr>
                <w:rFonts w:asciiTheme="minorEastAsia" w:eastAsiaTheme="minorEastAsia" w:hAnsiTheme="minorEastAsia" w:hint="eastAsia"/>
                <w:sz w:val="28"/>
                <w:szCs w:val="28"/>
                <w:lang w:eastAsia="zh-CN"/>
              </w:rPr>
            </w:pPr>
            <w:r w:rsidRPr="009B27DD">
              <w:rPr>
                <w:rFonts w:asciiTheme="minorEastAsia" w:eastAsiaTheme="minorEastAsia" w:hAnsiTheme="minorEastAsia" w:hint="eastAsia"/>
                <w:sz w:val="28"/>
                <w:szCs w:val="28"/>
                <w:lang w:eastAsia="zh-CN"/>
              </w:rPr>
              <w:t>测量部门的相关负责人</w:t>
            </w:r>
          </w:p>
        </w:tc>
        <w:tc>
          <w:tcPr>
            <w:tcW w:w="6772" w:type="dxa"/>
            <w:vAlign w:val="center"/>
          </w:tcPr>
          <w:p w14:paraId="0696679A" w14:textId="1D03BD0B" w:rsidR="003978CA" w:rsidRPr="009B27DD" w:rsidRDefault="003978CA" w:rsidP="003978CA">
            <w:pPr>
              <w:adjustRightInd w:val="0"/>
              <w:snapToGrid w:val="0"/>
              <w:jc w:val="both"/>
              <w:rPr>
                <w:rFonts w:asciiTheme="minorEastAsia" w:eastAsiaTheme="minorEastAsia" w:hAnsiTheme="minorEastAsia" w:cs="Arial" w:hint="eastAsia"/>
                <w:sz w:val="28"/>
                <w:szCs w:val="28"/>
                <w:shd w:val="clear" w:color="auto" w:fill="FFFFFF"/>
                <w:lang w:eastAsia="zh-CN"/>
              </w:rPr>
            </w:pPr>
            <w:r w:rsidRPr="009B27DD">
              <w:rPr>
                <w:rFonts w:asciiTheme="minorEastAsia" w:eastAsiaTheme="minorEastAsia" w:hAnsiTheme="minorEastAsia" w:cs="Arial" w:hint="eastAsia"/>
                <w:sz w:val="28"/>
                <w:szCs w:val="28"/>
                <w:shd w:val="clear" w:color="auto" w:fill="FFFFFF"/>
                <w:lang w:eastAsia="zh-CN"/>
              </w:rPr>
              <w:t>确保测量用的坐标测量系统、产品接受软件以及与其相关人员资质均能满足数字化产品定义相关过程要求。</w:t>
            </w:r>
          </w:p>
        </w:tc>
      </w:tr>
    </w:tbl>
    <w:p w14:paraId="60A1B239" w14:textId="77777777" w:rsidR="00BB0702" w:rsidRPr="00193A12" w:rsidRDefault="00BB0702">
      <w:pPr>
        <w:spacing w:line="360" w:lineRule="auto"/>
        <w:rPr>
          <w:lang w:eastAsia="zh-CN"/>
        </w:rPr>
        <w:sectPr w:rsidR="00BB0702" w:rsidRPr="00193A12">
          <w:headerReference w:type="default" r:id="rId8"/>
          <w:footerReference w:type="default" r:id="rId9"/>
          <w:pgSz w:w="11906" w:h="16838"/>
          <w:pgMar w:top="1985" w:right="1701" w:bottom="1440" w:left="1701" w:header="0" w:footer="805" w:gutter="0"/>
          <w:cols w:space="720"/>
          <w:docGrid w:type="lines" w:linePitch="312"/>
        </w:sectPr>
      </w:pPr>
    </w:p>
    <w:p w14:paraId="363F1E22" w14:textId="77777777" w:rsidR="00F7765F" w:rsidRPr="009B27DD" w:rsidRDefault="007C6C6D" w:rsidP="002A3BA1">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sidRPr="009B27DD">
        <w:rPr>
          <w:rFonts w:asciiTheme="minorEastAsia" w:eastAsiaTheme="minorEastAsia" w:hAnsiTheme="minorEastAsia"/>
          <w:b/>
          <w:sz w:val="28"/>
          <w:lang w:eastAsia="zh-CN"/>
        </w:rPr>
        <w:t>5</w:t>
      </w:r>
      <w:r w:rsidR="00C71295" w:rsidRPr="009B27DD">
        <w:rPr>
          <w:rFonts w:asciiTheme="minorEastAsia" w:eastAsiaTheme="minorEastAsia" w:hAnsiTheme="minorEastAsia" w:hint="eastAsia"/>
          <w:b/>
          <w:sz w:val="28"/>
          <w:lang w:eastAsia="zh-CN"/>
        </w:rPr>
        <w:t>、工作程序</w:t>
      </w:r>
    </w:p>
    <w:p w14:paraId="2E73C7A2" w14:textId="1B436C7D" w:rsidR="00193A12" w:rsidRPr="00AA1E36" w:rsidRDefault="002A3BA1" w:rsidP="001E41DF">
      <w:pPr>
        <w:adjustRightInd w:val="0"/>
        <w:snapToGrid w:val="0"/>
        <w:spacing w:line="440" w:lineRule="exact"/>
        <w:outlineLvl w:val="0"/>
        <w:rPr>
          <w:rFonts w:asciiTheme="minorEastAsia" w:eastAsiaTheme="minorEastAsia" w:hAnsiTheme="minorEastAsia" w:cs="Arial" w:hint="eastAsia"/>
          <w:b/>
          <w:sz w:val="28"/>
          <w:shd w:val="clear" w:color="auto" w:fill="FFFFFF"/>
          <w:lang w:eastAsia="zh-CN"/>
        </w:rPr>
      </w:pPr>
      <w:r w:rsidRPr="00AA1E36">
        <w:rPr>
          <w:rFonts w:asciiTheme="minorEastAsia" w:eastAsiaTheme="minorEastAsia" w:hAnsiTheme="minorEastAsia" w:cs="Arial" w:hint="eastAsia"/>
          <w:b/>
          <w:sz w:val="28"/>
          <w:shd w:val="clear" w:color="auto" w:fill="FFFFFF"/>
          <w:lang w:eastAsia="zh-CN"/>
        </w:rPr>
        <w:t>5</w:t>
      </w:r>
      <w:r w:rsidRPr="00AA1E36">
        <w:rPr>
          <w:rFonts w:asciiTheme="minorEastAsia" w:eastAsiaTheme="minorEastAsia" w:hAnsiTheme="minorEastAsia" w:cs="Arial"/>
          <w:b/>
          <w:sz w:val="28"/>
          <w:shd w:val="clear" w:color="auto" w:fill="FFFFFF"/>
          <w:lang w:eastAsia="zh-CN"/>
        </w:rPr>
        <w:t xml:space="preserve">.1 </w:t>
      </w:r>
      <w:r w:rsidR="001E41DF" w:rsidRPr="00AA1E36">
        <w:rPr>
          <w:rFonts w:asciiTheme="minorEastAsia" w:eastAsiaTheme="minorEastAsia" w:hAnsiTheme="minorEastAsia" w:cs="Arial" w:hint="eastAsia"/>
          <w:b/>
          <w:sz w:val="28"/>
          <w:shd w:val="clear" w:color="auto" w:fill="FFFFFF"/>
          <w:lang w:eastAsia="zh-CN"/>
        </w:rPr>
        <w:t>当有计算机辅助检验需求时，测量申请</w:t>
      </w:r>
      <w:r w:rsidR="001B2F4F" w:rsidRPr="00AA1E36">
        <w:rPr>
          <w:rFonts w:asciiTheme="minorEastAsia" w:eastAsiaTheme="minorEastAsia" w:hAnsiTheme="minorEastAsia" w:cs="Arial" w:hint="eastAsia"/>
          <w:b/>
          <w:sz w:val="28"/>
          <w:shd w:val="clear" w:color="auto" w:fill="FFFFFF"/>
          <w:lang w:eastAsia="zh-CN"/>
        </w:rPr>
        <w:t>部门</w:t>
      </w:r>
      <w:r w:rsidR="009B27DD" w:rsidRPr="00AA1E36">
        <w:rPr>
          <w:rFonts w:asciiTheme="minorEastAsia" w:eastAsiaTheme="minorEastAsia" w:hAnsiTheme="minorEastAsia" w:cs="Arial" w:hint="eastAsia"/>
          <w:b/>
          <w:sz w:val="28"/>
          <w:shd w:val="clear" w:color="auto" w:fill="FFFFFF"/>
          <w:lang w:eastAsia="zh-CN"/>
        </w:rPr>
        <w:t>在</w:t>
      </w:r>
      <w:proofErr w:type="gramStart"/>
      <w:r w:rsidR="009B27DD" w:rsidRPr="00AA1E36">
        <w:rPr>
          <w:rFonts w:asciiTheme="minorEastAsia" w:eastAsiaTheme="minorEastAsia" w:hAnsiTheme="minorEastAsia" w:cs="Arial" w:hint="eastAsia"/>
          <w:b/>
          <w:sz w:val="28"/>
          <w:shd w:val="clear" w:color="auto" w:fill="FFFFFF"/>
          <w:lang w:eastAsia="zh-CN"/>
        </w:rPr>
        <w:t>勤哲软件</w:t>
      </w:r>
      <w:proofErr w:type="gramEnd"/>
      <w:r w:rsidR="009B27DD" w:rsidRPr="00AA1E36">
        <w:rPr>
          <w:rFonts w:asciiTheme="minorEastAsia" w:eastAsiaTheme="minorEastAsia" w:hAnsiTheme="minorEastAsia" w:cs="Arial" w:hint="eastAsia"/>
          <w:b/>
          <w:sz w:val="28"/>
          <w:shd w:val="clear" w:color="auto" w:fill="FFFFFF"/>
          <w:lang w:eastAsia="zh-CN"/>
        </w:rPr>
        <w:t>平台</w:t>
      </w:r>
      <w:r w:rsidR="001E41DF" w:rsidRPr="00AA1E36">
        <w:rPr>
          <w:rFonts w:asciiTheme="minorEastAsia" w:eastAsiaTheme="minorEastAsia" w:hAnsiTheme="minorEastAsia" w:cs="Arial" w:hint="eastAsia"/>
          <w:b/>
          <w:sz w:val="28"/>
          <w:shd w:val="clear" w:color="auto" w:fill="FFFFFF"/>
          <w:lang w:eastAsia="zh-CN"/>
        </w:rPr>
        <w:t>填写数字化测量申请单</w:t>
      </w:r>
      <w:r w:rsidR="001B2F4F" w:rsidRPr="00AA1E36">
        <w:rPr>
          <w:rFonts w:asciiTheme="minorEastAsia" w:eastAsiaTheme="minorEastAsia" w:hAnsiTheme="minorEastAsia" w:cs="Arial" w:hint="eastAsia"/>
          <w:b/>
          <w:sz w:val="28"/>
          <w:shd w:val="clear" w:color="auto" w:fill="FFFFFF"/>
          <w:lang w:eastAsia="zh-CN"/>
        </w:rPr>
        <w:t>，</w:t>
      </w:r>
      <w:r w:rsidR="001E41DF" w:rsidRPr="00AA1E36">
        <w:rPr>
          <w:rFonts w:asciiTheme="minorEastAsia" w:eastAsiaTheme="minorEastAsia" w:hAnsiTheme="minorEastAsia" w:cs="Arial" w:hint="eastAsia"/>
          <w:b/>
          <w:sz w:val="28"/>
          <w:shd w:val="clear" w:color="auto" w:fill="FFFFFF"/>
          <w:lang w:eastAsia="zh-CN"/>
        </w:rPr>
        <w:t>经过单位主管领导审批后提交给测量</w:t>
      </w:r>
      <w:r w:rsidR="001B2F4F" w:rsidRPr="00AA1E36">
        <w:rPr>
          <w:rFonts w:asciiTheme="minorEastAsia" w:eastAsiaTheme="minorEastAsia" w:hAnsiTheme="minorEastAsia" w:cs="Arial" w:hint="eastAsia"/>
          <w:b/>
          <w:sz w:val="28"/>
          <w:shd w:val="clear" w:color="auto" w:fill="FFFFFF"/>
          <w:lang w:eastAsia="zh-CN"/>
        </w:rPr>
        <w:t>部门</w:t>
      </w:r>
      <w:r w:rsidR="001E41DF" w:rsidRPr="00AA1E36">
        <w:rPr>
          <w:rFonts w:asciiTheme="minorEastAsia" w:eastAsiaTheme="minorEastAsia" w:hAnsiTheme="minorEastAsia" w:cs="Arial" w:hint="eastAsia"/>
          <w:b/>
          <w:sz w:val="28"/>
          <w:shd w:val="clear" w:color="auto" w:fill="FFFFFF"/>
          <w:lang w:eastAsia="zh-CN"/>
        </w:rPr>
        <w:t>，测量</w:t>
      </w:r>
      <w:r w:rsidR="00E57288" w:rsidRPr="00AA1E36">
        <w:rPr>
          <w:rFonts w:asciiTheme="minorEastAsia" w:eastAsiaTheme="minorEastAsia" w:hAnsiTheme="minorEastAsia" w:cs="Arial" w:hint="eastAsia"/>
          <w:b/>
          <w:sz w:val="28"/>
          <w:shd w:val="clear" w:color="auto" w:fill="FFFFFF"/>
          <w:lang w:eastAsia="zh-CN"/>
        </w:rPr>
        <w:t>人员</w:t>
      </w:r>
      <w:r w:rsidR="001E41DF" w:rsidRPr="00AA1E36">
        <w:rPr>
          <w:rFonts w:asciiTheme="minorEastAsia" w:eastAsiaTheme="minorEastAsia" w:hAnsiTheme="minorEastAsia" w:cs="Arial" w:hint="eastAsia"/>
          <w:b/>
          <w:sz w:val="28"/>
          <w:shd w:val="clear" w:color="auto" w:fill="FFFFFF"/>
          <w:lang w:eastAsia="zh-CN"/>
        </w:rPr>
        <w:t>在接收到测量申请单后予以签字确认。</w:t>
      </w:r>
    </w:p>
    <w:p w14:paraId="0B300BEA" w14:textId="2E6EE932" w:rsidR="001B2F4F" w:rsidRPr="00AA1E36" w:rsidRDefault="001B2F4F" w:rsidP="001B2F4F">
      <w:pPr>
        <w:adjustRightInd w:val="0"/>
        <w:snapToGrid w:val="0"/>
        <w:spacing w:beforeLines="50" w:before="156" w:afterLines="50" w:after="156" w:line="440" w:lineRule="exact"/>
        <w:outlineLvl w:val="0"/>
        <w:rPr>
          <w:rFonts w:asciiTheme="minorEastAsia" w:eastAsiaTheme="minorEastAsia" w:hAnsiTheme="minorEastAsia" w:cs="Arial" w:hint="eastAsia"/>
          <w:b/>
          <w:sz w:val="28"/>
          <w:shd w:val="clear" w:color="auto" w:fill="FFFFFF"/>
          <w:lang w:eastAsia="zh-CN"/>
        </w:rPr>
      </w:pPr>
      <w:r w:rsidRPr="00AA1E36">
        <w:rPr>
          <w:rFonts w:asciiTheme="minorEastAsia" w:eastAsiaTheme="minorEastAsia" w:hAnsiTheme="minorEastAsia" w:cs="Arial" w:hint="eastAsia"/>
          <w:b/>
          <w:sz w:val="28"/>
          <w:shd w:val="clear" w:color="auto" w:fill="FFFFFF"/>
          <w:lang w:eastAsia="zh-CN"/>
        </w:rPr>
        <w:t>5</w:t>
      </w:r>
      <w:r w:rsidRPr="00AA1E36">
        <w:rPr>
          <w:rFonts w:asciiTheme="minorEastAsia" w:eastAsiaTheme="minorEastAsia" w:hAnsiTheme="minorEastAsia" w:cs="Arial"/>
          <w:b/>
          <w:sz w:val="28"/>
          <w:shd w:val="clear" w:color="auto" w:fill="FFFFFF"/>
          <w:lang w:eastAsia="zh-CN"/>
        </w:rPr>
        <w:t xml:space="preserve">.2 </w:t>
      </w:r>
      <w:r w:rsidRPr="00AA1E36">
        <w:rPr>
          <w:rFonts w:asciiTheme="minorEastAsia" w:eastAsiaTheme="minorEastAsia" w:hAnsiTheme="minorEastAsia" w:cs="Arial" w:hint="eastAsia"/>
          <w:b/>
          <w:sz w:val="28"/>
          <w:shd w:val="clear" w:color="auto" w:fill="FFFFFF"/>
          <w:lang w:eastAsia="zh-CN"/>
        </w:rPr>
        <w:t>测量前准备</w:t>
      </w:r>
    </w:p>
    <w:p w14:paraId="1C6399A9" w14:textId="620C1D3A" w:rsidR="001E41DF" w:rsidRPr="009B27DD" w:rsidRDefault="001B2F4F" w:rsidP="001B2F4F">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9B27DD">
        <w:rPr>
          <w:rFonts w:asciiTheme="minorEastAsia" w:eastAsiaTheme="minorEastAsia" w:hAnsiTheme="minorEastAsia" w:cs="Arial" w:hint="eastAsia"/>
          <w:sz w:val="28"/>
          <w:shd w:val="clear" w:color="auto" w:fill="FFFFFF"/>
          <w:lang w:eastAsia="zh-CN"/>
        </w:rPr>
        <w:t>5</w:t>
      </w:r>
      <w:r w:rsidRPr="009B27DD">
        <w:rPr>
          <w:rFonts w:asciiTheme="minorEastAsia" w:eastAsiaTheme="minorEastAsia" w:hAnsiTheme="minorEastAsia" w:cs="Arial"/>
          <w:sz w:val="28"/>
          <w:shd w:val="clear" w:color="auto" w:fill="FFFFFF"/>
          <w:lang w:eastAsia="zh-CN"/>
        </w:rPr>
        <w:t xml:space="preserve">.2.1 </w:t>
      </w:r>
      <w:r w:rsidRPr="009B27DD">
        <w:rPr>
          <w:rFonts w:asciiTheme="minorEastAsia" w:eastAsiaTheme="minorEastAsia" w:hAnsiTheme="minorEastAsia" w:cs="Arial" w:hint="eastAsia"/>
          <w:sz w:val="28"/>
          <w:shd w:val="clear" w:color="auto" w:fill="FFFFFF"/>
          <w:lang w:eastAsia="zh-CN"/>
        </w:rPr>
        <w:t>测量申请部门应结合测量申请的要求，将产品固定到相应的位置，确保产品牢固不会轻易的发生位置偏移。</w:t>
      </w:r>
    </w:p>
    <w:p w14:paraId="05CA2CDD" w14:textId="0B4F5BE5" w:rsidR="001B2F4F" w:rsidRPr="009B27DD" w:rsidRDefault="001B2F4F" w:rsidP="001B2F4F">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9B27DD">
        <w:rPr>
          <w:rFonts w:asciiTheme="minorEastAsia" w:eastAsiaTheme="minorEastAsia" w:hAnsiTheme="minorEastAsia" w:cs="Arial"/>
          <w:sz w:val="28"/>
          <w:shd w:val="clear" w:color="auto" w:fill="FFFFFF"/>
          <w:lang w:eastAsia="zh-CN"/>
        </w:rPr>
        <w:t>5.2.2</w:t>
      </w:r>
      <w:r w:rsidRPr="009B27DD">
        <w:rPr>
          <w:rFonts w:asciiTheme="minorEastAsia" w:eastAsiaTheme="minorEastAsia" w:hAnsiTheme="minorEastAsia" w:cs="Arial" w:hint="eastAsia"/>
          <w:sz w:val="28"/>
          <w:shd w:val="clear" w:color="auto" w:fill="FFFFFF"/>
          <w:lang w:eastAsia="zh-CN"/>
        </w:rPr>
        <w:t>测量设备应满足设备管理的相关规定，使用测量设备前应确保设备在有效期内。</w:t>
      </w:r>
    </w:p>
    <w:p w14:paraId="7E8507E6" w14:textId="0384FBD4" w:rsidR="001B2F4F" w:rsidRPr="009B27DD" w:rsidRDefault="001B2F4F" w:rsidP="001B2F4F">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9B27DD">
        <w:rPr>
          <w:rFonts w:asciiTheme="minorEastAsia" w:eastAsiaTheme="minorEastAsia" w:hAnsiTheme="minorEastAsia" w:cs="Arial"/>
          <w:sz w:val="28"/>
          <w:shd w:val="clear" w:color="auto" w:fill="FFFFFF"/>
          <w:lang w:eastAsia="zh-CN"/>
        </w:rPr>
        <w:t xml:space="preserve">5.2.3 </w:t>
      </w:r>
      <w:r w:rsidRPr="009B27DD">
        <w:rPr>
          <w:rFonts w:asciiTheme="minorEastAsia" w:eastAsiaTheme="minorEastAsia" w:hAnsiTheme="minorEastAsia" w:cs="Arial" w:hint="eastAsia"/>
          <w:sz w:val="28"/>
          <w:shd w:val="clear" w:color="auto" w:fill="FFFFFF"/>
          <w:lang w:eastAsia="zh-CN"/>
        </w:rPr>
        <w:t>测量设备在正式测量前应按设备使用要求完成设备硬件及软件的配置、校准，例如设备的硬件安装、软件安装、软件硬件间的联通、</w:t>
      </w:r>
      <w:proofErr w:type="gramStart"/>
      <w:r w:rsidRPr="009B27DD">
        <w:rPr>
          <w:rFonts w:asciiTheme="minorEastAsia" w:eastAsiaTheme="minorEastAsia" w:hAnsiTheme="minorEastAsia" w:cs="Arial" w:hint="eastAsia"/>
          <w:sz w:val="28"/>
          <w:shd w:val="clear" w:color="auto" w:fill="FFFFFF"/>
          <w:lang w:eastAsia="zh-CN"/>
        </w:rPr>
        <w:t>测头校准</w:t>
      </w:r>
      <w:proofErr w:type="gramEnd"/>
      <w:r w:rsidRPr="009B27DD">
        <w:rPr>
          <w:rFonts w:asciiTheme="minorEastAsia" w:eastAsiaTheme="minorEastAsia" w:hAnsiTheme="minorEastAsia" w:cs="Arial" w:hint="eastAsia"/>
          <w:sz w:val="28"/>
          <w:shd w:val="clear" w:color="auto" w:fill="FFFFFF"/>
          <w:lang w:eastAsia="zh-CN"/>
        </w:rPr>
        <w:t>、标尺测量等。</w:t>
      </w:r>
    </w:p>
    <w:p w14:paraId="6248EB4E" w14:textId="6DE741E4" w:rsidR="001E41DF" w:rsidRPr="009B27DD" w:rsidRDefault="001B2F4F" w:rsidP="001B2F4F">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9B27DD">
        <w:rPr>
          <w:rFonts w:asciiTheme="minorEastAsia" w:eastAsiaTheme="minorEastAsia" w:hAnsiTheme="minorEastAsia" w:cs="Arial"/>
          <w:sz w:val="28"/>
          <w:shd w:val="clear" w:color="auto" w:fill="FFFFFF"/>
          <w:lang w:eastAsia="zh-CN"/>
        </w:rPr>
        <w:t xml:space="preserve">5.2.4 </w:t>
      </w:r>
      <w:r w:rsidRPr="009B27DD">
        <w:rPr>
          <w:rFonts w:asciiTheme="minorEastAsia" w:eastAsiaTheme="minorEastAsia" w:hAnsiTheme="minorEastAsia" w:cs="Arial" w:hint="eastAsia"/>
          <w:sz w:val="28"/>
          <w:shd w:val="clear" w:color="auto" w:fill="FFFFFF"/>
          <w:lang w:eastAsia="zh-CN"/>
        </w:rPr>
        <w:t>当测量过程是在一个不受控的环境中进行的，则需要进行必要的温度补偿操作并留有相关温度补偿记录。</w:t>
      </w:r>
    </w:p>
    <w:p w14:paraId="5BD7C3D5" w14:textId="38415FBF" w:rsidR="001B2F4F" w:rsidRPr="009B27DD" w:rsidRDefault="001B2F4F" w:rsidP="001B2F4F">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9B27DD">
        <w:rPr>
          <w:rFonts w:asciiTheme="minorEastAsia" w:eastAsiaTheme="minorEastAsia" w:hAnsiTheme="minorEastAsia" w:cs="Arial"/>
          <w:sz w:val="28"/>
          <w:shd w:val="clear" w:color="auto" w:fill="FFFFFF"/>
          <w:lang w:eastAsia="zh-CN"/>
        </w:rPr>
        <w:lastRenderedPageBreak/>
        <w:t xml:space="preserve">5.2.5 </w:t>
      </w:r>
      <w:r w:rsidRPr="009B27DD">
        <w:rPr>
          <w:rFonts w:asciiTheme="minorEastAsia" w:eastAsiaTheme="minorEastAsia" w:hAnsiTheme="minorEastAsia" w:cs="Arial" w:hint="eastAsia"/>
          <w:sz w:val="28"/>
          <w:shd w:val="clear" w:color="auto" w:fill="FFFFFF"/>
          <w:lang w:eastAsia="zh-CN"/>
        </w:rPr>
        <w:t>当外界环境条件、震动、测量过程或测量产品的稳定性会影响测量数据时，需要根据实际需要设定漂移点。对于三坐标测量可以采用坐标复测的方式来替代漂移点复测。</w:t>
      </w:r>
    </w:p>
    <w:p w14:paraId="3F02F3C2" w14:textId="6984D95C" w:rsidR="00F06233" w:rsidRPr="00AA1E36" w:rsidRDefault="00F06233" w:rsidP="00F06233">
      <w:pPr>
        <w:adjustRightInd w:val="0"/>
        <w:snapToGrid w:val="0"/>
        <w:spacing w:beforeLines="50" w:before="156" w:afterLines="50" w:after="156" w:line="440" w:lineRule="exact"/>
        <w:outlineLvl w:val="0"/>
        <w:rPr>
          <w:rFonts w:asciiTheme="minorEastAsia" w:eastAsiaTheme="minorEastAsia" w:hAnsiTheme="minorEastAsia" w:cs="Arial" w:hint="eastAsia"/>
          <w:b/>
          <w:sz w:val="28"/>
          <w:shd w:val="clear" w:color="auto" w:fill="FFFFFF"/>
          <w:lang w:eastAsia="zh-CN"/>
        </w:rPr>
      </w:pPr>
      <w:r w:rsidRPr="00AA1E36">
        <w:rPr>
          <w:rFonts w:asciiTheme="minorEastAsia" w:eastAsiaTheme="minorEastAsia" w:hAnsiTheme="minorEastAsia" w:cs="Arial"/>
          <w:b/>
          <w:sz w:val="28"/>
          <w:shd w:val="clear" w:color="auto" w:fill="FFFFFF"/>
          <w:lang w:eastAsia="zh-CN"/>
        </w:rPr>
        <w:t xml:space="preserve">5.3 </w:t>
      </w:r>
      <w:r w:rsidRPr="00AA1E36">
        <w:rPr>
          <w:rFonts w:asciiTheme="minorEastAsia" w:eastAsiaTheme="minorEastAsia" w:hAnsiTheme="minorEastAsia" w:cs="Arial" w:hint="eastAsia"/>
          <w:b/>
          <w:sz w:val="28"/>
          <w:shd w:val="clear" w:color="auto" w:fill="FFFFFF"/>
          <w:lang w:eastAsia="zh-CN"/>
        </w:rPr>
        <w:t>测量过程要求</w:t>
      </w:r>
    </w:p>
    <w:p w14:paraId="2893921D" w14:textId="7BD71909" w:rsidR="00F06233" w:rsidRPr="009B27DD" w:rsidRDefault="00F06233" w:rsidP="00F06233">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9B27DD">
        <w:rPr>
          <w:rFonts w:asciiTheme="minorEastAsia" w:eastAsiaTheme="minorEastAsia" w:hAnsiTheme="minorEastAsia" w:cs="Arial" w:hint="eastAsia"/>
          <w:sz w:val="28"/>
          <w:shd w:val="clear" w:color="auto" w:fill="FFFFFF"/>
          <w:lang w:eastAsia="zh-CN"/>
        </w:rPr>
        <w:t>5</w:t>
      </w:r>
      <w:r w:rsidRPr="009B27DD">
        <w:rPr>
          <w:rFonts w:asciiTheme="minorEastAsia" w:eastAsiaTheme="minorEastAsia" w:hAnsiTheme="minorEastAsia" w:cs="Arial"/>
          <w:sz w:val="28"/>
          <w:shd w:val="clear" w:color="auto" w:fill="FFFFFF"/>
          <w:lang w:eastAsia="zh-CN"/>
        </w:rPr>
        <w:t xml:space="preserve">.3.1 </w:t>
      </w:r>
      <w:r w:rsidRPr="009B27DD">
        <w:rPr>
          <w:rFonts w:asciiTheme="minorEastAsia" w:eastAsiaTheme="minorEastAsia" w:hAnsiTheme="minorEastAsia" w:cs="Arial" w:hint="eastAsia"/>
          <w:sz w:val="28"/>
          <w:shd w:val="clear" w:color="auto" w:fill="FFFFFF"/>
          <w:lang w:eastAsia="zh-CN"/>
        </w:rPr>
        <w:t>根据测量申请单的要求从指定的数据存储路径获取理论数据（3D 数模）。</w:t>
      </w:r>
    </w:p>
    <w:p w14:paraId="59C6FE61" w14:textId="564F6112" w:rsidR="001E41DF" w:rsidRPr="009B27DD" w:rsidRDefault="00F06233" w:rsidP="00F06233">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9B27DD">
        <w:rPr>
          <w:rFonts w:asciiTheme="minorEastAsia" w:eastAsiaTheme="minorEastAsia" w:hAnsiTheme="minorEastAsia" w:cs="Arial" w:hint="eastAsia"/>
          <w:sz w:val="28"/>
          <w:shd w:val="clear" w:color="auto" w:fill="FFFFFF"/>
          <w:lang w:eastAsia="zh-CN"/>
        </w:rPr>
        <w:t>5</w:t>
      </w:r>
      <w:r w:rsidRPr="009B27DD">
        <w:rPr>
          <w:rFonts w:asciiTheme="minorEastAsia" w:eastAsiaTheme="minorEastAsia" w:hAnsiTheme="minorEastAsia" w:cs="Arial"/>
          <w:sz w:val="28"/>
          <w:shd w:val="clear" w:color="auto" w:fill="FFFFFF"/>
          <w:lang w:eastAsia="zh-CN"/>
        </w:rPr>
        <w:t xml:space="preserve">.3.2 </w:t>
      </w:r>
      <w:r w:rsidRPr="009B27DD">
        <w:rPr>
          <w:rFonts w:asciiTheme="minorEastAsia" w:eastAsiaTheme="minorEastAsia" w:hAnsiTheme="minorEastAsia" w:cs="Arial" w:hint="eastAsia"/>
          <w:sz w:val="28"/>
          <w:shd w:val="clear" w:color="auto" w:fill="FFFFFF"/>
          <w:lang w:eastAsia="zh-CN"/>
        </w:rPr>
        <w:t>根据数字化测量申请单的要求建立测量坐标系，当规定了基准目标或基准特征时，测量坐标系需要使用这些目标或特征来建立。测量坐标系的建立过程应有具体的说明和记录，作为测量报告的一部分内容需要在最终输出的测量报告中予以说明。</w:t>
      </w:r>
    </w:p>
    <w:p w14:paraId="3E4BDD29" w14:textId="7DB32B80" w:rsidR="00F06233" w:rsidRPr="009B27DD" w:rsidRDefault="00F06233" w:rsidP="00F06233">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9B27DD">
        <w:rPr>
          <w:rFonts w:asciiTheme="minorEastAsia" w:eastAsiaTheme="minorEastAsia" w:hAnsiTheme="minorEastAsia" w:cs="Arial" w:hint="eastAsia"/>
          <w:sz w:val="28"/>
          <w:shd w:val="clear" w:color="auto" w:fill="FFFFFF"/>
          <w:lang w:eastAsia="zh-CN"/>
        </w:rPr>
        <w:t>5</w:t>
      </w:r>
      <w:r w:rsidRPr="009B27DD">
        <w:rPr>
          <w:rFonts w:asciiTheme="minorEastAsia" w:eastAsiaTheme="minorEastAsia" w:hAnsiTheme="minorEastAsia" w:cs="Arial"/>
          <w:sz w:val="28"/>
          <w:shd w:val="clear" w:color="auto" w:fill="FFFFFF"/>
          <w:lang w:eastAsia="zh-CN"/>
        </w:rPr>
        <w:t xml:space="preserve">.3.3 </w:t>
      </w:r>
      <w:r w:rsidRPr="009B27DD">
        <w:rPr>
          <w:rFonts w:asciiTheme="minorEastAsia" w:eastAsiaTheme="minorEastAsia" w:hAnsiTheme="minorEastAsia" w:cs="Arial" w:hint="eastAsia"/>
          <w:sz w:val="28"/>
          <w:shd w:val="clear" w:color="auto" w:fill="FFFFFF"/>
          <w:lang w:eastAsia="zh-CN"/>
        </w:rPr>
        <w:t>测量过程中应注意测量软件中的数据管理，数据结构应清晰、易懂，建立适当的文件层级来区分不同的测量区域或特性，便于后续测量结果的分析、评价及查询。</w:t>
      </w:r>
    </w:p>
    <w:p w14:paraId="675DB78B" w14:textId="03E452B6" w:rsidR="001E41DF" w:rsidRPr="009B27DD" w:rsidRDefault="00F06233" w:rsidP="00F06233">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9B27DD">
        <w:rPr>
          <w:rFonts w:asciiTheme="minorEastAsia" w:eastAsiaTheme="minorEastAsia" w:hAnsiTheme="minorEastAsia" w:cs="Arial" w:hint="eastAsia"/>
          <w:sz w:val="28"/>
          <w:shd w:val="clear" w:color="auto" w:fill="FFFFFF"/>
          <w:lang w:eastAsia="zh-CN"/>
        </w:rPr>
        <w:t>5</w:t>
      </w:r>
      <w:r w:rsidRPr="009B27DD">
        <w:rPr>
          <w:rFonts w:asciiTheme="minorEastAsia" w:eastAsiaTheme="minorEastAsia" w:hAnsiTheme="minorEastAsia" w:cs="Arial"/>
          <w:sz w:val="28"/>
          <w:shd w:val="clear" w:color="auto" w:fill="FFFFFF"/>
          <w:lang w:eastAsia="zh-CN"/>
        </w:rPr>
        <w:t xml:space="preserve">.3.4 </w:t>
      </w:r>
      <w:r w:rsidRPr="009B27DD">
        <w:rPr>
          <w:rFonts w:asciiTheme="minorEastAsia" w:eastAsiaTheme="minorEastAsia" w:hAnsiTheme="minorEastAsia" w:cs="Arial" w:hint="eastAsia"/>
          <w:sz w:val="28"/>
          <w:shd w:val="clear" w:color="auto" w:fill="FFFFFF"/>
          <w:lang w:eastAsia="zh-CN"/>
        </w:rPr>
        <w:t>测量过程中，依据测量申请中测量内容的要求，选取适当的测量点来完成测量，选择的测量点应充分满足特性评价条件。</w:t>
      </w:r>
    </w:p>
    <w:p w14:paraId="6945D460" w14:textId="3A65E94C" w:rsidR="00F06233" w:rsidRPr="009B27DD" w:rsidRDefault="00F06233" w:rsidP="00F06233">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9B27DD">
        <w:rPr>
          <w:rFonts w:asciiTheme="minorEastAsia" w:eastAsiaTheme="minorEastAsia" w:hAnsiTheme="minorEastAsia" w:cs="Arial"/>
          <w:sz w:val="28"/>
          <w:shd w:val="clear" w:color="auto" w:fill="FFFFFF"/>
          <w:lang w:eastAsia="zh-CN"/>
        </w:rPr>
        <w:t xml:space="preserve">5.3.5 </w:t>
      </w:r>
      <w:r w:rsidRPr="009B27DD">
        <w:rPr>
          <w:rFonts w:asciiTheme="minorEastAsia" w:eastAsiaTheme="minorEastAsia" w:hAnsiTheme="minorEastAsia" w:cs="Arial" w:hint="eastAsia"/>
          <w:sz w:val="28"/>
          <w:shd w:val="clear" w:color="auto" w:fill="FFFFFF"/>
          <w:lang w:eastAsia="zh-CN"/>
        </w:rPr>
        <w:t>对于漂移点或等同点位的测量最基本的要求是在产品测量前以及测量结束后分别进行点位复测，以判定产品是否发生位移，如果出现位移，应重新测量。鼓励测量人员在测量过程中适当的增加点位测量，以避免浪费过多时间。对于漂移点或等同点位的测量结果应予以记录。</w:t>
      </w:r>
    </w:p>
    <w:p w14:paraId="72B3DD80" w14:textId="14D5F2F6" w:rsidR="00F06233" w:rsidRPr="00AA1E36" w:rsidRDefault="00F06233" w:rsidP="00F06233">
      <w:pPr>
        <w:adjustRightInd w:val="0"/>
        <w:snapToGrid w:val="0"/>
        <w:spacing w:beforeLines="50" w:before="156" w:afterLines="50" w:after="156" w:line="440" w:lineRule="exact"/>
        <w:outlineLvl w:val="0"/>
        <w:rPr>
          <w:rFonts w:asciiTheme="minorEastAsia" w:eastAsiaTheme="minorEastAsia" w:hAnsiTheme="minorEastAsia" w:cs="Arial" w:hint="eastAsia"/>
          <w:b/>
          <w:sz w:val="28"/>
          <w:shd w:val="clear" w:color="auto" w:fill="FFFFFF"/>
          <w:lang w:eastAsia="zh-CN"/>
        </w:rPr>
      </w:pPr>
      <w:r w:rsidRPr="00AA1E36">
        <w:rPr>
          <w:rFonts w:asciiTheme="minorEastAsia" w:eastAsiaTheme="minorEastAsia" w:hAnsiTheme="minorEastAsia" w:cs="Arial" w:hint="eastAsia"/>
          <w:b/>
          <w:sz w:val="28"/>
          <w:shd w:val="clear" w:color="auto" w:fill="FFFFFF"/>
          <w:lang w:eastAsia="zh-CN"/>
        </w:rPr>
        <w:t>5</w:t>
      </w:r>
      <w:r w:rsidRPr="00AA1E36">
        <w:rPr>
          <w:rFonts w:asciiTheme="minorEastAsia" w:eastAsiaTheme="minorEastAsia" w:hAnsiTheme="minorEastAsia" w:cs="Arial"/>
          <w:b/>
          <w:sz w:val="28"/>
          <w:shd w:val="clear" w:color="auto" w:fill="FFFFFF"/>
          <w:lang w:eastAsia="zh-CN"/>
        </w:rPr>
        <w:t xml:space="preserve">.4 </w:t>
      </w:r>
      <w:r w:rsidRPr="00AA1E36">
        <w:rPr>
          <w:rFonts w:asciiTheme="minorEastAsia" w:eastAsiaTheme="minorEastAsia" w:hAnsiTheme="minorEastAsia" w:cs="Arial" w:hint="eastAsia"/>
          <w:b/>
          <w:sz w:val="28"/>
          <w:shd w:val="clear" w:color="auto" w:fill="FFFFFF"/>
          <w:lang w:eastAsia="zh-CN"/>
        </w:rPr>
        <w:t>测量报告的内容要求</w:t>
      </w:r>
    </w:p>
    <w:p w14:paraId="7867365B" w14:textId="5C0E5FCD" w:rsidR="001E41DF" w:rsidRPr="009B27DD" w:rsidRDefault="00F06233" w:rsidP="00F06233">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9B27DD">
        <w:rPr>
          <w:rFonts w:asciiTheme="minorEastAsia" w:eastAsiaTheme="minorEastAsia" w:hAnsiTheme="minorEastAsia" w:cs="Arial" w:hint="eastAsia"/>
          <w:sz w:val="28"/>
          <w:shd w:val="clear" w:color="auto" w:fill="FFFFFF"/>
          <w:lang w:eastAsia="zh-CN"/>
        </w:rPr>
        <w:t>5</w:t>
      </w:r>
      <w:r w:rsidRPr="009B27DD">
        <w:rPr>
          <w:rFonts w:asciiTheme="minorEastAsia" w:eastAsiaTheme="minorEastAsia" w:hAnsiTheme="minorEastAsia" w:cs="Arial"/>
          <w:sz w:val="28"/>
          <w:shd w:val="clear" w:color="auto" w:fill="FFFFFF"/>
          <w:lang w:eastAsia="zh-CN"/>
        </w:rPr>
        <w:t xml:space="preserve">.4.1 </w:t>
      </w:r>
      <w:r w:rsidRPr="009B27DD">
        <w:rPr>
          <w:rFonts w:asciiTheme="minorEastAsia" w:eastAsiaTheme="minorEastAsia" w:hAnsiTheme="minorEastAsia" w:cs="Arial" w:hint="eastAsia"/>
          <w:sz w:val="28"/>
          <w:shd w:val="clear" w:color="auto" w:fill="FFFFFF"/>
          <w:lang w:eastAsia="zh-CN"/>
        </w:rPr>
        <w:t>测量报告编号，原则上测量报告的编号应与测量申请单编号相一致。</w:t>
      </w:r>
    </w:p>
    <w:p w14:paraId="2E7E18E9" w14:textId="56FE8A88" w:rsidR="00F06233" w:rsidRPr="009B27DD" w:rsidRDefault="00F06233" w:rsidP="00F06233">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9B27DD">
        <w:rPr>
          <w:rFonts w:asciiTheme="minorEastAsia" w:eastAsiaTheme="minorEastAsia" w:hAnsiTheme="minorEastAsia" w:cs="Arial" w:hint="eastAsia"/>
          <w:sz w:val="28"/>
          <w:shd w:val="clear" w:color="auto" w:fill="FFFFFF"/>
          <w:lang w:eastAsia="zh-CN"/>
        </w:rPr>
        <w:t>5</w:t>
      </w:r>
      <w:r w:rsidRPr="009B27DD">
        <w:rPr>
          <w:rFonts w:asciiTheme="minorEastAsia" w:eastAsiaTheme="minorEastAsia" w:hAnsiTheme="minorEastAsia" w:cs="Arial"/>
          <w:sz w:val="28"/>
          <w:shd w:val="clear" w:color="auto" w:fill="FFFFFF"/>
          <w:lang w:eastAsia="zh-CN"/>
        </w:rPr>
        <w:t xml:space="preserve">.4.2 </w:t>
      </w:r>
      <w:r w:rsidRPr="009B27DD">
        <w:rPr>
          <w:rFonts w:asciiTheme="minorEastAsia" w:eastAsiaTheme="minorEastAsia" w:hAnsiTheme="minorEastAsia" w:cs="Arial" w:hint="eastAsia"/>
          <w:sz w:val="28"/>
          <w:shd w:val="clear" w:color="auto" w:fill="FFFFFF"/>
          <w:lang w:eastAsia="zh-CN"/>
        </w:rPr>
        <w:t>测量衍生出的测量程序文件、测量报告存储路径。</w:t>
      </w:r>
    </w:p>
    <w:p w14:paraId="7E155586" w14:textId="1DFD4DB1" w:rsidR="00F06233" w:rsidRPr="009B27DD" w:rsidRDefault="00F06233" w:rsidP="00F06233">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9B27DD">
        <w:rPr>
          <w:rFonts w:asciiTheme="minorEastAsia" w:eastAsiaTheme="minorEastAsia" w:hAnsiTheme="minorEastAsia" w:cs="Arial" w:hint="eastAsia"/>
          <w:sz w:val="28"/>
          <w:shd w:val="clear" w:color="auto" w:fill="FFFFFF"/>
          <w:lang w:eastAsia="zh-CN"/>
        </w:rPr>
        <w:t>5</w:t>
      </w:r>
      <w:r w:rsidRPr="009B27DD">
        <w:rPr>
          <w:rFonts w:asciiTheme="minorEastAsia" w:eastAsiaTheme="minorEastAsia" w:hAnsiTheme="minorEastAsia" w:cs="Arial"/>
          <w:sz w:val="28"/>
          <w:shd w:val="clear" w:color="auto" w:fill="FFFFFF"/>
          <w:lang w:eastAsia="zh-CN"/>
        </w:rPr>
        <w:t xml:space="preserve">.4.3 </w:t>
      </w:r>
      <w:r w:rsidRPr="009B27DD">
        <w:rPr>
          <w:rFonts w:asciiTheme="minorEastAsia" w:eastAsiaTheme="minorEastAsia" w:hAnsiTheme="minorEastAsia" w:cs="Arial" w:hint="eastAsia"/>
          <w:sz w:val="28"/>
          <w:shd w:val="clear" w:color="auto" w:fill="FFFFFF"/>
          <w:lang w:eastAsia="zh-CN"/>
        </w:rPr>
        <w:t>测量报告的版次。</w:t>
      </w:r>
    </w:p>
    <w:p w14:paraId="199A376D" w14:textId="465A727E" w:rsidR="00870B47" w:rsidRPr="009B27DD" w:rsidRDefault="00870B47" w:rsidP="00F06233">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9B27DD">
        <w:rPr>
          <w:rFonts w:asciiTheme="minorEastAsia" w:eastAsiaTheme="minorEastAsia" w:hAnsiTheme="minorEastAsia" w:cs="Arial" w:hint="eastAsia"/>
          <w:sz w:val="28"/>
          <w:shd w:val="clear" w:color="auto" w:fill="FFFFFF"/>
          <w:lang w:eastAsia="zh-CN"/>
        </w:rPr>
        <w:t>5</w:t>
      </w:r>
      <w:r w:rsidRPr="009B27DD">
        <w:rPr>
          <w:rFonts w:asciiTheme="minorEastAsia" w:eastAsiaTheme="minorEastAsia" w:hAnsiTheme="minorEastAsia" w:cs="Arial"/>
          <w:sz w:val="28"/>
          <w:shd w:val="clear" w:color="auto" w:fill="FFFFFF"/>
          <w:lang w:eastAsia="zh-CN"/>
        </w:rPr>
        <w:t xml:space="preserve">.4.4 </w:t>
      </w:r>
      <w:r w:rsidRPr="009B27DD">
        <w:rPr>
          <w:rFonts w:asciiTheme="minorEastAsia" w:eastAsiaTheme="minorEastAsia" w:hAnsiTheme="minorEastAsia" w:cs="Arial" w:hint="eastAsia"/>
          <w:sz w:val="28"/>
          <w:shd w:val="clear" w:color="auto" w:fill="FFFFFF"/>
          <w:lang w:eastAsia="zh-CN"/>
        </w:rPr>
        <w:t>测量使用原始数据名称及版次（例如 189W0000-010 --）。</w:t>
      </w:r>
    </w:p>
    <w:p w14:paraId="16E7332D" w14:textId="3E71A8E9" w:rsidR="00870B47" w:rsidRPr="009B27DD" w:rsidRDefault="00870B47" w:rsidP="00F06233">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9B27DD">
        <w:rPr>
          <w:rFonts w:asciiTheme="minorEastAsia" w:eastAsiaTheme="minorEastAsia" w:hAnsiTheme="minorEastAsia" w:cs="Arial" w:hint="eastAsia"/>
          <w:sz w:val="28"/>
          <w:shd w:val="clear" w:color="auto" w:fill="FFFFFF"/>
          <w:lang w:eastAsia="zh-CN"/>
        </w:rPr>
        <w:t>5</w:t>
      </w:r>
      <w:r w:rsidRPr="009B27DD">
        <w:rPr>
          <w:rFonts w:asciiTheme="minorEastAsia" w:eastAsiaTheme="minorEastAsia" w:hAnsiTheme="minorEastAsia" w:cs="Arial"/>
          <w:sz w:val="28"/>
          <w:shd w:val="clear" w:color="auto" w:fill="FFFFFF"/>
          <w:lang w:eastAsia="zh-CN"/>
        </w:rPr>
        <w:t xml:space="preserve">.4.5 </w:t>
      </w:r>
      <w:r w:rsidRPr="009B27DD">
        <w:rPr>
          <w:rFonts w:asciiTheme="minorEastAsia" w:eastAsiaTheme="minorEastAsia" w:hAnsiTheme="minorEastAsia" w:cs="Arial" w:hint="eastAsia"/>
          <w:sz w:val="28"/>
          <w:shd w:val="clear" w:color="auto" w:fill="FFFFFF"/>
          <w:lang w:eastAsia="zh-CN"/>
        </w:rPr>
        <w:t>测量产品名称。</w:t>
      </w:r>
    </w:p>
    <w:p w14:paraId="2969CE35" w14:textId="2F507786" w:rsidR="00870B47" w:rsidRPr="009B27DD" w:rsidRDefault="00870B47" w:rsidP="00F06233">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9B27DD">
        <w:rPr>
          <w:rFonts w:asciiTheme="minorEastAsia" w:eastAsiaTheme="minorEastAsia" w:hAnsiTheme="minorEastAsia" w:cs="Arial" w:hint="eastAsia"/>
          <w:sz w:val="28"/>
          <w:shd w:val="clear" w:color="auto" w:fill="FFFFFF"/>
          <w:lang w:eastAsia="zh-CN"/>
        </w:rPr>
        <w:t>5</w:t>
      </w:r>
      <w:r w:rsidRPr="009B27DD">
        <w:rPr>
          <w:rFonts w:asciiTheme="minorEastAsia" w:eastAsiaTheme="minorEastAsia" w:hAnsiTheme="minorEastAsia" w:cs="Arial"/>
          <w:sz w:val="28"/>
          <w:shd w:val="clear" w:color="auto" w:fill="FFFFFF"/>
          <w:lang w:eastAsia="zh-CN"/>
        </w:rPr>
        <w:t xml:space="preserve">.4.6 </w:t>
      </w:r>
      <w:r w:rsidRPr="009B27DD">
        <w:rPr>
          <w:rFonts w:asciiTheme="minorEastAsia" w:eastAsiaTheme="minorEastAsia" w:hAnsiTheme="minorEastAsia" w:cs="Arial" w:hint="eastAsia"/>
          <w:sz w:val="28"/>
          <w:shd w:val="clear" w:color="auto" w:fill="FFFFFF"/>
          <w:lang w:eastAsia="zh-CN"/>
        </w:rPr>
        <w:t>坐标系建立方法，包括基准目标或基准特征相关坐标信息。</w:t>
      </w:r>
    </w:p>
    <w:p w14:paraId="3D061C2F" w14:textId="28A13E60" w:rsidR="00870B47" w:rsidRPr="009B27DD" w:rsidRDefault="00870B47" w:rsidP="00F06233">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9B27DD">
        <w:rPr>
          <w:rFonts w:asciiTheme="minorEastAsia" w:eastAsiaTheme="minorEastAsia" w:hAnsiTheme="minorEastAsia" w:cs="Arial" w:hint="eastAsia"/>
          <w:sz w:val="28"/>
          <w:shd w:val="clear" w:color="auto" w:fill="FFFFFF"/>
          <w:lang w:eastAsia="zh-CN"/>
        </w:rPr>
        <w:t>5</w:t>
      </w:r>
      <w:r w:rsidRPr="009B27DD">
        <w:rPr>
          <w:rFonts w:asciiTheme="minorEastAsia" w:eastAsiaTheme="minorEastAsia" w:hAnsiTheme="minorEastAsia" w:cs="Arial"/>
          <w:sz w:val="28"/>
          <w:shd w:val="clear" w:color="auto" w:fill="FFFFFF"/>
          <w:lang w:eastAsia="zh-CN"/>
        </w:rPr>
        <w:t xml:space="preserve">.4.7 </w:t>
      </w:r>
      <w:r w:rsidRPr="009B27DD">
        <w:rPr>
          <w:rFonts w:asciiTheme="minorEastAsia" w:eastAsiaTheme="minorEastAsia" w:hAnsiTheme="minorEastAsia" w:cs="Arial" w:hint="eastAsia"/>
          <w:sz w:val="28"/>
          <w:shd w:val="clear" w:color="auto" w:fill="FFFFFF"/>
          <w:lang w:eastAsia="zh-CN"/>
        </w:rPr>
        <w:t>测量前坐标复测结果及测量结束后坐标复测结果（如适用）。</w:t>
      </w:r>
    </w:p>
    <w:p w14:paraId="4CE29EBF" w14:textId="15A327BE" w:rsidR="00870B47" w:rsidRPr="009B27DD" w:rsidRDefault="00870B47" w:rsidP="00F06233">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9B27DD">
        <w:rPr>
          <w:rFonts w:asciiTheme="minorEastAsia" w:eastAsiaTheme="minorEastAsia" w:hAnsiTheme="minorEastAsia" w:cs="Arial" w:hint="eastAsia"/>
          <w:sz w:val="28"/>
          <w:shd w:val="clear" w:color="auto" w:fill="FFFFFF"/>
          <w:lang w:eastAsia="zh-CN"/>
        </w:rPr>
        <w:lastRenderedPageBreak/>
        <w:t>5</w:t>
      </w:r>
      <w:r w:rsidRPr="009B27DD">
        <w:rPr>
          <w:rFonts w:asciiTheme="minorEastAsia" w:eastAsiaTheme="minorEastAsia" w:hAnsiTheme="minorEastAsia" w:cs="Arial"/>
          <w:sz w:val="28"/>
          <w:shd w:val="clear" w:color="auto" w:fill="FFFFFF"/>
          <w:lang w:eastAsia="zh-CN"/>
        </w:rPr>
        <w:t xml:space="preserve">.4.8 </w:t>
      </w:r>
      <w:r w:rsidRPr="009B27DD">
        <w:rPr>
          <w:rFonts w:asciiTheme="minorEastAsia" w:eastAsiaTheme="minorEastAsia" w:hAnsiTheme="minorEastAsia" w:cs="Arial" w:hint="eastAsia"/>
          <w:sz w:val="28"/>
          <w:shd w:val="clear" w:color="auto" w:fill="FFFFFF"/>
          <w:lang w:eastAsia="zh-CN"/>
        </w:rPr>
        <w:t>测量前后的漂移点测量结果（如适用）。</w:t>
      </w:r>
    </w:p>
    <w:p w14:paraId="2F386177" w14:textId="32781FC7" w:rsidR="00870B47" w:rsidRPr="009B27DD" w:rsidRDefault="00870B47" w:rsidP="00870B47">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9B27DD">
        <w:rPr>
          <w:rFonts w:asciiTheme="minorEastAsia" w:eastAsiaTheme="minorEastAsia" w:hAnsiTheme="minorEastAsia" w:cs="Arial" w:hint="eastAsia"/>
          <w:sz w:val="28"/>
          <w:shd w:val="clear" w:color="auto" w:fill="FFFFFF"/>
          <w:lang w:eastAsia="zh-CN"/>
        </w:rPr>
        <w:t>5</w:t>
      </w:r>
      <w:r w:rsidRPr="009B27DD">
        <w:rPr>
          <w:rFonts w:asciiTheme="minorEastAsia" w:eastAsiaTheme="minorEastAsia" w:hAnsiTheme="minorEastAsia" w:cs="Arial"/>
          <w:sz w:val="28"/>
          <w:shd w:val="clear" w:color="auto" w:fill="FFFFFF"/>
          <w:lang w:eastAsia="zh-CN"/>
        </w:rPr>
        <w:t xml:space="preserve">.4.9 </w:t>
      </w:r>
      <w:r w:rsidRPr="009B27DD">
        <w:rPr>
          <w:rFonts w:asciiTheme="minorEastAsia" w:eastAsiaTheme="minorEastAsia" w:hAnsiTheme="minorEastAsia" w:cs="Arial" w:hint="eastAsia"/>
          <w:sz w:val="28"/>
          <w:shd w:val="clear" w:color="auto" w:fill="FFFFFF"/>
          <w:lang w:eastAsia="zh-CN"/>
        </w:rPr>
        <w:t>要求测量的每一个特性的测量数据及评价结果，评价结果与测量要求的特性应保持一一对应的关系并在报告中清晰的显示。例如点 1~点 20 显示的是特性1 的测量数据及测量结果，点位图是一种推荐的表达方式。</w:t>
      </w:r>
    </w:p>
    <w:p w14:paraId="1534786A" w14:textId="39BC7593" w:rsidR="00870B47" w:rsidRPr="009B27DD" w:rsidRDefault="00870B47" w:rsidP="00870B47">
      <w:pPr>
        <w:adjustRightInd w:val="0"/>
        <w:snapToGrid w:val="0"/>
        <w:spacing w:line="440" w:lineRule="exact"/>
        <w:outlineLvl w:val="0"/>
        <w:rPr>
          <w:rFonts w:asciiTheme="minorEastAsia" w:eastAsiaTheme="minorEastAsia" w:hAnsiTheme="minorEastAsia" w:cs="Arial" w:hint="eastAsia"/>
          <w:sz w:val="28"/>
          <w:shd w:val="clear" w:color="auto" w:fill="FFFFFF"/>
          <w:lang w:eastAsia="zh-CN"/>
        </w:rPr>
      </w:pPr>
      <w:r w:rsidRPr="009B27DD">
        <w:rPr>
          <w:rFonts w:asciiTheme="minorEastAsia" w:eastAsiaTheme="minorEastAsia" w:hAnsiTheme="minorEastAsia" w:cs="Arial"/>
          <w:sz w:val="28"/>
          <w:shd w:val="clear" w:color="auto" w:fill="FFFFFF"/>
          <w:lang w:eastAsia="zh-CN"/>
        </w:rPr>
        <w:t xml:space="preserve">5.4.10 </w:t>
      </w:r>
      <w:r w:rsidRPr="009B27DD">
        <w:rPr>
          <w:rFonts w:asciiTheme="minorEastAsia" w:eastAsiaTheme="minorEastAsia" w:hAnsiTheme="minorEastAsia" w:cs="Arial" w:hint="eastAsia"/>
          <w:sz w:val="28"/>
          <w:shd w:val="clear" w:color="auto" w:fill="FFFFFF"/>
          <w:lang w:eastAsia="zh-CN"/>
        </w:rPr>
        <w:t>测量设备型号、测量日期、实测温度（一般三坐标测量环境要求的温度为20±2°C，具体可参见测量设备使用说明书）。</w:t>
      </w:r>
    </w:p>
    <w:p w14:paraId="0C30A2AA" w14:textId="0500E9D8" w:rsidR="00870B47" w:rsidRPr="0073247A" w:rsidRDefault="00870B47" w:rsidP="00870B47">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73247A">
        <w:rPr>
          <w:rFonts w:asciiTheme="minorEastAsia" w:eastAsiaTheme="minorEastAsia" w:hAnsiTheme="minorEastAsia" w:cs="Arial" w:hint="eastAsia"/>
          <w:sz w:val="28"/>
          <w:szCs w:val="28"/>
          <w:shd w:val="clear" w:color="auto" w:fill="FFFFFF"/>
          <w:lang w:eastAsia="zh-CN"/>
        </w:rPr>
        <w:t>5</w:t>
      </w:r>
      <w:r w:rsidRPr="0073247A">
        <w:rPr>
          <w:rFonts w:asciiTheme="minorEastAsia" w:eastAsiaTheme="minorEastAsia" w:hAnsiTheme="minorEastAsia" w:cs="Arial"/>
          <w:sz w:val="28"/>
          <w:szCs w:val="28"/>
          <w:shd w:val="clear" w:color="auto" w:fill="FFFFFF"/>
          <w:lang w:eastAsia="zh-CN"/>
        </w:rPr>
        <w:t xml:space="preserve">.4.11 </w:t>
      </w:r>
      <w:r w:rsidRPr="0073247A">
        <w:rPr>
          <w:rFonts w:asciiTheme="minorEastAsia" w:eastAsiaTheme="minorEastAsia" w:hAnsiTheme="minorEastAsia" w:cs="Arial" w:hint="eastAsia"/>
          <w:sz w:val="28"/>
          <w:szCs w:val="28"/>
          <w:shd w:val="clear" w:color="auto" w:fill="FFFFFF"/>
          <w:lang w:eastAsia="zh-CN"/>
        </w:rPr>
        <w:t>测量人员印章。</w:t>
      </w:r>
    </w:p>
    <w:p w14:paraId="3756DB83" w14:textId="73490496" w:rsidR="001E41DF" w:rsidRPr="00AA1E36" w:rsidRDefault="00870B47" w:rsidP="005A2FE6">
      <w:pPr>
        <w:adjustRightInd w:val="0"/>
        <w:snapToGrid w:val="0"/>
        <w:spacing w:beforeLines="50" w:before="156" w:afterLines="50" w:after="156" w:line="440" w:lineRule="exact"/>
        <w:outlineLvl w:val="0"/>
        <w:rPr>
          <w:rFonts w:asciiTheme="minorEastAsia" w:eastAsiaTheme="minorEastAsia" w:hAnsiTheme="minorEastAsia" w:cs="Arial" w:hint="eastAsia"/>
          <w:b/>
          <w:sz w:val="28"/>
          <w:szCs w:val="28"/>
          <w:shd w:val="clear" w:color="auto" w:fill="FFFFFF"/>
          <w:lang w:eastAsia="zh-CN"/>
        </w:rPr>
      </w:pPr>
      <w:r w:rsidRPr="00AA1E36">
        <w:rPr>
          <w:rFonts w:asciiTheme="minorEastAsia" w:eastAsiaTheme="minorEastAsia" w:hAnsiTheme="minorEastAsia" w:cs="Arial"/>
          <w:b/>
          <w:sz w:val="28"/>
          <w:szCs w:val="28"/>
          <w:shd w:val="clear" w:color="auto" w:fill="FFFFFF"/>
          <w:lang w:eastAsia="zh-CN"/>
        </w:rPr>
        <w:t xml:space="preserve">5.5 </w:t>
      </w:r>
      <w:r w:rsidRPr="00AA1E36">
        <w:rPr>
          <w:rFonts w:asciiTheme="minorEastAsia" w:eastAsiaTheme="minorEastAsia" w:hAnsiTheme="minorEastAsia" w:cs="Arial" w:hint="eastAsia"/>
          <w:b/>
          <w:sz w:val="28"/>
          <w:szCs w:val="28"/>
          <w:shd w:val="clear" w:color="auto" w:fill="FFFFFF"/>
          <w:lang w:eastAsia="zh-CN"/>
        </w:rPr>
        <w:t>测量报告的提交及存储管理</w:t>
      </w:r>
    </w:p>
    <w:p w14:paraId="3B6B3C08" w14:textId="308BDE61" w:rsidR="00870B47" w:rsidRPr="0073247A" w:rsidRDefault="00BD4DD6" w:rsidP="00BD4DD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73247A">
        <w:rPr>
          <w:rFonts w:asciiTheme="minorEastAsia" w:eastAsiaTheme="minorEastAsia" w:hAnsiTheme="minorEastAsia" w:cs="Arial" w:hint="eastAsia"/>
          <w:sz w:val="28"/>
          <w:szCs w:val="28"/>
          <w:shd w:val="clear" w:color="auto" w:fill="FFFFFF"/>
          <w:lang w:eastAsia="zh-CN"/>
        </w:rPr>
        <w:t>5</w:t>
      </w:r>
      <w:r w:rsidRPr="0073247A">
        <w:rPr>
          <w:rFonts w:asciiTheme="minorEastAsia" w:eastAsiaTheme="minorEastAsia" w:hAnsiTheme="minorEastAsia" w:cs="Arial"/>
          <w:sz w:val="28"/>
          <w:szCs w:val="28"/>
          <w:shd w:val="clear" w:color="auto" w:fill="FFFFFF"/>
          <w:lang w:eastAsia="zh-CN"/>
        </w:rPr>
        <w:t xml:space="preserve">.5.1 </w:t>
      </w:r>
      <w:r w:rsidRPr="0073247A">
        <w:rPr>
          <w:rFonts w:asciiTheme="minorEastAsia" w:eastAsiaTheme="minorEastAsia" w:hAnsiTheme="minorEastAsia" w:cs="Arial" w:hint="eastAsia"/>
          <w:sz w:val="28"/>
          <w:szCs w:val="28"/>
          <w:shd w:val="clear" w:color="auto" w:fill="FFFFFF"/>
          <w:lang w:eastAsia="zh-CN"/>
        </w:rPr>
        <w:t>测量部门需要将测量分析报告打印盖章确认后提交给质量工程室。</w:t>
      </w:r>
    </w:p>
    <w:p w14:paraId="39E6486A" w14:textId="22DABF5E" w:rsidR="001E41DF" w:rsidRPr="0073247A" w:rsidRDefault="00BD4DD6" w:rsidP="00BD4DD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73247A">
        <w:rPr>
          <w:rFonts w:asciiTheme="minorEastAsia" w:eastAsiaTheme="minorEastAsia" w:hAnsiTheme="minorEastAsia" w:cs="Arial" w:hint="eastAsia"/>
          <w:sz w:val="28"/>
          <w:szCs w:val="28"/>
          <w:shd w:val="clear" w:color="auto" w:fill="FFFFFF"/>
          <w:lang w:eastAsia="zh-CN"/>
        </w:rPr>
        <w:t>5</w:t>
      </w:r>
      <w:r w:rsidRPr="0073247A">
        <w:rPr>
          <w:rFonts w:asciiTheme="minorEastAsia" w:eastAsiaTheme="minorEastAsia" w:hAnsiTheme="minorEastAsia" w:cs="Arial"/>
          <w:sz w:val="28"/>
          <w:szCs w:val="28"/>
          <w:shd w:val="clear" w:color="auto" w:fill="FFFFFF"/>
          <w:lang w:eastAsia="zh-CN"/>
        </w:rPr>
        <w:t xml:space="preserve">.5.2 </w:t>
      </w:r>
      <w:r w:rsidRPr="0073247A">
        <w:rPr>
          <w:rFonts w:asciiTheme="minorEastAsia" w:eastAsiaTheme="minorEastAsia" w:hAnsiTheme="minorEastAsia" w:cs="Arial" w:hint="eastAsia"/>
          <w:sz w:val="28"/>
          <w:szCs w:val="28"/>
          <w:shd w:val="clear" w:color="auto" w:fill="FFFFFF"/>
          <w:lang w:eastAsia="zh-CN"/>
        </w:rPr>
        <w:t>质量</w:t>
      </w:r>
      <w:proofErr w:type="gramStart"/>
      <w:r w:rsidRPr="0073247A">
        <w:rPr>
          <w:rFonts w:asciiTheme="minorEastAsia" w:eastAsiaTheme="minorEastAsia" w:hAnsiTheme="minorEastAsia" w:cs="Arial" w:hint="eastAsia"/>
          <w:sz w:val="28"/>
          <w:szCs w:val="28"/>
          <w:shd w:val="clear" w:color="auto" w:fill="FFFFFF"/>
          <w:lang w:eastAsia="zh-CN"/>
        </w:rPr>
        <w:t>工程室依据</w:t>
      </w:r>
      <w:proofErr w:type="gramEnd"/>
      <w:r w:rsidRPr="0073247A">
        <w:rPr>
          <w:rFonts w:asciiTheme="minorEastAsia" w:eastAsiaTheme="minorEastAsia" w:hAnsiTheme="minorEastAsia" w:cs="Arial" w:hint="eastAsia"/>
          <w:sz w:val="28"/>
          <w:szCs w:val="28"/>
          <w:shd w:val="clear" w:color="auto" w:fill="FFFFFF"/>
          <w:lang w:eastAsia="zh-CN"/>
        </w:rPr>
        <w:t>测量报告来判定产品符合性。同时将测量申请单、测量报告一起与产品相应的制造记录一起存档。</w:t>
      </w:r>
    </w:p>
    <w:p w14:paraId="019AF557" w14:textId="719BEB1B" w:rsidR="00BD4DD6" w:rsidRPr="0073247A" w:rsidRDefault="00BD4DD6" w:rsidP="00BD4DD6">
      <w:pPr>
        <w:adjustRightInd w:val="0"/>
        <w:snapToGrid w:val="0"/>
        <w:spacing w:line="440" w:lineRule="exact"/>
        <w:outlineLvl w:val="0"/>
        <w:rPr>
          <w:rFonts w:asciiTheme="minorEastAsia" w:eastAsiaTheme="minorEastAsia" w:hAnsiTheme="minorEastAsia" w:cs="Arial" w:hint="eastAsia"/>
          <w:sz w:val="28"/>
          <w:szCs w:val="28"/>
          <w:shd w:val="clear" w:color="auto" w:fill="FFFFFF"/>
          <w:lang w:eastAsia="zh-CN"/>
        </w:rPr>
      </w:pPr>
      <w:r w:rsidRPr="0073247A">
        <w:rPr>
          <w:rFonts w:asciiTheme="minorEastAsia" w:eastAsiaTheme="minorEastAsia" w:hAnsiTheme="minorEastAsia" w:cs="Arial" w:hint="eastAsia"/>
          <w:sz w:val="28"/>
          <w:szCs w:val="28"/>
          <w:shd w:val="clear" w:color="auto" w:fill="FFFFFF"/>
          <w:lang w:eastAsia="zh-CN"/>
        </w:rPr>
        <w:t>5</w:t>
      </w:r>
      <w:r w:rsidRPr="0073247A">
        <w:rPr>
          <w:rFonts w:asciiTheme="minorEastAsia" w:eastAsiaTheme="minorEastAsia" w:hAnsiTheme="minorEastAsia" w:cs="Arial"/>
          <w:sz w:val="28"/>
          <w:szCs w:val="28"/>
          <w:shd w:val="clear" w:color="auto" w:fill="FFFFFF"/>
          <w:lang w:eastAsia="zh-CN"/>
        </w:rPr>
        <w:t xml:space="preserve">.5.3 </w:t>
      </w:r>
      <w:r w:rsidRPr="0073247A">
        <w:rPr>
          <w:rFonts w:asciiTheme="minorEastAsia" w:eastAsiaTheme="minorEastAsia" w:hAnsiTheme="minorEastAsia" w:cs="Arial" w:hint="eastAsia"/>
          <w:sz w:val="28"/>
          <w:szCs w:val="28"/>
          <w:shd w:val="clear" w:color="auto" w:fill="FFFFFF"/>
          <w:lang w:eastAsia="zh-CN"/>
        </w:rPr>
        <w:t>测量部门负责将测量衍生的测量程序文件、测量报告电子档上传到发放</w:t>
      </w:r>
      <w:proofErr w:type="gramStart"/>
      <w:r w:rsidRPr="0073247A">
        <w:rPr>
          <w:rFonts w:asciiTheme="minorEastAsia" w:eastAsiaTheme="minorEastAsia" w:hAnsiTheme="minorEastAsia" w:cs="Arial" w:hint="eastAsia"/>
          <w:sz w:val="28"/>
          <w:szCs w:val="28"/>
          <w:shd w:val="clear" w:color="auto" w:fill="FFFFFF"/>
          <w:lang w:eastAsia="zh-CN"/>
        </w:rPr>
        <w:t>区予以</w:t>
      </w:r>
      <w:proofErr w:type="gramEnd"/>
      <w:r w:rsidRPr="0073247A">
        <w:rPr>
          <w:rFonts w:asciiTheme="minorEastAsia" w:eastAsiaTheme="minorEastAsia" w:hAnsiTheme="minorEastAsia" w:cs="Arial" w:hint="eastAsia"/>
          <w:sz w:val="28"/>
          <w:szCs w:val="28"/>
          <w:shd w:val="clear" w:color="auto" w:fill="FFFFFF"/>
          <w:lang w:eastAsia="zh-CN"/>
        </w:rPr>
        <w:t>存储、管理。</w:t>
      </w:r>
    </w:p>
    <w:p w14:paraId="7FC85782" w14:textId="437A7535" w:rsidR="000355A3" w:rsidRPr="006C4BE9" w:rsidRDefault="00BD4DD6" w:rsidP="006C4BE9">
      <w:pPr>
        <w:adjustRightInd w:val="0"/>
        <w:snapToGrid w:val="0"/>
        <w:spacing w:beforeLines="50" w:before="156" w:line="440" w:lineRule="exact"/>
        <w:outlineLvl w:val="0"/>
        <w:rPr>
          <w:rFonts w:asciiTheme="minorEastAsia" w:eastAsiaTheme="minorEastAsia" w:hAnsiTheme="minorEastAsia" w:cs="Arial" w:hint="eastAsia"/>
          <w:sz w:val="28"/>
          <w:szCs w:val="28"/>
          <w:shd w:val="clear" w:color="auto" w:fill="FFFFFF"/>
          <w:lang w:eastAsia="zh-CN"/>
        </w:rPr>
      </w:pPr>
      <w:r w:rsidRPr="0073247A">
        <w:rPr>
          <w:rFonts w:asciiTheme="minorEastAsia" w:eastAsiaTheme="minorEastAsia" w:hAnsiTheme="minorEastAsia" w:cs="Arial"/>
          <w:sz w:val="28"/>
          <w:szCs w:val="28"/>
          <w:shd w:val="clear" w:color="auto" w:fill="FFFFFF"/>
          <w:lang w:eastAsia="zh-CN"/>
        </w:rPr>
        <w:t xml:space="preserve">5.6 </w:t>
      </w:r>
      <w:r w:rsidRPr="0073247A">
        <w:rPr>
          <w:rFonts w:asciiTheme="minorEastAsia" w:eastAsiaTheme="minorEastAsia" w:hAnsiTheme="minorEastAsia" w:cs="Arial" w:hint="eastAsia"/>
          <w:sz w:val="28"/>
          <w:szCs w:val="28"/>
          <w:shd w:val="clear" w:color="auto" w:fill="FFFFFF"/>
          <w:lang w:eastAsia="zh-CN"/>
        </w:rPr>
        <w:t>对于供应商负责制造的产品、工装的数字化测量可</w:t>
      </w:r>
      <w:proofErr w:type="gramStart"/>
      <w:r w:rsidRPr="0073247A">
        <w:rPr>
          <w:rFonts w:asciiTheme="minorEastAsia" w:eastAsiaTheme="minorEastAsia" w:hAnsiTheme="minorEastAsia" w:cs="Arial" w:hint="eastAsia"/>
          <w:sz w:val="28"/>
          <w:szCs w:val="28"/>
          <w:shd w:val="clear" w:color="auto" w:fill="FFFFFF"/>
          <w:lang w:eastAsia="zh-CN"/>
        </w:rPr>
        <w:t>按供应</w:t>
      </w:r>
      <w:proofErr w:type="gramEnd"/>
      <w:r w:rsidRPr="0073247A">
        <w:rPr>
          <w:rFonts w:asciiTheme="minorEastAsia" w:eastAsiaTheme="minorEastAsia" w:hAnsiTheme="minorEastAsia" w:cs="Arial" w:hint="eastAsia"/>
          <w:sz w:val="28"/>
          <w:szCs w:val="28"/>
          <w:shd w:val="clear" w:color="auto" w:fill="FFFFFF"/>
          <w:lang w:eastAsia="zh-CN"/>
        </w:rPr>
        <w:t>商内部质量体系程序执行，但需要满足数字化测量的基本原则。当需要</w:t>
      </w:r>
      <w:proofErr w:type="gramStart"/>
      <w:r w:rsidRPr="0073247A">
        <w:rPr>
          <w:rFonts w:asciiTheme="minorEastAsia" w:eastAsiaTheme="minorEastAsia" w:hAnsiTheme="minorEastAsia" w:cs="Arial" w:hint="eastAsia"/>
          <w:sz w:val="28"/>
          <w:szCs w:val="28"/>
          <w:shd w:val="clear" w:color="auto" w:fill="FFFFFF"/>
          <w:lang w:eastAsia="zh-CN"/>
        </w:rPr>
        <w:t>时供应</w:t>
      </w:r>
      <w:proofErr w:type="gramEnd"/>
      <w:r w:rsidRPr="0073247A">
        <w:rPr>
          <w:rFonts w:asciiTheme="minorEastAsia" w:eastAsiaTheme="minorEastAsia" w:hAnsiTheme="minorEastAsia" w:cs="Arial" w:hint="eastAsia"/>
          <w:sz w:val="28"/>
          <w:szCs w:val="28"/>
          <w:shd w:val="clear" w:color="auto" w:fill="FFFFFF"/>
          <w:lang w:eastAsia="zh-CN"/>
        </w:rPr>
        <w:t>商有义务提供数字化测量相关的测量程序、测量结果报告等相关的测量衍生数据。供应</w:t>
      </w:r>
      <w:proofErr w:type="gramStart"/>
      <w:r w:rsidRPr="0073247A">
        <w:rPr>
          <w:rFonts w:asciiTheme="minorEastAsia" w:eastAsiaTheme="minorEastAsia" w:hAnsiTheme="minorEastAsia" w:cs="Arial" w:hint="eastAsia"/>
          <w:sz w:val="28"/>
          <w:szCs w:val="28"/>
          <w:shd w:val="clear" w:color="auto" w:fill="FFFFFF"/>
          <w:lang w:eastAsia="zh-CN"/>
        </w:rPr>
        <w:t>商主管</w:t>
      </w:r>
      <w:proofErr w:type="gramEnd"/>
      <w:r w:rsidRPr="0073247A">
        <w:rPr>
          <w:rFonts w:asciiTheme="minorEastAsia" w:eastAsiaTheme="minorEastAsia" w:hAnsiTheme="minorEastAsia" w:cs="Arial" w:hint="eastAsia"/>
          <w:sz w:val="28"/>
          <w:szCs w:val="28"/>
          <w:shd w:val="clear" w:color="auto" w:fill="FFFFFF"/>
          <w:lang w:eastAsia="zh-CN"/>
        </w:rPr>
        <w:t>部门负责存储管理相关数据。</w:t>
      </w:r>
    </w:p>
    <w:p w14:paraId="43D217A1" w14:textId="68400459" w:rsidR="007C6C6D" w:rsidRPr="006C4BE9" w:rsidRDefault="00775661" w:rsidP="006C4BE9">
      <w:pPr>
        <w:adjustRightInd w:val="0"/>
        <w:snapToGrid w:val="0"/>
        <w:spacing w:beforeLines="100" w:before="312" w:afterLines="100" w:after="312" w:line="440" w:lineRule="exact"/>
        <w:outlineLvl w:val="0"/>
        <w:rPr>
          <w:rFonts w:asciiTheme="minorEastAsia" w:eastAsiaTheme="minorEastAsia" w:hAnsiTheme="minorEastAsia" w:hint="eastAsia"/>
          <w:b/>
          <w:sz w:val="28"/>
          <w:lang w:eastAsia="zh-CN"/>
        </w:rPr>
      </w:pPr>
      <w:r>
        <w:rPr>
          <w:rFonts w:asciiTheme="minorEastAsia" w:eastAsiaTheme="minorEastAsia" w:hAnsiTheme="minorEastAsia"/>
          <w:b/>
          <w:noProof/>
          <w:lang w:eastAsia="zh-CN" w:bidi="ar-SA"/>
        </w:rPr>
        <w:drawing>
          <wp:anchor distT="0" distB="0" distL="114300" distR="114300" simplePos="0" relativeHeight="251658240" behindDoc="0" locked="0" layoutInCell="1" allowOverlap="1" wp14:anchorId="7ECED224" wp14:editId="0044CB80">
            <wp:simplePos x="0" y="0"/>
            <wp:positionH relativeFrom="column">
              <wp:posOffset>-3810</wp:posOffset>
            </wp:positionH>
            <wp:positionV relativeFrom="paragraph">
              <wp:posOffset>552450</wp:posOffset>
            </wp:positionV>
            <wp:extent cx="5400675" cy="2886075"/>
            <wp:effectExtent l="0" t="0" r="0" b="952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pic:spPr>
                </pic:pic>
              </a:graphicData>
            </a:graphic>
            <wp14:sizeRelH relativeFrom="margin">
              <wp14:pctWidth>0</wp14:pctWidth>
            </wp14:sizeRelH>
            <wp14:sizeRelV relativeFrom="margin">
              <wp14:pctHeight>0</wp14:pctHeight>
            </wp14:sizeRelV>
          </wp:anchor>
        </w:drawing>
      </w:r>
      <w:r w:rsidR="007C6C6D" w:rsidRPr="006C4BE9">
        <w:rPr>
          <w:rFonts w:asciiTheme="minorEastAsia" w:eastAsiaTheme="minorEastAsia" w:hAnsiTheme="minorEastAsia"/>
          <w:b/>
          <w:sz w:val="28"/>
          <w:lang w:eastAsia="zh-CN"/>
        </w:rPr>
        <w:t>6</w:t>
      </w:r>
      <w:r w:rsidR="007C6C6D" w:rsidRPr="006C4BE9">
        <w:rPr>
          <w:rFonts w:asciiTheme="minorEastAsia" w:eastAsiaTheme="minorEastAsia" w:hAnsiTheme="minorEastAsia" w:hint="eastAsia"/>
          <w:b/>
          <w:sz w:val="28"/>
          <w:lang w:eastAsia="zh-CN"/>
        </w:rPr>
        <w:t>、相关流程</w:t>
      </w:r>
    </w:p>
    <w:p w14:paraId="6DE149A3" w14:textId="39DCD765" w:rsidR="00C94F80" w:rsidRDefault="00C94F80" w:rsidP="00C94F80">
      <w:pPr>
        <w:adjustRightInd w:val="0"/>
        <w:snapToGrid w:val="0"/>
        <w:spacing w:beforeLines="100" w:before="312" w:afterLines="100" w:after="312" w:line="360" w:lineRule="auto"/>
        <w:ind w:firstLineChars="500" w:firstLine="1205"/>
        <w:outlineLvl w:val="0"/>
        <w:rPr>
          <w:rFonts w:asciiTheme="minorEastAsia" w:eastAsiaTheme="minorEastAsia" w:hAnsiTheme="minorEastAsia" w:hint="eastAsia"/>
          <w:b/>
          <w:lang w:eastAsia="zh-CN"/>
        </w:rPr>
      </w:pPr>
    </w:p>
    <w:p w14:paraId="354024A6" w14:textId="77777777" w:rsidR="00E9653B" w:rsidRPr="00193A12" w:rsidRDefault="00E9653B" w:rsidP="00C94F80">
      <w:pPr>
        <w:adjustRightInd w:val="0"/>
        <w:snapToGrid w:val="0"/>
        <w:spacing w:beforeLines="100" w:before="312" w:afterLines="100" w:after="312" w:line="360" w:lineRule="auto"/>
        <w:ind w:firstLineChars="500" w:firstLine="1205"/>
        <w:outlineLvl w:val="0"/>
        <w:rPr>
          <w:rFonts w:asciiTheme="minorEastAsia" w:eastAsiaTheme="minorEastAsia" w:hAnsiTheme="minorEastAsia" w:hint="eastAsia"/>
          <w:b/>
          <w:lang w:eastAsia="zh-CN"/>
        </w:rPr>
      </w:pPr>
    </w:p>
    <w:p w14:paraId="76D2DD5C" w14:textId="1B85A705" w:rsidR="009152E9" w:rsidRDefault="009152E9"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71652B41" w14:textId="25E56F05" w:rsidR="006C4BE9" w:rsidRDefault="006C4BE9" w:rsidP="009152E9">
      <w:pPr>
        <w:adjustRightInd w:val="0"/>
        <w:snapToGrid w:val="0"/>
        <w:spacing w:beforeLines="100" w:before="312" w:line="360" w:lineRule="auto"/>
        <w:ind w:firstLineChars="200" w:firstLine="482"/>
        <w:outlineLvl w:val="0"/>
        <w:rPr>
          <w:rFonts w:asciiTheme="minorEastAsia" w:eastAsiaTheme="minorEastAsia" w:hAnsiTheme="minorEastAsia" w:hint="eastAsia"/>
          <w:b/>
          <w:lang w:eastAsia="zh-CN"/>
        </w:rPr>
      </w:pPr>
    </w:p>
    <w:p w14:paraId="6293615E" w14:textId="77777777" w:rsidR="006C4BE9" w:rsidRPr="00193A12" w:rsidRDefault="006C4BE9" w:rsidP="00775661">
      <w:pPr>
        <w:adjustRightInd w:val="0"/>
        <w:snapToGrid w:val="0"/>
        <w:spacing w:beforeLines="100" w:before="312" w:line="360" w:lineRule="auto"/>
        <w:outlineLvl w:val="0"/>
        <w:rPr>
          <w:rFonts w:asciiTheme="minorEastAsia" w:eastAsiaTheme="minorEastAsia" w:hAnsiTheme="minorEastAsia" w:hint="eastAsia"/>
          <w:b/>
          <w:lang w:eastAsia="zh-CN"/>
        </w:rPr>
      </w:pPr>
    </w:p>
    <w:p w14:paraId="12830909" w14:textId="2A7D908D" w:rsidR="00BB0702" w:rsidRPr="00193A12" w:rsidRDefault="00C71295" w:rsidP="006C4BE9">
      <w:pPr>
        <w:tabs>
          <w:tab w:val="right" w:pos="8504"/>
        </w:tabs>
        <w:adjustRightInd w:val="0"/>
        <w:snapToGrid w:val="0"/>
        <w:spacing w:beforeLines="100" w:before="312" w:line="360" w:lineRule="auto"/>
        <w:outlineLvl w:val="0"/>
        <w:rPr>
          <w:rFonts w:asciiTheme="minorEastAsia" w:eastAsiaTheme="minorEastAsia" w:hAnsiTheme="minorEastAsia" w:hint="eastAsia"/>
          <w:b/>
          <w:lang w:eastAsia="zh-CN"/>
        </w:rPr>
      </w:pPr>
      <w:r w:rsidRPr="00193A12">
        <w:rPr>
          <w:rFonts w:asciiTheme="minorEastAsia" w:eastAsiaTheme="minorEastAsia" w:hAnsiTheme="minorEastAsia" w:hint="eastAsia"/>
          <w:b/>
          <w:lang w:eastAsia="zh-CN"/>
        </w:rPr>
        <w:lastRenderedPageBreak/>
        <w:t>7、</w:t>
      </w:r>
      <w:r w:rsidR="007C6C6D" w:rsidRPr="00193A12">
        <w:rPr>
          <w:rFonts w:asciiTheme="minorEastAsia" w:eastAsiaTheme="minorEastAsia" w:hAnsiTheme="minorEastAsia" w:hint="eastAsia"/>
          <w:b/>
          <w:lang w:eastAsia="zh-CN"/>
        </w:rPr>
        <w:t>引用</w:t>
      </w:r>
      <w:r w:rsidRPr="00193A12">
        <w:rPr>
          <w:rFonts w:asciiTheme="minorEastAsia" w:eastAsiaTheme="minorEastAsia" w:hAnsiTheme="minorEastAsia" w:hint="eastAsia"/>
          <w:b/>
          <w:lang w:eastAsia="zh-CN"/>
        </w:rPr>
        <w:t>文件</w:t>
      </w:r>
      <w:r w:rsidR="006C4BE9">
        <w:rPr>
          <w:rFonts w:asciiTheme="minorEastAsia" w:eastAsiaTheme="minorEastAsia" w:hAnsiTheme="minorEastAsia"/>
          <w:b/>
          <w:lang w:eastAsia="zh-CN"/>
        </w:rPr>
        <w:tab/>
      </w:r>
    </w:p>
    <w:p w14:paraId="655280C0" w14:textId="0ED1697B" w:rsidR="00E9653B" w:rsidRPr="005A2FE6" w:rsidRDefault="005A2FE6" w:rsidP="005A2FE6">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5A2FE6">
        <w:rPr>
          <w:rFonts w:asciiTheme="minorEastAsia" w:eastAsiaTheme="minorEastAsia" w:hAnsiTheme="minorEastAsia" w:hint="eastAsia"/>
          <w:sz w:val="28"/>
          <w:lang w:eastAsia="zh-CN"/>
        </w:rPr>
        <w:t>无</w:t>
      </w:r>
    </w:p>
    <w:p w14:paraId="3B47E8AA" w14:textId="77777777" w:rsidR="007C6C6D" w:rsidRPr="00193A12" w:rsidRDefault="00C71295" w:rsidP="00F7765F">
      <w:pPr>
        <w:adjustRightInd w:val="0"/>
        <w:snapToGrid w:val="0"/>
        <w:spacing w:beforeLines="30" w:before="93" w:line="360" w:lineRule="auto"/>
        <w:outlineLvl w:val="0"/>
        <w:rPr>
          <w:rFonts w:asciiTheme="minorEastAsia" w:eastAsiaTheme="minorEastAsia" w:hAnsiTheme="minorEastAsia" w:hint="eastAsia"/>
          <w:b/>
          <w:lang w:eastAsia="zh-CN"/>
        </w:rPr>
      </w:pPr>
      <w:r w:rsidRPr="00193A12">
        <w:rPr>
          <w:rFonts w:asciiTheme="minorEastAsia" w:eastAsiaTheme="minorEastAsia" w:hAnsiTheme="minorEastAsia" w:hint="eastAsia"/>
          <w:b/>
          <w:lang w:eastAsia="zh-CN"/>
        </w:rPr>
        <w:t>8</w:t>
      </w:r>
      <w:r w:rsidR="007C6C6D" w:rsidRPr="00193A12">
        <w:rPr>
          <w:rFonts w:asciiTheme="minorEastAsia" w:eastAsiaTheme="minorEastAsia" w:hAnsiTheme="minorEastAsia" w:hint="eastAsia"/>
          <w:b/>
          <w:lang w:eastAsia="zh-CN"/>
        </w:rPr>
        <w:t>、</w:t>
      </w:r>
      <w:r w:rsidRPr="00193A12">
        <w:rPr>
          <w:rFonts w:asciiTheme="minorEastAsia" w:eastAsiaTheme="minorEastAsia" w:hAnsiTheme="minorEastAsia" w:hint="eastAsia"/>
          <w:b/>
          <w:lang w:eastAsia="zh-CN"/>
        </w:rPr>
        <w:t>记录</w:t>
      </w:r>
      <w:r w:rsidR="007C6C6D" w:rsidRPr="00193A12">
        <w:rPr>
          <w:rFonts w:asciiTheme="minorEastAsia" w:eastAsiaTheme="minorEastAsia" w:hAnsiTheme="minorEastAsia" w:hint="eastAsia"/>
          <w:b/>
          <w:lang w:eastAsia="zh-CN"/>
        </w:rPr>
        <w:t>表格</w:t>
      </w:r>
    </w:p>
    <w:p w14:paraId="01F084DE" w14:textId="77777777" w:rsidR="005A2FE6" w:rsidRPr="005A2FE6" w:rsidRDefault="005A2FE6" w:rsidP="005A2FE6">
      <w:pPr>
        <w:adjustRightInd w:val="0"/>
        <w:snapToGrid w:val="0"/>
        <w:spacing w:line="440" w:lineRule="exact"/>
        <w:ind w:firstLineChars="200" w:firstLine="560"/>
        <w:outlineLvl w:val="0"/>
        <w:rPr>
          <w:rFonts w:asciiTheme="minorEastAsia" w:eastAsiaTheme="minorEastAsia" w:hAnsiTheme="minorEastAsia" w:hint="eastAsia"/>
          <w:sz w:val="28"/>
          <w:lang w:eastAsia="zh-CN"/>
        </w:rPr>
      </w:pPr>
      <w:r w:rsidRPr="005A2FE6">
        <w:rPr>
          <w:rFonts w:asciiTheme="minorEastAsia" w:eastAsiaTheme="minorEastAsia" w:hAnsiTheme="minorEastAsia" w:hint="eastAsia"/>
          <w:sz w:val="28"/>
          <w:lang w:eastAsia="zh-CN"/>
        </w:rPr>
        <w:t>无</w:t>
      </w:r>
    </w:p>
    <w:p w14:paraId="50B5844B" w14:textId="77777777" w:rsidR="007C6C6D" w:rsidRPr="00193A12" w:rsidRDefault="007C6C6D" w:rsidP="00F7765F">
      <w:pPr>
        <w:adjustRightInd w:val="0"/>
        <w:snapToGrid w:val="0"/>
        <w:spacing w:beforeLines="30" w:before="93" w:line="360" w:lineRule="auto"/>
        <w:outlineLvl w:val="0"/>
        <w:rPr>
          <w:rFonts w:asciiTheme="minorEastAsia" w:eastAsiaTheme="minorEastAsia" w:hAnsiTheme="minorEastAsia" w:hint="eastAsia"/>
          <w:b/>
          <w:lang w:eastAsia="zh-CN"/>
        </w:rPr>
      </w:pPr>
    </w:p>
    <w:p w14:paraId="12B4B131" w14:textId="1A7D3644" w:rsidR="00BB0702" w:rsidRDefault="00BB0702" w:rsidP="00987B66">
      <w:pPr>
        <w:rPr>
          <w:lang w:eastAsia="zh-CN"/>
        </w:rPr>
      </w:pPr>
    </w:p>
    <w:p w14:paraId="50978194" w14:textId="57B6C7E3" w:rsidR="00616619" w:rsidRDefault="00616619" w:rsidP="00987B66">
      <w:pPr>
        <w:rPr>
          <w:lang w:eastAsia="zh-CN"/>
        </w:rPr>
      </w:pPr>
    </w:p>
    <w:p w14:paraId="1A1F26FC" w14:textId="77777777" w:rsidR="00616619" w:rsidRPr="00193A12" w:rsidRDefault="00616619" w:rsidP="00987B66">
      <w:pPr>
        <w:rPr>
          <w:lang w:eastAsia="zh-CN"/>
        </w:rPr>
      </w:pPr>
    </w:p>
    <w:sectPr w:rsidR="00616619" w:rsidRPr="00193A12">
      <w:headerReference w:type="default" r:id="rId11"/>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7201C" w14:textId="77777777" w:rsidR="00147A34" w:rsidRDefault="00147A34">
      <w:r>
        <w:separator/>
      </w:r>
    </w:p>
  </w:endnote>
  <w:endnote w:type="continuationSeparator" w:id="0">
    <w:p w14:paraId="270B459B" w14:textId="77777777" w:rsidR="00147A34" w:rsidRDefault="00147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95855"/>
    </w:sdtPr>
    <w:sdtEndPr/>
    <w:sdtContent>
      <w:p w14:paraId="1332456A" w14:textId="49D2856B" w:rsidR="00BB0702" w:rsidRDefault="00C71295">
        <w:pPr>
          <w:pStyle w:val="a6"/>
          <w:jc w:val="center"/>
        </w:pPr>
        <w:r>
          <w:fldChar w:fldCharType="begin"/>
        </w:r>
        <w:r>
          <w:instrText>PAGE   \* MERGEFORMAT</w:instrText>
        </w:r>
        <w:r>
          <w:fldChar w:fldCharType="separate"/>
        </w:r>
        <w:r w:rsidR="002F2833" w:rsidRPr="002F2833">
          <w:rPr>
            <w:noProof/>
            <w:lang w:val="zh-CN" w:eastAsia="zh-CN"/>
          </w:rPr>
          <w:t>4</w:t>
        </w:r>
        <w:r>
          <w:fldChar w:fldCharType="end"/>
        </w:r>
      </w:p>
    </w:sdtContent>
  </w:sdt>
  <w:p w14:paraId="0A9DBE24" w14:textId="77777777" w:rsidR="00BB0702" w:rsidRDefault="00BB070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4DE88" w14:textId="77777777" w:rsidR="00147A34" w:rsidRDefault="00147A34">
      <w:r>
        <w:separator/>
      </w:r>
    </w:p>
  </w:footnote>
  <w:footnote w:type="continuationSeparator" w:id="0">
    <w:p w14:paraId="44656D87" w14:textId="77777777" w:rsidR="00147A34" w:rsidRDefault="00147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1984"/>
      <w:gridCol w:w="1150"/>
      <w:gridCol w:w="1294"/>
    </w:tblGrid>
    <w:tr w:rsidR="00BB0702" w14:paraId="30C93B4A" w14:textId="77777777" w:rsidTr="006C1211">
      <w:trPr>
        <w:trHeight w:val="457"/>
      </w:trPr>
      <w:tc>
        <w:tcPr>
          <w:tcW w:w="8789" w:type="dxa"/>
          <w:gridSpan w:val="4"/>
          <w:vAlign w:val="center"/>
        </w:tcPr>
        <w:p w14:paraId="0414E607" w14:textId="77777777" w:rsidR="00BB0702" w:rsidRDefault="00F7765F" w:rsidP="00462B0A">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w:t>
          </w:r>
          <w:r w:rsidR="00462B0A">
            <w:rPr>
              <w:rFonts w:ascii="黑体" w:eastAsia="黑体" w:hAnsi="宋体" w:hint="eastAsia"/>
              <w:b/>
              <w:sz w:val="30"/>
              <w:szCs w:val="30"/>
              <w:lang w:eastAsia="zh-CN"/>
            </w:rPr>
            <w:t>复材</w:t>
          </w:r>
          <w:r>
            <w:rPr>
              <w:rFonts w:ascii="黑体" w:eastAsia="黑体" w:hAnsi="宋体" w:hint="eastAsia"/>
              <w:b/>
              <w:sz w:val="30"/>
              <w:szCs w:val="30"/>
              <w:lang w:eastAsia="zh-CN"/>
            </w:rPr>
            <w:t>航空科技有限责任</w:t>
          </w:r>
          <w:r w:rsidR="00C71295">
            <w:rPr>
              <w:rFonts w:ascii="黑体" w:eastAsia="黑体" w:hAnsi="宋体" w:hint="eastAsia"/>
              <w:b/>
              <w:sz w:val="30"/>
              <w:szCs w:val="30"/>
              <w:lang w:eastAsia="zh-CN"/>
            </w:rPr>
            <w:t>公司程序文件汇编</w:t>
          </w:r>
        </w:p>
      </w:tc>
    </w:tr>
    <w:tr w:rsidR="00BB0702" w14:paraId="758D8505" w14:textId="77777777" w:rsidTr="006C1211">
      <w:trPr>
        <w:trHeight w:val="365"/>
      </w:trPr>
      <w:tc>
        <w:tcPr>
          <w:tcW w:w="4361" w:type="dxa"/>
          <w:vAlign w:val="center"/>
        </w:tcPr>
        <w:p w14:paraId="32F447D2" w14:textId="77777777" w:rsidR="00BB0702" w:rsidRDefault="00C71295">
          <w:pPr>
            <w:jc w:val="center"/>
            <w:rPr>
              <w:rFonts w:ascii="宋体" w:hAnsi="宋体" w:hint="eastAsia"/>
            </w:rPr>
          </w:pPr>
          <w:proofErr w:type="spellStart"/>
          <w:r>
            <w:rPr>
              <w:rFonts w:ascii="宋体" w:hAnsi="宋体" w:hint="eastAsia"/>
            </w:rPr>
            <w:t>文件名称</w:t>
          </w:r>
          <w:proofErr w:type="spellEnd"/>
        </w:p>
      </w:tc>
      <w:tc>
        <w:tcPr>
          <w:tcW w:w="1984" w:type="dxa"/>
          <w:vAlign w:val="center"/>
        </w:tcPr>
        <w:p w14:paraId="60741722"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60A85701" w14:textId="77777777" w:rsidR="00BB0702" w:rsidRDefault="00C7129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351EB188" w14:textId="12C67E3B" w:rsidR="00BB0702" w:rsidRDefault="00C71295" w:rsidP="00F7765F">
          <w:pPr>
            <w:jc w:val="center"/>
            <w:rPr>
              <w:rFonts w:ascii="宋体" w:hAnsi="宋体" w:hint="eastAsia"/>
            </w:rPr>
          </w:pPr>
          <w:r>
            <w:rPr>
              <w:rFonts w:hint="eastAsia"/>
              <w:lang w:eastAsia="zh-CN"/>
            </w:rPr>
            <w:t>第</w:t>
          </w:r>
          <w:r w:rsidR="006C4BE9">
            <w:rPr>
              <w:lang w:eastAsia="zh-CN"/>
            </w:rPr>
            <w:fldChar w:fldCharType="begin"/>
          </w:r>
          <w:r w:rsidR="006C4BE9">
            <w:rPr>
              <w:lang w:eastAsia="zh-CN"/>
            </w:rPr>
            <w:instrText>PAGE   \* MERGEFORMAT</w:instrText>
          </w:r>
          <w:r w:rsidR="006C4BE9">
            <w:rPr>
              <w:lang w:eastAsia="zh-CN"/>
            </w:rPr>
            <w:fldChar w:fldCharType="separate"/>
          </w:r>
          <w:r w:rsidR="002F2833" w:rsidRPr="002F2833">
            <w:rPr>
              <w:noProof/>
              <w:lang w:val="zh-CN" w:eastAsia="zh-CN"/>
            </w:rPr>
            <w:t>2</w:t>
          </w:r>
          <w:r w:rsidR="006C4BE9">
            <w:rPr>
              <w:lang w:eastAsia="zh-CN"/>
            </w:rPr>
            <w:fldChar w:fldCharType="end"/>
          </w:r>
          <w:r>
            <w:rPr>
              <w:rFonts w:hint="eastAsia"/>
              <w:lang w:eastAsia="zh-CN"/>
            </w:rPr>
            <w:t>页</w:t>
          </w:r>
        </w:p>
      </w:tc>
    </w:tr>
    <w:tr w:rsidR="00BB0702" w14:paraId="15682E4D" w14:textId="77777777" w:rsidTr="006C1211">
      <w:trPr>
        <w:trHeight w:val="365"/>
      </w:trPr>
      <w:tc>
        <w:tcPr>
          <w:tcW w:w="4361" w:type="dxa"/>
          <w:vAlign w:val="center"/>
        </w:tcPr>
        <w:p w14:paraId="5135101E" w14:textId="09D3D2A4" w:rsidR="00BB0702" w:rsidRDefault="00216254">
          <w:pPr>
            <w:jc w:val="center"/>
            <w:rPr>
              <w:bCs/>
              <w:lang w:eastAsia="zh-CN"/>
            </w:rPr>
          </w:pPr>
          <w:r w:rsidRPr="00216254">
            <w:rPr>
              <w:rFonts w:hint="eastAsia"/>
              <w:bCs/>
              <w:lang w:eastAsia="zh-CN"/>
            </w:rPr>
            <w:t>数字化测量管理程序</w:t>
          </w:r>
        </w:p>
      </w:tc>
      <w:tc>
        <w:tcPr>
          <w:tcW w:w="1984" w:type="dxa"/>
          <w:vAlign w:val="center"/>
        </w:tcPr>
        <w:p w14:paraId="7BB8401D" w14:textId="2CF7F671" w:rsidR="00BB0702" w:rsidRDefault="009B27DD" w:rsidP="00295D8C">
          <w:pPr>
            <w:pStyle w:val="a8"/>
            <w:pBdr>
              <w:bottom w:val="none" w:sz="0" w:space="1" w:color="auto"/>
            </w:pBdr>
            <w:rPr>
              <w:rFonts w:ascii="Calibri" w:hAnsi="Calibri"/>
              <w:kern w:val="0"/>
              <w:sz w:val="24"/>
              <w:szCs w:val="24"/>
              <w:lang w:bidi="en-US"/>
            </w:rPr>
          </w:pPr>
          <w:r w:rsidRPr="009B27DD">
            <w:rPr>
              <w:rFonts w:ascii="Calibri" w:hAnsi="Calibri"/>
              <w:kern w:val="0"/>
              <w:sz w:val="24"/>
              <w:szCs w:val="24"/>
              <w:lang w:bidi="en-US"/>
            </w:rPr>
            <w:t>SYCX/QMS-P5-</w:t>
          </w:r>
          <w:r w:rsidR="00295D8C">
            <w:rPr>
              <w:rFonts w:ascii="Calibri" w:hAnsi="Calibri"/>
              <w:kern w:val="0"/>
              <w:sz w:val="24"/>
              <w:szCs w:val="24"/>
              <w:lang w:bidi="en-US"/>
            </w:rPr>
            <w:t>08</w:t>
          </w:r>
        </w:p>
      </w:tc>
      <w:tc>
        <w:tcPr>
          <w:tcW w:w="1150" w:type="dxa"/>
          <w:vAlign w:val="center"/>
        </w:tcPr>
        <w:p w14:paraId="668083FB" w14:textId="77777777" w:rsidR="00BB0702" w:rsidRDefault="006C1211"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6B54204E" w14:textId="11145D7D" w:rsidR="00BB0702" w:rsidRDefault="00C71295" w:rsidP="00F7765F">
          <w:pPr>
            <w:jc w:val="center"/>
            <w:rPr>
              <w:rFonts w:ascii="宋体" w:hAnsi="宋体" w:hint="eastAsia"/>
            </w:rPr>
          </w:pPr>
          <w:r>
            <w:rPr>
              <w:rFonts w:hint="eastAsia"/>
              <w:lang w:eastAsia="zh-CN"/>
            </w:rPr>
            <w:t>共</w:t>
          </w:r>
          <w:r w:rsidR="006C4BE9">
            <w:rPr>
              <w:rFonts w:hint="eastAsia"/>
              <w:lang w:eastAsia="zh-CN"/>
            </w:rPr>
            <w:t>5</w:t>
          </w:r>
          <w:r>
            <w:rPr>
              <w:rFonts w:hint="eastAsia"/>
              <w:lang w:eastAsia="zh-CN"/>
            </w:rPr>
            <w:t>页</w:t>
          </w:r>
        </w:p>
      </w:tc>
    </w:tr>
  </w:tbl>
  <w:p w14:paraId="58C4EB0E" w14:textId="77777777" w:rsidR="00BB0702" w:rsidRDefault="00BB0702">
    <w:pPr>
      <w:pStyle w:val="a8"/>
      <w:pBdr>
        <w:bottom w:val="none" w:sz="0" w:space="0" w:color="auto"/>
      </w:pBdr>
      <w:spacing w:afterLines="50" w:after="120"/>
      <w:jc w:val="both"/>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text" w:horzAnchor="margin" w:tblpX="-32" w:tblpY="624"/>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7"/>
      <w:gridCol w:w="2268"/>
      <w:gridCol w:w="1150"/>
      <w:gridCol w:w="1294"/>
    </w:tblGrid>
    <w:tr w:rsidR="00BB0702" w14:paraId="22872D2E" w14:textId="77777777" w:rsidTr="005D799A">
      <w:trPr>
        <w:trHeight w:val="457"/>
      </w:trPr>
      <w:tc>
        <w:tcPr>
          <w:tcW w:w="8789" w:type="dxa"/>
          <w:gridSpan w:val="4"/>
          <w:vAlign w:val="center"/>
        </w:tcPr>
        <w:p w14:paraId="2CE684F3" w14:textId="77777777" w:rsidR="00BB0702" w:rsidRDefault="00BA0DC7">
          <w:pPr>
            <w:jc w:val="center"/>
            <w:rPr>
              <w:rFonts w:ascii="黑体" w:eastAsia="黑体" w:hAnsi="宋体" w:hint="eastAsia"/>
              <w:sz w:val="30"/>
              <w:szCs w:val="30"/>
              <w:lang w:eastAsia="zh-CN"/>
            </w:rPr>
          </w:pPr>
          <w:r>
            <w:rPr>
              <w:rFonts w:ascii="黑体" w:eastAsia="黑体" w:hAnsi="宋体" w:hint="eastAsia"/>
              <w:b/>
              <w:sz w:val="30"/>
              <w:szCs w:val="30"/>
              <w:lang w:eastAsia="zh-CN"/>
            </w:rPr>
            <w:t>沈阳昌兴复材航空科技有限责任公司程序文件汇编</w:t>
          </w:r>
        </w:p>
      </w:tc>
    </w:tr>
    <w:tr w:rsidR="00BB0702" w14:paraId="19D2C884" w14:textId="77777777" w:rsidTr="005D799A">
      <w:trPr>
        <w:trHeight w:val="365"/>
      </w:trPr>
      <w:tc>
        <w:tcPr>
          <w:tcW w:w="4077" w:type="dxa"/>
          <w:vAlign w:val="center"/>
        </w:tcPr>
        <w:p w14:paraId="36DCFB74" w14:textId="77777777" w:rsidR="00BB0702" w:rsidRDefault="00C71295">
          <w:pPr>
            <w:jc w:val="center"/>
            <w:rPr>
              <w:rFonts w:ascii="宋体" w:hAnsi="宋体" w:hint="eastAsia"/>
            </w:rPr>
          </w:pPr>
          <w:proofErr w:type="spellStart"/>
          <w:r>
            <w:rPr>
              <w:rFonts w:ascii="宋体" w:hAnsi="宋体" w:hint="eastAsia"/>
            </w:rPr>
            <w:t>文件名称</w:t>
          </w:r>
          <w:proofErr w:type="spellEnd"/>
        </w:p>
      </w:tc>
      <w:tc>
        <w:tcPr>
          <w:tcW w:w="2268" w:type="dxa"/>
          <w:vAlign w:val="center"/>
        </w:tcPr>
        <w:p w14:paraId="56A75E64" w14:textId="77777777" w:rsidR="00BB0702" w:rsidRDefault="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文件编号</w:t>
          </w:r>
        </w:p>
      </w:tc>
      <w:tc>
        <w:tcPr>
          <w:tcW w:w="1150" w:type="dxa"/>
          <w:vAlign w:val="center"/>
        </w:tcPr>
        <w:p w14:paraId="6DDD0694" w14:textId="77777777" w:rsidR="00BB0702" w:rsidRDefault="00C71295" w:rsidP="004C52E1">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版本</w:t>
          </w:r>
        </w:p>
      </w:tc>
      <w:tc>
        <w:tcPr>
          <w:tcW w:w="1294" w:type="dxa"/>
          <w:vAlign w:val="center"/>
        </w:tcPr>
        <w:p w14:paraId="53525D51" w14:textId="0EAC1D7A" w:rsidR="00BB0702" w:rsidRDefault="00C71295">
          <w:pPr>
            <w:jc w:val="center"/>
            <w:rPr>
              <w:rFonts w:ascii="宋体" w:hAnsi="宋体" w:hint="eastAsia"/>
            </w:rPr>
          </w:pPr>
          <w:r>
            <w:rPr>
              <w:rFonts w:hint="eastAsia"/>
              <w:lang w:eastAsia="zh-CN"/>
            </w:rPr>
            <w:t>第</w:t>
          </w:r>
          <w:r>
            <w:rPr>
              <w:lang w:eastAsia="zh-CN"/>
            </w:rPr>
            <w:fldChar w:fldCharType="begin"/>
          </w:r>
          <w:r>
            <w:rPr>
              <w:lang w:eastAsia="zh-CN"/>
            </w:rPr>
            <w:instrText>PAGE   \* MERGEFORMAT</w:instrText>
          </w:r>
          <w:r>
            <w:rPr>
              <w:lang w:eastAsia="zh-CN"/>
            </w:rPr>
            <w:fldChar w:fldCharType="separate"/>
          </w:r>
          <w:r w:rsidR="002F2833" w:rsidRPr="002F2833">
            <w:rPr>
              <w:noProof/>
              <w:lang w:val="zh-CN" w:eastAsia="zh-CN"/>
            </w:rPr>
            <w:t>4</w:t>
          </w:r>
          <w:r>
            <w:rPr>
              <w:lang w:eastAsia="zh-CN"/>
            </w:rPr>
            <w:fldChar w:fldCharType="end"/>
          </w:r>
          <w:r>
            <w:rPr>
              <w:rFonts w:hint="eastAsia"/>
              <w:lang w:eastAsia="zh-CN"/>
            </w:rPr>
            <w:t>页</w:t>
          </w:r>
        </w:p>
      </w:tc>
    </w:tr>
    <w:tr w:rsidR="00BB0702" w14:paraId="114B493B" w14:textId="77777777" w:rsidTr="005D799A">
      <w:trPr>
        <w:trHeight w:val="365"/>
      </w:trPr>
      <w:tc>
        <w:tcPr>
          <w:tcW w:w="4077" w:type="dxa"/>
          <w:vAlign w:val="center"/>
        </w:tcPr>
        <w:p w14:paraId="46632C7F" w14:textId="5D653767" w:rsidR="00BB0702" w:rsidRDefault="00216254">
          <w:pPr>
            <w:jc w:val="center"/>
            <w:rPr>
              <w:bCs/>
              <w:lang w:eastAsia="zh-CN"/>
            </w:rPr>
          </w:pPr>
          <w:r w:rsidRPr="00216254">
            <w:rPr>
              <w:rFonts w:hint="eastAsia"/>
              <w:bCs/>
              <w:lang w:eastAsia="zh-CN"/>
            </w:rPr>
            <w:t>数字化测量管理程序</w:t>
          </w:r>
        </w:p>
      </w:tc>
      <w:tc>
        <w:tcPr>
          <w:tcW w:w="2268" w:type="dxa"/>
          <w:vAlign w:val="center"/>
        </w:tcPr>
        <w:p w14:paraId="65AED4FB" w14:textId="71BABE3A" w:rsidR="00BB0702" w:rsidRDefault="00295D8C" w:rsidP="009B27DD">
          <w:pPr>
            <w:pStyle w:val="a8"/>
            <w:pBdr>
              <w:bottom w:val="none" w:sz="0" w:space="1" w:color="auto"/>
            </w:pBdr>
            <w:rPr>
              <w:rFonts w:ascii="Calibri" w:hAnsi="Calibri"/>
              <w:kern w:val="0"/>
              <w:sz w:val="24"/>
              <w:szCs w:val="24"/>
              <w:lang w:bidi="en-US"/>
            </w:rPr>
          </w:pPr>
          <w:r w:rsidRPr="009B27DD">
            <w:rPr>
              <w:rFonts w:ascii="Calibri" w:hAnsi="Calibri"/>
              <w:kern w:val="0"/>
              <w:sz w:val="24"/>
              <w:szCs w:val="24"/>
              <w:lang w:bidi="en-US"/>
            </w:rPr>
            <w:t>SYCX/QMS-P5-</w:t>
          </w:r>
          <w:r>
            <w:rPr>
              <w:rFonts w:ascii="Calibri" w:hAnsi="Calibri"/>
              <w:kern w:val="0"/>
              <w:sz w:val="24"/>
              <w:szCs w:val="24"/>
              <w:lang w:bidi="en-US"/>
            </w:rPr>
            <w:t>08</w:t>
          </w:r>
        </w:p>
      </w:tc>
      <w:tc>
        <w:tcPr>
          <w:tcW w:w="1150" w:type="dxa"/>
          <w:vAlign w:val="center"/>
        </w:tcPr>
        <w:p w14:paraId="7F2DA102" w14:textId="77777777" w:rsidR="00BB0702" w:rsidRDefault="004C52E1" w:rsidP="00C71295">
          <w:pPr>
            <w:pStyle w:val="a8"/>
            <w:pBdr>
              <w:bottom w:val="none" w:sz="0" w:space="1" w:color="auto"/>
            </w:pBdr>
            <w:rPr>
              <w:rFonts w:ascii="Calibri" w:hAnsi="Calibri"/>
              <w:kern w:val="0"/>
              <w:sz w:val="24"/>
              <w:szCs w:val="24"/>
              <w:lang w:bidi="en-US"/>
            </w:rPr>
          </w:pPr>
          <w:r>
            <w:rPr>
              <w:rFonts w:ascii="Calibri" w:hAnsi="Calibri" w:hint="eastAsia"/>
              <w:kern w:val="0"/>
              <w:sz w:val="24"/>
              <w:szCs w:val="24"/>
              <w:lang w:bidi="en-US"/>
            </w:rPr>
            <w:t>A</w:t>
          </w:r>
        </w:p>
      </w:tc>
      <w:tc>
        <w:tcPr>
          <w:tcW w:w="1294" w:type="dxa"/>
          <w:vAlign w:val="center"/>
        </w:tcPr>
        <w:p w14:paraId="1486C549" w14:textId="43C7D4BC" w:rsidR="00BB0702" w:rsidRDefault="00C71295" w:rsidP="006C4BE9">
          <w:pPr>
            <w:jc w:val="center"/>
            <w:rPr>
              <w:rFonts w:ascii="宋体" w:hAnsi="宋体" w:hint="eastAsia"/>
            </w:rPr>
          </w:pPr>
          <w:r>
            <w:rPr>
              <w:rFonts w:hint="eastAsia"/>
              <w:lang w:eastAsia="zh-CN"/>
            </w:rPr>
            <w:t>共</w:t>
          </w:r>
          <w:r w:rsidR="006C4BE9">
            <w:rPr>
              <w:lang w:eastAsia="zh-CN"/>
            </w:rPr>
            <w:t>5</w:t>
          </w:r>
          <w:r>
            <w:rPr>
              <w:rFonts w:hint="eastAsia"/>
              <w:lang w:eastAsia="zh-CN"/>
            </w:rPr>
            <w:t>页</w:t>
          </w:r>
        </w:p>
      </w:tc>
    </w:tr>
  </w:tbl>
  <w:p w14:paraId="10450965" w14:textId="77777777" w:rsidR="00BB0702" w:rsidRDefault="00BB0702">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23022"/>
    <w:multiLevelType w:val="multilevel"/>
    <w:tmpl w:val="31723022"/>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80730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8193"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NiMDU3ZGJiYjg1MDBmZjYzOWJmMDI5MTg4NGU4NDcifQ=="/>
  </w:docVars>
  <w:rsids>
    <w:rsidRoot w:val="00440B9C"/>
    <w:rsid w:val="00006713"/>
    <w:rsid w:val="0001432C"/>
    <w:rsid w:val="0001556C"/>
    <w:rsid w:val="000162D8"/>
    <w:rsid w:val="00017F63"/>
    <w:rsid w:val="00020355"/>
    <w:rsid w:val="000203FF"/>
    <w:rsid w:val="00032102"/>
    <w:rsid w:val="00033917"/>
    <w:rsid w:val="000355A3"/>
    <w:rsid w:val="00054B7B"/>
    <w:rsid w:val="000562AB"/>
    <w:rsid w:val="00060F5B"/>
    <w:rsid w:val="00062D87"/>
    <w:rsid w:val="00074BEA"/>
    <w:rsid w:val="00077FAB"/>
    <w:rsid w:val="000925F8"/>
    <w:rsid w:val="00096E34"/>
    <w:rsid w:val="000A290E"/>
    <w:rsid w:val="000A7738"/>
    <w:rsid w:val="000C0D82"/>
    <w:rsid w:val="000C111B"/>
    <w:rsid w:val="000D237D"/>
    <w:rsid w:val="000D23BD"/>
    <w:rsid w:val="000D478B"/>
    <w:rsid w:val="000D5F26"/>
    <w:rsid w:val="00101304"/>
    <w:rsid w:val="00102F7A"/>
    <w:rsid w:val="00113419"/>
    <w:rsid w:val="0011415D"/>
    <w:rsid w:val="00116396"/>
    <w:rsid w:val="00131F86"/>
    <w:rsid w:val="00136DC9"/>
    <w:rsid w:val="00144DA9"/>
    <w:rsid w:val="00147A34"/>
    <w:rsid w:val="0015125A"/>
    <w:rsid w:val="0015184E"/>
    <w:rsid w:val="0015345F"/>
    <w:rsid w:val="0015667D"/>
    <w:rsid w:val="001771F0"/>
    <w:rsid w:val="00184461"/>
    <w:rsid w:val="001937AF"/>
    <w:rsid w:val="00193A12"/>
    <w:rsid w:val="001947D8"/>
    <w:rsid w:val="001953E2"/>
    <w:rsid w:val="001B2F4F"/>
    <w:rsid w:val="001B4C93"/>
    <w:rsid w:val="001B7A55"/>
    <w:rsid w:val="001E0AB5"/>
    <w:rsid w:val="001E41DF"/>
    <w:rsid w:val="001E76A5"/>
    <w:rsid w:val="001F491F"/>
    <w:rsid w:val="00201F14"/>
    <w:rsid w:val="00212507"/>
    <w:rsid w:val="00216254"/>
    <w:rsid w:val="00234B44"/>
    <w:rsid w:val="002361E1"/>
    <w:rsid w:val="00242160"/>
    <w:rsid w:val="00242869"/>
    <w:rsid w:val="002510FB"/>
    <w:rsid w:val="00266520"/>
    <w:rsid w:val="00275318"/>
    <w:rsid w:val="00280220"/>
    <w:rsid w:val="002807AC"/>
    <w:rsid w:val="002826A7"/>
    <w:rsid w:val="00295D8C"/>
    <w:rsid w:val="002A0546"/>
    <w:rsid w:val="002A3BA1"/>
    <w:rsid w:val="002A5A16"/>
    <w:rsid w:val="002A718A"/>
    <w:rsid w:val="002B60BB"/>
    <w:rsid w:val="002B65B0"/>
    <w:rsid w:val="002D6BA7"/>
    <w:rsid w:val="002F2833"/>
    <w:rsid w:val="00303026"/>
    <w:rsid w:val="00311DAB"/>
    <w:rsid w:val="00312E29"/>
    <w:rsid w:val="00327B9A"/>
    <w:rsid w:val="0033071A"/>
    <w:rsid w:val="003353BD"/>
    <w:rsid w:val="00347823"/>
    <w:rsid w:val="00361E83"/>
    <w:rsid w:val="00367E28"/>
    <w:rsid w:val="00370FAD"/>
    <w:rsid w:val="00372CFB"/>
    <w:rsid w:val="003811A6"/>
    <w:rsid w:val="00382620"/>
    <w:rsid w:val="00386A1F"/>
    <w:rsid w:val="00395647"/>
    <w:rsid w:val="003978CA"/>
    <w:rsid w:val="003A1D4A"/>
    <w:rsid w:val="003A28B4"/>
    <w:rsid w:val="003A5327"/>
    <w:rsid w:val="003A73D3"/>
    <w:rsid w:val="003C1E67"/>
    <w:rsid w:val="003C26F3"/>
    <w:rsid w:val="003C53DC"/>
    <w:rsid w:val="003C78E6"/>
    <w:rsid w:val="003D2138"/>
    <w:rsid w:val="003E60FF"/>
    <w:rsid w:val="003E7344"/>
    <w:rsid w:val="003F51E7"/>
    <w:rsid w:val="0040120F"/>
    <w:rsid w:val="004034D4"/>
    <w:rsid w:val="0040623D"/>
    <w:rsid w:val="00406661"/>
    <w:rsid w:val="00410DAB"/>
    <w:rsid w:val="00420F7A"/>
    <w:rsid w:val="00425994"/>
    <w:rsid w:val="00426889"/>
    <w:rsid w:val="00435C98"/>
    <w:rsid w:val="00440599"/>
    <w:rsid w:val="00440B9C"/>
    <w:rsid w:val="00444C30"/>
    <w:rsid w:val="0044732F"/>
    <w:rsid w:val="00447659"/>
    <w:rsid w:val="00456CB5"/>
    <w:rsid w:val="00457262"/>
    <w:rsid w:val="00462B0A"/>
    <w:rsid w:val="00464F06"/>
    <w:rsid w:val="00477DA2"/>
    <w:rsid w:val="00481675"/>
    <w:rsid w:val="00484A8D"/>
    <w:rsid w:val="00485A52"/>
    <w:rsid w:val="004874E5"/>
    <w:rsid w:val="004B59B5"/>
    <w:rsid w:val="004C52E1"/>
    <w:rsid w:val="004D0A88"/>
    <w:rsid w:val="0050064B"/>
    <w:rsid w:val="00506F8F"/>
    <w:rsid w:val="005126CE"/>
    <w:rsid w:val="00514148"/>
    <w:rsid w:val="005422CF"/>
    <w:rsid w:val="005460EA"/>
    <w:rsid w:val="005571E7"/>
    <w:rsid w:val="00562497"/>
    <w:rsid w:val="00562932"/>
    <w:rsid w:val="00564C7C"/>
    <w:rsid w:val="00586ED9"/>
    <w:rsid w:val="005910D7"/>
    <w:rsid w:val="00592B07"/>
    <w:rsid w:val="005938C8"/>
    <w:rsid w:val="00596A7C"/>
    <w:rsid w:val="005A0202"/>
    <w:rsid w:val="005A0795"/>
    <w:rsid w:val="005A2FE6"/>
    <w:rsid w:val="005A38FC"/>
    <w:rsid w:val="005B3FB2"/>
    <w:rsid w:val="005B7DB6"/>
    <w:rsid w:val="005D3B8F"/>
    <w:rsid w:val="005D799A"/>
    <w:rsid w:val="005D7C54"/>
    <w:rsid w:val="005E2A18"/>
    <w:rsid w:val="005E77F5"/>
    <w:rsid w:val="00602D1F"/>
    <w:rsid w:val="00616619"/>
    <w:rsid w:val="00620661"/>
    <w:rsid w:val="00623F0B"/>
    <w:rsid w:val="00632591"/>
    <w:rsid w:val="006456E2"/>
    <w:rsid w:val="00646940"/>
    <w:rsid w:val="00647D7C"/>
    <w:rsid w:val="00652A02"/>
    <w:rsid w:val="006554E8"/>
    <w:rsid w:val="00656A93"/>
    <w:rsid w:val="006570C3"/>
    <w:rsid w:val="00664459"/>
    <w:rsid w:val="00665B8E"/>
    <w:rsid w:val="00677B85"/>
    <w:rsid w:val="00691092"/>
    <w:rsid w:val="006912AE"/>
    <w:rsid w:val="006A1888"/>
    <w:rsid w:val="006A59B6"/>
    <w:rsid w:val="006B72D5"/>
    <w:rsid w:val="006C1211"/>
    <w:rsid w:val="006C27F5"/>
    <w:rsid w:val="006C2DC0"/>
    <w:rsid w:val="006C4BE9"/>
    <w:rsid w:val="006D1A5A"/>
    <w:rsid w:val="006F26AC"/>
    <w:rsid w:val="00700D46"/>
    <w:rsid w:val="007069B9"/>
    <w:rsid w:val="00711166"/>
    <w:rsid w:val="007208BC"/>
    <w:rsid w:val="0073247A"/>
    <w:rsid w:val="0073797E"/>
    <w:rsid w:val="00737FE9"/>
    <w:rsid w:val="007467F5"/>
    <w:rsid w:val="00753AE4"/>
    <w:rsid w:val="00770B02"/>
    <w:rsid w:val="00775661"/>
    <w:rsid w:val="00790E90"/>
    <w:rsid w:val="00792AAC"/>
    <w:rsid w:val="007955DD"/>
    <w:rsid w:val="007A18E0"/>
    <w:rsid w:val="007B098B"/>
    <w:rsid w:val="007B6CDE"/>
    <w:rsid w:val="007C6C6D"/>
    <w:rsid w:val="007D5E6B"/>
    <w:rsid w:val="007E6B12"/>
    <w:rsid w:val="007F45F5"/>
    <w:rsid w:val="00804E55"/>
    <w:rsid w:val="008055DD"/>
    <w:rsid w:val="008156F0"/>
    <w:rsid w:val="008248B0"/>
    <w:rsid w:val="00835715"/>
    <w:rsid w:val="00850BC8"/>
    <w:rsid w:val="00856294"/>
    <w:rsid w:val="0086615C"/>
    <w:rsid w:val="00870B47"/>
    <w:rsid w:val="00872486"/>
    <w:rsid w:val="00872793"/>
    <w:rsid w:val="0087579F"/>
    <w:rsid w:val="00881244"/>
    <w:rsid w:val="0089563C"/>
    <w:rsid w:val="0089600F"/>
    <w:rsid w:val="008A3DD6"/>
    <w:rsid w:val="008B5432"/>
    <w:rsid w:val="008C4F11"/>
    <w:rsid w:val="008D608C"/>
    <w:rsid w:val="008D77FB"/>
    <w:rsid w:val="008E3E5D"/>
    <w:rsid w:val="008E6AF7"/>
    <w:rsid w:val="009152E9"/>
    <w:rsid w:val="00915FDF"/>
    <w:rsid w:val="0091605D"/>
    <w:rsid w:val="009210B2"/>
    <w:rsid w:val="009216FA"/>
    <w:rsid w:val="009268EA"/>
    <w:rsid w:val="009305CF"/>
    <w:rsid w:val="009344A3"/>
    <w:rsid w:val="00936CFB"/>
    <w:rsid w:val="00945052"/>
    <w:rsid w:val="00946F2C"/>
    <w:rsid w:val="00952D99"/>
    <w:rsid w:val="0095458B"/>
    <w:rsid w:val="00955E40"/>
    <w:rsid w:val="009618B5"/>
    <w:rsid w:val="00971955"/>
    <w:rsid w:val="0097712B"/>
    <w:rsid w:val="00983BF7"/>
    <w:rsid w:val="009857FD"/>
    <w:rsid w:val="00987B66"/>
    <w:rsid w:val="009A10C7"/>
    <w:rsid w:val="009A335B"/>
    <w:rsid w:val="009B222A"/>
    <w:rsid w:val="009B27DD"/>
    <w:rsid w:val="009E68B6"/>
    <w:rsid w:val="00A03E8F"/>
    <w:rsid w:val="00A05E9A"/>
    <w:rsid w:val="00A1247B"/>
    <w:rsid w:val="00A14CE0"/>
    <w:rsid w:val="00A46890"/>
    <w:rsid w:val="00A55CD2"/>
    <w:rsid w:val="00A55CFC"/>
    <w:rsid w:val="00A56F15"/>
    <w:rsid w:val="00A67CB4"/>
    <w:rsid w:val="00A91EC7"/>
    <w:rsid w:val="00AA1E36"/>
    <w:rsid w:val="00AB4305"/>
    <w:rsid w:val="00AD0F44"/>
    <w:rsid w:val="00AD1E1E"/>
    <w:rsid w:val="00AE3414"/>
    <w:rsid w:val="00AF3214"/>
    <w:rsid w:val="00AF538A"/>
    <w:rsid w:val="00B03DCF"/>
    <w:rsid w:val="00B25027"/>
    <w:rsid w:val="00B47017"/>
    <w:rsid w:val="00B66FF8"/>
    <w:rsid w:val="00B81513"/>
    <w:rsid w:val="00B877CB"/>
    <w:rsid w:val="00B941C9"/>
    <w:rsid w:val="00BA0DC7"/>
    <w:rsid w:val="00BB0702"/>
    <w:rsid w:val="00BB537A"/>
    <w:rsid w:val="00BC0C8D"/>
    <w:rsid w:val="00BC2CF1"/>
    <w:rsid w:val="00BC3057"/>
    <w:rsid w:val="00BC44E0"/>
    <w:rsid w:val="00BD25C9"/>
    <w:rsid w:val="00BD4DD6"/>
    <w:rsid w:val="00BD6DDF"/>
    <w:rsid w:val="00BF5DA8"/>
    <w:rsid w:val="00BF6815"/>
    <w:rsid w:val="00C032FD"/>
    <w:rsid w:val="00C12F41"/>
    <w:rsid w:val="00C204A7"/>
    <w:rsid w:val="00C25159"/>
    <w:rsid w:val="00C27991"/>
    <w:rsid w:val="00C27D84"/>
    <w:rsid w:val="00C37E69"/>
    <w:rsid w:val="00C476FC"/>
    <w:rsid w:val="00C51E9F"/>
    <w:rsid w:val="00C71295"/>
    <w:rsid w:val="00C73480"/>
    <w:rsid w:val="00C76463"/>
    <w:rsid w:val="00C856F0"/>
    <w:rsid w:val="00C86844"/>
    <w:rsid w:val="00C87A80"/>
    <w:rsid w:val="00C87E0E"/>
    <w:rsid w:val="00C94F80"/>
    <w:rsid w:val="00CC136E"/>
    <w:rsid w:val="00CC4684"/>
    <w:rsid w:val="00CC46E1"/>
    <w:rsid w:val="00CD5FFE"/>
    <w:rsid w:val="00CE237D"/>
    <w:rsid w:val="00CE2B6C"/>
    <w:rsid w:val="00D00341"/>
    <w:rsid w:val="00D00D29"/>
    <w:rsid w:val="00D02B23"/>
    <w:rsid w:val="00D16531"/>
    <w:rsid w:val="00D16985"/>
    <w:rsid w:val="00D20105"/>
    <w:rsid w:val="00D21027"/>
    <w:rsid w:val="00D23A51"/>
    <w:rsid w:val="00D348F3"/>
    <w:rsid w:val="00D41A12"/>
    <w:rsid w:val="00D431FF"/>
    <w:rsid w:val="00D6346D"/>
    <w:rsid w:val="00D647D7"/>
    <w:rsid w:val="00D81F52"/>
    <w:rsid w:val="00D91BB2"/>
    <w:rsid w:val="00D95AA8"/>
    <w:rsid w:val="00DA12EB"/>
    <w:rsid w:val="00DB2F4A"/>
    <w:rsid w:val="00DC160C"/>
    <w:rsid w:val="00DC40FA"/>
    <w:rsid w:val="00DC4870"/>
    <w:rsid w:val="00DC708D"/>
    <w:rsid w:val="00DD43B5"/>
    <w:rsid w:val="00DD4E55"/>
    <w:rsid w:val="00DF2378"/>
    <w:rsid w:val="00DF77DD"/>
    <w:rsid w:val="00E00D42"/>
    <w:rsid w:val="00E122A5"/>
    <w:rsid w:val="00E20D45"/>
    <w:rsid w:val="00E2240F"/>
    <w:rsid w:val="00E25FC2"/>
    <w:rsid w:val="00E309FB"/>
    <w:rsid w:val="00E31855"/>
    <w:rsid w:val="00E32D1F"/>
    <w:rsid w:val="00E376DB"/>
    <w:rsid w:val="00E45689"/>
    <w:rsid w:val="00E50A1A"/>
    <w:rsid w:val="00E54308"/>
    <w:rsid w:val="00E57288"/>
    <w:rsid w:val="00E70299"/>
    <w:rsid w:val="00E73766"/>
    <w:rsid w:val="00E74722"/>
    <w:rsid w:val="00E80D8F"/>
    <w:rsid w:val="00E9653B"/>
    <w:rsid w:val="00E96923"/>
    <w:rsid w:val="00EB6549"/>
    <w:rsid w:val="00EB7B54"/>
    <w:rsid w:val="00EC1AE7"/>
    <w:rsid w:val="00EC711F"/>
    <w:rsid w:val="00ED7180"/>
    <w:rsid w:val="00EF2EA9"/>
    <w:rsid w:val="00F04620"/>
    <w:rsid w:val="00F056BA"/>
    <w:rsid w:val="00F06233"/>
    <w:rsid w:val="00F101BD"/>
    <w:rsid w:val="00F11EBF"/>
    <w:rsid w:val="00F208DA"/>
    <w:rsid w:val="00F272F7"/>
    <w:rsid w:val="00F41679"/>
    <w:rsid w:val="00F56346"/>
    <w:rsid w:val="00F74197"/>
    <w:rsid w:val="00F75B30"/>
    <w:rsid w:val="00F75E29"/>
    <w:rsid w:val="00F764D6"/>
    <w:rsid w:val="00F7765F"/>
    <w:rsid w:val="00F83C38"/>
    <w:rsid w:val="00F923D7"/>
    <w:rsid w:val="00F92536"/>
    <w:rsid w:val="00F92E12"/>
    <w:rsid w:val="00FB105C"/>
    <w:rsid w:val="00FB4F38"/>
    <w:rsid w:val="00FB77BD"/>
    <w:rsid w:val="00FB783C"/>
    <w:rsid w:val="00FC598A"/>
    <w:rsid w:val="00FC62DA"/>
    <w:rsid w:val="00FD22C6"/>
    <w:rsid w:val="00FD661A"/>
    <w:rsid w:val="00FE0A19"/>
    <w:rsid w:val="00FE6BEA"/>
    <w:rsid w:val="00FF1BC1"/>
    <w:rsid w:val="06FB0B0A"/>
    <w:rsid w:val="0C215E37"/>
    <w:rsid w:val="0C4D02A9"/>
    <w:rsid w:val="0ED10B0F"/>
    <w:rsid w:val="1144665F"/>
    <w:rsid w:val="11457A88"/>
    <w:rsid w:val="13C75A78"/>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fillcolor="white">
      <v:fill color="white"/>
    </o:shapedefaults>
    <o:shapelayout v:ext="edit">
      <o:idmap v:ext="edit" data="1"/>
    </o:shapelayout>
  </w:shapeDefaults>
  <w:decimalSymbol w:val="."/>
  <w:listSeparator w:val=","/>
  <w14:docId w14:val="08CE44E9"/>
  <w15:docId w15:val="{25A38D51-BF14-4B29-8A39-280B1B03E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 w:type="paragraph" w:styleId="af1">
    <w:name w:val="Date"/>
    <w:basedOn w:val="a"/>
    <w:next w:val="a"/>
    <w:link w:val="af2"/>
    <w:rsid w:val="00303026"/>
    <w:pPr>
      <w:ind w:leftChars="2500" w:left="100"/>
    </w:pPr>
  </w:style>
  <w:style w:type="character" w:customStyle="1" w:styleId="af2">
    <w:name w:val="日期 字符"/>
    <w:basedOn w:val="a0"/>
    <w:link w:val="af1"/>
    <w:rsid w:val="00303026"/>
    <w:rPr>
      <w:rFonts w:ascii="Calibri" w:hAnsi="Calibri"/>
      <w:sz w:val="24"/>
      <w:szCs w:val="24"/>
      <w:lang w:eastAsia="en-US" w:bidi="en-US"/>
    </w:rPr>
  </w:style>
  <w:style w:type="character" w:styleId="af3">
    <w:name w:val="annotation reference"/>
    <w:basedOn w:val="a0"/>
    <w:semiHidden/>
    <w:unhideWhenUsed/>
    <w:rsid w:val="005B3FB2"/>
    <w:rPr>
      <w:sz w:val="21"/>
      <w:szCs w:val="21"/>
    </w:rPr>
  </w:style>
  <w:style w:type="paragraph" w:styleId="af4">
    <w:name w:val="annotation text"/>
    <w:basedOn w:val="a"/>
    <w:link w:val="af5"/>
    <w:semiHidden/>
    <w:unhideWhenUsed/>
    <w:rsid w:val="005B3FB2"/>
  </w:style>
  <w:style w:type="character" w:customStyle="1" w:styleId="af5">
    <w:name w:val="批注文字 字符"/>
    <w:basedOn w:val="a0"/>
    <w:link w:val="af4"/>
    <w:semiHidden/>
    <w:rsid w:val="005B3FB2"/>
    <w:rPr>
      <w:rFonts w:ascii="Calibri" w:hAnsi="Calibri"/>
      <w:sz w:val="24"/>
      <w:szCs w:val="24"/>
      <w:lang w:eastAsia="en-US" w:bidi="en-US"/>
    </w:rPr>
  </w:style>
  <w:style w:type="paragraph" w:styleId="af6">
    <w:name w:val="annotation subject"/>
    <w:basedOn w:val="af4"/>
    <w:next w:val="af4"/>
    <w:link w:val="af7"/>
    <w:semiHidden/>
    <w:unhideWhenUsed/>
    <w:rsid w:val="005B3FB2"/>
    <w:rPr>
      <w:b/>
      <w:bCs/>
    </w:rPr>
  </w:style>
  <w:style w:type="character" w:customStyle="1" w:styleId="af7">
    <w:name w:val="批注主题 字符"/>
    <w:basedOn w:val="af5"/>
    <w:link w:val="af6"/>
    <w:semiHidden/>
    <w:rsid w:val="005B3FB2"/>
    <w:rPr>
      <w:rFonts w:ascii="Calibri" w:hAnsi="Calibri"/>
      <w:b/>
      <w:bCs/>
      <w:sz w:val="24"/>
      <w:szCs w:val="24"/>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34820">
      <w:bodyDiv w:val="1"/>
      <w:marLeft w:val="0"/>
      <w:marRight w:val="0"/>
      <w:marTop w:val="0"/>
      <w:marBottom w:val="0"/>
      <w:divBdr>
        <w:top w:val="none" w:sz="0" w:space="0" w:color="auto"/>
        <w:left w:val="none" w:sz="0" w:space="0" w:color="auto"/>
        <w:bottom w:val="none" w:sz="0" w:space="0" w:color="auto"/>
        <w:right w:val="none" w:sz="0" w:space="0" w:color="auto"/>
      </w:divBdr>
      <w:divsChild>
        <w:div w:id="2060863553">
          <w:marLeft w:val="0"/>
          <w:marRight w:val="0"/>
          <w:marTop w:val="0"/>
          <w:marBottom w:val="0"/>
          <w:divBdr>
            <w:top w:val="none" w:sz="0" w:space="0" w:color="auto"/>
            <w:left w:val="none" w:sz="0" w:space="0" w:color="auto"/>
            <w:bottom w:val="none" w:sz="0" w:space="0" w:color="auto"/>
            <w:right w:val="none" w:sz="0" w:space="0" w:color="auto"/>
          </w:divBdr>
          <w:divsChild>
            <w:div w:id="9729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05705">
      <w:bodyDiv w:val="1"/>
      <w:marLeft w:val="0"/>
      <w:marRight w:val="0"/>
      <w:marTop w:val="0"/>
      <w:marBottom w:val="0"/>
      <w:divBdr>
        <w:top w:val="none" w:sz="0" w:space="0" w:color="auto"/>
        <w:left w:val="none" w:sz="0" w:space="0" w:color="auto"/>
        <w:bottom w:val="none" w:sz="0" w:space="0" w:color="auto"/>
        <w:right w:val="none" w:sz="0" w:space="0" w:color="auto"/>
      </w:divBdr>
      <w:divsChild>
        <w:div w:id="1065185837">
          <w:marLeft w:val="0"/>
          <w:marRight w:val="0"/>
          <w:marTop w:val="0"/>
          <w:marBottom w:val="0"/>
          <w:divBdr>
            <w:top w:val="none" w:sz="0" w:space="0" w:color="auto"/>
            <w:left w:val="none" w:sz="0" w:space="0" w:color="auto"/>
            <w:bottom w:val="none" w:sz="0" w:space="0" w:color="auto"/>
            <w:right w:val="none" w:sz="0" w:space="0" w:color="auto"/>
          </w:divBdr>
          <w:divsChild>
            <w:div w:id="147811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4074">
      <w:bodyDiv w:val="1"/>
      <w:marLeft w:val="0"/>
      <w:marRight w:val="0"/>
      <w:marTop w:val="0"/>
      <w:marBottom w:val="0"/>
      <w:divBdr>
        <w:top w:val="none" w:sz="0" w:space="0" w:color="auto"/>
        <w:left w:val="none" w:sz="0" w:space="0" w:color="auto"/>
        <w:bottom w:val="none" w:sz="0" w:space="0" w:color="auto"/>
        <w:right w:val="none" w:sz="0" w:space="0" w:color="auto"/>
      </w:divBdr>
      <w:divsChild>
        <w:div w:id="795753831">
          <w:marLeft w:val="0"/>
          <w:marRight w:val="0"/>
          <w:marTop w:val="0"/>
          <w:marBottom w:val="0"/>
          <w:divBdr>
            <w:top w:val="none" w:sz="0" w:space="0" w:color="auto"/>
            <w:left w:val="none" w:sz="0" w:space="0" w:color="auto"/>
            <w:bottom w:val="none" w:sz="0" w:space="0" w:color="auto"/>
            <w:right w:val="none" w:sz="0" w:space="0" w:color="auto"/>
          </w:divBdr>
          <w:divsChild>
            <w:div w:id="904219114">
              <w:marLeft w:val="0"/>
              <w:marRight w:val="0"/>
              <w:marTop w:val="0"/>
              <w:marBottom w:val="0"/>
              <w:divBdr>
                <w:top w:val="none" w:sz="0" w:space="0" w:color="auto"/>
                <w:left w:val="none" w:sz="0" w:space="0" w:color="auto"/>
                <w:bottom w:val="none" w:sz="0" w:space="0" w:color="auto"/>
                <w:right w:val="none" w:sz="0" w:space="0" w:color="auto"/>
              </w:divBdr>
            </w:div>
          </w:divsChild>
        </w:div>
        <w:div w:id="1359742777">
          <w:marLeft w:val="0"/>
          <w:marRight w:val="0"/>
          <w:marTop w:val="0"/>
          <w:marBottom w:val="0"/>
          <w:divBdr>
            <w:top w:val="none" w:sz="0" w:space="0" w:color="auto"/>
            <w:left w:val="none" w:sz="0" w:space="0" w:color="auto"/>
            <w:bottom w:val="none" w:sz="0" w:space="0" w:color="auto"/>
            <w:right w:val="none" w:sz="0" w:space="0" w:color="auto"/>
          </w:divBdr>
          <w:divsChild>
            <w:div w:id="101183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41139">
      <w:bodyDiv w:val="1"/>
      <w:marLeft w:val="0"/>
      <w:marRight w:val="0"/>
      <w:marTop w:val="0"/>
      <w:marBottom w:val="0"/>
      <w:divBdr>
        <w:top w:val="none" w:sz="0" w:space="0" w:color="auto"/>
        <w:left w:val="none" w:sz="0" w:space="0" w:color="auto"/>
        <w:bottom w:val="none" w:sz="0" w:space="0" w:color="auto"/>
        <w:right w:val="none" w:sz="0" w:space="0" w:color="auto"/>
      </w:divBdr>
      <w:divsChild>
        <w:div w:id="552085964">
          <w:marLeft w:val="0"/>
          <w:marRight w:val="0"/>
          <w:marTop w:val="0"/>
          <w:marBottom w:val="0"/>
          <w:divBdr>
            <w:top w:val="none" w:sz="0" w:space="0" w:color="auto"/>
            <w:left w:val="none" w:sz="0" w:space="0" w:color="auto"/>
            <w:bottom w:val="none" w:sz="0" w:space="0" w:color="auto"/>
            <w:right w:val="none" w:sz="0" w:space="0" w:color="auto"/>
          </w:divBdr>
          <w:divsChild>
            <w:div w:id="983699221">
              <w:marLeft w:val="0"/>
              <w:marRight w:val="0"/>
              <w:marTop w:val="0"/>
              <w:marBottom w:val="0"/>
              <w:divBdr>
                <w:top w:val="none" w:sz="0" w:space="0" w:color="auto"/>
                <w:left w:val="none" w:sz="0" w:space="0" w:color="auto"/>
                <w:bottom w:val="none" w:sz="0" w:space="0" w:color="auto"/>
                <w:right w:val="none" w:sz="0" w:space="0" w:color="auto"/>
              </w:divBdr>
            </w:div>
          </w:divsChild>
        </w:div>
        <w:div w:id="268197652">
          <w:marLeft w:val="0"/>
          <w:marRight w:val="0"/>
          <w:marTop w:val="0"/>
          <w:marBottom w:val="0"/>
          <w:divBdr>
            <w:top w:val="none" w:sz="0" w:space="0" w:color="auto"/>
            <w:left w:val="none" w:sz="0" w:space="0" w:color="auto"/>
            <w:bottom w:val="none" w:sz="0" w:space="0" w:color="auto"/>
            <w:right w:val="none" w:sz="0" w:space="0" w:color="auto"/>
          </w:divBdr>
          <w:divsChild>
            <w:div w:id="3598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55401">
      <w:bodyDiv w:val="1"/>
      <w:marLeft w:val="0"/>
      <w:marRight w:val="0"/>
      <w:marTop w:val="0"/>
      <w:marBottom w:val="0"/>
      <w:divBdr>
        <w:top w:val="none" w:sz="0" w:space="0" w:color="auto"/>
        <w:left w:val="none" w:sz="0" w:space="0" w:color="auto"/>
        <w:bottom w:val="none" w:sz="0" w:space="0" w:color="auto"/>
        <w:right w:val="none" w:sz="0" w:space="0" w:color="auto"/>
      </w:divBdr>
      <w:divsChild>
        <w:div w:id="239608284">
          <w:marLeft w:val="0"/>
          <w:marRight w:val="0"/>
          <w:marTop w:val="0"/>
          <w:marBottom w:val="0"/>
          <w:divBdr>
            <w:top w:val="none" w:sz="0" w:space="0" w:color="auto"/>
            <w:left w:val="none" w:sz="0" w:space="0" w:color="auto"/>
            <w:bottom w:val="none" w:sz="0" w:space="0" w:color="auto"/>
            <w:right w:val="none" w:sz="0" w:space="0" w:color="auto"/>
          </w:divBdr>
          <w:divsChild>
            <w:div w:id="624390582">
              <w:marLeft w:val="0"/>
              <w:marRight w:val="0"/>
              <w:marTop w:val="0"/>
              <w:marBottom w:val="0"/>
              <w:divBdr>
                <w:top w:val="none" w:sz="0" w:space="0" w:color="auto"/>
                <w:left w:val="none" w:sz="0" w:space="0" w:color="auto"/>
                <w:bottom w:val="none" w:sz="0" w:space="0" w:color="auto"/>
                <w:right w:val="none" w:sz="0" w:space="0" w:color="auto"/>
              </w:divBdr>
            </w:div>
          </w:divsChild>
        </w:div>
        <w:div w:id="1755204193">
          <w:marLeft w:val="0"/>
          <w:marRight w:val="0"/>
          <w:marTop w:val="0"/>
          <w:marBottom w:val="0"/>
          <w:divBdr>
            <w:top w:val="none" w:sz="0" w:space="0" w:color="auto"/>
            <w:left w:val="none" w:sz="0" w:space="0" w:color="auto"/>
            <w:bottom w:val="none" w:sz="0" w:space="0" w:color="auto"/>
            <w:right w:val="none" w:sz="0" w:space="0" w:color="auto"/>
          </w:divBdr>
          <w:divsChild>
            <w:div w:id="540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326719">
      <w:bodyDiv w:val="1"/>
      <w:marLeft w:val="0"/>
      <w:marRight w:val="0"/>
      <w:marTop w:val="0"/>
      <w:marBottom w:val="0"/>
      <w:divBdr>
        <w:top w:val="none" w:sz="0" w:space="0" w:color="auto"/>
        <w:left w:val="none" w:sz="0" w:space="0" w:color="auto"/>
        <w:bottom w:val="none" w:sz="0" w:space="0" w:color="auto"/>
        <w:right w:val="none" w:sz="0" w:space="0" w:color="auto"/>
      </w:divBdr>
      <w:divsChild>
        <w:div w:id="274020902">
          <w:marLeft w:val="0"/>
          <w:marRight w:val="0"/>
          <w:marTop w:val="0"/>
          <w:marBottom w:val="0"/>
          <w:divBdr>
            <w:top w:val="none" w:sz="0" w:space="0" w:color="auto"/>
            <w:left w:val="none" w:sz="0" w:space="0" w:color="auto"/>
            <w:bottom w:val="none" w:sz="0" w:space="0" w:color="auto"/>
            <w:right w:val="none" w:sz="0" w:space="0" w:color="auto"/>
          </w:divBdr>
          <w:divsChild>
            <w:div w:id="58623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71359">
      <w:bodyDiv w:val="1"/>
      <w:marLeft w:val="0"/>
      <w:marRight w:val="0"/>
      <w:marTop w:val="0"/>
      <w:marBottom w:val="0"/>
      <w:divBdr>
        <w:top w:val="none" w:sz="0" w:space="0" w:color="auto"/>
        <w:left w:val="none" w:sz="0" w:space="0" w:color="auto"/>
        <w:bottom w:val="none" w:sz="0" w:space="0" w:color="auto"/>
        <w:right w:val="none" w:sz="0" w:space="0" w:color="auto"/>
      </w:divBdr>
      <w:divsChild>
        <w:div w:id="1549495039">
          <w:marLeft w:val="0"/>
          <w:marRight w:val="0"/>
          <w:marTop w:val="0"/>
          <w:marBottom w:val="0"/>
          <w:divBdr>
            <w:top w:val="none" w:sz="0" w:space="0" w:color="auto"/>
            <w:left w:val="none" w:sz="0" w:space="0" w:color="auto"/>
            <w:bottom w:val="none" w:sz="0" w:space="0" w:color="auto"/>
            <w:right w:val="none" w:sz="0" w:space="0" w:color="auto"/>
          </w:divBdr>
          <w:divsChild>
            <w:div w:id="1095855991">
              <w:marLeft w:val="0"/>
              <w:marRight w:val="0"/>
              <w:marTop w:val="0"/>
              <w:marBottom w:val="0"/>
              <w:divBdr>
                <w:top w:val="none" w:sz="0" w:space="0" w:color="auto"/>
                <w:left w:val="none" w:sz="0" w:space="0" w:color="auto"/>
                <w:bottom w:val="none" w:sz="0" w:space="0" w:color="auto"/>
                <w:right w:val="none" w:sz="0" w:space="0" w:color="auto"/>
              </w:divBdr>
            </w:div>
          </w:divsChild>
        </w:div>
        <w:div w:id="7217652">
          <w:marLeft w:val="0"/>
          <w:marRight w:val="0"/>
          <w:marTop w:val="0"/>
          <w:marBottom w:val="0"/>
          <w:divBdr>
            <w:top w:val="none" w:sz="0" w:space="0" w:color="auto"/>
            <w:left w:val="none" w:sz="0" w:space="0" w:color="auto"/>
            <w:bottom w:val="none" w:sz="0" w:space="0" w:color="auto"/>
            <w:right w:val="none" w:sz="0" w:space="0" w:color="auto"/>
          </w:divBdr>
          <w:divsChild>
            <w:div w:id="190587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5668">
      <w:bodyDiv w:val="1"/>
      <w:marLeft w:val="0"/>
      <w:marRight w:val="0"/>
      <w:marTop w:val="0"/>
      <w:marBottom w:val="0"/>
      <w:divBdr>
        <w:top w:val="none" w:sz="0" w:space="0" w:color="auto"/>
        <w:left w:val="none" w:sz="0" w:space="0" w:color="auto"/>
        <w:bottom w:val="none" w:sz="0" w:space="0" w:color="auto"/>
        <w:right w:val="none" w:sz="0" w:space="0" w:color="auto"/>
      </w:divBdr>
      <w:divsChild>
        <w:div w:id="321155911">
          <w:marLeft w:val="0"/>
          <w:marRight w:val="0"/>
          <w:marTop w:val="0"/>
          <w:marBottom w:val="0"/>
          <w:divBdr>
            <w:top w:val="none" w:sz="0" w:space="0" w:color="auto"/>
            <w:left w:val="none" w:sz="0" w:space="0" w:color="auto"/>
            <w:bottom w:val="none" w:sz="0" w:space="0" w:color="auto"/>
            <w:right w:val="none" w:sz="0" w:space="0" w:color="auto"/>
          </w:divBdr>
          <w:divsChild>
            <w:div w:id="17397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206486">
      <w:bodyDiv w:val="1"/>
      <w:marLeft w:val="0"/>
      <w:marRight w:val="0"/>
      <w:marTop w:val="0"/>
      <w:marBottom w:val="0"/>
      <w:divBdr>
        <w:top w:val="none" w:sz="0" w:space="0" w:color="auto"/>
        <w:left w:val="none" w:sz="0" w:space="0" w:color="auto"/>
        <w:bottom w:val="none" w:sz="0" w:space="0" w:color="auto"/>
        <w:right w:val="none" w:sz="0" w:space="0" w:color="auto"/>
      </w:divBdr>
      <w:divsChild>
        <w:div w:id="916551772">
          <w:marLeft w:val="0"/>
          <w:marRight w:val="0"/>
          <w:marTop w:val="0"/>
          <w:marBottom w:val="0"/>
          <w:divBdr>
            <w:top w:val="none" w:sz="0" w:space="0" w:color="auto"/>
            <w:left w:val="none" w:sz="0" w:space="0" w:color="auto"/>
            <w:bottom w:val="none" w:sz="0" w:space="0" w:color="auto"/>
            <w:right w:val="none" w:sz="0" w:space="0" w:color="auto"/>
          </w:divBdr>
          <w:divsChild>
            <w:div w:id="179143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835530">
      <w:bodyDiv w:val="1"/>
      <w:marLeft w:val="0"/>
      <w:marRight w:val="0"/>
      <w:marTop w:val="0"/>
      <w:marBottom w:val="0"/>
      <w:divBdr>
        <w:top w:val="none" w:sz="0" w:space="0" w:color="auto"/>
        <w:left w:val="none" w:sz="0" w:space="0" w:color="auto"/>
        <w:bottom w:val="none" w:sz="0" w:space="0" w:color="auto"/>
        <w:right w:val="none" w:sz="0" w:space="0" w:color="auto"/>
      </w:divBdr>
      <w:divsChild>
        <w:div w:id="330644853">
          <w:marLeft w:val="0"/>
          <w:marRight w:val="0"/>
          <w:marTop w:val="0"/>
          <w:marBottom w:val="0"/>
          <w:divBdr>
            <w:top w:val="none" w:sz="0" w:space="0" w:color="auto"/>
            <w:left w:val="none" w:sz="0" w:space="0" w:color="auto"/>
            <w:bottom w:val="none" w:sz="0" w:space="0" w:color="auto"/>
            <w:right w:val="none" w:sz="0" w:space="0" w:color="auto"/>
          </w:divBdr>
          <w:divsChild>
            <w:div w:id="169367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2127</TotalTime>
  <Pages>5</Pages>
  <Words>1112</Words>
  <Characters>1201</Characters>
  <Application>Microsoft Office Word</Application>
  <DocSecurity>0</DocSecurity>
  <Lines>80</Lines>
  <Paragraphs>70</Paragraphs>
  <ScaleCrop>false</ScaleCrop>
  <Company>WwW.YlmF.CoM</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楠楠 刘</cp:lastModifiedBy>
  <cp:revision>71</cp:revision>
  <cp:lastPrinted>2019-07-02T02:25:00Z</cp:lastPrinted>
  <dcterms:created xsi:type="dcterms:W3CDTF">2021-12-29T08:41:00Z</dcterms:created>
  <dcterms:modified xsi:type="dcterms:W3CDTF">2026-01-08T05:19:00Z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B3547254B591433B9477AC1932D5257C</vt:lpwstr>
  </property>
</Properties>
</file>