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4D940" w14:textId="38C0CDBD" w:rsidR="00CD00A9" w:rsidRDefault="00CD00A9" w:rsidP="00CD00A9">
      <w:pPr>
        <w:ind w:right="1120"/>
        <w:rPr>
          <w:rFonts w:ascii="宋体" w:hAnsi="宋体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1BE62D8C" w:rsidR="00BB347C" w:rsidRDefault="00363FB8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3FB8">
              <w:rPr>
                <w:rFonts w:ascii="黑体" w:eastAsia="黑体" w:hAnsi="宋体" w:hint="eastAsia"/>
                <w:lang w:bidi="en-US"/>
              </w:rPr>
              <w:t>多余物控制管理程序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47E0872E" w:rsidR="00BB347C" w:rsidRPr="005A56B2" w:rsidRDefault="00CD00A9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CD00A9">
              <w:rPr>
                <w:rFonts w:ascii="Times New Roman" w:hAnsi="Times New Roman"/>
              </w:rPr>
              <w:t>SYCX/QMS-</w:t>
            </w:r>
            <w:r w:rsidR="00363FB8">
              <w:rPr>
                <w:rFonts w:ascii="Times New Roman" w:hAnsi="Times New Roman"/>
              </w:rPr>
              <w:t xml:space="preserve"> P5-11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5E6D9F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5E6D9F" w:rsidRDefault="005E6D9F" w:rsidP="005E6D9F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5E6D9F" w:rsidRDefault="005E6D9F" w:rsidP="005E6D9F">
            <w:pPr>
              <w:spacing w:line="400" w:lineRule="exact"/>
              <w:jc w:val="center"/>
              <w:rPr>
                <w:rFonts w:ascii="黑体" w:eastAsia="黑体" w:hAnsi="宋体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347DF2C7" w:rsidR="005E6D9F" w:rsidRDefault="005E6D9F" w:rsidP="005E6D9F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  <w:szCs w:val="36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0EC1725F" w:rsidR="005E6D9F" w:rsidRDefault="005E6D9F" w:rsidP="005E6D9F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  <w:szCs w:val="36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4E02BED7" w:rsidR="00BB347C" w:rsidRDefault="00E77E20">
            <w:pPr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工程技术</w:t>
            </w:r>
            <w:r w:rsidR="009C2BEE">
              <w:rPr>
                <w:rFonts w:ascii="黑体" w:eastAsia="黑体" w:hAnsi="宋体" w:hint="eastAsia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005AD11C" w:rsidR="00BB347C" w:rsidRDefault="006561D1" w:rsidP="00CD00A9">
            <w:pPr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int="eastAsia"/>
              </w:rPr>
              <w:t>共</w:t>
            </w:r>
            <w:r w:rsidR="00363FB8">
              <w:rPr>
                <w:rFonts w:ascii="Times New Roman" w:eastAsia="黑体" w:hAnsi="Times New Roman"/>
              </w:rPr>
              <w:t>1</w:t>
            </w:r>
            <w:r w:rsidR="00D22020">
              <w:rPr>
                <w:rFonts w:ascii="Times New Roman" w:eastAsia="黑体" w:hAnsi="Times New Roman"/>
              </w:rPr>
              <w:t>5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1AD130E1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B57B4D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77777777" w:rsidR="00B57B4D" w:rsidRDefault="00B57B4D" w:rsidP="00B57B4D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3CC77E8D" w14:textId="77777777" w:rsidR="00F5644B" w:rsidRDefault="00B57B4D" w:rsidP="00B57B4D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w w:val="80"/>
                <w:kern w:val="0"/>
                <w:szCs w:val="21"/>
              </w:rPr>
              <w:t>工程</w:t>
            </w:r>
          </w:p>
          <w:p w14:paraId="2F0B9AA1" w14:textId="07A0BEE1" w:rsidR="00B57B4D" w:rsidRDefault="00B57B4D" w:rsidP="00B57B4D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w w:val="80"/>
                <w:kern w:val="0"/>
                <w:szCs w:val="21"/>
              </w:rPr>
              <w:t>技术部</w:t>
            </w:r>
          </w:p>
        </w:tc>
        <w:tc>
          <w:tcPr>
            <w:tcW w:w="1080" w:type="dxa"/>
            <w:gridSpan w:val="2"/>
            <w:vAlign w:val="center"/>
          </w:tcPr>
          <w:p w14:paraId="7A3D8EC1" w14:textId="77777777" w:rsidR="00D22020" w:rsidRDefault="00D22020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项目</w:t>
            </w:r>
          </w:p>
          <w:p w14:paraId="60A2872D" w14:textId="3770B787" w:rsidR="00B57B4D" w:rsidRDefault="00D22020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管理部</w:t>
            </w:r>
          </w:p>
        </w:tc>
        <w:tc>
          <w:tcPr>
            <w:tcW w:w="1080" w:type="dxa"/>
            <w:gridSpan w:val="2"/>
            <w:vAlign w:val="center"/>
          </w:tcPr>
          <w:p w14:paraId="03EA9D49" w14:textId="77777777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物资</w:t>
            </w:r>
          </w:p>
          <w:p w14:paraId="39CD2CE4" w14:textId="05EA2DC5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保障部</w:t>
            </w:r>
          </w:p>
        </w:tc>
        <w:tc>
          <w:tcPr>
            <w:tcW w:w="1080" w:type="dxa"/>
            <w:gridSpan w:val="3"/>
            <w:vAlign w:val="center"/>
          </w:tcPr>
          <w:p w14:paraId="614A621C" w14:textId="5319AC0F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行政</w:t>
            </w:r>
          </w:p>
          <w:p w14:paraId="1FD2C502" w14:textId="5AA0AE45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64B62807" w14:textId="77777777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质量</w:t>
            </w:r>
          </w:p>
          <w:p w14:paraId="19EECD25" w14:textId="7DA2AC3A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646B25B" w14:textId="77777777" w:rsidR="00F5644B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经营</w:t>
            </w:r>
          </w:p>
          <w:p w14:paraId="62BCB4E9" w14:textId="3B2A713B" w:rsidR="00B57B4D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发展部</w:t>
            </w:r>
          </w:p>
        </w:tc>
        <w:tc>
          <w:tcPr>
            <w:tcW w:w="1080" w:type="dxa"/>
            <w:gridSpan w:val="3"/>
            <w:vAlign w:val="center"/>
          </w:tcPr>
          <w:p w14:paraId="0F663FDE" w14:textId="2CDF7C9F" w:rsidR="00B57B4D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复材车间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269A84B7" w:rsidR="00B57B4D" w:rsidRDefault="00D22020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财务部</w:t>
            </w:r>
          </w:p>
        </w:tc>
      </w:tr>
      <w:tr w:rsidR="00B57B4D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77777777" w:rsidR="00B57B4D" w:rsidRDefault="00B57B4D" w:rsidP="00B57B4D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23DABFA9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6F0B96DF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567E9591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10E22B0A" w:rsidR="00B57B4D" w:rsidRDefault="00D22020" w:rsidP="00B57B4D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1</w:t>
            </w:r>
          </w:p>
        </w:tc>
      </w:tr>
      <w:tr w:rsidR="00BB347C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77777777" w:rsidR="00BB347C" w:rsidRDefault="006561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BB347C" w:rsidRDefault="00BB347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BB347C" w:rsidRDefault="00BB347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B347C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77777777" w:rsidR="00BB347C" w:rsidRDefault="006561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B347C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2175FF6F" w:rsidR="00BB347C" w:rsidRDefault="00423AB4" w:rsidP="00423AB4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64B5EB50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06EEE811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</w:tr>
      <w:tr w:rsidR="00BB347C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7D464E72" w:rsidR="00BB347C" w:rsidRDefault="00207E15" w:rsidP="00207E15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2A515E09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646731C5" w:rsidR="00BB347C" w:rsidRDefault="00423AB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</w:tr>
      <w:tr w:rsidR="00207E15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29576621" w:rsidR="00207E15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207E15" w:rsidRDefault="00207E15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D9EE3" w14:textId="77777777" w:rsidR="002C21B2" w:rsidRDefault="002C21B2">
    <w:pPr>
      <w:pStyle w:val="a7"/>
      <w:ind w:right="270"/>
      <w:rPr>
        <w:rFonts w:asciiTheme="minorEastAsia" w:hAnsiTheme="minor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10041" w14:textId="5F9CD095" w:rsidR="002C21B2" w:rsidRDefault="002C21B2">
    <w:pPr>
      <w:jc w:val="right"/>
      <w:rPr>
        <w:rFonts w:asciiTheme="minorEastAsia" w:eastAsiaTheme="minorEastAsia" w:hAnsiTheme="minor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17111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2AB4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63FB8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6D9F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1764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2020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77E20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D4F98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Administrator</cp:lastModifiedBy>
  <cp:revision>10</cp:revision>
  <cp:lastPrinted>2022-11-03T04:57:00Z</cp:lastPrinted>
  <dcterms:created xsi:type="dcterms:W3CDTF">2025-07-05T03:11:00Z</dcterms:created>
  <dcterms:modified xsi:type="dcterms:W3CDTF">2026-01-09T01:52:00Z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