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AB7CE29" w14:textId="77777777" w:rsidR="00BB0702" w:rsidRPr="002062C3" w:rsidRDefault="00C71295" w:rsidP="002062C3">
      <w:pPr>
        <w:pStyle w:val="1"/>
        <w:spacing w:before="312" w:after="312"/>
        <w:rPr>
          <w:lang w:eastAsia="zh-CN"/>
        </w:rPr>
      </w:pPr>
      <w:r w:rsidRPr="002062C3">
        <w:rPr>
          <w:rFonts w:hint="eastAsia"/>
          <w:lang w:eastAsia="zh-CN"/>
        </w:rPr>
        <w:t>1</w:t>
      </w:r>
      <w:r w:rsidR="0040651E" w:rsidRPr="002062C3">
        <w:rPr>
          <w:rFonts w:hint="eastAsia"/>
          <w:lang w:eastAsia="zh-CN"/>
        </w:rPr>
        <w:t xml:space="preserve"> </w:t>
      </w:r>
      <w:r w:rsidRPr="002062C3">
        <w:rPr>
          <w:rFonts w:hint="eastAsia"/>
          <w:lang w:eastAsia="zh-CN"/>
        </w:rPr>
        <w:t>目的</w:t>
      </w:r>
    </w:p>
    <w:p w14:paraId="286CDFF9" w14:textId="13987848" w:rsidR="00462B0A" w:rsidRDefault="00306674" w:rsidP="002062C3">
      <w:pPr>
        <w:ind w:firstLine="560"/>
        <w:rPr>
          <w:lang w:eastAsia="zh-CN"/>
        </w:rPr>
      </w:pPr>
      <w:r w:rsidRPr="00306674">
        <w:rPr>
          <w:rFonts w:hint="eastAsia"/>
          <w:lang w:eastAsia="zh-CN"/>
        </w:rPr>
        <w:t>为加强公司</w:t>
      </w:r>
      <w:r w:rsidR="0074448F" w:rsidRPr="0074448F">
        <w:rPr>
          <w:rFonts w:hint="eastAsia"/>
          <w:lang w:eastAsia="zh-CN"/>
        </w:rPr>
        <w:t>多余物控制管理</w:t>
      </w:r>
      <w:r w:rsidRPr="00306674">
        <w:rPr>
          <w:rFonts w:hint="eastAsia"/>
          <w:lang w:eastAsia="zh-CN"/>
        </w:rPr>
        <w:t>工作，提高</w:t>
      </w:r>
      <w:r w:rsidR="0074448F" w:rsidRPr="0074448F">
        <w:rPr>
          <w:rFonts w:hint="eastAsia"/>
          <w:lang w:eastAsia="zh-CN"/>
        </w:rPr>
        <w:t>多余物控制管理</w:t>
      </w:r>
      <w:r w:rsidRPr="00306674">
        <w:rPr>
          <w:rFonts w:hint="eastAsia"/>
          <w:lang w:eastAsia="zh-CN"/>
        </w:rPr>
        <w:t>水平，特制定本管理规则。</w:t>
      </w:r>
    </w:p>
    <w:p w14:paraId="73D92E91" w14:textId="77777777" w:rsidR="00BB0702" w:rsidRPr="002062C3" w:rsidRDefault="00C71295" w:rsidP="002062C3">
      <w:pPr>
        <w:pStyle w:val="1"/>
        <w:spacing w:before="312" w:after="312"/>
        <w:rPr>
          <w:lang w:eastAsia="zh-CN"/>
        </w:rPr>
      </w:pPr>
      <w:r w:rsidRPr="002062C3">
        <w:rPr>
          <w:rFonts w:hint="eastAsia"/>
          <w:lang w:eastAsia="zh-CN"/>
        </w:rPr>
        <w:t>2</w:t>
      </w:r>
      <w:r w:rsidR="0040651E" w:rsidRPr="002062C3">
        <w:rPr>
          <w:rFonts w:hint="eastAsia"/>
          <w:lang w:eastAsia="zh-CN"/>
        </w:rPr>
        <w:t xml:space="preserve"> </w:t>
      </w:r>
      <w:r w:rsidRPr="002062C3">
        <w:rPr>
          <w:rFonts w:hint="eastAsia"/>
          <w:lang w:eastAsia="zh-CN"/>
        </w:rPr>
        <w:t>范围</w:t>
      </w:r>
    </w:p>
    <w:p w14:paraId="29C347E5" w14:textId="67B86073" w:rsidR="008968A2" w:rsidRDefault="008968A2" w:rsidP="008968A2">
      <w:pPr>
        <w:ind w:firstLine="560"/>
        <w:rPr>
          <w:lang w:eastAsia="zh-CN"/>
        </w:rPr>
      </w:pPr>
      <w:r>
        <w:rPr>
          <w:rFonts w:hint="eastAsia"/>
          <w:lang w:eastAsia="zh-CN"/>
        </w:rPr>
        <w:t>本管理程序规定了对多余物及多余物损伤的控制要求。</w:t>
      </w:r>
    </w:p>
    <w:p w14:paraId="6DDC6C15" w14:textId="297774CD" w:rsidR="00306674" w:rsidRPr="00306674" w:rsidRDefault="008968A2" w:rsidP="008968A2">
      <w:pPr>
        <w:ind w:firstLine="560"/>
        <w:rPr>
          <w:lang w:eastAsia="zh-CN"/>
        </w:rPr>
      </w:pPr>
      <w:r>
        <w:rPr>
          <w:rFonts w:hint="eastAsia"/>
          <w:lang w:eastAsia="zh-CN"/>
        </w:rPr>
        <w:t>本管理程序适用于</w:t>
      </w:r>
      <w:r w:rsidR="0032324E">
        <w:rPr>
          <w:rFonts w:hint="eastAsia"/>
          <w:lang w:eastAsia="zh-CN"/>
        </w:rPr>
        <w:t>公司</w:t>
      </w:r>
      <w:r>
        <w:rPr>
          <w:rFonts w:hint="eastAsia"/>
          <w:lang w:eastAsia="zh-CN"/>
        </w:rPr>
        <w:t>生产。</w:t>
      </w:r>
    </w:p>
    <w:p w14:paraId="6286B17A" w14:textId="77777777" w:rsidR="00BB0702" w:rsidRPr="002062C3" w:rsidRDefault="00C71295" w:rsidP="002062C3">
      <w:pPr>
        <w:pStyle w:val="1"/>
        <w:spacing w:before="312" w:after="312"/>
      </w:pPr>
      <w:r w:rsidRPr="002062C3">
        <w:rPr>
          <w:rFonts w:hint="eastAsia"/>
        </w:rPr>
        <w:t>3</w:t>
      </w:r>
      <w:r w:rsidR="0040651E" w:rsidRPr="002062C3">
        <w:rPr>
          <w:rFonts w:hint="eastAsia"/>
        </w:rPr>
        <w:t xml:space="preserve"> </w:t>
      </w:r>
      <w:proofErr w:type="spellStart"/>
      <w:r w:rsidRPr="002062C3">
        <w:rPr>
          <w:rFonts w:hint="eastAsia"/>
        </w:rPr>
        <w:t>术语和定义</w:t>
      </w:r>
      <w:proofErr w:type="spellEnd"/>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21"/>
        <w:gridCol w:w="6696"/>
      </w:tblGrid>
      <w:tr w:rsidR="00BB0702" w:rsidRPr="00423064" w14:paraId="7CCCEE9B" w14:textId="77777777" w:rsidTr="00423064">
        <w:trPr>
          <w:trHeight w:val="454"/>
        </w:trPr>
        <w:tc>
          <w:tcPr>
            <w:tcW w:w="914" w:type="dxa"/>
            <w:vAlign w:val="center"/>
          </w:tcPr>
          <w:p w14:paraId="645374C7" w14:textId="77777777" w:rsidR="00BB0702" w:rsidRPr="00423064" w:rsidRDefault="00C71295"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序号</w:t>
            </w:r>
          </w:p>
        </w:tc>
        <w:tc>
          <w:tcPr>
            <w:tcW w:w="1321" w:type="dxa"/>
            <w:vAlign w:val="center"/>
          </w:tcPr>
          <w:p w14:paraId="70B3DFDD" w14:textId="77777777" w:rsidR="00BB0702" w:rsidRPr="00423064" w:rsidRDefault="00C71295"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术语</w:t>
            </w:r>
          </w:p>
        </w:tc>
        <w:tc>
          <w:tcPr>
            <w:tcW w:w="6696" w:type="dxa"/>
            <w:vAlign w:val="center"/>
          </w:tcPr>
          <w:p w14:paraId="3FA01EDE" w14:textId="77777777" w:rsidR="00BB0702" w:rsidRPr="00423064" w:rsidRDefault="00C71295"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定</w:t>
            </w:r>
            <w:r w:rsidRPr="00423064">
              <w:rPr>
                <w:rFonts w:eastAsiaTheme="minorEastAsia"/>
                <w:sz w:val="24"/>
                <w:lang w:eastAsia="zh-CN"/>
              </w:rPr>
              <w:t xml:space="preserve">       </w:t>
            </w:r>
            <w:r w:rsidRPr="00423064">
              <w:rPr>
                <w:rFonts w:eastAsiaTheme="minorEastAsia"/>
                <w:sz w:val="24"/>
                <w:lang w:eastAsia="zh-CN"/>
              </w:rPr>
              <w:t>义</w:t>
            </w:r>
          </w:p>
        </w:tc>
      </w:tr>
      <w:tr w:rsidR="008968A2" w:rsidRPr="00423064" w14:paraId="53BA6FC8" w14:textId="77777777" w:rsidTr="00423064">
        <w:trPr>
          <w:trHeight w:val="454"/>
        </w:trPr>
        <w:tc>
          <w:tcPr>
            <w:tcW w:w="914" w:type="dxa"/>
            <w:vAlign w:val="center"/>
          </w:tcPr>
          <w:p w14:paraId="5CEAA6D8" w14:textId="19E266A6"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1</w:t>
            </w:r>
          </w:p>
        </w:tc>
        <w:tc>
          <w:tcPr>
            <w:tcW w:w="1321" w:type="dxa"/>
            <w:vAlign w:val="center"/>
          </w:tcPr>
          <w:p w14:paraId="310F9419" w14:textId="1F3755DF"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多余物</w:t>
            </w:r>
          </w:p>
        </w:tc>
        <w:tc>
          <w:tcPr>
            <w:tcW w:w="6696" w:type="dxa"/>
            <w:vAlign w:val="center"/>
          </w:tcPr>
          <w:p w14:paraId="3DB13E93" w14:textId="1D52EFE2" w:rsidR="008968A2" w:rsidRPr="00423064" w:rsidRDefault="008968A2"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t>一种外来物质或物品（如工具、消耗品、小零件、产品保护装置、个人物品、生产过程碎屑、操作碎屑、环境碎屑），如果不移除和控制，可能进入和</w:t>
            </w:r>
            <w:r w:rsidRPr="00423064">
              <w:rPr>
                <w:rFonts w:eastAsiaTheme="minorEastAsia"/>
                <w:sz w:val="24"/>
                <w:lang w:eastAsia="zh-CN"/>
              </w:rPr>
              <w:t>/</w:t>
            </w:r>
            <w:r w:rsidRPr="00423064">
              <w:rPr>
                <w:rFonts w:eastAsiaTheme="minorEastAsia"/>
                <w:sz w:val="24"/>
                <w:lang w:eastAsia="zh-CN"/>
              </w:rPr>
              <w:t>或迁移到产品或系统上成为多余物碎屑（</w:t>
            </w:r>
            <w:proofErr w:type="spellStart"/>
            <w:r w:rsidRPr="00423064">
              <w:rPr>
                <w:rFonts w:eastAsiaTheme="minorEastAsia"/>
                <w:sz w:val="24"/>
                <w:lang w:eastAsia="zh-CN"/>
              </w:rPr>
              <w:t>FOd</w:t>
            </w:r>
            <w:proofErr w:type="spellEnd"/>
            <w:r w:rsidRPr="00423064">
              <w:rPr>
                <w:rFonts w:eastAsiaTheme="minorEastAsia"/>
                <w:sz w:val="24"/>
                <w:lang w:eastAsia="zh-CN"/>
              </w:rPr>
              <w:t>）并可能导致多余物损伤（</w:t>
            </w:r>
            <w:r w:rsidRPr="00423064">
              <w:rPr>
                <w:rFonts w:eastAsiaTheme="minorEastAsia"/>
                <w:sz w:val="24"/>
                <w:lang w:eastAsia="zh-CN"/>
              </w:rPr>
              <w:t>FOD</w:t>
            </w:r>
            <w:r w:rsidRPr="00423064">
              <w:rPr>
                <w:rFonts w:eastAsiaTheme="minorEastAsia"/>
                <w:sz w:val="24"/>
                <w:lang w:eastAsia="zh-CN"/>
              </w:rPr>
              <w:t>）。</w:t>
            </w:r>
          </w:p>
        </w:tc>
      </w:tr>
      <w:tr w:rsidR="008968A2" w:rsidRPr="00423064" w14:paraId="456C7261" w14:textId="77777777" w:rsidTr="00423064">
        <w:trPr>
          <w:trHeight w:val="454"/>
        </w:trPr>
        <w:tc>
          <w:tcPr>
            <w:tcW w:w="914" w:type="dxa"/>
            <w:vAlign w:val="center"/>
          </w:tcPr>
          <w:p w14:paraId="325F3874" w14:textId="11C96DCC"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2</w:t>
            </w:r>
          </w:p>
        </w:tc>
        <w:tc>
          <w:tcPr>
            <w:tcW w:w="1321" w:type="dxa"/>
            <w:vAlign w:val="center"/>
          </w:tcPr>
          <w:p w14:paraId="0A058A18" w14:textId="6676A9A0"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多余物损伤（</w:t>
            </w:r>
            <w:r w:rsidRPr="00423064">
              <w:rPr>
                <w:rFonts w:eastAsiaTheme="minorEastAsia"/>
                <w:sz w:val="24"/>
                <w:lang w:eastAsia="zh-CN"/>
              </w:rPr>
              <w:t>FOD</w:t>
            </w:r>
            <w:r w:rsidRPr="00423064">
              <w:rPr>
                <w:rFonts w:eastAsiaTheme="minorEastAsia"/>
                <w:sz w:val="24"/>
                <w:lang w:eastAsia="zh-CN"/>
              </w:rPr>
              <w:t>）</w:t>
            </w:r>
          </w:p>
        </w:tc>
        <w:tc>
          <w:tcPr>
            <w:tcW w:w="6696" w:type="dxa"/>
            <w:vAlign w:val="center"/>
          </w:tcPr>
          <w:p w14:paraId="118F66EE" w14:textId="18FE71EA" w:rsidR="008968A2" w:rsidRPr="00423064" w:rsidRDefault="008968A2"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t>由多余物碎屑（</w:t>
            </w:r>
            <w:proofErr w:type="spellStart"/>
            <w:r w:rsidRPr="00423064">
              <w:rPr>
                <w:rFonts w:eastAsiaTheme="minorEastAsia"/>
                <w:sz w:val="24"/>
                <w:lang w:eastAsia="zh-CN"/>
              </w:rPr>
              <w:t>FOd</w:t>
            </w:r>
            <w:proofErr w:type="spellEnd"/>
            <w:r w:rsidRPr="00423064">
              <w:rPr>
                <w:rFonts w:eastAsiaTheme="minorEastAsia"/>
                <w:sz w:val="24"/>
                <w:lang w:eastAsia="zh-CN"/>
              </w:rPr>
              <w:t>）引起的、表现为物理上或经济方面的任何损害，潜在地可能降低产品或系统要求的安全和</w:t>
            </w:r>
            <w:r w:rsidRPr="00423064">
              <w:rPr>
                <w:rFonts w:eastAsiaTheme="minorEastAsia"/>
                <w:sz w:val="24"/>
                <w:lang w:eastAsia="zh-CN"/>
              </w:rPr>
              <w:t>/</w:t>
            </w:r>
            <w:r w:rsidRPr="00423064">
              <w:rPr>
                <w:rFonts w:eastAsiaTheme="minorEastAsia"/>
                <w:sz w:val="24"/>
                <w:lang w:eastAsia="zh-CN"/>
              </w:rPr>
              <w:t>或性能特征。</w:t>
            </w:r>
          </w:p>
        </w:tc>
      </w:tr>
      <w:tr w:rsidR="008968A2" w:rsidRPr="00423064" w14:paraId="1D51373E" w14:textId="77777777" w:rsidTr="00423064">
        <w:trPr>
          <w:trHeight w:val="454"/>
        </w:trPr>
        <w:tc>
          <w:tcPr>
            <w:tcW w:w="914" w:type="dxa"/>
            <w:vAlign w:val="center"/>
          </w:tcPr>
          <w:p w14:paraId="6C6CDCBC" w14:textId="7464E7A9"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3</w:t>
            </w:r>
          </w:p>
        </w:tc>
        <w:tc>
          <w:tcPr>
            <w:tcW w:w="1321" w:type="dxa"/>
            <w:vAlign w:val="center"/>
          </w:tcPr>
          <w:p w14:paraId="275D0EE9" w14:textId="5E182D70"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多余物碎屑（</w:t>
            </w:r>
            <w:proofErr w:type="spellStart"/>
            <w:r w:rsidRPr="00423064">
              <w:rPr>
                <w:rFonts w:eastAsiaTheme="minorEastAsia"/>
                <w:sz w:val="24"/>
                <w:lang w:eastAsia="zh-CN"/>
              </w:rPr>
              <w:t>FOd</w:t>
            </w:r>
            <w:proofErr w:type="spellEnd"/>
            <w:r w:rsidRPr="00423064">
              <w:rPr>
                <w:rFonts w:eastAsiaTheme="minorEastAsia"/>
                <w:sz w:val="24"/>
                <w:lang w:eastAsia="zh-CN"/>
              </w:rPr>
              <w:t>）</w:t>
            </w:r>
          </w:p>
        </w:tc>
        <w:tc>
          <w:tcPr>
            <w:tcW w:w="6696" w:type="dxa"/>
            <w:vAlign w:val="center"/>
          </w:tcPr>
          <w:p w14:paraId="3811C8CD" w14:textId="60940305" w:rsidR="008968A2" w:rsidRPr="00423064" w:rsidRDefault="008968A2"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t>任何已经进入和</w:t>
            </w:r>
            <w:r w:rsidRPr="00423064">
              <w:rPr>
                <w:rFonts w:eastAsiaTheme="minorEastAsia"/>
                <w:sz w:val="24"/>
                <w:lang w:eastAsia="zh-CN"/>
              </w:rPr>
              <w:t>/</w:t>
            </w:r>
            <w:r w:rsidRPr="00423064">
              <w:rPr>
                <w:rFonts w:eastAsiaTheme="minorEastAsia"/>
                <w:sz w:val="24"/>
                <w:lang w:eastAsia="zh-CN"/>
              </w:rPr>
              <w:t>或迁移到产品或系统上</w:t>
            </w:r>
            <w:r w:rsidRPr="00423064">
              <w:rPr>
                <w:rFonts w:eastAsiaTheme="minorEastAsia"/>
                <w:sz w:val="24"/>
                <w:lang w:eastAsia="zh-CN"/>
              </w:rPr>
              <w:t>/</w:t>
            </w:r>
            <w:r w:rsidRPr="00423064">
              <w:rPr>
                <w:rFonts w:eastAsiaTheme="minorEastAsia"/>
                <w:sz w:val="24"/>
                <w:lang w:eastAsia="zh-CN"/>
              </w:rPr>
              <w:t>内部，如果不移除和控制，则潜在地可能导致多余物损伤（</w:t>
            </w:r>
            <w:r w:rsidRPr="00423064">
              <w:rPr>
                <w:rFonts w:eastAsiaTheme="minorEastAsia"/>
                <w:sz w:val="24"/>
                <w:lang w:eastAsia="zh-CN"/>
              </w:rPr>
              <w:t>FOD</w:t>
            </w:r>
            <w:r w:rsidRPr="00423064">
              <w:rPr>
                <w:rFonts w:eastAsiaTheme="minorEastAsia"/>
                <w:sz w:val="24"/>
                <w:lang w:eastAsia="zh-CN"/>
              </w:rPr>
              <w:t>）的任何多余物。</w:t>
            </w:r>
          </w:p>
        </w:tc>
      </w:tr>
      <w:tr w:rsidR="008968A2" w:rsidRPr="00423064" w14:paraId="20589BE2" w14:textId="77777777" w:rsidTr="00423064">
        <w:trPr>
          <w:trHeight w:val="454"/>
        </w:trPr>
        <w:tc>
          <w:tcPr>
            <w:tcW w:w="914" w:type="dxa"/>
            <w:vAlign w:val="center"/>
          </w:tcPr>
          <w:p w14:paraId="4FC10609" w14:textId="2944AEC9"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4</w:t>
            </w:r>
          </w:p>
        </w:tc>
        <w:tc>
          <w:tcPr>
            <w:tcW w:w="1321" w:type="dxa"/>
            <w:vAlign w:val="center"/>
          </w:tcPr>
          <w:p w14:paraId="3B11702B" w14:textId="4AF211F0"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随手清理</w:t>
            </w:r>
          </w:p>
        </w:tc>
        <w:tc>
          <w:tcPr>
            <w:tcW w:w="6696" w:type="dxa"/>
            <w:vAlign w:val="center"/>
          </w:tcPr>
          <w:p w14:paraId="270906DA" w14:textId="43A6F183" w:rsidR="008968A2" w:rsidRPr="00423064" w:rsidRDefault="008968A2"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t>按适当的间隔清理当前的产品工作区域，以便消除多余物的累积和转移的做法，这些多余物可能进入产品</w:t>
            </w:r>
            <w:r w:rsidRPr="00423064">
              <w:rPr>
                <w:rFonts w:eastAsiaTheme="minorEastAsia"/>
                <w:sz w:val="24"/>
                <w:lang w:eastAsia="zh-CN"/>
              </w:rPr>
              <w:t>[</w:t>
            </w:r>
            <w:r w:rsidRPr="00423064">
              <w:rPr>
                <w:rFonts w:eastAsiaTheme="minorEastAsia"/>
                <w:sz w:val="24"/>
                <w:lang w:eastAsia="zh-CN"/>
              </w:rPr>
              <w:t>即，多余物碎屑（</w:t>
            </w:r>
            <w:proofErr w:type="spellStart"/>
            <w:r w:rsidRPr="00423064">
              <w:rPr>
                <w:rFonts w:eastAsiaTheme="minorEastAsia"/>
                <w:sz w:val="24"/>
                <w:lang w:eastAsia="zh-CN"/>
              </w:rPr>
              <w:t>FOd</w:t>
            </w:r>
            <w:proofErr w:type="spellEnd"/>
            <w:r w:rsidRPr="00423064">
              <w:rPr>
                <w:rFonts w:eastAsiaTheme="minorEastAsia"/>
                <w:sz w:val="24"/>
                <w:lang w:eastAsia="zh-CN"/>
              </w:rPr>
              <w:t>）</w:t>
            </w:r>
            <w:r w:rsidRPr="00423064">
              <w:rPr>
                <w:rFonts w:eastAsiaTheme="minorEastAsia"/>
                <w:sz w:val="24"/>
                <w:lang w:eastAsia="zh-CN"/>
              </w:rPr>
              <w:t>]</w:t>
            </w:r>
            <w:r w:rsidRPr="00423064">
              <w:rPr>
                <w:rFonts w:eastAsiaTheme="minorEastAsia"/>
                <w:sz w:val="24"/>
                <w:lang w:eastAsia="zh-CN"/>
              </w:rPr>
              <w:t>或引起损伤</w:t>
            </w:r>
            <w:r w:rsidRPr="00423064">
              <w:rPr>
                <w:rFonts w:eastAsiaTheme="minorEastAsia"/>
                <w:sz w:val="24"/>
                <w:lang w:eastAsia="zh-CN"/>
              </w:rPr>
              <w:t>[</w:t>
            </w:r>
            <w:r w:rsidRPr="00423064">
              <w:rPr>
                <w:rFonts w:eastAsiaTheme="minorEastAsia"/>
                <w:sz w:val="24"/>
                <w:lang w:eastAsia="zh-CN"/>
              </w:rPr>
              <w:t>即，多余物损伤（</w:t>
            </w:r>
            <w:r w:rsidRPr="00423064">
              <w:rPr>
                <w:rFonts w:eastAsiaTheme="minorEastAsia"/>
                <w:sz w:val="24"/>
                <w:lang w:eastAsia="zh-CN"/>
              </w:rPr>
              <w:t>FOD</w:t>
            </w:r>
            <w:r w:rsidRPr="00423064">
              <w:rPr>
                <w:rFonts w:eastAsiaTheme="minorEastAsia"/>
                <w:sz w:val="24"/>
                <w:lang w:eastAsia="zh-CN"/>
              </w:rPr>
              <w:t>）</w:t>
            </w:r>
            <w:r w:rsidRPr="00423064">
              <w:rPr>
                <w:rFonts w:eastAsiaTheme="minorEastAsia"/>
                <w:sz w:val="24"/>
                <w:lang w:eastAsia="zh-CN"/>
              </w:rPr>
              <w:t>]</w:t>
            </w:r>
            <w:r w:rsidRPr="00423064">
              <w:rPr>
                <w:rFonts w:eastAsiaTheme="minorEastAsia"/>
                <w:sz w:val="24"/>
                <w:lang w:eastAsia="zh-CN"/>
              </w:rPr>
              <w:t>。</w:t>
            </w:r>
          </w:p>
        </w:tc>
      </w:tr>
      <w:tr w:rsidR="008968A2" w:rsidRPr="00423064" w14:paraId="2ADB5DC4" w14:textId="77777777" w:rsidTr="00423064">
        <w:trPr>
          <w:trHeight w:val="454"/>
        </w:trPr>
        <w:tc>
          <w:tcPr>
            <w:tcW w:w="914" w:type="dxa"/>
            <w:vAlign w:val="center"/>
          </w:tcPr>
          <w:p w14:paraId="2557C49C" w14:textId="7F621AC8"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5</w:t>
            </w:r>
          </w:p>
        </w:tc>
        <w:tc>
          <w:tcPr>
            <w:tcW w:w="1321" w:type="dxa"/>
            <w:vAlign w:val="center"/>
          </w:tcPr>
          <w:p w14:paraId="331E53C3" w14:textId="71AA733F"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消耗品</w:t>
            </w:r>
          </w:p>
        </w:tc>
        <w:tc>
          <w:tcPr>
            <w:tcW w:w="6696" w:type="dxa"/>
            <w:vAlign w:val="center"/>
          </w:tcPr>
          <w:p w14:paraId="2D80376F" w14:textId="33143D2F" w:rsidR="008968A2" w:rsidRPr="00423064" w:rsidRDefault="008968A2"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t>产品和操作过程中需要的、在工作中会被消耗或使用后被废弃的用品、材料及各种物品。</w:t>
            </w:r>
          </w:p>
        </w:tc>
      </w:tr>
      <w:tr w:rsidR="008968A2" w:rsidRPr="00423064" w14:paraId="477A083C" w14:textId="77777777" w:rsidTr="00423064">
        <w:trPr>
          <w:trHeight w:val="454"/>
        </w:trPr>
        <w:tc>
          <w:tcPr>
            <w:tcW w:w="914" w:type="dxa"/>
            <w:vAlign w:val="center"/>
          </w:tcPr>
          <w:p w14:paraId="791519E0" w14:textId="2A7C134F"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6</w:t>
            </w:r>
          </w:p>
        </w:tc>
        <w:tc>
          <w:tcPr>
            <w:tcW w:w="1321" w:type="dxa"/>
            <w:vAlign w:val="center"/>
          </w:tcPr>
          <w:p w14:paraId="398E9C03" w14:textId="74FD925E"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小零件</w:t>
            </w:r>
          </w:p>
        </w:tc>
        <w:tc>
          <w:tcPr>
            <w:tcW w:w="6696" w:type="dxa"/>
            <w:vAlign w:val="center"/>
          </w:tcPr>
          <w:p w14:paraId="2F03FFD3" w14:textId="3EE503BB" w:rsidR="008968A2" w:rsidRPr="00423064" w:rsidRDefault="008968A2"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t>操作中使用的物料清单中尺寸小的零件（例如：标准件、紧固件、螺母、铆钉、垫片、螺丝、螺栓、电缆隔离夹片、</w:t>
            </w:r>
            <w:proofErr w:type="gramStart"/>
            <w:r w:rsidRPr="00423064">
              <w:rPr>
                <w:rFonts w:eastAsiaTheme="minorEastAsia"/>
                <w:sz w:val="24"/>
                <w:lang w:eastAsia="zh-CN"/>
              </w:rPr>
              <w:t>扁销键</w:t>
            </w:r>
            <w:proofErr w:type="gramEnd"/>
            <w:r w:rsidRPr="00423064">
              <w:rPr>
                <w:rFonts w:eastAsiaTheme="minorEastAsia"/>
                <w:sz w:val="24"/>
                <w:lang w:eastAsia="zh-CN"/>
              </w:rPr>
              <w:t>、电缆端头、电缆接头）。</w:t>
            </w:r>
          </w:p>
        </w:tc>
      </w:tr>
      <w:tr w:rsidR="008968A2" w:rsidRPr="00423064" w14:paraId="1A29EA09" w14:textId="77777777" w:rsidTr="00423064">
        <w:trPr>
          <w:trHeight w:val="454"/>
        </w:trPr>
        <w:tc>
          <w:tcPr>
            <w:tcW w:w="914" w:type="dxa"/>
            <w:vAlign w:val="center"/>
          </w:tcPr>
          <w:p w14:paraId="104D10F9" w14:textId="72CCDFD7"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7</w:t>
            </w:r>
          </w:p>
        </w:tc>
        <w:tc>
          <w:tcPr>
            <w:tcW w:w="1321" w:type="dxa"/>
            <w:vAlign w:val="center"/>
          </w:tcPr>
          <w:p w14:paraId="7790E623" w14:textId="38B4432D"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定期清洁整理</w:t>
            </w:r>
          </w:p>
        </w:tc>
        <w:tc>
          <w:tcPr>
            <w:tcW w:w="6696" w:type="dxa"/>
            <w:vAlign w:val="center"/>
          </w:tcPr>
          <w:p w14:paraId="0CD9CA13" w14:textId="7681E9CA" w:rsidR="008968A2" w:rsidRPr="00423064" w:rsidRDefault="008968A2"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t>按适当的间隔维持整体清洁并确定所有工作区域整齐</w:t>
            </w:r>
            <w:proofErr w:type="gramStart"/>
            <w:r w:rsidRPr="00423064">
              <w:rPr>
                <w:rFonts w:eastAsiaTheme="minorEastAsia"/>
                <w:sz w:val="24"/>
                <w:lang w:eastAsia="zh-CN"/>
              </w:rPr>
              <w:t>有序且</w:t>
            </w:r>
            <w:proofErr w:type="gramEnd"/>
            <w:r w:rsidRPr="00423064">
              <w:rPr>
                <w:rFonts w:eastAsiaTheme="minorEastAsia"/>
                <w:sz w:val="24"/>
                <w:lang w:eastAsia="zh-CN"/>
              </w:rPr>
              <w:t>无潜在多余物的过程。</w:t>
            </w:r>
          </w:p>
        </w:tc>
      </w:tr>
      <w:tr w:rsidR="008968A2" w:rsidRPr="00423064" w14:paraId="77B6975F" w14:textId="77777777" w:rsidTr="00423064">
        <w:trPr>
          <w:trHeight w:val="454"/>
        </w:trPr>
        <w:tc>
          <w:tcPr>
            <w:tcW w:w="914" w:type="dxa"/>
            <w:vAlign w:val="center"/>
          </w:tcPr>
          <w:p w14:paraId="735C3CBB" w14:textId="70F2DF6B"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8</w:t>
            </w:r>
          </w:p>
        </w:tc>
        <w:tc>
          <w:tcPr>
            <w:tcW w:w="1321" w:type="dxa"/>
            <w:vAlign w:val="center"/>
          </w:tcPr>
          <w:p w14:paraId="3492C5B3" w14:textId="30720196"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操作</w:t>
            </w:r>
          </w:p>
        </w:tc>
        <w:tc>
          <w:tcPr>
            <w:tcW w:w="6696" w:type="dxa"/>
            <w:vAlign w:val="center"/>
          </w:tcPr>
          <w:p w14:paraId="7DB72FED" w14:textId="20B398C2" w:rsidR="008968A2" w:rsidRPr="00423064" w:rsidRDefault="008968A2"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t>在进行生产、维修和服务的所有阶段与产品相关的活动和服务（例如：设计和开发、制造、装配、试验、包装、交付）。</w:t>
            </w:r>
          </w:p>
        </w:tc>
      </w:tr>
      <w:tr w:rsidR="008968A2" w:rsidRPr="00423064" w14:paraId="00F4ED13" w14:textId="77777777" w:rsidTr="00423064">
        <w:trPr>
          <w:trHeight w:val="454"/>
        </w:trPr>
        <w:tc>
          <w:tcPr>
            <w:tcW w:w="914" w:type="dxa"/>
            <w:vAlign w:val="center"/>
          </w:tcPr>
          <w:p w14:paraId="0DB54BE7" w14:textId="24F805F9"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9</w:t>
            </w:r>
          </w:p>
        </w:tc>
        <w:tc>
          <w:tcPr>
            <w:tcW w:w="1321" w:type="dxa"/>
            <w:vAlign w:val="center"/>
          </w:tcPr>
          <w:p w14:paraId="7F2D859A" w14:textId="5A09DD79"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个人物品</w:t>
            </w:r>
          </w:p>
        </w:tc>
        <w:tc>
          <w:tcPr>
            <w:tcW w:w="6696" w:type="dxa"/>
            <w:vAlign w:val="center"/>
          </w:tcPr>
          <w:p w14:paraId="106B56FD" w14:textId="478257C1" w:rsidR="008968A2" w:rsidRPr="00423064" w:rsidRDefault="008968A2"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t>属于个人的物品或组织发放给个人使用的物品（例如：胸卡、印章、钥匙、手机、钱夹、个人防护用品、食品、饮料、香烟）。</w:t>
            </w:r>
          </w:p>
        </w:tc>
      </w:tr>
      <w:tr w:rsidR="008968A2" w:rsidRPr="00423064" w14:paraId="32D0BAC8" w14:textId="77777777" w:rsidTr="00423064">
        <w:trPr>
          <w:trHeight w:val="454"/>
        </w:trPr>
        <w:tc>
          <w:tcPr>
            <w:tcW w:w="914" w:type="dxa"/>
            <w:vAlign w:val="center"/>
          </w:tcPr>
          <w:p w14:paraId="705E96D1" w14:textId="6E6D570F"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10</w:t>
            </w:r>
          </w:p>
        </w:tc>
        <w:tc>
          <w:tcPr>
            <w:tcW w:w="1321" w:type="dxa"/>
            <w:vAlign w:val="center"/>
          </w:tcPr>
          <w:p w14:paraId="77CCBAD8" w14:textId="73B1D361"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多余物损</w:t>
            </w:r>
            <w:r w:rsidRPr="00423064">
              <w:rPr>
                <w:rFonts w:eastAsiaTheme="minorEastAsia"/>
                <w:sz w:val="24"/>
                <w:lang w:eastAsia="zh-CN"/>
              </w:rPr>
              <w:lastRenderedPageBreak/>
              <w:t>伤（</w:t>
            </w:r>
            <w:r w:rsidRPr="00423064">
              <w:rPr>
                <w:rFonts w:eastAsiaTheme="minorEastAsia"/>
                <w:sz w:val="24"/>
                <w:lang w:eastAsia="zh-CN"/>
              </w:rPr>
              <w:t>FOD</w:t>
            </w:r>
            <w:r w:rsidRPr="00423064">
              <w:rPr>
                <w:rFonts w:eastAsiaTheme="minorEastAsia"/>
                <w:sz w:val="24"/>
                <w:lang w:eastAsia="zh-CN"/>
              </w:rPr>
              <w:t>）预防委员会</w:t>
            </w:r>
          </w:p>
        </w:tc>
        <w:tc>
          <w:tcPr>
            <w:tcW w:w="6696" w:type="dxa"/>
            <w:vAlign w:val="center"/>
          </w:tcPr>
          <w:p w14:paraId="0428F878" w14:textId="0807370A" w:rsidR="008968A2" w:rsidRPr="00423064" w:rsidRDefault="008968A2"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lastRenderedPageBreak/>
              <w:t>多余物损伤预防委员会是指由生产相关的单位成立，其</w:t>
            </w:r>
            <w:r w:rsidRPr="00423064">
              <w:rPr>
                <w:rFonts w:eastAsiaTheme="minorEastAsia"/>
                <w:sz w:val="24"/>
                <w:lang w:eastAsia="zh-CN"/>
              </w:rPr>
              <w:t xml:space="preserve"> FOD </w:t>
            </w:r>
            <w:r w:rsidRPr="00423064">
              <w:rPr>
                <w:rFonts w:eastAsiaTheme="minorEastAsia"/>
                <w:sz w:val="24"/>
                <w:lang w:eastAsia="zh-CN"/>
              </w:rPr>
              <w:lastRenderedPageBreak/>
              <w:t>预防领导人担任委员会主席，主要负责：定期组织会议；审查</w:t>
            </w:r>
            <w:r w:rsidRPr="00423064">
              <w:rPr>
                <w:rFonts w:eastAsiaTheme="minorEastAsia"/>
                <w:sz w:val="24"/>
                <w:lang w:eastAsia="zh-CN"/>
              </w:rPr>
              <w:t xml:space="preserve"> FOD </w:t>
            </w:r>
            <w:r w:rsidRPr="00423064">
              <w:rPr>
                <w:rFonts w:eastAsiaTheme="minorEastAsia"/>
                <w:sz w:val="24"/>
                <w:lang w:eastAsia="zh-CN"/>
              </w:rPr>
              <w:t>预防方案的执行情况以保证</w:t>
            </w:r>
            <w:r w:rsidRPr="00423064">
              <w:rPr>
                <w:rFonts w:eastAsiaTheme="minorEastAsia"/>
                <w:sz w:val="24"/>
                <w:lang w:eastAsia="zh-CN"/>
              </w:rPr>
              <w:t xml:space="preserve"> FOD </w:t>
            </w:r>
            <w:r w:rsidRPr="00423064">
              <w:rPr>
                <w:rFonts w:eastAsiaTheme="minorEastAsia"/>
                <w:sz w:val="24"/>
                <w:lang w:eastAsia="zh-CN"/>
              </w:rPr>
              <w:t>的纠正措施及时制定并有效；组织</w:t>
            </w:r>
            <w:r w:rsidRPr="00423064">
              <w:rPr>
                <w:rFonts w:eastAsiaTheme="minorEastAsia"/>
                <w:sz w:val="24"/>
                <w:lang w:eastAsia="zh-CN"/>
              </w:rPr>
              <w:t xml:space="preserve"> FOD </w:t>
            </w:r>
            <w:r w:rsidRPr="00423064">
              <w:rPr>
                <w:rFonts w:eastAsiaTheme="minorEastAsia"/>
                <w:sz w:val="24"/>
                <w:lang w:eastAsia="zh-CN"/>
              </w:rPr>
              <w:t>预防培训，建立</w:t>
            </w:r>
            <w:r w:rsidRPr="00423064">
              <w:rPr>
                <w:rFonts w:eastAsiaTheme="minorEastAsia"/>
                <w:sz w:val="24"/>
                <w:lang w:eastAsia="zh-CN"/>
              </w:rPr>
              <w:t xml:space="preserve"> FOD </w:t>
            </w:r>
            <w:r w:rsidRPr="00423064">
              <w:rPr>
                <w:rFonts w:eastAsiaTheme="minorEastAsia"/>
                <w:sz w:val="24"/>
                <w:lang w:eastAsia="zh-CN"/>
              </w:rPr>
              <w:t>预期目标；审查并传达</w:t>
            </w:r>
            <w:r w:rsidRPr="00423064">
              <w:rPr>
                <w:rFonts w:eastAsiaTheme="minorEastAsia"/>
                <w:sz w:val="24"/>
                <w:lang w:eastAsia="zh-CN"/>
              </w:rPr>
              <w:t xml:space="preserve"> FOD </w:t>
            </w:r>
            <w:r w:rsidRPr="00423064">
              <w:rPr>
                <w:rFonts w:eastAsiaTheme="minorEastAsia"/>
                <w:sz w:val="24"/>
                <w:lang w:eastAsia="zh-CN"/>
              </w:rPr>
              <w:t>预防方案的要求。</w:t>
            </w:r>
          </w:p>
        </w:tc>
      </w:tr>
      <w:tr w:rsidR="000D3C57" w:rsidRPr="00423064" w14:paraId="759BA9AF" w14:textId="77777777" w:rsidTr="00423064">
        <w:trPr>
          <w:trHeight w:val="454"/>
        </w:trPr>
        <w:tc>
          <w:tcPr>
            <w:tcW w:w="914" w:type="dxa"/>
            <w:vAlign w:val="center"/>
          </w:tcPr>
          <w:p w14:paraId="723ACDD4" w14:textId="6B140E27" w:rsidR="000D3C57" w:rsidRPr="00423064" w:rsidRDefault="000D3C57"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lastRenderedPageBreak/>
              <w:t>11</w:t>
            </w:r>
          </w:p>
        </w:tc>
        <w:tc>
          <w:tcPr>
            <w:tcW w:w="1321" w:type="dxa"/>
            <w:vAlign w:val="center"/>
          </w:tcPr>
          <w:p w14:paraId="54F72FC1" w14:textId="7B6FE2E8" w:rsidR="000D3C57" w:rsidRPr="00423064" w:rsidRDefault="000D3C57"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多余物损伤（</w:t>
            </w:r>
            <w:r w:rsidRPr="00423064">
              <w:rPr>
                <w:rFonts w:eastAsiaTheme="minorEastAsia"/>
                <w:sz w:val="24"/>
                <w:lang w:eastAsia="zh-CN"/>
              </w:rPr>
              <w:t>FOD</w:t>
            </w:r>
            <w:r w:rsidRPr="00423064">
              <w:rPr>
                <w:rFonts w:eastAsiaTheme="minorEastAsia"/>
                <w:sz w:val="24"/>
                <w:lang w:eastAsia="zh-CN"/>
              </w:rPr>
              <w:t>）预防小组</w:t>
            </w:r>
          </w:p>
        </w:tc>
        <w:tc>
          <w:tcPr>
            <w:tcW w:w="6696" w:type="dxa"/>
            <w:vAlign w:val="center"/>
          </w:tcPr>
          <w:p w14:paraId="29EFF521" w14:textId="0E60CF0D" w:rsidR="000D3C57" w:rsidRPr="00423064" w:rsidRDefault="000D3C57" w:rsidP="00423064">
            <w:pPr>
              <w:widowControl w:val="0"/>
              <w:spacing w:line="240" w:lineRule="auto"/>
              <w:ind w:firstLineChars="0" w:firstLine="0"/>
              <w:jc w:val="both"/>
              <w:rPr>
                <w:rFonts w:eastAsiaTheme="minorEastAsia"/>
                <w:sz w:val="24"/>
                <w:lang w:eastAsia="zh-CN"/>
              </w:rPr>
            </w:pPr>
            <w:r w:rsidRPr="00423064">
              <w:rPr>
                <w:rFonts w:eastAsiaTheme="minorEastAsia"/>
                <w:sz w:val="24"/>
                <w:lang w:eastAsia="zh-CN"/>
              </w:rPr>
              <w:t>多余物损伤预防小组是由工区成立，每个工区可依据实际情况成立一个或多个小组，主要负责：协助</w:t>
            </w:r>
            <w:r w:rsidRPr="00423064">
              <w:rPr>
                <w:rFonts w:eastAsiaTheme="minorEastAsia"/>
                <w:sz w:val="24"/>
                <w:lang w:eastAsia="zh-CN"/>
              </w:rPr>
              <w:t xml:space="preserve"> FOD </w:t>
            </w:r>
            <w:r w:rsidRPr="00423064">
              <w:rPr>
                <w:rFonts w:eastAsiaTheme="minorEastAsia"/>
                <w:sz w:val="24"/>
                <w:lang w:eastAsia="zh-CN"/>
              </w:rPr>
              <w:t>预防流程和要求的执行贯彻，以及和分区负责人之间的沟通；协助分区</w:t>
            </w:r>
            <w:r w:rsidRPr="00423064">
              <w:rPr>
                <w:rFonts w:eastAsiaTheme="minorEastAsia"/>
                <w:sz w:val="24"/>
                <w:lang w:eastAsia="zh-CN"/>
              </w:rPr>
              <w:t xml:space="preserve"> FOD </w:t>
            </w:r>
            <w:r w:rsidRPr="00423064">
              <w:rPr>
                <w:rFonts w:eastAsiaTheme="minorEastAsia"/>
                <w:sz w:val="24"/>
                <w:lang w:eastAsia="zh-CN"/>
              </w:rPr>
              <w:t>的纠正措施的制定；参与</w:t>
            </w:r>
            <w:r w:rsidRPr="00423064">
              <w:rPr>
                <w:rFonts w:eastAsiaTheme="minorEastAsia"/>
                <w:sz w:val="24"/>
                <w:lang w:eastAsia="zh-CN"/>
              </w:rPr>
              <w:t xml:space="preserve"> FOD </w:t>
            </w:r>
            <w:r w:rsidRPr="00423064">
              <w:rPr>
                <w:rFonts w:eastAsiaTheme="minorEastAsia"/>
                <w:sz w:val="24"/>
                <w:lang w:eastAsia="zh-CN"/>
              </w:rPr>
              <w:t>预防评估。</w:t>
            </w:r>
          </w:p>
        </w:tc>
      </w:tr>
    </w:tbl>
    <w:p w14:paraId="0260F9E8" w14:textId="77777777" w:rsidR="00BB0702" w:rsidRPr="002062C3" w:rsidRDefault="00C71295" w:rsidP="002062C3">
      <w:pPr>
        <w:pStyle w:val="1"/>
        <w:spacing w:before="312" w:after="312"/>
      </w:pPr>
      <w:r w:rsidRPr="002062C3">
        <w:rPr>
          <w:rFonts w:hint="eastAsia"/>
        </w:rPr>
        <w:t>4</w:t>
      </w:r>
      <w:r w:rsidR="0040651E" w:rsidRPr="002062C3">
        <w:rPr>
          <w:rFonts w:hint="eastAsia"/>
        </w:rPr>
        <w:t xml:space="preserve"> </w:t>
      </w:r>
      <w:proofErr w:type="spellStart"/>
      <w:r w:rsidRPr="002062C3">
        <w:rPr>
          <w:rFonts w:hint="eastAsia"/>
        </w:rPr>
        <w:t>职责和权限</w:t>
      </w:r>
      <w:proofErr w:type="spellEnd"/>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7616"/>
      </w:tblGrid>
      <w:tr w:rsidR="006E10D8" w:rsidRPr="002062C3" w14:paraId="0C16068C" w14:textId="77777777" w:rsidTr="006E10D8">
        <w:trPr>
          <w:trHeight w:val="530"/>
          <w:tblHeader/>
          <w:jc w:val="center"/>
        </w:trPr>
        <w:tc>
          <w:tcPr>
            <w:tcW w:w="1578" w:type="dxa"/>
            <w:vAlign w:val="center"/>
          </w:tcPr>
          <w:p w14:paraId="5D5FF3B9" w14:textId="77777777" w:rsidR="006E10D8" w:rsidRPr="002062C3" w:rsidRDefault="006E10D8" w:rsidP="002062C3">
            <w:pPr>
              <w:adjustRightInd w:val="0"/>
              <w:snapToGrid w:val="0"/>
              <w:spacing w:line="240" w:lineRule="auto"/>
              <w:ind w:firstLineChars="0" w:firstLine="0"/>
              <w:jc w:val="center"/>
              <w:rPr>
                <w:rFonts w:asciiTheme="minorEastAsia" w:eastAsiaTheme="minorEastAsia" w:hAnsiTheme="minorEastAsia"/>
                <w:bCs/>
                <w:color w:val="000000"/>
                <w:sz w:val="24"/>
              </w:rPr>
            </w:pPr>
            <w:r w:rsidRPr="002062C3">
              <w:rPr>
                <w:rFonts w:asciiTheme="minorEastAsia" w:eastAsiaTheme="minorEastAsia" w:hAnsiTheme="minorEastAsia" w:hint="eastAsia"/>
                <w:bCs/>
                <w:color w:val="000000"/>
                <w:sz w:val="24"/>
              </w:rPr>
              <w:t>部</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门</w:t>
            </w:r>
          </w:p>
        </w:tc>
        <w:tc>
          <w:tcPr>
            <w:tcW w:w="7616" w:type="dxa"/>
            <w:vAlign w:val="center"/>
          </w:tcPr>
          <w:p w14:paraId="4515F420" w14:textId="77777777" w:rsidR="006E10D8" w:rsidRPr="002062C3" w:rsidRDefault="006E10D8" w:rsidP="002062C3">
            <w:pPr>
              <w:adjustRightInd w:val="0"/>
              <w:snapToGrid w:val="0"/>
              <w:spacing w:line="240" w:lineRule="auto"/>
              <w:ind w:firstLineChars="0" w:firstLine="0"/>
              <w:jc w:val="center"/>
              <w:rPr>
                <w:rFonts w:asciiTheme="minorEastAsia" w:eastAsiaTheme="minorEastAsia" w:hAnsiTheme="minorEastAsia"/>
                <w:bCs/>
                <w:color w:val="000000"/>
                <w:sz w:val="24"/>
              </w:rPr>
            </w:pPr>
            <w:r w:rsidRPr="002062C3">
              <w:rPr>
                <w:rFonts w:asciiTheme="minorEastAsia" w:eastAsiaTheme="minorEastAsia" w:hAnsiTheme="minorEastAsia" w:hint="eastAsia"/>
                <w:bCs/>
                <w:color w:val="000000"/>
                <w:sz w:val="24"/>
              </w:rPr>
              <w:t>主</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要</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职</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责</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描</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述</w:t>
            </w:r>
          </w:p>
        </w:tc>
      </w:tr>
      <w:tr w:rsidR="006E10D8" w:rsidRPr="002062C3" w14:paraId="461651D9" w14:textId="77777777" w:rsidTr="006E10D8">
        <w:trPr>
          <w:trHeight w:val="1443"/>
          <w:jc w:val="center"/>
        </w:trPr>
        <w:tc>
          <w:tcPr>
            <w:tcW w:w="1578" w:type="dxa"/>
            <w:vAlign w:val="center"/>
          </w:tcPr>
          <w:p w14:paraId="5836450C" w14:textId="4E84EDA2" w:rsidR="006E10D8" w:rsidRPr="002062C3" w:rsidRDefault="006E10D8" w:rsidP="00D631FD">
            <w:pPr>
              <w:adjustRightInd w:val="0"/>
              <w:snapToGrid w:val="0"/>
              <w:spacing w:line="240" w:lineRule="auto"/>
              <w:ind w:firstLineChars="0" w:firstLine="0"/>
              <w:jc w:val="center"/>
              <w:rPr>
                <w:rFonts w:asciiTheme="minorEastAsia" w:eastAsiaTheme="minorEastAsia" w:hAnsiTheme="minorEastAsia"/>
                <w:bCs/>
                <w:color w:val="000000"/>
                <w:sz w:val="24"/>
                <w:lang w:eastAsia="zh-CN"/>
              </w:rPr>
            </w:pPr>
            <w:r>
              <w:rPr>
                <w:rFonts w:asciiTheme="minorEastAsia" w:eastAsiaTheme="minorEastAsia" w:hAnsiTheme="minorEastAsia" w:hint="eastAsia"/>
                <w:bCs/>
                <w:sz w:val="24"/>
                <w:lang w:eastAsia="zh-CN"/>
              </w:rPr>
              <w:t>质量安环部</w:t>
            </w:r>
          </w:p>
        </w:tc>
        <w:tc>
          <w:tcPr>
            <w:tcW w:w="7616" w:type="dxa"/>
            <w:vAlign w:val="center"/>
          </w:tcPr>
          <w:p w14:paraId="7D9C0869" w14:textId="6B0D6C44" w:rsidR="006E10D8" w:rsidRDefault="006E10D8" w:rsidP="00D631FD">
            <w:pPr>
              <w:adjustRightInd w:val="0"/>
              <w:snapToGrid w:val="0"/>
              <w:spacing w:line="240" w:lineRule="auto"/>
              <w:ind w:firstLineChars="0" w:firstLine="0"/>
              <w:rPr>
                <w:rFonts w:asciiTheme="minorEastAsia" w:eastAsiaTheme="minorEastAsia" w:hAnsiTheme="minorEastAsia"/>
                <w:bCs/>
                <w:color w:val="000000"/>
                <w:sz w:val="24"/>
                <w:lang w:eastAsia="zh-CN"/>
              </w:rPr>
            </w:pPr>
            <w:r>
              <w:rPr>
                <w:rFonts w:asciiTheme="minorEastAsia" w:eastAsiaTheme="minorEastAsia" w:hAnsiTheme="minorEastAsia" w:hint="eastAsia"/>
                <w:bCs/>
                <w:color w:val="000000"/>
                <w:sz w:val="24"/>
                <w:lang w:eastAsia="zh-CN"/>
              </w:rPr>
              <w:t>1</w:t>
            </w:r>
            <w:r>
              <w:rPr>
                <w:rFonts w:asciiTheme="minorEastAsia" w:eastAsiaTheme="minorEastAsia" w:hAnsiTheme="minorEastAsia"/>
                <w:bCs/>
                <w:color w:val="000000"/>
                <w:sz w:val="24"/>
                <w:lang w:eastAsia="zh-CN"/>
              </w:rPr>
              <w:t>.</w:t>
            </w:r>
            <w:r>
              <w:rPr>
                <w:rFonts w:asciiTheme="minorEastAsia" w:eastAsiaTheme="minorEastAsia" w:hAnsiTheme="minorEastAsia" w:hint="eastAsia"/>
                <w:bCs/>
                <w:color w:val="000000"/>
                <w:sz w:val="24"/>
                <w:lang w:eastAsia="zh-CN"/>
              </w:rPr>
              <w:t>质量安环部</w:t>
            </w:r>
            <w:r w:rsidRPr="00C5655D">
              <w:rPr>
                <w:rFonts w:asciiTheme="minorEastAsia" w:eastAsiaTheme="minorEastAsia" w:hAnsiTheme="minorEastAsia" w:hint="eastAsia"/>
                <w:bCs/>
                <w:color w:val="000000"/>
                <w:sz w:val="24"/>
                <w:lang w:eastAsia="zh-CN"/>
              </w:rPr>
              <w:t>检验员负责在产品接收检验过程中进行多余物检查。</w:t>
            </w:r>
          </w:p>
          <w:p w14:paraId="7796323E" w14:textId="68E5ECCB" w:rsidR="006E10D8" w:rsidRDefault="006E10D8" w:rsidP="006E10D8">
            <w:pPr>
              <w:adjustRightInd w:val="0"/>
              <w:snapToGrid w:val="0"/>
              <w:spacing w:line="240" w:lineRule="auto"/>
              <w:ind w:firstLineChars="0" w:firstLine="0"/>
              <w:rPr>
                <w:rFonts w:asciiTheme="minorEastAsia" w:eastAsiaTheme="minorEastAsia" w:hAnsiTheme="minorEastAsia"/>
                <w:bCs/>
                <w:color w:val="000000"/>
                <w:sz w:val="24"/>
                <w:lang w:eastAsia="zh-CN"/>
              </w:rPr>
            </w:pPr>
            <w:r>
              <w:rPr>
                <w:rFonts w:asciiTheme="minorEastAsia" w:eastAsiaTheme="minorEastAsia" w:hAnsiTheme="minorEastAsia" w:hint="eastAsia"/>
                <w:bCs/>
                <w:color w:val="000000"/>
                <w:sz w:val="24"/>
                <w:lang w:eastAsia="zh-CN"/>
              </w:rPr>
              <w:t>2</w:t>
            </w:r>
            <w:r>
              <w:rPr>
                <w:rFonts w:asciiTheme="minorEastAsia" w:eastAsiaTheme="minorEastAsia" w:hAnsiTheme="minorEastAsia"/>
                <w:bCs/>
                <w:color w:val="000000"/>
                <w:sz w:val="24"/>
                <w:lang w:eastAsia="zh-CN"/>
              </w:rPr>
              <w:t>.</w:t>
            </w:r>
            <w:r>
              <w:rPr>
                <w:rFonts w:asciiTheme="minorEastAsia" w:eastAsiaTheme="minorEastAsia" w:hAnsiTheme="minorEastAsia" w:hint="eastAsia"/>
                <w:bCs/>
                <w:color w:val="000000"/>
                <w:sz w:val="24"/>
                <w:lang w:eastAsia="zh-CN"/>
              </w:rPr>
              <w:t>质量安环部</w:t>
            </w:r>
            <w:r w:rsidRPr="00C5655D">
              <w:rPr>
                <w:rFonts w:asciiTheme="minorEastAsia" w:eastAsiaTheme="minorEastAsia" w:hAnsiTheme="minorEastAsia" w:hint="eastAsia"/>
                <w:bCs/>
                <w:color w:val="000000"/>
                <w:sz w:val="24"/>
                <w:lang w:eastAsia="zh-CN"/>
              </w:rPr>
              <w:t>质量控制室技术员负责组织识别和贯彻多余物控制的质量要求，审查相关单位制定并执行多余物控制措施的有效性。</w:t>
            </w:r>
          </w:p>
          <w:p w14:paraId="1C301B69" w14:textId="1AD7EFBF" w:rsidR="006E10D8" w:rsidRDefault="006E10D8" w:rsidP="006E10D8">
            <w:pPr>
              <w:adjustRightInd w:val="0"/>
              <w:snapToGrid w:val="0"/>
              <w:spacing w:line="240" w:lineRule="auto"/>
              <w:ind w:firstLineChars="0" w:firstLine="0"/>
              <w:rPr>
                <w:rFonts w:asciiTheme="minorEastAsia" w:eastAsiaTheme="minorEastAsia" w:hAnsiTheme="minorEastAsia"/>
                <w:bCs/>
                <w:color w:val="000000"/>
                <w:sz w:val="24"/>
                <w:lang w:eastAsia="zh-CN"/>
              </w:rPr>
            </w:pPr>
            <w:r>
              <w:rPr>
                <w:rFonts w:asciiTheme="minorEastAsia" w:eastAsiaTheme="minorEastAsia" w:hAnsiTheme="minorEastAsia" w:hint="eastAsia"/>
                <w:bCs/>
                <w:color w:val="000000"/>
                <w:sz w:val="24"/>
                <w:lang w:eastAsia="zh-CN"/>
              </w:rPr>
              <w:t>3</w:t>
            </w:r>
            <w:r>
              <w:rPr>
                <w:rFonts w:asciiTheme="minorEastAsia" w:eastAsiaTheme="minorEastAsia" w:hAnsiTheme="minorEastAsia"/>
                <w:bCs/>
                <w:color w:val="000000"/>
                <w:sz w:val="24"/>
                <w:lang w:eastAsia="zh-CN"/>
              </w:rPr>
              <w:t>.</w:t>
            </w:r>
            <w:r>
              <w:rPr>
                <w:rFonts w:asciiTheme="minorEastAsia" w:eastAsiaTheme="minorEastAsia" w:hAnsiTheme="minorEastAsia" w:hint="eastAsia"/>
                <w:bCs/>
                <w:color w:val="000000"/>
                <w:sz w:val="24"/>
                <w:lang w:eastAsia="zh-CN"/>
              </w:rPr>
              <w:t>质量安环部</w:t>
            </w:r>
            <w:r w:rsidRPr="00C5655D">
              <w:rPr>
                <w:rFonts w:asciiTheme="minorEastAsia" w:eastAsiaTheme="minorEastAsia" w:hAnsiTheme="minorEastAsia" w:hint="eastAsia"/>
                <w:bCs/>
                <w:color w:val="000000"/>
                <w:sz w:val="24"/>
                <w:lang w:eastAsia="zh-CN"/>
              </w:rPr>
              <w:t>部长为多余物预防的管理层代表，负责对贯彻多余物预防方案进行政策性引导。</w:t>
            </w:r>
          </w:p>
          <w:p w14:paraId="3503C702" w14:textId="6D098D8E" w:rsidR="006E10D8" w:rsidRPr="002062C3" w:rsidRDefault="006E10D8" w:rsidP="006E10D8">
            <w:pPr>
              <w:adjustRightInd w:val="0"/>
              <w:snapToGrid w:val="0"/>
              <w:spacing w:line="240" w:lineRule="auto"/>
              <w:ind w:firstLineChars="0" w:firstLine="0"/>
              <w:rPr>
                <w:rFonts w:asciiTheme="minorEastAsia" w:eastAsiaTheme="minorEastAsia" w:hAnsiTheme="minorEastAsia"/>
                <w:bCs/>
                <w:color w:val="000000"/>
                <w:sz w:val="24"/>
                <w:lang w:eastAsia="zh-CN"/>
              </w:rPr>
            </w:pPr>
            <w:r>
              <w:rPr>
                <w:rFonts w:asciiTheme="minorEastAsia" w:eastAsiaTheme="minorEastAsia" w:hAnsiTheme="minorEastAsia" w:hint="eastAsia"/>
                <w:bCs/>
                <w:color w:val="000000"/>
                <w:sz w:val="24"/>
                <w:lang w:eastAsia="zh-CN"/>
              </w:rPr>
              <w:t>4</w:t>
            </w:r>
            <w:r>
              <w:rPr>
                <w:rFonts w:asciiTheme="minorEastAsia" w:eastAsiaTheme="minorEastAsia" w:hAnsiTheme="minorEastAsia"/>
                <w:bCs/>
                <w:color w:val="000000"/>
                <w:sz w:val="24"/>
                <w:lang w:eastAsia="zh-CN"/>
              </w:rPr>
              <w:t>.</w:t>
            </w:r>
            <w:r>
              <w:rPr>
                <w:rFonts w:asciiTheme="minorEastAsia" w:eastAsiaTheme="minorEastAsia" w:hAnsiTheme="minorEastAsia" w:hint="eastAsia"/>
                <w:bCs/>
                <w:color w:val="000000"/>
                <w:sz w:val="24"/>
                <w:lang w:eastAsia="zh-CN"/>
              </w:rPr>
              <w:t>质量安环部</w:t>
            </w:r>
            <w:r w:rsidRPr="00C5655D">
              <w:rPr>
                <w:rFonts w:asciiTheme="minorEastAsia" w:eastAsiaTheme="minorEastAsia" w:hAnsiTheme="minorEastAsia" w:hint="eastAsia"/>
                <w:bCs/>
                <w:color w:val="000000"/>
                <w:sz w:val="24"/>
                <w:lang w:eastAsia="zh-CN"/>
              </w:rPr>
              <w:t>部长</w:t>
            </w:r>
            <w:r w:rsidRPr="005554CE">
              <w:rPr>
                <w:rFonts w:asciiTheme="minorEastAsia" w:eastAsiaTheme="minorEastAsia" w:hAnsiTheme="minorEastAsia" w:hint="eastAsia"/>
                <w:bCs/>
                <w:color w:val="000000"/>
                <w:sz w:val="24"/>
                <w:lang w:eastAsia="zh-CN"/>
              </w:rPr>
              <w:t>为多余物损伤（FOD）预防主管，职责包括：分配 FOD 预防重点，确保单位有充分的权利和发挥空间以确保 FOD 预防措施的实施；指定专人负责 FOD 预防分区；将实施和管理 FOD 预防过程作为日常工作的一部分；管理 FOD 预防过程评估；调查所有 FOD 事件和丢失的物料；实施纠正措施来预防 FOD 事件的再次发生。</w:t>
            </w:r>
          </w:p>
        </w:tc>
      </w:tr>
      <w:tr w:rsidR="006E10D8" w:rsidRPr="002062C3" w14:paraId="21A2BCD2" w14:textId="77777777" w:rsidTr="006E10D8">
        <w:trPr>
          <w:trHeight w:val="1443"/>
          <w:jc w:val="center"/>
        </w:trPr>
        <w:tc>
          <w:tcPr>
            <w:tcW w:w="1578" w:type="dxa"/>
            <w:vAlign w:val="center"/>
          </w:tcPr>
          <w:p w14:paraId="614EC261" w14:textId="7BD1074B" w:rsidR="006E10D8" w:rsidRPr="002062C3" w:rsidRDefault="006E10D8" w:rsidP="00D631FD">
            <w:pPr>
              <w:adjustRightInd w:val="0"/>
              <w:snapToGrid w:val="0"/>
              <w:spacing w:line="240" w:lineRule="auto"/>
              <w:ind w:firstLineChars="0" w:firstLine="0"/>
              <w:jc w:val="center"/>
              <w:rPr>
                <w:rFonts w:asciiTheme="minorEastAsia" w:eastAsiaTheme="minorEastAsia" w:hAnsiTheme="minorEastAsia"/>
                <w:bCs/>
                <w:color w:val="000000"/>
                <w:sz w:val="24"/>
                <w:lang w:eastAsia="zh-CN"/>
              </w:rPr>
            </w:pPr>
            <w:proofErr w:type="gramStart"/>
            <w:r>
              <w:rPr>
                <w:rFonts w:asciiTheme="minorEastAsia" w:eastAsiaTheme="minorEastAsia" w:hAnsiTheme="minorEastAsia" w:hint="eastAsia"/>
                <w:bCs/>
                <w:color w:val="000000"/>
                <w:sz w:val="24"/>
                <w:lang w:eastAsia="zh-CN"/>
              </w:rPr>
              <w:t>复材车间</w:t>
            </w:r>
            <w:proofErr w:type="gramEnd"/>
          </w:p>
        </w:tc>
        <w:tc>
          <w:tcPr>
            <w:tcW w:w="7616" w:type="dxa"/>
            <w:vAlign w:val="center"/>
          </w:tcPr>
          <w:p w14:paraId="4C0609B6" w14:textId="69099F67" w:rsidR="006E10D8" w:rsidRDefault="006E10D8" w:rsidP="006E10D8">
            <w:pPr>
              <w:adjustRightInd w:val="0"/>
              <w:snapToGrid w:val="0"/>
              <w:spacing w:line="240" w:lineRule="auto"/>
              <w:ind w:firstLineChars="0" w:firstLine="0"/>
              <w:rPr>
                <w:rFonts w:asciiTheme="minorEastAsia" w:eastAsiaTheme="minorEastAsia" w:hAnsiTheme="minorEastAsia"/>
                <w:bCs/>
                <w:color w:val="000000"/>
                <w:sz w:val="24"/>
                <w:lang w:eastAsia="zh-CN"/>
              </w:rPr>
            </w:pPr>
            <w:r>
              <w:rPr>
                <w:rFonts w:asciiTheme="minorEastAsia" w:eastAsiaTheme="minorEastAsia" w:hAnsiTheme="minorEastAsia" w:hint="eastAsia"/>
                <w:bCs/>
                <w:color w:val="000000"/>
                <w:sz w:val="24"/>
                <w:lang w:eastAsia="zh-CN"/>
              </w:rPr>
              <w:t>1</w:t>
            </w:r>
            <w:r>
              <w:rPr>
                <w:rFonts w:asciiTheme="minorEastAsia" w:eastAsiaTheme="minorEastAsia" w:hAnsiTheme="minorEastAsia"/>
                <w:bCs/>
                <w:color w:val="000000"/>
                <w:sz w:val="24"/>
                <w:lang w:eastAsia="zh-CN"/>
              </w:rPr>
              <w:t>.</w:t>
            </w:r>
            <w:proofErr w:type="gramStart"/>
            <w:r>
              <w:rPr>
                <w:rFonts w:asciiTheme="minorEastAsia" w:eastAsiaTheme="minorEastAsia" w:hAnsiTheme="minorEastAsia" w:hint="eastAsia"/>
                <w:bCs/>
                <w:color w:val="000000"/>
                <w:sz w:val="24"/>
                <w:lang w:eastAsia="zh-CN"/>
              </w:rPr>
              <w:t>复材车间</w:t>
            </w:r>
            <w:proofErr w:type="gramEnd"/>
            <w:r>
              <w:rPr>
                <w:rFonts w:asciiTheme="minorEastAsia" w:eastAsiaTheme="minorEastAsia" w:hAnsiTheme="minorEastAsia" w:hint="eastAsia"/>
                <w:bCs/>
                <w:color w:val="000000"/>
                <w:sz w:val="24"/>
                <w:lang w:eastAsia="zh-CN"/>
              </w:rPr>
              <w:t>各工区</w:t>
            </w:r>
            <w:r w:rsidRPr="00A86B67">
              <w:rPr>
                <w:rFonts w:asciiTheme="minorEastAsia" w:eastAsiaTheme="minorEastAsia" w:hAnsiTheme="minorEastAsia" w:hint="eastAsia"/>
                <w:bCs/>
                <w:color w:val="000000"/>
                <w:sz w:val="24"/>
                <w:lang w:eastAsia="zh-CN"/>
              </w:rPr>
              <w:t>负责人负责本单位的多余物控制工作，制定生产过程中的多余物预防控制措施，包括对相关人员进行多余物控制的培训，将预防多余物的要求编入工艺规程等，并对本单位的多余物控制工作进行检查和记录。应充分识别制造过程中形成的封闭区域，建立并维护封闭区域登记账，至少应包括：产品名称，封闭区域位置简述，封闭区域形成工序，是否设置了封闭前的多余</w:t>
            </w:r>
            <w:proofErr w:type="gramStart"/>
            <w:r w:rsidRPr="00A86B67">
              <w:rPr>
                <w:rFonts w:asciiTheme="minorEastAsia" w:eastAsiaTheme="minorEastAsia" w:hAnsiTheme="minorEastAsia" w:hint="eastAsia"/>
                <w:bCs/>
                <w:color w:val="000000"/>
                <w:sz w:val="24"/>
                <w:lang w:eastAsia="zh-CN"/>
              </w:rPr>
              <w:t>物检查</w:t>
            </w:r>
            <w:proofErr w:type="gramEnd"/>
            <w:r w:rsidRPr="00A86B67">
              <w:rPr>
                <w:rFonts w:asciiTheme="minorEastAsia" w:eastAsiaTheme="minorEastAsia" w:hAnsiTheme="minorEastAsia" w:hint="eastAsia"/>
                <w:bCs/>
                <w:color w:val="000000"/>
                <w:sz w:val="24"/>
                <w:lang w:eastAsia="zh-CN"/>
              </w:rPr>
              <w:t>工序，按架次记录的检查结果。在封闭区域检验合格封闭前，须对封闭区域进行拍照，照片</w:t>
            </w:r>
            <w:proofErr w:type="gramStart"/>
            <w:r w:rsidRPr="00A86B67">
              <w:rPr>
                <w:rFonts w:asciiTheme="minorEastAsia" w:eastAsiaTheme="minorEastAsia" w:hAnsiTheme="minorEastAsia" w:hint="eastAsia"/>
                <w:bCs/>
                <w:color w:val="000000"/>
                <w:sz w:val="24"/>
                <w:lang w:eastAsia="zh-CN"/>
              </w:rPr>
              <w:t>须能够</w:t>
            </w:r>
            <w:proofErr w:type="gramEnd"/>
            <w:r w:rsidRPr="00A86B67">
              <w:rPr>
                <w:rFonts w:asciiTheme="minorEastAsia" w:eastAsiaTheme="minorEastAsia" w:hAnsiTheme="minorEastAsia" w:hint="eastAsia"/>
                <w:bCs/>
                <w:color w:val="000000"/>
                <w:sz w:val="24"/>
                <w:lang w:eastAsia="zh-CN"/>
              </w:rPr>
              <w:t>清晰完整的反映出封闭区域封闭前的实际情况。对封闭区域照片按架次归档留存，集中存放，留存时限与对应架次的制造记录相同。</w:t>
            </w:r>
          </w:p>
          <w:p w14:paraId="2583E732" w14:textId="6125EC75" w:rsidR="006E10D8" w:rsidRPr="006E10D8" w:rsidRDefault="006E10D8" w:rsidP="006E10D8">
            <w:pPr>
              <w:adjustRightInd w:val="0"/>
              <w:snapToGrid w:val="0"/>
              <w:spacing w:line="240" w:lineRule="auto"/>
              <w:ind w:firstLineChars="0" w:firstLine="0"/>
              <w:rPr>
                <w:rFonts w:asciiTheme="minorEastAsia" w:eastAsiaTheme="minorEastAsia" w:hAnsiTheme="minorEastAsia"/>
                <w:bCs/>
                <w:color w:val="000000"/>
                <w:sz w:val="24"/>
                <w:lang w:eastAsia="zh-CN"/>
              </w:rPr>
            </w:pPr>
            <w:r>
              <w:rPr>
                <w:rFonts w:asciiTheme="minorEastAsia" w:eastAsiaTheme="minorEastAsia" w:hAnsiTheme="minorEastAsia" w:hint="eastAsia"/>
                <w:bCs/>
                <w:color w:val="000000"/>
                <w:sz w:val="24"/>
                <w:lang w:eastAsia="zh-CN"/>
              </w:rPr>
              <w:t>2</w:t>
            </w:r>
            <w:r>
              <w:rPr>
                <w:rFonts w:asciiTheme="minorEastAsia" w:eastAsiaTheme="minorEastAsia" w:hAnsiTheme="minorEastAsia"/>
                <w:bCs/>
                <w:color w:val="000000"/>
                <w:sz w:val="24"/>
                <w:lang w:eastAsia="zh-CN"/>
              </w:rPr>
              <w:t>.</w:t>
            </w:r>
            <w:proofErr w:type="gramStart"/>
            <w:r>
              <w:rPr>
                <w:rFonts w:asciiTheme="minorEastAsia" w:eastAsiaTheme="minorEastAsia" w:hAnsiTheme="minorEastAsia" w:hint="eastAsia"/>
                <w:bCs/>
                <w:color w:val="000000"/>
                <w:sz w:val="24"/>
                <w:lang w:eastAsia="zh-CN"/>
              </w:rPr>
              <w:t>复材车间</w:t>
            </w:r>
            <w:proofErr w:type="gramEnd"/>
            <w:r w:rsidRPr="00A86B67">
              <w:rPr>
                <w:rFonts w:asciiTheme="minorEastAsia" w:eastAsiaTheme="minorEastAsia" w:hAnsiTheme="minorEastAsia" w:hint="eastAsia"/>
                <w:bCs/>
                <w:color w:val="000000"/>
                <w:sz w:val="24"/>
                <w:lang w:eastAsia="zh-CN"/>
              </w:rPr>
              <w:t>负责人为多余物损伤（FOD）预防领导人，职责包括：成立FOD 预防委员会，且保持委员会持续运转；设定 FOD 预防的预期目标和要求，建立划分区域；确保风险评估的执行、记录，并且保证风险评估可充分识别</w:t>
            </w:r>
            <w:proofErr w:type="gramStart"/>
            <w:r w:rsidRPr="00A86B67">
              <w:rPr>
                <w:rFonts w:asciiTheme="minorEastAsia" w:eastAsiaTheme="minorEastAsia" w:hAnsiTheme="minorEastAsia" w:hint="eastAsia"/>
                <w:bCs/>
                <w:color w:val="000000"/>
                <w:sz w:val="24"/>
                <w:lang w:eastAsia="zh-CN"/>
              </w:rPr>
              <w:t>出降低</w:t>
            </w:r>
            <w:proofErr w:type="gramEnd"/>
            <w:r w:rsidRPr="00A86B67">
              <w:rPr>
                <w:rFonts w:asciiTheme="minorEastAsia" w:eastAsiaTheme="minorEastAsia" w:hAnsiTheme="minorEastAsia" w:hint="eastAsia"/>
                <w:bCs/>
                <w:color w:val="000000"/>
                <w:sz w:val="24"/>
                <w:lang w:eastAsia="zh-CN"/>
              </w:rPr>
              <w:t xml:space="preserve"> FOD 对产品影响的最低要求；建立 FOD 预防方案执行措施，提供 FOD 预防活动、分区域执行措施和方案状态的可视性；组织制定 FOD 故障的纠正措施；确保进行 FOD 预防的培训，培训需要充分列出 FOD 预防方案要求。</w:t>
            </w:r>
          </w:p>
        </w:tc>
      </w:tr>
    </w:tbl>
    <w:p w14:paraId="7B32785C" w14:textId="77777777" w:rsidR="00BB0702" w:rsidRDefault="00BB0702">
      <w:pPr>
        <w:spacing w:line="360" w:lineRule="auto"/>
        <w:ind w:firstLine="560"/>
        <w:rPr>
          <w:lang w:eastAsia="zh-CN"/>
        </w:rPr>
        <w:sectPr w:rsidR="00BB0702">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440" w:left="1701" w:header="0" w:footer="805" w:gutter="0"/>
          <w:cols w:space="720"/>
          <w:docGrid w:type="lines" w:linePitch="312"/>
        </w:sectPr>
      </w:pPr>
    </w:p>
    <w:p w14:paraId="081E9E0B" w14:textId="4DD567C5" w:rsidR="00075B65" w:rsidRPr="00712BEF" w:rsidRDefault="00285F76" w:rsidP="006E10D8">
      <w:pPr>
        <w:pStyle w:val="1"/>
        <w:spacing w:before="312" w:after="312"/>
        <w:rPr>
          <w:lang w:eastAsia="zh-CN"/>
        </w:rPr>
      </w:pPr>
      <w:r>
        <w:rPr>
          <w:rFonts w:hint="eastAsia"/>
          <w:lang w:eastAsia="zh-CN"/>
        </w:rPr>
        <w:lastRenderedPageBreak/>
        <w:t>5</w:t>
      </w:r>
      <w:r w:rsidR="00075B65" w:rsidRPr="00712BEF">
        <w:rPr>
          <w:rFonts w:hint="eastAsia"/>
          <w:lang w:eastAsia="zh-CN"/>
        </w:rPr>
        <w:t xml:space="preserve"> </w:t>
      </w:r>
      <w:r w:rsidR="00075B65" w:rsidRPr="00712BEF">
        <w:rPr>
          <w:rFonts w:hint="eastAsia"/>
          <w:lang w:eastAsia="zh-CN"/>
        </w:rPr>
        <w:t>规定</w:t>
      </w:r>
    </w:p>
    <w:p w14:paraId="19A1C7DE" w14:textId="52D4EEAE" w:rsidR="00075B65" w:rsidRPr="00712BEF" w:rsidRDefault="00285F76" w:rsidP="006E10D8">
      <w:pPr>
        <w:pStyle w:val="2"/>
        <w:spacing w:before="156" w:after="156"/>
        <w:rPr>
          <w:lang w:eastAsia="zh-CN"/>
        </w:rPr>
      </w:pPr>
      <w:r>
        <w:rPr>
          <w:rFonts w:hint="eastAsia"/>
          <w:lang w:eastAsia="zh-CN"/>
        </w:rPr>
        <w:t>5</w:t>
      </w:r>
      <w:r w:rsidR="00075B65" w:rsidRPr="00712BEF">
        <w:rPr>
          <w:rFonts w:hint="eastAsia"/>
          <w:lang w:eastAsia="zh-CN"/>
        </w:rPr>
        <w:t xml:space="preserve">.1 </w:t>
      </w:r>
      <w:r w:rsidR="00075B65" w:rsidRPr="00712BEF">
        <w:rPr>
          <w:rFonts w:hint="eastAsia"/>
          <w:lang w:eastAsia="zh-CN"/>
        </w:rPr>
        <w:t>一般要求</w:t>
      </w:r>
    </w:p>
    <w:p w14:paraId="6E7D4824" w14:textId="367744D5"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.1.1</w:t>
      </w:r>
      <w:r w:rsidR="00075B65" w:rsidRPr="0064597F">
        <w:rPr>
          <w:rFonts w:hint="eastAsia"/>
          <w:lang w:eastAsia="zh-CN"/>
        </w:rPr>
        <w:t>应根据产品的特点，识别多余物的来源和产生过程，制定并执行多余物控制措施，以有效地预防和控制多余物，同时根据内部、顾客、法律和法规要求，对多余物预防控制措施的有效性进行评估，并将多余物预防控制措施的结果和有效性传达至相关的内部和外部相关方。</w:t>
      </w:r>
    </w:p>
    <w:p w14:paraId="57458BA2" w14:textId="189873D3"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.1.2</w:t>
      </w:r>
      <w:r w:rsidR="00075B65" w:rsidRPr="0064597F">
        <w:rPr>
          <w:rFonts w:hint="eastAsia"/>
          <w:lang w:eastAsia="zh-CN"/>
        </w:rPr>
        <w:t>应对有关人员进行</w:t>
      </w:r>
      <w:r w:rsidR="00075B65" w:rsidRPr="0064597F">
        <w:rPr>
          <w:rFonts w:hint="eastAsia"/>
          <w:lang w:eastAsia="zh-CN"/>
        </w:rPr>
        <w:t xml:space="preserve"> FOD </w:t>
      </w:r>
      <w:r w:rsidR="00075B65" w:rsidRPr="0064597F">
        <w:rPr>
          <w:rFonts w:hint="eastAsia"/>
          <w:lang w:eastAsia="zh-CN"/>
        </w:rPr>
        <w:t>控制的培训。</w:t>
      </w:r>
      <w:r w:rsidR="00075B65" w:rsidRPr="0064597F">
        <w:rPr>
          <w:rFonts w:hint="eastAsia"/>
          <w:lang w:eastAsia="zh-CN"/>
        </w:rPr>
        <w:t xml:space="preserve">FOD </w:t>
      </w:r>
      <w:r w:rsidR="00075B65" w:rsidRPr="0064597F">
        <w:rPr>
          <w:rFonts w:hint="eastAsia"/>
          <w:lang w:eastAsia="zh-CN"/>
        </w:rPr>
        <w:t>预防委员会组织各</w:t>
      </w:r>
      <w:r w:rsidR="00075B65" w:rsidRPr="0064597F">
        <w:rPr>
          <w:rFonts w:hint="eastAsia"/>
          <w:lang w:eastAsia="zh-CN"/>
        </w:rPr>
        <w:t xml:space="preserve"> FOD </w:t>
      </w:r>
      <w:r w:rsidR="00075B65" w:rsidRPr="0064597F">
        <w:rPr>
          <w:rFonts w:hint="eastAsia"/>
          <w:lang w:eastAsia="zh-CN"/>
        </w:rPr>
        <w:t>预防小组进行</w:t>
      </w:r>
      <w:r w:rsidR="00075B65" w:rsidRPr="0064597F">
        <w:rPr>
          <w:rFonts w:hint="eastAsia"/>
          <w:lang w:eastAsia="zh-CN"/>
        </w:rPr>
        <w:t xml:space="preserve"> FOD </w:t>
      </w:r>
      <w:r w:rsidR="00075B65" w:rsidRPr="0064597F">
        <w:rPr>
          <w:rFonts w:hint="eastAsia"/>
          <w:lang w:eastAsia="zh-CN"/>
        </w:rPr>
        <w:t>预防培训和质量意识培训，新员工初次上岗前必须进行</w:t>
      </w:r>
      <w:r w:rsidR="00075B65" w:rsidRPr="0064597F">
        <w:rPr>
          <w:rFonts w:hint="eastAsia"/>
          <w:lang w:eastAsia="zh-CN"/>
        </w:rPr>
        <w:t xml:space="preserve"> FOD </w:t>
      </w:r>
      <w:r w:rsidR="00075B65" w:rsidRPr="0064597F">
        <w:rPr>
          <w:rFonts w:hint="eastAsia"/>
          <w:lang w:eastAsia="zh-CN"/>
        </w:rPr>
        <w:t>风险评估方案和</w:t>
      </w:r>
      <w:r w:rsidR="00075B65" w:rsidRPr="0064597F">
        <w:rPr>
          <w:rFonts w:hint="eastAsia"/>
          <w:lang w:eastAsia="zh-CN"/>
        </w:rPr>
        <w:t xml:space="preserve"> FOD </w:t>
      </w:r>
      <w:r w:rsidR="00075B65" w:rsidRPr="0064597F">
        <w:rPr>
          <w:rFonts w:hint="eastAsia"/>
          <w:lang w:eastAsia="zh-CN"/>
        </w:rPr>
        <w:t>预防方案培训。所有员工每年组织重新培训一次。培训计划应包括以下内容：</w:t>
      </w:r>
    </w:p>
    <w:p w14:paraId="220A97C0" w14:textId="77777777" w:rsidR="00075B65" w:rsidRPr="0064597F" w:rsidRDefault="00075B65" w:rsidP="00075B65">
      <w:pPr>
        <w:ind w:firstLine="560"/>
        <w:rPr>
          <w:lang w:eastAsia="zh-CN"/>
        </w:rPr>
      </w:pPr>
      <w:r w:rsidRPr="0064597F">
        <w:rPr>
          <w:rFonts w:hint="eastAsia"/>
          <w:lang w:eastAsia="zh-CN"/>
        </w:rPr>
        <w:t xml:space="preserve">a) </w:t>
      </w:r>
      <w:r w:rsidRPr="0064597F">
        <w:rPr>
          <w:rFonts w:hint="eastAsia"/>
          <w:lang w:eastAsia="zh-CN"/>
        </w:rPr>
        <w:t>确定适当的初始培训内容；</w:t>
      </w:r>
    </w:p>
    <w:p w14:paraId="0B6C68AF" w14:textId="77777777" w:rsidR="00075B65" w:rsidRPr="0064597F" w:rsidRDefault="00075B65" w:rsidP="00075B65">
      <w:pPr>
        <w:ind w:firstLine="560"/>
        <w:rPr>
          <w:lang w:eastAsia="zh-CN"/>
        </w:rPr>
      </w:pPr>
      <w:r w:rsidRPr="0064597F">
        <w:rPr>
          <w:rFonts w:hint="eastAsia"/>
          <w:lang w:eastAsia="zh-CN"/>
        </w:rPr>
        <w:t xml:space="preserve">b) </w:t>
      </w:r>
      <w:r w:rsidRPr="0064597F">
        <w:rPr>
          <w:rFonts w:hint="eastAsia"/>
          <w:lang w:eastAsia="zh-CN"/>
        </w:rPr>
        <w:t>确定内部员工和外部各方（如访客、承包商、顾客）的培训要求；</w:t>
      </w:r>
    </w:p>
    <w:p w14:paraId="58F8C36F" w14:textId="77777777" w:rsidR="00075B65" w:rsidRPr="0064597F" w:rsidRDefault="00075B65" w:rsidP="00075B65">
      <w:pPr>
        <w:ind w:firstLine="560"/>
        <w:rPr>
          <w:lang w:eastAsia="zh-CN"/>
        </w:rPr>
      </w:pPr>
      <w:r w:rsidRPr="0064597F">
        <w:rPr>
          <w:rFonts w:hint="eastAsia"/>
          <w:lang w:eastAsia="zh-CN"/>
        </w:rPr>
        <w:t xml:space="preserve">c) </w:t>
      </w:r>
      <w:r w:rsidRPr="0064597F">
        <w:rPr>
          <w:rFonts w:hint="eastAsia"/>
          <w:lang w:eastAsia="zh-CN"/>
        </w:rPr>
        <w:t>制定培训方法（如讲座、电子化）；</w:t>
      </w:r>
    </w:p>
    <w:p w14:paraId="5A6E6C90" w14:textId="77777777" w:rsidR="00075B65" w:rsidRPr="0064597F" w:rsidRDefault="00075B65" w:rsidP="00075B65">
      <w:pPr>
        <w:ind w:firstLine="560"/>
        <w:rPr>
          <w:lang w:eastAsia="zh-CN"/>
        </w:rPr>
      </w:pPr>
      <w:r w:rsidRPr="0064597F">
        <w:rPr>
          <w:rFonts w:hint="eastAsia"/>
          <w:lang w:eastAsia="zh-CN"/>
        </w:rPr>
        <w:t xml:space="preserve">d) </w:t>
      </w:r>
      <w:r w:rsidRPr="0064597F">
        <w:rPr>
          <w:rFonts w:hint="eastAsia"/>
          <w:lang w:eastAsia="zh-CN"/>
        </w:rPr>
        <w:t>制定定期培训标准、内容和时间间隔；</w:t>
      </w:r>
    </w:p>
    <w:p w14:paraId="5947B816" w14:textId="77777777" w:rsidR="00075B65" w:rsidRPr="0064597F" w:rsidRDefault="00075B65" w:rsidP="00075B65">
      <w:pPr>
        <w:ind w:firstLine="560"/>
        <w:rPr>
          <w:lang w:eastAsia="zh-CN"/>
        </w:rPr>
      </w:pPr>
      <w:r w:rsidRPr="0064597F">
        <w:rPr>
          <w:rFonts w:hint="eastAsia"/>
          <w:lang w:eastAsia="zh-CN"/>
        </w:rPr>
        <w:t xml:space="preserve">e) </w:t>
      </w:r>
      <w:r w:rsidRPr="0064597F">
        <w:rPr>
          <w:rFonts w:hint="eastAsia"/>
          <w:lang w:eastAsia="zh-CN"/>
        </w:rPr>
        <w:t>评估培训效果（例如，衡量员工能力、多余物碎屑</w:t>
      </w:r>
      <w:r w:rsidRPr="0064597F">
        <w:rPr>
          <w:rFonts w:hint="eastAsia"/>
          <w:lang w:eastAsia="zh-CN"/>
        </w:rPr>
        <w:t>/</w:t>
      </w:r>
      <w:r w:rsidRPr="0064597F">
        <w:rPr>
          <w:rFonts w:hint="eastAsia"/>
          <w:lang w:eastAsia="zh-CN"/>
        </w:rPr>
        <w:t>多余物损伤不符合项）；</w:t>
      </w:r>
    </w:p>
    <w:p w14:paraId="2F6E13C9" w14:textId="77777777" w:rsidR="00075B65" w:rsidRPr="0064597F" w:rsidRDefault="00075B65" w:rsidP="00075B65">
      <w:pPr>
        <w:ind w:firstLine="560"/>
        <w:rPr>
          <w:lang w:eastAsia="zh-CN"/>
        </w:rPr>
      </w:pPr>
      <w:r w:rsidRPr="0064597F">
        <w:rPr>
          <w:rFonts w:hint="eastAsia"/>
          <w:lang w:eastAsia="zh-CN"/>
        </w:rPr>
        <w:t xml:space="preserve">f) </w:t>
      </w:r>
      <w:r w:rsidRPr="0064597F">
        <w:rPr>
          <w:rFonts w:hint="eastAsia"/>
          <w:lang w:eastAsia="zh-CN"/>
        </w:rPr>
        <w:t>维护培训计划符合性的文件化信息。</w:t>
      </w:r>
    </w:p>
    <w:p w14:paraId="09194C15" w14:textId="429E6D53" w:rsidR="00075B65" w:rsidRPr="0064597F" w:rsidRDefault="00075B65" w:rsidP="00075B65">
      <w:pPr>
        <w:ind w:firstLine="560"/>
        <w:rPr>
          <w:lang w:eastAsia="zh-CN"/>
        </w:rPr>
      </w:pPr>
      <w:r w:rsidRPr="0064597F">
        <w:rPr>
          <w:rFonts w:hint="eastAsia"/>
          <w:lang w:eastAsia="zh-CN"/>
        </w:rPr>
        <w:t>单位应制定规定，确保任何进入</w:t>
      </w:r>
      <w:r w:rsidRPr="0064597F">
        <w:rPr>
          <w:rFonts w:hint="eastAsia"/>
          <w:lang w:eastAsia="zh-CN"/>
        </w:rPr>
        <w:t xml:space="preserve"> FOD </w:t>
      </w:r>
      <w:r w:rsidRPr="0064597F">
        <w:rPr>
          <w:rFonts w:hint="eastAsia"/>
          <w:lang w:eastAsia="zh-CN"/>
        </w:rPr>
        <w:t>预防区域的人员已接受必要的</w:t>
      </w:r>
      <w:r w:rsidRPr="0064597F">
        <w:rPr>
          <w:rFonts w:hint="eastAsia"/>
          <w:lang w:eastAsia="zh-CN"/>
        </w:rPr>
        <w:t xml:space="preserve"> FOD</w:t>
      </w:r>
      <w:r w:rsidRPr="0064597F">
        <w:rPr>
          <w:rFonts w:hint="eastAsia"/>
          <w:lang w:eastAsia="zh-CN"/>
        </w:rPr>
        <w:t>预防培训或由受过培训的人员陪同。这包括通常不属于指定区域的人员（例如，顾客、访客、承包商、基础设施维护）。</w:t>
      </w:r>
    </w:p>
    <w:p w14:paraId="2A88642C" w14:textId="2BA03454"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.1.3</w:t>
      </w:r>
      <w:r w:rsidR="00075B65" w:rsidRPr="0064597F">
        <w:rPr>
          <w:rFonts w:hint="eastAsia"/>
          <w:lang w:eastAsia="zh-CN"/>
        </w:rPr>
        <w:t>应配备控制多余</w:t>
      </w:r>
      <w:proofErr w:type="gramStart"/>
      <w:r w:rsidR="00075B65" w:rsidRPr="0064597F">
        <w:rPr>
          <w:rFonts w:hint="eastAsia"/>
          <w:lang w:eastAsia="zh-CN"/>
        </w:rPr>
        <w:t>物必要</w:t>
      </w:r>
      <w:proofErr w:type="gramEnd"/>
      <w:r w:rsidR="00075B65" w:rsidRPr="0064597F">
        <w:rPr>
          <w:rFonts w:hint="eastAsia"/>
          <w:lang w:eastAsia="zh-CN"/>
        </w:rPr>
        <w:t>的资源，如设备、仪器、工具等。</w:t>
      </w:r>
    </w:p>
    <w:p w14:paraId="4D77BBB5" w14:textId="3C0449B7"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.1.4</w:t>
      </w:r>
      <w:r w:rsidR="00075B65" w:rsidRPr="0064597F">
        <w:rPr>
          <w:rFonts w:hint="eastAsia"/>
          <w:lang w:eastAsia="zh-CN"/>
        </w:rPr>
        <w:t>应根据实际情况将多余物控制的要求传递给供应商。</w:t>
      </w:r>
    </w:p>
    <w:p w14:paraId="0568F2C9" w14:textId="0B8CCB19"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.1.5</w:t>
      </w:r>
      <w:r w:rsidR="00075B65" w:rsidRPr="0064597F">
        <w:rPr>
          <w:rFonts w:hint="eastAsia"/>
          <w:lang w:eastAsia="zh-CN"/>
        </w:rPr>
        <w:t>应对产品、过程和人员的防护装置</w:t>
      </w:r>
      <w:r w:rsidR="00075B65" w:rsidRPr="0064597F">
        <w:rPr>
          <w:rFonts w:hint="eastAsia"/>
          <w:lang w:eastAsia="zh-CN"/>
        </w:rPr>
        <w:t>/</w:t>
      </w:r>
      <w:r w:rsidR="00075B65" w:rsidRPr="0064597F">
        <w:rPr>
          <w:rFonts w:hint="eastAsia"/>
          <w:lang w:eastAsia="zh-CN"/>
        </w:rPr>
        <w:t>措施进行选择、应用和管理。</w:t>
      </w:r>
    </w:p>
    <w:p w14:paraId="2636CF4E" w14:textId="33583ADA"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w:t>
      </w:r>
      <w:r>
        <w:rPr>
          <w:rFonts w:hint="eastAsia"/>
          <w:lang w:eastAsia="zh-CN"/>
        </w:rPr>
        <w:t>5</w:t>
      </w:r>
      <w:r w:rsidR="00075B65" w:rsidRPr="0064597F">
        <w:rPr>
          <w:rFonts w:hint="eastAsia"/>
          <w:lang w:eastAsia="zh-CN"/>
        </w:rPr>
        <w:t>有多余物的产品应视为不合格品，应按照管理评审的过程报告多余物预防过程的不合格和多余物引起的产品不合格，并按</w:t>
      </w:r>
      <w:r w:rsidR="00075B65" w:rsidRPr="0064597F">
        <w:rPr>
          <w:rFonts w:hint="eastAsia"/>
          <w:lang w:eastAsia="zh-CN"/>
        </w:rPr>
        <w:t xml:space="preserve"> GLC140402 </w:t>
      </w:r>
      <w:r w:rsidR="00075B65" w:rsidRPr="0064597F">
        <w:rPr>
          <w:rFonts w:hint="eastAsia"/>
          <w:lang w:eastAsia="zh-CN"/>
        </w:rPr>
        <w:t>的要求进行标识、记录、隔离和审理。发现多余物时，应及时调查和</w:t>
      </w:r>
      <w:r w:rsidR="00075B65" w:rsidRPr="0064597F">
        <w:rPr>
          <w:rFonts w:hint="eastAsia"/>
          <w:lang w:eastAsia="zh-CN"/>
        </w:rPr>
        <w:lastRenderedPageBreak/>
        <w:t>分析产生的原因，制定纠正措施，并跟踪、监督实施结果，通报给各有关单位和</w:t>
      </w:r>
      <w:r w:rsidR="006E10D8">
        <w:rPr>
          <w:rFonts w:hint="eastAsia"/>
          <w:lang w:eastAsia="zh-CN"/>
        </w:rPr>
        <w:t>质量安环部</w:t>
      </w:r>
      <w:r w:rsidR="00075B65" w:rsidRPr="0064597F">
        <w:rPr>
          <w:rFonts w:hint="eastAsia"/>
          <w:lang w:eastAsia="zh-CN"/>
        </w:rPr>
        <w:t>质量控制</w:t>
      </w:r>
      <w:proofErr w:type="gramStart"/>
      <w:r w:rsidR="00075B65" w:rsidRPr="0064597F">
        <w:rPr>
          <w:rFonts w:hint="eastAsia"/>
          <w:lang w:eastAsia="zh-CN"/>
        </w:rPr>
        <w:t>室主管</w:t>
      </w:r>
      <w:proofErr w:type="gramEnd"/>
      <w:r w:rsidR="00075B65" w:rsidRPr="0064597F">
        <w:rPr>
          <w:rFonts w:hint="eastAsia"/>
          <w:lang w:eastAsia="zh-CN"/>
        </w:rPr>
        <w:t>质量师。</w:t>
      </w:r>
    </w:p>
    <w:p w14:paraId="1FBBA55A" w14:textId="5AD67C95"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.1.7</w:t>
      </w:r>
      <w:r w:rsidR="00075B65" w:rsidRPr="0064597F">
        <w:rPr>
          <w:rFonts w:hint="eastAsia"/>
          <w:lang w:eastAsia="zh-CN"/>
        </w:rPr>
        <w:t>应进行</w:t>
      </w:r>
      <w:r w:rsidR="00075B65" w:rsidRPr="0064597F">
        <w:rPr>
          <w:rFonts w:hint="eastAsia"/>
          <w:lang w:eastAsia="zh-CN"/>
        </w:rPr>
        <w:t xml:space="preserve"> FOD </w:t>
      </w:r>
      <w:r w:rsidR="00075B65" w:rsidRPr="0064597F">
        <w:rPr>
          <w:rFonts w:hint="eastAsia"/>
          <w:lang w:eastAsia="zh-CN"/>
        </w:rPr>
        <w:t>风险评估，需要针对产品</w:t>
      </w:r>
      <w:r w:rsidR="00075B65" w:rsidRPr="0064597F">
        <w:rPr>
          <w:rFonts w:hint="eastAsia"/>
          <w:lang w:eastAsia="zh-CN"/>
        </w:rPr>
        <w:t>/</w:t>
      </w:r>
      <w:r w:rsidR="00075B65" w:rsidRPr="0064597F">
        <w:rPr>
          <w:rFonts w:hint="eastAsia"/>
          <w:lang w:eastAsia="zh-CN"/>
        </w:rPr>
        <w:t>过程的特性，评估对</w:t>
      </w:r>
      <w:r w:rsidR="00075B65" w:rsidRPr="0064597F">
        <w:rPr>
          <w:rFonts w:hint="eastAsia"/>
          <w:lang w:eastAsia="zh-CN"/>
        </w:rPr>
        <w:t xml:space="preserve"> FOD </w:t>
      </w:r>
      <w:r w:rsidR="00075B65" w:rsidRPr="0064597F">
        <w:rPr>
          <w:rFonts w:hint="eastAsia"/>
          <w:lang w:eastAsia="zh-CN"/>
        </w:rPr>
        <w:t>敏感的产品</w:t>
      </w:r>
      <w:r w:rsidR="00075B65" w:rsidRPr="0064597F">
        <w:rPr>
          <w:rFonts w:hint="eastAsia"/>
          <w:lang w:eastAsia="zh-CN"/>
        </w:rPr>
        <w:t>/</w:t>
      </w:r>
      <w:r w:rsidR="00075B65" w:rsidRPr="0064597F">
        <w:rPr>
          <w:rFonts w:hint="eastAsia"/>
          <w:lang w:eastAsia="zh-CN"/>
        </w:rPr>
        <w:t>过程，以及</w:t>
      </w:r>
      <w:r w:rsidR="00075B65" w:rsidRPr="0064597F">
        <w:rPr>
          <w:rFonts w:hint="eastAsia"/>
          <w:lang w:eastAsia="zh-CN"/>
        </w:rPr>
        <w:t xml:space="preserve"> FOD </w:t>
      </w:r>
      <w:r w:rsidR="00075B65" w:rsidRPr="0064597F">
        <w:rPr>
          <w:rFonts w:hint="eastAsia"/>
          <w:lang w:eastAsia="zh-CN"/>
        </w:rPr>
        <w:t>的可探测性，制定风险评估报告，最终确定各产品、流程的</w:t>
      </w:r>
      <w:r w:rsidR="00075B65" w:rsidRPr="0064597F">
        <w:rPr>
          <w:rFonts w:hint="eastAsia"/>
          <w:lang w:eastAsia="zh-CN"/>
        </w:rPr>
        <w:t xml:space="preserve"> FOD </w:t>
      </w:r>
      <w:r w:rsidR="00075B65" w:rsidRPr="0064597F">
        <w:rPr>
          <w:rFonts w:hint="eastAsia"/>
          <w:lang w:eastAsia="zh-CN"/>
        </w:rPr>
        <w:t>风险等级。</w:t>
      </w:r>
    </w:p>
    <w:p w14:paraId="7CC32224" w14:textId="71765397"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.1.8</w:t>
      </w:r>
      <w:r w:rsidR="00075B65" w:rsidRPr="0064597F">
        <w:rPr>
          <w:rFonts w:hint="eastAsia"/>
          <w:lang w:eastAsia="zh-CN"/>
        </w:rPr>
        <w:t>根据</w:t>
      </w:r>
      <w:r w:rsidR="00075B65" w:rsidRPr="0064597F">
        <w:rPr>
          <w:rFonts w:hint="eastAsia"/>
          <w:lang w:eastAsia="zh-CN"/>
        </w:rPr>
        <w:t xml:space="preserve"> FOD </w:t>
      </w:r>
      <w:r w:rsidR="00075B65" w:rsidRPr="0064597F">
        <w:rPr>
          <w:rFonts w:hint="eastAsia"/>
          <w:lang w:eastAsia="zh-CN"/>
        </w:rPr>
        <w:t>风险评估报告，制定</w:t>
      </w:r>
      <w:r w:rsidR="00075B65" w:rsidRPr="0064597F">
        <w:rPr>
          <w:rFonts w:hint="eastAsia"/>
          <w:lang w:eastAsia="zh-CN"/>
        </w:rPr>
        <w:t xml:space="preserve"> FOD </w:t>
      </w:r>
      <w:r w:rsidR="00075B65" w:rsidRPr="0064597F">
        <w:rPr>
          <w:rFonts w:hint="eastAsia"/>
          <w:lang w:eastAsia="zh-CN"/>
        </w:rPr>
        <w:t>预防方案。预防方案的要求应与产品、工序的</w:t>
      </w:r>
      <w:r w:rsidR="00075B65" w:rsidRPr="0064597F">
        <w:rPr>
          <w:rFonts w:hint="eastAsia"/>
          <w:lang w:eastAsia="zh-CN"/>
        </w:rPr>
        <w:t xml:space="preserve"> FOD </w:t>
      </w:r>
      <w:r w:rsidR="00075B65" w:rsidRPr="0064597F">
        <w:rPr>
          <w:rFonts w:hint="eastAsia"/>
          <w:lang w:eastAsia="zh-CN"/>
        </w:rPr>
        <w:t>风险等级相适应。</w:t>
      </w:r>
    </w:p>
    <w:p w14:paraId="6501C4F9" w14:textId="6371C489"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.1.9</w:t>
      </w:r>
      <w:r w:rsidR="00075B65" w:rsidRPr="0064597F">
        <w:rPr>
          <w:rFonts w:hint="eastAsia"/>
          <w:lang w:eastAsia="zh-CN"/>
        </w:rPr>
        <w:t>基于</w:t>
      </w:r>
      <w:r w:rsidR="00075B65" w:rsidRPr="0064597F">
        <w:rPr>
          <w:rFonts w:hint="eastAsia"/>
          <w:lang w:eastAsia="zh-CN"/>
        </w:rPr>
        <w:t xml:space="preserve"> FOD </w:t>
      </w:r>
      <w:r w:rsidR="00075B65" w:rsidRPr="0064597F">
        <w:rPr>
          <w:rFonts w:hint="eastAsia"/>
          <w:lang w:eastAsia="zh-CN"/>
        </w:rPr>
        <w:t>风险评估的结果进行</w:t>
      </w:r>
      <w:r w:rsidR="00075B65" w:rsidRPr="0064597F">
        <w:rPr>
          <w:rFonts w:hint="eastAsia"/>
          <w:lang w:eastAsia="zh-CN"/>
        </w:rPr>
        <w:t xml:space="preserve"> FOD </w:t>
      </w:r>
      <w:r w:rsidR="00075B65" w:rsidRPr="0064597F">
        <w:rPr>
          <w:rFonts w:hint="eastAsia"/>
          <w:lang w:eastAsia="zh-CN"/>
        </w:rPr>
        <w:t>预防分区划分。</w:t>
      </w:r>
    </w:p>
    <w:p w14:paraId="0FEE7514" w14:textId="1E8D9F34"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.1.9.1</w:t>
      </w:r>
      <w:r w:rsidR="00075B65" w:rsidRPr="0064597F">
        <w:rPr>
          <w:rFonts w:hint="eastAsia"/>
          <w:lang w:eastAsia="zh-CN"/>
        </w:rPr>
        <w:t>对于每个划分的区域，各单位应建立、实施和保持适当的控制，包括考虑以下因素：</w:t>
      </w:r>
    </w:p>
    <w:p w14:paraId="4A0E33F7" w14:textId="77777777" w:rsidR="00075B65" w:rsidRPr="0064597F" w:rsidRDefault="00075B65" w:rsidP="00075B65">
      <w:pPr>
        <w:ind w:firstLine="560"/>
        <w:rPr>
          <w:lang w:eastAsia="zh-CN"/>
        </w:rPr>
      </w:pPr>
      <w:r w:rsidRPr="0064597F">
        <w:rPr>
          <w:rFonts w:hint="eastAsia"/>
          <w:lang w:eastAsia="zh-CN"/>
        </w:rPr>
        <w:t xml:space="preserve">a) </w:t>
      </w:r>
      <w:r w:rsidRPr="0064597F">
        <w:rPr>
          <w:rFonts w:hint="eastAsia"/>
          <w:lang w:eastAsia="zh-CN"/>
        </w:rPr>
        <w:t>操作；</w:t>
      </w:r>
    </w:p>
    <w:p w14:paraId="1DEC714F" w14:textId="77777777" w:rsidR="00075B65" w:rsidRPr="0064597F" w:rsidRDefault="00075B65" w:rsidP="00075B65">
      <w:pPr>
        <w:ind w:firstLine="560"/>
        <w:rPr>
          <w:lang w:eastAsia="zh-CN"/>
        </w:rPr>
      </w:pPr>
      <w:r w:rsidRPr="0064597F">
        <w:rPr>
          <w:rFonts w:hint="eastAsia"/>
          <w:lang w:eastAsia="zh-CN"/>
        </w:rPr>
        <w:t xml:space="preserve">b) </w:t>
      </w:r>
      <w:r w:rsidRPr="0064597F">
        <w:rPr>
          <w:rFonts w:hint="eastAsia"/>
          <w:lang w:eastAsia="zh-CN"/>
        </w:rPr>
        <w:t>培训和人员准入；</w:t>
      </w:r>
    </w:p>
    <w:p w14:paraId="12C3B0BB" w14:textId="77777777" w:rsidR="00075B65" w:rsidRPr="0064597F" w:rsidRDefault="00075B65" w:rsidP="00075B65">
      <w:pPr>
        <w:ind w:firstLine="560"/>
        <w:rPr>
          <w:lang w:eastAsia="zh-CN"/>
        </w:rPr>
      </w:pPr>
      <w:r w:rsidRPr="0064597F">
        <w:rPr>
          <w:rFonts w:hint="eastAsia"/>
          <w:lang w:eastAsia="zh-CN"/>
        </w:rPr>
        <w:t xml:space="preserve">c) </w:t>
      </w:r>
      <w:r w:rsidRPr="0064597F">
        <w:rPr>
          <w:rFonts w:hint="eastAsia"/>
          <w:lang w:eastAsia="zh-CN"/>
        </w:rPr>
        <w:t>产品保护；</w:t>
      </w:r>
      <w:r w:rsidRPr="0064597F">
        <w:rPr>
          <w:rFonts w:hint="eastAsia"/>
          <w:lang w:eastAsia="zh-CN"/>
        </w:rPr>
        <w:t xml:space="preserve"> </w:t>
      </w:r>
    </w:p>
    <w:p w14:paraId="785F9EEB" w14:textId="77777777" w:rsidR="00075B65" w:rsidRPr="0064597F" w:rsidRDefault="00075B65" w:rsidP="00075B65">
      <w:pPr>
        <w:ind w:firstLine="560"/>
        <w:rPr>
          <w:lang w:eastAsia="zh-CN"/>
        </w:rPr>
      </w:pPr>
      <w:r w:rsidRPr="0064597F">
        <w:rPr>
          <w:rFonts w:hint="eastAsia"/>
          <w:lang w:eastAsia="zh-CN"/>
        </w:rPr>
        <w:t xml:space="preserve">d) </w:t>
      </w:r>
      <w:r w:rsidRPr="0064597F">
        <w:rPr>
          <w:rFonts w:hint="eastAsia"/>
          <w:lang w:eastAsia="zh-CN"/>
        </w:rPr>
        <w:t>定期清洁整理和随手清理；</w:t>
      </w:r>
    </w:p>
    <w:p w14:paraId="076084ED" w14:textId="77777777" w:rsidR="00075B65" w:rsidRPr="0064597F" w:rsidRDefault="00075B65" w:rsidP="00075B65">
      <w:pPr>
        <w:ind w:firstLine="560"/>
        <w:rPr>
          <w:lang w:eastAsia="zh-CN"/>
        </w:rPr>
      </w:pPr>
      <w:r w:rsidRPr="0064597F">
        <w:rPr>
          <w:rFonts w:hint="eastAsia"/>
          <w:lang w:eastAsia="zh-CN"/>
        </w:rPr>
        <w:t xml:space="preserve">e) </w:t>
      </w:r>
      <w:r w:rsidRPr="0064597F">
        <w:rPr>
          <w:rFonts w:hint="eastAsia"/>
          <w:lang w:eastAsia="zh-CN"/>
        </w:rPr>
        <w:t>消耗品、小零件、个人物品的核查与控制；</w:t>
      </w:r>
    </w:p>
    <w:p w14:paraId="1CD82CC6" w14:textId="77777777" w:rsidR="00075B65" w:rsidRPr="0064597F" w:rsidRDefault="00075B65" w:rsidP="00075B65">
      <w:pPr>
        <w:ind w:firstLine="560"/>
        <w:rPr>
          <w:lang w:eastAsia="zh-CN"/>
        </w:rPr>
      </w:pPr>
      <w:r w:rsidRPr="0064597F">
        <w:rPr>
          <w:rFonts w:hint="eastAsia"/>
          <w:lang w:eastAsia="zh-CN"/>
        </w:rPr>
        <w:t xml:space="preserve">f) </w:t>
      </w:r>
      <w:r w:rsidRPr="0064597F">
        <w:rPr>
          <w:rFonts w:hint="eastAsia"/>
          <w:lang w:eastAsia="zh-CN"/>
        </w:rPr>
        <w:t>工具核查与控制。</w:t>
      </w:r>
    </w:p>
    <w:p w14:paraId="2C3A7602" w14:textId="3A2142CA"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.1.9.2</w:t>
      </w:r>
      <w:r w:rsidR="00075B65" w:rsidRPr="0064597F">
        <w:rPr>
          <w:rFonts w:hint="eastAsia"/>
          <w:lang w:eastAsia="zh-CN"/>
        </w:rPr>
        <w:t>各单位应建立、实施和保持一个过程，用于每个划分区域的可视化管理过程（如，特定颜色的标志、醒目的色带或地面贴图）。可视化管理是指该区域具有物理标识，并且区域划分清晰可见。各单位原则上应使用标识牌对划分区域进行标识，标识牌应张贴在操作区域的显著位置上，如工装、工作台、工作梯、墙面等。标牌直径分为</w:t>
      </w:r>
      <w:r w:rsidR="00075B65" w:rsidRPr="0064597F">
        <w:rPr>
          <w:rFonts w:hint="eastAsia"/>
          <w:lang w:eastAsia="zh-CN"/>
        </w:rPr>
        <w:t xml:space="preserve"> 30cm </w:t>
      </w:r>
      <w:r w:rsidR="00075B65" w:rsidRPr="0064597F">
        <w:rPr>
          <w:rFonts w:hint="eastAsia"/>
          <w:lang w:eastAsia="zh-CN"/>
        </w:rPr>
        <w:t>和</w:t>
      </w:r>
      <w:r w:rsidR="00075B65" w:rsidRPr="0064597F">
        <w:rPr>
          <w:rFonts w:hint="eastAsia"/>
          <w:lang w:eastAsia="zh-CN"/>
        </w:rPr>
        <w:t xml:space="preserve"> 50cm </w:t>
      </w:r>
      <w:r w:rsidR="00075B65" w:rsidRPr="0064597F">
        <w:rPr>
          <w:rFonts w:hint="eastAsia"/>
          <w:lang w:eastAsia="zh-CN"/>
        </w:rPr>
        <w:t>两种。一般情况下，</w:t>
      </w:r>
      <w:r w:rsidR="00075B65" w:rsidRPr="0064597F">
        <w:rPr>
          <w:rFonts w:hint="eastAsia"/>
          <w:lang w:eastAsia="zh-CN"/>
        </w:rPr>
        <w:t xml:space="preserve">30cm </w:t>
      </w:r>
      <w:r w:rsidR="00075B65" w:rsidRPr="0064597F">
        <w:rPr>
          <w:rFonts w:hint="eastAsia"/>
          <w:lang w:eastAsia="zh-CN"/>
        </w:rPr>
        <w:t>标识牌适用于中小型产品及工装，</w:t>
      </w:r>
      <w:r w:rsidR="00075B65" w:rsidRPr="0064597F">
        <w:rPr>
          <w:rFonts w:hint="eastAsia"/>
          <w:lang w:eastAsia="zh-CN"/>
        </w:rPr>
        <w:t xml:space="preserve">50cm </w:t>
      </w:r>
      <w:r w:rsidR="00075B65" w:rsidRPr="0064597F">
        <w:rPr>
          <w:rFonts w:hint="eastAsia"/>
          <w:lang w:eastAsia="zh-CN"/>
        </w:rPr>
        <w:t>标识牌适用于大型产品及工装。标识牌的样式如下所示：</w:t>
      </w:r>
    </w:p>
    <w:p w14:paraId="59CDE88B" w14:textId="290C225D"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.1.9.3</w:t>
      </w:r>
      <w:r w:rsidR="00075B65" w:rsidRPr="0064597F">
        <w:rPr>
          <w:rFonts w:hint="eastAsia"/>
          <w:lang w:eastAsia="zh-CN"/>
        </w:rPr>
        <w:t>没有产品或者没有潜在</w:t>
      </w:r>
      <w:r w:rsidR="00075B65" w:rsidRPr="0064597F">
        <w:rPr>
          <w:rFonts w:hint="eastAsia"/>
          <w:lang w:eastAsia="zh-CN"/>
        </w:rPr>
        <w:t xml:space="preserve"> FOD </w:t>
      </w:r>
      <w:r w:rsidR="00075B65" w:rsidRPr="0064597F">
        <w:rPr>
          <w:rFonts w:hint="eastAsia"/>
          <w:lang w:eastAsia="zh-CN"/>
        </w:rPr>
        <w:t>影响的区域不需要进行</w:t>
      </w:r>
      <w:r w:rsidR="00075B65" w:rsidRPr="0064597F">
        <w:rPr>
          <w:rFonts w:hint="eastAsia"/>
          <w:lang w:eastAsia="zh-CN"/>
        </w:rPr>
        <w:t xml:space="preserve"> FOD </w:t>
      </w:r>
      <w:r w:rsidR="00075B65" w:rsidRPr="0064597F">
        <w:rPr>
          <w:rFonts w:hint="eastAsia"/>
          <w:lang w:eastAsia="zh-CN"/>
        </w:rPr>
        <w:t>预防分区划分。</w:t>
      </w:r>
    </w:p>
    <w:p w14:paraId="4B5EF0B7" w14:textId="518F219A"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 xml:space="preserve">.1.10FOD </w:t>
      </w:r>
      <w:r w:rsidR="00075B65" w:rsidRPr="0064597F">
        <w:rPr>
          <w:rFonts w:hint="eastAsia"/>
          <w:lang w:eastAsia="zh-CN"/>
        </w:rPr>
        <w:t>预防委员会应在所有工作区域和基础设施中建立、实施和保持定期清洁整理的过程，并在各</w:t>
      </w:r>
      <w:r w:rsidR="00075B65" w:rsidRPr="0064597F">
        <w:rPr>
          <w:rFonts w:hint="eastAsia"/>
          <w:lang w:eastAsia="zh-CN"/>
        </w:rPr>
        <w:t xml:space="preserve"> FOD </w:t>
      </w:r>
      <w:r w:rsidR="00075B65" w:rsidRPr="0064597F">
        <w:rPr>
          <w:rFonts w:hint="eastAsia"/>
          <w:lang w:eastAsia="zh-CN"/>
        </w:rPr>
        <w:t>预防小组中宣贯“随手清理”的理念，“随手清理”职责应当包括：</w:t>
      </w:r>
    </w:p>
    <w:p w14:paraId="14457C9E" w14:textId="77777777" w:rsidR="00075B65" w:rsidRPr="0064597F" w:rsidRDefault="00075B65" w:rsidP="00075B65">
      <w:pPr>
        <w:ind w:firstLine="560"/>
        <w:rPr>
          <w:lang w:eastAsia="zh-CN"/>
        </w:rPr>
      </w:pPr>
      <w:r w:rsidRPr="0064597F">
        <w:rPr>
          <w:rFonts w:hint="eastAsia"/>
          <w:lang w:eastAsia="zh-CN"/>
        </w:rPr>
        <w:t xml:space="preserve">a) </w:t>
      </w:r>
      <w:r w:rsidRPr="0064597F">
        <w:rPr>
          <w:rFonts w:hint="eastAsia"/>
          <w:lang w:eastAsia="zh-CN"/>
        </w:rPr>
        <w:t>当暂停工作时，立刻清理该区域；</w:t>
      </w:r>
    </w:p>
    <w:p w14:paraId="48CA6E99" w14:textId="77777777" w:rsidR="00075B65" w:rsidRPr="0064597F" w:rsidRDefault="00075B65" w:rsidP="00075B65">
      <w:pPr>
        <w:ind w:firstLine="560"/>
        <w:rPr>
          <w:lang w:eastAsia="zh-CN"/>
        </w:rPr>
      </w:pPr>
      <w:r w:rsidRPr="0064597F">
        <w:rPr>
          <w:rFonts w:hint="eastAsia"/>
          <w:lang w:eastAsia="zh-CN"/>
        </w:rPr>
        <w:t xml:space="preserve">b) </w:t>
      </w:r>
      <w:r w:rsidRPr="0064597F">
        <w:rPr>
          <w:rFonts w:hint="eastAsia"/>
          <w:lang w:eastAsia="zh-CN"/>
        </w:rPr>
        <w:t>在操作完成之后和产品检验之前，立刻清理该区域；</w:t>
      </w:r>
    </w:p>
    <w:p w14:paraId="1901BC13" w14:textId="77777777" w:rsidR="00075B65" w:rsidRPr="0064597F" w:rsidRDefault="00075B65" w:rsidP="00075B65">
      <w:pPr>
        <w:ind w:firstLine="560"/>
        <w:rPr>
          <w:lang w:eastAsia="zh-CN"/>
        </w:rPr>
      </w:pPr>
      <w:r w:rsidRPr="0064597F">
        <w:rPr>
          <w:rFonts w:hint="eastAsia"/>
          <w:lang w:eastAsia="zh-CN"/>
        </w:rPr>
        <w:lastRenderedPageBreak/>
        <w:t xml:space="preserve">c) </w:t>
      </w:r>
      <w:r w:rsidRPr="0064597F">
        <w:rPr>
          <w:rFonts w:hint="eastAsia"/>
          <w:lang w:eastAsia="zh-CN"/>
        </w:rPr>
        <w:t>在操作完成之后和检验之前，在工作换人结束的时候或者工作暂停的时</w:t>
      </w:r>
    </w:p>
    <w:p w14:paraId="7298EC3B" w14:textId="77777777" w:rsidR="00075B65" w:rsidRPr="0064597F" w:rsidRDefault="00075B65" w:rsidP="00075B65">
      <w:pPr>
        <w:ind w:firstLine="560"/>
        <w:rPr>
          <w:lang w:eastAsia="zh-CN"/>
        </w:rPr>
      </w:pPr>
      <w:r w:rsidRPr="0064597F">
        <w:rPr>
          <w:rFonts w:hint="eastAsia"/>
          <w:lang w:eastAsia="zh-CN"/>
        </w:rPr>
        <w:t>候，立刻清理该区域。</w:t>
      </w:r>
    </w:p>
    <w:p w14:paraId="6FAB90A3" w14:textId="7B08E649" w:rsidR="00075B65" w:rsidRPr="0064597F" w:rsidRDefault="00285F76" w:rsidP="006E10D8">
      <w:pPr>
        <w:ind w:firstLineChars="0" w:firstLine="0"/>
        <w:rPr>
          <w:lang w:eastAsia="zh-CN"/>
        </w:rPr>
      </w:pPr>
      <w:r>
        <w:rPr>
          <w:rFonts w:hint="eastAsia"/>
          <w:lang w:eastAsia="zh-CN"/>
        </w:rPr>
        <w:t>5</w:t>
      </w:r>
      <w:r w:rsidR="00075B65" w:rsidRPr="0064597F">
        <w:rPr>
          <w:rFonts w:hint="eastAsia"/>
          <w:lang w:eastAsia="zh-CN"/>
        </w:rPr>
        <w:t xml:space="preserve">.1.11FOD </w:t>
      </w:r>
      <w:r w:rsidR="00075B65" w:rsidRPr="0064597F">
        <w:rPr>
          <w:rFonts w:hint="eastAsia"/>
          <w:lang w:eastAsia="zh-CN"/>
        </w:rPr>
        <w:t>预防委员会应在所有生产操作的阶段（包括在</w:t>
      </w:r>
      <w:r w:rsidR="00075B65" w:rsidRPr="0064597F">
        <w:rPr>
          <w:rFonts w:hint="eastAsia"/>
          <w:lang w:eastAsia="zh-CN"/>
        </w:rPr>
        <w:t xml:space="preserve"> FOD </w:t>
      </w:r>
      <w:r w:rsidR="00075B65" w:rsidRPr="0064597F">
        <w:rPr>
          <w:rFonts w:hint="eastAsia"/>
          <w:lang w:eastAsia="zh-CN"/>
        </w:rPr>
        <w:t>预防区域无产品生产时）建立、实施、保持产品保护程序，应当包括：</w:t>
      </w:r>
    </w:p>
    <w:p w14:paraId="23D8AB23" w14:textId="77777777" w:rsidR="00075B65" w:rsidRPr="0064597F" w:rsidRDefault="00075B65" w:rsidP="00075B65">
      <w:pPr>
        <w:ind w:firstLine="560"/>
        <w:rPr>
          <w:lang w:eastAsia="zh-CN"/>
        </w:rPr>
      </w:pPr>
      <w:r w:rsidRPr="0064597F">
        <w:rPr>
          <w:rFonts w:hint="eastAsia"/>
          <w:lang w:eastAsia="zh-CN"/>
        </w:rPr>
        <w:t xml:space="preserve">a) </w:t>
      </w:r>
      <w:r w:rsidRPr="0064597F">
        <w:rPr>
          <w:rFonts w:hint="eastAsia"/>
          <w:lang w:eastAsia="zh-CN"/>
        </w:rPr>
        <w:t>产品防污染保护装置的应用与控制（例如袋子、盖子、覆盖物、堵塞）；</w:t>
      </w:r>
    </w:p>
    <w:p w14:paraId="4A2A232C" w14:textId="77777777" w:rsidR="00075B65" w:rsidRPr="0064597F" w:rsidRDefault="00075B65" w:rsidP="00075B65">
      <w:pPr>
        <w:ind w:firstLine="560"/>
        <w:rPr>
          <w:lang w:eastAsia="zh-CN"/>
        </w:rPr>
      </w:pPr>
      <w:r w:rsidRPr="0064597F">
        <w:rPr>
          <w:rFonts w:hint="eastAsia"/>
          <w:lang w:eastAsia="zh-CN"/>
        </w:rPr>
        <w:t xml:space="preserve">b) </w:t>
      </w:r>
      <w:r w:rsidRPr="0064597F">
        <w:rPr>
          <w:rFonts w:hint="eastAsia"/>
          <w:lang w:eastAsia="zh-CN"/>
        </w:rPr>
        <w:t>产品的存储、搬运和运输（例如手推车、容器、货架的清洁）；</w:t>
      </w:r>
    </w:p>
    <w:p w14:paraId="4D94376F" w14:textId="77777777" w:rsidR="00075B65" w:rsidRPr="0064597F" w:rsidRDefault="00075B65" w:rsidP="00075B65">
      <w:pPr>
        <w:ind w:firstLine="560"/>
        <w:rPr>
          <w:lang w:eastAsia="zh-CN"/>
        </w:rPr>
      </w:pPr>
      <w:r w:rsidRPr="0064597F">
        <w:rPr>
          <w:rFonts w:hint="eastAsia"/>
          <w:lang w:eastAsia="zh-CN"/>
        </w:rPr>
        <w:t xml:space="preserve">c) </w:t>
      </w:r>
      <w:r w:rsidRPr="0064597F">
        <w:rPr>
          <w:rFonts w:hint="eastAsia"/>
          <w:lang w:eastAsia="zh-CN"/>
        </w:rPr>
        <w:t>防止因与其他物体接触而对产品造成物理和功能性损伤的保护；</w:t>
      </w:r>
    </w:p>
    <w:p w14:paraId="4A1F7F1B" w14:textId="77777777" w:rsidR="00075B65" w:rsidRPr="0064597F" w:rsidRDefault="00075B65" w:rsidP="00075B65">
      <w:pPr>
        <w:ind w:firstLine="560"/>
        <w:rPr>
          <w:lang w:eastAsia="zh-CN"/>
        </w:rPr>
      </w:pPr>
      <w:r w:rsidRPr="0064597F">
        <w:rPr>
          <w:rFonts w:hint="eastAsia"/>
          <w:lang w:eastAsia="zh-CN"/>
        </w:rPr>
        <w:t xml:space="preserve">d) </w:t>
      </w:r>
      <w:r w:rsidRPr="0064597F">
        <w:rPr>
          <w:rFonts w:hint="eastAsia"/>
          <w:lang w:eastAsia="zh-CN"/>
        </w:rPr>
        <w:t>防止在基础设施维护、设备维修、基建过程中对产品造成</w:t>
      </w:r>
      <w:r w:rsidRPr="0064597F">
        <w:rPr>
          <w:rFonts w:hint="eastAsia"/>
          <w:lang w:eastAsia="zh-CN"/>
        </w:rPr>
        <w:t xml:space="preserve"> FOD </w:t>
      </w:r>
      <w:r w:rsidRPr="0064597F">
        <w:rPr>
          <w:rFonts w:hint="eastAsia"/>
          <w:lang w:eastAsia="zh-CN"/>
        </w:rPr>
        <w:t>风险的保护。</w:t>
      </w:r>
    </w:p>
    <w:p w14:paraId="355C0A39" w14:textId="1F777A74" w:rsidR="00075B65" w:rsidRPr="002874C5" w:rsidRDefault="00285F76" w:rsidP="006E10D8">
      <w:pPr>
        <w:pStyle w:val="2"/>
        <w:spacing w:before="156" w:after="156"/>
        <w:rPr>
          <w:lang w:eastAsia="zh-CN"/>
        </w:rPr>
      </w:pPr>
      <w:r>
        <w:rPr>
          <w:rFonts w:hint="eastAsia"/>
          <w:lang w:eastAsia="zh-CN"/>
        </w:rPr>
        <w:t>5</w:t>
      </w:r>
      <w:r w:rsidR="00075B65" w:rsidRPr="002874C5">
        <w:rPr>
          <w:rFonts w:hint="eastAsia"/>
          <w:lang w:eastAsia="zh-CN"/>
        </w:rPr>
        <w:t>.2</w:t>
      </w:r>
      <w:r w:rsidR="00075B65" w:rsidRPr="002874C5">
        <w:rPr>
          <w:rFonts w:hint="eastAsia"/>
          <w:lang w:eastAsia="zh-CN"/>
        </w:rPr>
        <w:t>详细要求</w:t>
      </w:r>
    </w:p>
    <w:p w14:paraId="2700F743" w14:textId="45A17866" w:rsidR="00075B65" w:rsidRPr="002874C5" w:rsidRDefault="00285F76" w:rsidP="006579DD">
      <w:pPr>
        <w:ind w:firstLineChars="0" w:firstLine="0"/>
        <w:rPr>
          <w:lang w:eastAsia="zh-CN"/>
        </w:rPr>
      </w:pPr>
      <w:r>
        <w:rPr>
          <w:rFonts w:hint="eastAsia"/>
          <w:lang w:eastAsia="zh-CN"/>
        </w:rPr>
        <w:t>5</w:t>
      </w:r>
      <w:r w:rsidR="00075B65" w:rsidRPr="002874C5">
        <w:rPr>
          <w:rFonts w:hint="eastAsia"/>
          <w:lang w:eastAsia="zh-CN"/>
        </w:rPr>
        <w:t>.2.1</w:t>
      </w:r>
      <w:r w:rsidR="00075B65" w:rsidRPr="002874C5">
        <w:rPr>
          <w:rFonts w:hint="eastAsia"/>
          <w:lang w:eastAsia="zh-CN"/>
        </w:rPr>
        <w:t>设计对多余物的预防控制</w:t>
      </w:r>
    </w:p>
    <w:p w14:paraId="6B1A94E9" w14:textId="2D32999F" w:rsidR="00075B65" w:rsidRPr="002874C5" w:rsidRDefault="00285F76" w:rsidP="006579DD">
      <w:pPr>
        <w:ind w:firstLineChars="0" w:firstLine="0"/>
        <w:rPr>
          <w:lang w:eastAsia="zh-CN"/>
        </w:rPr>
      </w:pPr>
      <w:r>
        <w:rPr>
          <w:rFonts w:hint="eastAsia"/>
          <w:lang w:eastAsia="zh-CN"/>
        </w:rPr>
        <w:t>5</w:t>
      </w:r>
      <w:r w:rsidR="00075B65" w:rsidRPr="002874C5">
        <w:rPr>
          <w:rFonts w:hint="eastAsia"/>
          <w:lang w:eastAsia="zh-CN"/>
        </w:rPr>
        <w:t>.2.1.1</w:t>
      </w:r>
      <w:r w:rsidR="00075B65" w:rsidRPr="002874C5">
        <w:rPr>
          <w:rFonts w:hint="eastAsia"/>
          <w:lang w:eastAsia="zh-CN"/>
        </w:rPr>
        <w:t>概述</w:t>
      </w:r>
    </w:p>
    <w:p w14:paraId="75CFAB19" w14:textId="77777777" w:rsidR="00075B65" w:rsidRPr="0064597F" w:rsidRDefault="00075B65" w:rsidP="00075B65">
      <w:pPr>
        <w:ind w:firstLine="560"/>
        <w:rPr>
          <w:lang w:eastAsia="zh-CN"/>
        </w:rPr>
      </w:pPr>
      <w:r w:rsidRPr="0064597F">
        <w:rPr>
          <w:rFonts w:hint="eastAsia"/>
          <w:lang w:eastAsia="zh-CN"/>
        </w:rPr>
        <w:t>产品设计应将预防多余物作为设计准则之一，以保证产品设计时充分考虑预防多余物和便于检查、清除多余物。</w:t>
      </w:r>
    </w:p>
    <w:p w14:paraId="3AE3D30C" w14:textId="24C824A5" w:rsidR="00075B65" w:rsidRPr="0064597F" w:rsidRDefault="00285F76" w:rsidP="006579DD">
      <w:pPr>
        <w:ind w:firstLineChars="0" w:firstLine="0"/>
        <w:rPr>
          <w:lang w:eastAsia="zh-CN"/>
        </w:rPr>
      </w:pPr>
      <w:r>
        <w:rPr>
          <w:rFonts w:hint="eastAsia"/>
          <w:lang w:eastAsia="zh-CN"/>
        </w:rPr>
        <w:t>5</w:t>
      </w:r>
      <w:r w:rsidR="00075B65" w:rsidRPr="0064597F">
        <w:rPr>
          <w:rFonts w:hint="eastAsia"/>
          <w:lang w:eastAsia="zh-CN"/>
        </w:rPr>
        <w:t>.2.1.2</w:t>
      </w:r>
      <w:r w:rsidR="00075B65" w:rsidRPr="0064597F">
        <w:rPr>
          <w:rFonts w:hint="eastAsia"/>
          <w:lang w:eastAsia="zh-CN"/>
        </w:rPr>
        <w:t>原材料、元器件、零部件和工艺的选择</w:t>
      </w:r>
    </w:p>
    <w:p w14:paraId="51243BAA" w14:textId="77777777" w:rsidR="00075B65" w:rsidRPr="0064597F" w:rsidRDefault="00075B65" w:rsidP="00075B65">
      <w:pPr>
        <w:ind w:firstLine="560"/>
        <w:rPr>
          <w:lang w:eastAsia="zh-CN"/>
        </w:rPr>
      </w:pPr>
      <w:r w:rsidRPr="0064597F">
        <w:rPr>
          <w:rFonts w:hint="eastAsia"/>
          <w:lang w:eastAsia="zh-CN"/>
        </w:rPr>
        <w:t>在设计时，应保证选择的原材料、元器件和零部件不会在产品生产、试验和使用过程中产生多余物。一般应考虑如下要求：</w:t>
      </w:r>
    </w:p>
    <w:p w14:paraId="7611CD75" w14:textId="77777777" w:rsidR="00075B65" w:rsidRDefault="00075B65" w:rsidP="00075B65">
      <w:pPr>
        <w:ind w:firstLine="560"/>
        <w:rPr>
          <w:lang w:eastAsia="zh-CN"/>
        </w:rPr>
      </w:pPr>
      <w:r>
        <w:rPr>
          <w:rFonts w:hint="eastAsia"/>
          <w:lang w:eastAsia="zh-CN"/>
        </w:rPr>
        <w:t xml:space="preserve">a) </w:t>
      </w:r>
      <w:proofErr w:type="gramStart"/>
      <w:r>
        <w:rPr>
          <w:rFonts w:hint="eastAsia"/>
          <w:lang w:eastAsia="zh-CN"/>
        </w:rPr>
        <w:t>不</w:t>
      </w:r>
      <w:proofErr w:type="gramEnd"/>
      <w:r>
        <w:rPr>
          <w:rFonts w:hint="eastAsia"/>
          <w:lang w:eastAsia="zh-CN"/>
        </w:rPr>
        <w:t>应选用在产品使用环境下及有效期内易发生虫蛀、腐蚀、脱皮、龟裂的材料，必须使用时，应采取防护措施；</w:t>
      </w:r>
    </w:p>
    <w:p w14:paraId="24040681" w14:textId="77777777" w:rsidR="00075B65" w:rsidRDefault="00075B65" w:rsidP="00075B65">
      <w:pPr>
        <w:ind w:firstLine="560"/>
        <w:rPr>
          <w:lang w:eastAsia="zh-CN"/>
        </w:rPr>
      </w:pPr>
      <w:r>
        <w:rPr>
          <w:rFonts w:hint="eastAsia"/>
          <w:lang w:eastAsia="zh-CN"/>
        </w:rPr>
        <w:t xml:space="preserve">b) </w:t>
      </w:r>
      <w:r>
        <w:rPr>
          <w:rFonts w:hint="eastAsia"/>
          <w:lang w:eastAsia="zh-CN"/>
        </w:rPr>
        <w:t>合理选择表面涂覆材料和热处理、表面处理方法，保证产品在规定的使用期限内和使用环境条件下不脱漆、不脱镀层、</w:t>
      </w:r>
      <w:proofErr w:type="gramStart"/>
      <w:r>
        <w:rPr>
          <w:rFonts w:hint="eastAsia"/>
          <w:lang w:eastAsia="zh-CN"/>
        </w:rPr>
        <w:t>不</w:t>
      </w:r>
      <w:proofErr w:type="gramEnd"/>
      <w:r>
        <w:rPr>
          <w:rFonts w:hint="eastAsia"/>
          <w:lang w:eastAsia="zh-CN"/>
        </w:rPr>
        <w:t>氧化生锈和不发生脆化断裂；</w:t>
      </w:r>
    </w:p>
    <w:p w14:paraId="497A4639" w14:textId="77777777" w:rsidR="00075B65" w:rsidRDefault="00075B65" w:rsidP="00075B65">
      <w:pPr>
        <w:ind w:firstLine="560"/>
        <w:rPr>
          <w:lang w:eastAsia="zh-CN"/>
        </w:rPr>
      </w:pPr>
      <w:r>
        <w:rPr>
          <w:rFonts w:hint="eastAsia"/>
          <w:lang w:eastAsia="zh-CN"/>
        </w:rPr>
        <w:t xml:space="preserve">c) </w:t>
      </w:r>
      <w:r>
        <w:rPr>
          <w:rFonts w:hint="eastAsia"/>
          <w:lang w:eastAsia="zh-CN"/>
        </w:rPr>
        <w:t>当镀银发热元件与含硫材料接触时，应采取有效的防护措施；</w:t>
      </w:r>
    </w:p>
    <w:p w14:paraId="72E4DDDC" w14:textId="77777777" w:rsidR="00075B65" w:rsidRDefault="00075B65" w:rsidP="00075B65">
      <w:pPr>
        <w:ind w:firstLine="560"/>
        <w:rPr>
          <w:lang w:eastAsia="zh-CN"/>
        </w:rPr>
      </w:pPr>
      <w:r>
        <w:rPr>
          <w:rFonts w:hint="eastAsia"/>
          <w:lang w:eastAsia="zh-CN"/>
        </w:rPr>
        <w:t xml:space="preserve">d) </w:t>
      </w:r>
      <w:r>
        <w:rPr>
          <w:rFonts w:hint="eastAsia"/>
          <w:lang w:eastAsia="zh-CN"/>
        </w:rPr>
        <w:t>在产品螺栓连接部位，为防止弹性垫圈裂断产生多余物，应严格控制弹性垫圈的选用；</w:t>
      </w:r>
    </w:p>
    <w:p w14:paraId="51202301" w14:textId="77777777" w:rsidR="00075B65" w:rsidRDefault="00075B65" w:rsidP="00075B65">
      <w:pPr>
        <w:ind w:firstLine="560"/>
        <w:rPr>
          <w:lang w:eastAsia="zh-CN"/>
        </w:rPr>
      </w:pPr>
      <w:r>
        <w:rPr>
          <w:rFonts w:hint="eastAsia"/>
          <w:lang w:eastAsia="zh-CN"/>
        </w:rPr>
        <w:t xml:space="preserve">e) </w:t>
      </w:r>
      <w:r>
        <w:rPr>
          <w:rFonts w:hint="eastAsia"/>
          <w:lang w:eastAsia="zh-CN"/>
        </w:rPr>
        <w:t>根据产品使用的力学环境条件，选用具有防松动功能的紧固件；</w:t>
      </w:r>
    </w:p>
    <w:p w14:paraId="58EBAE5C" w14:textId="77777777" w:rsidR="00075B65" w:rsidRDefault="00075B65" w:rsidP="00075B65">
      <w:pPr>
        <w:ind w:firstLine="560"/>
        <w:rPr>
          <w:lang w:eastAsia="zh-CN"/>
        </w:rPr>
      </w:pPr>
      <w:r>
        <w:rPr>
          <w:rFonts w:hint="eastAsia"/>
          <w:lang w:eastAsia="zh-CN"/>
        </w:rPr>
        <w:t xml:space="preserve">f) </w:t>
      </w:r>
      <w:r>
        <w:rPr>
          <w:rFonts w:hint="eastAsia"/>
          <w:lang w:eastAsia="zh-CN"/>
        </w:rPr>
        <w:t>选用可靠的能防止多余物</w:t>
      </w:r>
      <w:r>
        <w:rPr>
          <w:rFonts w:hint="eastAsia"/>
          <w:lang w:eastAsia="zh-CN"/>
        </w:rPr>
        <w:t>(</w:t>
      </w:r>
      <w:r>
        <w:rPr>
          <w:rFonts w:hint="eastAsia"/>
          <w:lang w:eastAsia="zh-CN"/>
        </w:rPr>
        <w:t>如尘土、水汽</w:t>
      </w:r>
      <w:r>
        <w:rPr>
          <w:rFonts w:hint="eastAsia"/>
          <w:lang w:eastAsia="zh-CN"/>
        </w:rPr>
        <w:t>)</w:t>
      </w:r>
      <w:r>
        <w:rPr>
          <w:rFonts w:hint="eastAsia"/>
          <w:lang w:eastAsia="zh-CN"/>
        </w:rPr>
        <w:t>进入产品的密封材料。</w:t>
      </w:r>
    </w:p>
    <w:p w14:paraId="648CE6D2" w14:textId="4B5DD6B3" w:rsidR="00075B65" w:rsidRDefault="00285F76" w:rsidP="006579DD">
      <w:pPr>
        <w:ind w:firstLineChars="0" w:firstLine="0"/>
        <w:rPr>
          <w:lang w:eastAsia="zh-CN"/>
        </w:rPr>
      </w:pPr>
      <w:r>
        <w:rPr>
          <w:rFonts w:hint="eastAsia"/>
          <w:lang w:eastAsia="zh-CN"/>
        </w:rPr>
        <w:lastRenderedPageBreak/>
        <w:t>5</w:t>
      </w:r>
      <w:r w:rsidR="00075B65">
        <w:rPr>
          <w:rFonts w:hint="eastAsia"/>
          <w:lang w:eastAsia="zh-CN"/>
        </w:rPr>
        <w:t xml:space="preserve">.2.1.3 </w:t>
      </w:r>
      <w:r w:rsidR="00075B65">
        <w:rPr>
          <w:rFonts w:hint="eastAsia"/>
          <w:lang w:eastAsia="zh-CN"/>
        </w:rPr>
        <w:t>产品设计</w:t>
      </w:r>
    </w:p>
    <w:p w14:paraId="0C7FF99B" w14:textId="77777777" w:rsidR="00075B65" w:rsidRDefault="00075B65" w:rsidP="00075B65">
      <w:pPr>
        <w:ind w:firstLine="560"/>
        <w:rPr>
          <w:lang w:eastAsia="zh-CN"/>
        </w:rPr>
      </w:pPr>
      <w:r>
        <w:rPr>
          <w:rFonts w:hint="eastAsia"/>
          <w:lang w:eastAsia="zh-CN"/>
        </w:rPr>
        <w:t>为预防多余物的产生，应采用便于检查和清除多余物的结构设计。一般应考虑如下要求：</w:t>
      </w:r>
    </w:p>
    <w:p w14:paraId="249777B1" w14:textId="77777777" w:rsidR="00075B65" w:rsidRDefault="00075B65" w:rsidP="00075B65">
      <w:pPr>
        <w:ind w:firstLine="560"/>
        <w:rPr>
          <w:lang w:eastAsia="zh-CN"/>
        </w:rPr>
      </w:pPr>
      <w:r>
        <w:rPr>
          <w:rFonts w:hint="eastAsia"/>
          <w:lang w:eastAsia="zh-CN"/>
        </w:rPr>
        <w:t xml:space="preserve">a) </w:t>
      </w:r>
      <w:r>
        <w:rPr>
          <w:rFonts w:hint="eastAsia"/>
          <w:lang w:eastAsia="zh-CN"/>
        </w:rPr>
        <w:t>为预防多余物进入，在关键的机械、电子、液压和气动部件上，选用适当的网罩、密封罩、过滤装置等；</w:t>
      </w:r>
    </w:p>
    <w:p w14:paraId="61D7869C" w14:textId="77777777" w:rsidR="00075B65" w:rsidRDefault="00075B65" w:rsidP="00075B65">
      <w:pPr>
        <w:ind w:firstLine="560"/>
        <w:rPr>
          <w:lang w:eastAsia="zh-CN"/>
        </w:rPr>
      </w:pPr>
      <w:r>
        <w:rPr>
          <w:rFonts w:hint="eastAsia"/>
          <w:lang w:eastAsia="zh-CN"/>
        </w:rPr>
        <w:t xml:space="preserve">b) </w:t>
      </w:r>
      <w:r>
        <w:rPr>
          <w:rFonts w:hint="eastAsia"/>
          <w:lang w:eastAsia="zh-CN"/>
        </w:rPr>
        <w:t>相对运动的部件应避免锐边、</w:t>
      </w:r>
      <w:proofErr w:type="gramStart"/>
      <w:r>
        <w:rPr>
          <w:rFonts w:hint="eastAsia"/>
          <w:lang w:eastAsia="zh-CN"/>
        </w:rPr>
        <w:t>咬边和</w:t>
      </w:r>
      <w:proofErr w:type="gramEnd"/>
      <w:r>
        <w:rPr>
          <w:rFonts w:hint="eastAsia"/>
          <w:lang w:eastAsia="zh-CN"/>
        </w:rPr>
        <w:t>毛刺等，以免划伤其它部件表面或因毛刺脱落产生多余物；</w:t>
      </w:r>
    </w:p>
    <w:p w14:paraId="2453E930" w14:textId="77777777" w:rsidR="00075B65" w:rsidRDefault="00075B65" w:rsidP="00075B65">
      <w:pPr>
        <w:ind w:firstLine="560"/>
        <w:rPr>
          <w:lang w:eastAsia="zh-CN"/>
        </w:rPr>
      </w:pPr>
      <w:r>
        <w:rPr>
          <w:rFonts w:hint="eastAsia"/>
          <w:lang w:eastAsia="zh-CN"/>
        </w:rPr>
        <w:t xml:space="preserve">c) </w:t>
      </w:r>
      <w:r>
        <w:rPr>
          <w:rFonts w:hint="eastAsia"/>
          <w:lang w:eastAsia="zh-CN"/>
        </w:rPr>
        <w:t>对产品敞露的开口、敞口的管道、插头、插头</w:t>
      </w:r>
      <w:proofErr w:type="gramStart"/>
      <w:r>
        <w:rPr>
          <w:rFonts w:hint="eastAsia"/>
          <w:lang w:eastAsia="zh-CN"/>
        </w:rPr>
        <w:t>座等</w:t>
      </w:r>
      <w:proofErr w:type="gramEnd"/>
      <w:r>
        <w:rPr>
          <w:rFonts w:hint="eastAsia"/>
          <w:lang w:eastAsia="zh-CN"/>
        </w:rPr>
        <w:t>，应选用适当的</w:t>
      </w:r>
      <w:proofErr w:type="gramStart"/>
      <w:r>
        <w:rPr>
          <w:rFonts w:hint="eastAsia"/>
          <w:lang w:eastAsia="zh-CN"/>
        </w:rPr>
        <w:t>工艺堵盖或</w:t>
      </w:r>
      <w:proofErr w:type="gramEnd"/>
      <w:r>
        <w:rPr>
          <w:rFonts w:hint="eastAsia"/>
          <w:lang w:eastAsia="zh-CN"/>
        </w:rPr>
        <w:t>采取其它保护措施；</w:t>
      </w:r>
    </w:p>
    <w:p w14:paraId="42259A19" w14:textId="77777777" w:rsidR="00075B65" w:rsidRDefault="00075B65" w:rsidP="00075B65">
      <w:pPr>
        <w:ind w:firstLine="560"/>
        <w:rPr>
          <w:lang w:eastAsia="zh-CN"/>
        </w:rPr>
      </w:pPr>
      <w:r>
        <w:rPr>
          <w:rFonts w:hint="eastAsia"/>
          <w:lang w:eastAsia="zh-CN"/>
        </w:rPr>
        <w:t xml:space="preserve">d) </w:t>
      </w:r>
      <w:r>
        <w:rPr>
          <w:rFonts w:hint="eastAsia"/>
          <w:lang w:eastAsia="zh-CN"/>
        </w:rPr>
        <w:t>产品设计应保证生产、试验、运输和工作过程中不产生多余物；如不能完全避免，结构布局要便于检查、清除多余物，且应设计专门的观测孔和检修窗口等；</w:t>
      </w:r>
    </w:p>
    <w:p w14:paraId="37958BBF" w14:textId="77777777" w:rsidR="00075B65" w:rsidRDefault="00075B65" w:rsidP="00075B65">
      <w:pPr>
        <w:ind w:firstLine="560"/>
        <w:rPr>
          <w:lang w:eastAsia="zh-CN"/>
        </w:rPr>
      </w:pPr>
      <w:r>
        <w:rPr>
          <w:rFonts w:hint="eastAsia"/>
          <w:lang w:eastAsia="zh-CN"/>
        </w:rPr>
        <w:t xml:space="preserve">e) </w:t>
      </w:r>
      <w:r>
        <w:rPr>
          <w:rFonts w:hint="eastAsia"/>
          <w:lang w:eastAsia="zh-CN"/>
        </w:rPr>
        <w:t>对关键部位</w:t>
      </w:r>
      <w:r>
        <w:rPr>
          <w:rFonts w:hint="eastAsia"/>
          <w:lang w:eastAsia="zh-CN"/>
        </w:rPr>
        <w:t>(</w:t>
      </w:r>
      <w:r>
        <w:rPr>
          <w:rFonts w:hint="eastAsia"/>
          <w:lang w:eastAsia="zh-CN"/>
        </w:rPr>
        <w:t>如燃油箱</w:t>
      </w:r>
      <w:r>
        <w:rPr>
          <w:rFonts w:hint="eastAsia"/>
          <w:lang w:eastAsia="zh-CN"/>
        </w:rPr>
        <w:t>)</w:t>
      </w:r>
      <w:r>
        <w:rPr>
          <w:rFonts w:hint="eastAsia"/>
          <w:lang w:eastAsia="zh-CN"/>
        </w:rPr>
        <w:t>使用单面联接</w:t>
      </w:r>
      <w:r>
        <w:rPr>
          <w:rFonts w:hint="eastAsia"/>
          <w:lang w:eastAsia="zh-CN"/>
        </w:rPr>
        <w:t>(</w:t>
      </w:r>
      <w:r>
        <w:rPr>
          <w:rFonts w:hint="eastAsia"/>
          <w:lang w:eastAsia="zh-CN"/>
        </w:rPr>
        <w:t>盲孔</w:t>
      </w:r>
      <w:r>
        <w:rPr>
          <w:rFonts w:hint="eastAsia"/>
          <w:lang w:eastAsia="zh-CN"/>
        </w:rPr>
        <w:t>)</w:t>
      </w:r>
      <w:r>
        <w:rPr>
          <w:rFonts w:hint="eastAsia"/>
          <w:lang w:eastAsia="zh-CN"/>
        </w:rPr>
        <w:t>紧固的形式；</w:t>
      </w:r>
    </w:p>
    <w:p w14:paraId="7F1EEFFB" w14:textId="77777777" w:rsidR="00075B65" w:rsidRDefault="00075B65" w:rsidP="00075B65">
      <w:pPr>
        <w:ind w:firstLine="560"/>
        <w:rPr>
          <w:lang w:eastAsia="zh-CN"/>
        </w:rPr>
      </w:pPr>
      <w:r>
        <w:rPr>
          <w:rFonts w:hint="eastAsia"/>
          <w:lang w:eastAsia="zh-CN"/>
        </w:rPr>
        <w:t xml:space="preserve">f) </w:t>
      </w:r>
      <w:r>
        <w:rPr>
          <w:rFonts w:hint="eastAsia"/>
          <w:lang w:eastAsia="zh-CN"/>
        </w:rPr>
        <w:t>有窗口的产品设计应考虑防堵和密封，</w:t>
      </w:r>
      <w:proofErr w:type="gramStart"/>
      <w:r>
        <w:rPr>
          <w:rFonts w:hint="eastAsia"/>
          <w:lang w:eastAsia="zh-CN"/>
        </w:rPr>
        <w:t>当可能</w:t>
      </w:r>
      <w:proofErr w:type="gramEnd"/>
      <w:r>
        <w:rPr>
          <w:rFonts w:hint="eastAsia"/>
          <w:lang w:eastAsia="zh-CN"/>
        </w:rPr>
        <w:t>积水或结冰时，要有连续排水</w:t>
      </w:r>
      <w:proofErr w:type="gramStart"/>
      <w:r>
        <w:rPr>
          <w:rFonts w:hint="eastAsia"/>
          <w:lang w:eastAsia="zh-CN"/>
        </w:rPr>
        <w:t>和防冰措施</w:t>
      </w:r>
      <w:proofErr w:type="gramEnd"/>
      <w:r>
        <w:rPr>
          <w:rFonts w:hint="eastAsia"/>
          <w:lang w:eastAsia="zh-CN"/>
        </w:rPr>
        <w:t>；</w:t>
      </w:r>
    </w:p>
    <w:p w14:paraId="60E968F7" w14:textId="77777777" w:rsidR="00075B65" w:rsidRDefault="00075B65" w:rsidP="00075B65">
      <w:pPr>
        <w:ind w:firstLine="560"/>
        <w:rPr>
          <w:lang w:eastAsia="zh-CN"/>
        </w:rPr>
      </w:pPr>
      <w:r>
        <w:rPr>
          <w:rFonts w:hint="eastAsia"/>
          <w:lang w:eastAsia="zh-CN"/>
        </w:rPr>
        <w:t xml:space="preserve">g) </w:t>
      </w:r>
      <w:r>
        <w:rPr>
          <w:rFonts w:hint="eastAsia"/>
          <w:lang w:eastAsia="zh-CN"/>
        </w:rPr>
        <w:t>应采用不易造成多余物的包装设计，预防产品在贮存和运输期间产生多余物；</w:t>
      </w:r>
    </w:p>
    <w:p w14:paraId="756CC470" w14:textId="77777777" w:rsidR="00075B65" w:rsidRDefault="00075B65" w:rsidP="00075B65">
      <w:pPr>
        <w:ind w:firstLine="560"/>
        <w:rPr>
          <w:lang w:eastAsia="zh-CN"/>
        </w:rPr>
      </w:pPr>
      <w:r>
        <w:rPr>
          <w:rFonts w:hint="eastAsia"/>
          <w:lang w:eastAsia="zh-CN"/>
        </w:rPr>
        <w:t xml:space="preserve">h) </w:t>
      </w:r>
      <w:r>
        <w:rPr>
          <w:rFonts w:hint="eastAsia"/>
          <w:lang w:eastAsia="zh-CN"/>
        </w:rPr>
        <w:t>根据产品特点和性能要求，应在设计文件中规定重点控制部位，规定产品生产、装配、维修等场地的特殊要求及多余物的控制措施，规定必要的检查和特殊的检查要求。</w:t>
      </w:r>
    </w:p>
    <w:p w14:paraId="68B8EE6D" w14:textId="610846A7" w:rsidR="00075B65" w:rsidRDefault="00285F76" w:rsidP="006579DD">
      <w:pPr>
        <w:ind w:firstLineChars="0" w:firstLine="0"/>
        <w:rPr>
          <w:lang w:eastAsia="zh-CN"/>
        </w:rPr>
      </w:pPr>
      <w:r>
        <w:rPr>
          <w:rFonts w:hint="eastAsia"/>
          <w:lang w:eastAsia="zh-CN"/>
        </w:rPr>
        <w:t>5</w:t>
      </w:r>
      <w:r w:rsidR="00075B65">
        <w:rPr>
          <w:rFonts w:hint="eastAsia"/>
          <w:lang w:eastAsia="zh-CN"/>
        </w:rPr>
        <w:t>.2.1.4</w:t>
      </w:r>
      <w:r w:rsidR="00075B65">
        <w:rPr>
          <w:rFonts w:hint="eastAsia"/>
          <w:lang w:eastAsia="zh-CN"/>
        </w:rPr>
        <w:t>工艺设计</w:t>
      </w:r>
    </w:p>
    <w:p w14:paraId="199FC19D" w14:textId="77777777" w:rsidR="00075B65" w:rsidRDefault="00075B65" w:rsidP="00075B65">
      <w:pPr>
        <w:ind w:firstLine="560"/>
        <w:rPr>
          <w:lang w:eastAsia="zh-CN"/>
        </w:rPr>
      </w:pPr>
      <w:r>
        <w:rPr>
          <w:rFonts w:hint="eastAsia"/>
          <w:lang w:eastAsia="zh-CN"/>
        </w:rPr>
        <w:t>为预防多余物的产生，应采用不会产生多余物的工艺设计。一般应考虑如下要求：</w:t>
      </w:r>
    </w:p>
    <w:p w14:paraId="20D35ABC" w14:textId="77777777" w:rsidR="00075B65" w:rsidRDefault="00075B65" w:rsidP="00075B65">
      <w:pPr>
        <w:ind w:firstLine="560"/>
        <w:rPr>
          <w:lang w:eastAsia="zh-CN"/>
        </w:rPr>
      </w:pPr>
      <w:r>
        <w:rPr>
          <w:rFonts w:hint="eastAsia"/>
          <w:lang w:eastAsia="zh-CN"/>
        </w:rPr>
        <w:t xml:space="preserve">a) </w:t>
      </w:r>
      <w:r>
        <w:rPr>
          <w:rFonts w:hint="eastAsia"/>
          <w:lang w:eastAsia="zh-CN"/>
        </w:rPr>
        <w:t>工艺人员在会签设计文件时，应对设计文件中有无预防多余物的措施要求进行工艺性审查，对不利于防止多余物的设计应提出修改建议；</w:t>
      </w:r>
    </w:p>
    <w:p w14:paraId="674CA8B3" w14:textId="77777777" w:rsidR="00075B65" w:rsidRDefault="00075B65" w:rsidP="00075B65">
      <w:pPr>
        <w:ind w:firstLine="560"/>
        <w:rPr>
          <w:lang w:eastAsia="zh-CN"/>
        </w:rPr>
      </w:pPr>
      <w:r>
        <w:rPr>
          <w:rFonts w:hint="eastAsia"/>
          <w:lang w:eastAsia="zh-CN"/>
        </w:rPr>
        <w:t xml:space="preserve">b) </w:t>
      </w:r>
      <w:r>
        <w:rPr>
          <w:rFonts w:hint="eastAsia"/>
          <w:lang w:eastAsia="zh-CN"/>
        </w:rPr>
        <w:t>工艺设计应将预防多余物的要求编入工艺规程，并合理地选择工艺方法和工艺流程，确定工艺分界面，以防止多余物的产生，便于清除多余物；</w:t>
      </w:r>
    </w:p>
    <w:p w14:paraId="02F0C308" w14:textId="77777777" w:rsidR="00075B65" w:rsidRDefault="00075B65" w:rsidP="00075B65">
      <w:pPr>
        <w:ind w:firstLine="560"/>
        <w:rPr>
          <w:lang w:eastAsia="zh-CN"/>
        </w:rPr>
      </w:pPr>
      <w:r>
        <w:rPr>
          <w:rFonts w:hint="eastAsia"/>
          <w:lang w:eastAsia="zh-CN"/>
        </w:rPr>
        <w:t xml:space="preserve">c) </w:t>
      </w:r>
      <w:r>
        <w:rPr>
          <w:rFonts w:hint="eastAsia"/>
          <w:lang w:eastAsia="zh-CN"/>
        </w:rPr>
        <w:t>对关键过程和关键部位应规定预防和控制多余物的操作方法；</w:t>
      </w:r>
    </w:p>
    <w:p w14:paraId="0BF8A285" w14:textId="7A3AB346" w:rsidR="00075B65" w:rsidRDefault="00075B65" w:rsidP="00075B65">
      <w:pPr>
        <w:ind w:firstLine="560"/>
        <w:rPr>
          <w:lang w:eastAsia="zh-CN"/>
        </w:rPr>
      </w:pPr>
      <w:r>
        <w:rPr>
          <w:rFonts w:hint="eastAsia"/>
          <w:lang w:eastAsia="zh-CN"/>
        </w:rPr>
        <w:lastRenderedPageBreak/>
        <w:t xml:space="preserve">d) </w:t>
      </w:r>
      <w:r>
        <w:rPr>
          <w:rFonts w:hint="eastAsia"/>
          <w:lang w:eastAsia="zh-CN"/>
        </w:rPr>
        <w:t>选用能有效检验和清除多余物的通用工具，必要时设计专用的检查和清除多余物的工装设备；</w:t>
      </w:r>
    </w:p>
    <w:p w14:paraId="5C7F8143" w14:textId="77777777" w:rsidR="00075B65" w:rsidRDefault="00075B65" w:rsidP="00075B65">
      <w:pPr>
        <w:ind w:firstLine="560"/>
        <w:rPr>
          <w:lang w:eastAsia="zh-CN"/>
        </w:rPr>
      </w:pPr>
      <w:r>
        <w:rPr>
          <w:rFonts w:hint="eastAsia"/>
          <w:lang w:eastAsia="zh-CN"/>
        </w:rPr>
        <w:t xml:space="preserve">e) </w:t>
      </w:r>
      <w:r>
        <w:rPr>
          <w:rFonts w:hint="eastAsia"/>
          <w:lang w:eastAsia="zh-CN"/>
        </w:rPr>
        <w:t>装配工艺应有专门的清除</w:t>
      </w:r>
      <w:r>
        <w:rPr>
          <w:rFonts w:hint="eastAsia"/>
          <w:lang w:eastAsia="zh-CN"/>
        </w:rPr>
        <w:t>(</w:t>
      </w:r>
      <w:r>
        <w:rPr>
          <w:rFonts w:hint="eastAsia"/>
          <w:lang w:eastAsia="zh-CN"/>
        </w:rPr>
        <w:t>洗</w:t>
      </w:r>
      <w:r>
        <w:rPr>
          <w:rFonts w:hint="eastAsia"/>
          <w:lang w:eastAsia="zh-CN"/>
        </w:rPr>
        <w:t>)</w:t>
      </w:r>
      <w:r>
        <w:rPr>
          <w:rFonts w:hint="eastAsia"/>
          <w:lang w:eastAsia="zh-CN"/>
        </w:rPr>
        <w:t>多余物工序，应明确清除</w:t>
      </w:r>
      <w:r>
        <w:rPr>
          <w:rFonts w:hint="eastAsia"/>
          <w:lang w:eastAsia="zh-CN"/>
        </w:rPr>
        <w:t>(</w:t>
      </w:r>
      <w:r>
        <w:rPr>
          <w:rFonts w:hint="eastAsia"/>
          <w:lang w:eastAsia="zh-CN"/>
        </w:rPr>
        <w:t>洗</w:t>
      </w:r>
      <w:r>
        <w:rPr>
          <w:rFonts w:hint="eastAsia"/>
          <w:lang w:eastAsia="zh-CN"/>
        </w:rPr>
        <w:t>)</w:t>
      </w:r>
      <w:r>
        <w:rPr>
          <w:rFonts w:hint="eastAsia"/>
          <w:lang w:eastAsia="zh-CN"/>
        </w:rPr>
        <w:t>多余物用的介质以及工具、仪器或设备；</w:t>
      </w:r>
    </w:p>
    <w:p w14:paraId="228EC2FB" w14:textId="77777777" w:rsidR="00075B65" w:rsidRDefault="00075B65" w:rsidP="00075B65">
      <w:pPr>
        <w:ind w:firstLine="560"/>
        <w:rPr>
          <w:lang w:eastAsia="zh-CN"/>
        </w:rPr>
      </w:pPr>
      <w:r>
        <w:rPr>
          <w:rFonts w:hint="eastAsia"/>
          <w:lang w:eastAsia="zh-CN"/>
        </w:rPr>
        <w:t xml:space="preserve">f) </w:t>
      </w:r>
      <w:r>
        <w:rPr>
          <w:rFonts w:hint="eastAsia"/>
          <w:lang w:eastAsia="zh-CN"/>
        </w:rPr>
        <w:t>对有清洁度要求的零、部件的生产或有可能产生多余物的工序，应明确预防、清除和检验多余物的要求，规定明确的检查方法和清除方法；</w:t>
      </w:r>
    </w:p>
    <w:p w14:paraId="3A751D5E" w14:textId="38FC7CEA" w:rsidR="00075B65" w:rsidRDefault="00075B65" w:rsidP="00075B65">
      <w:pPr>
        <w:ind w:firstLine="560"/>
        <w:rPr>
          <w:lang w:eastAsia="zh-CN"/>
        </w:rPr>
      </w:pPr>
      <w:r>
        <w:rPr>
          <w:rFonts w:hint="eastAsia"/>
          <w:lang w:eastAsia="zh-CN"/>
        </w:rPr>
        <w:t xml:space="preserve">g) </w:t>
      </w:r>
      <w:r>
        <w:rPr>
          <w:rFonts w:hint="eastAsia"/>
          <w:lang w:eastAsia="zh-CN"/>
        </w:rPr>
        <w:t>工艺文件中应有清除毛刺、尖角工序，以及防止零、部件表面涂层发生锈蚀、脱漆、脱皮等项措施要求；</w:t>
      </w:r>
    </w:p>
    <w:p w14:paraId="39F4765E" w14:textId="77777777" w:rsidR="00075B65" w:rsidRDefault="00075B65" w:rsidP="00075B65">
      <w:pPr>
        <w:ind w:firstLine="560"/>
        <w:rPr>
          <w:lang w:eastAsia="zh-CN"/>
        </w:rPr>
      </w:pPr>
      <w:r>
        <w:rPr>
          <w:rFonts w:hint="eastAsia"/>
          <w:lang w:eastAsia="zh-CN"/>
        </w:rPr>
        <w:t xml:space="preserve">h) </w:t>
      </w:r>
      <w:r>
        <w:rPr>
          <w:rFonts w:hint="eastAsia"/>
          <w:lang w:eastAsia="zh-CN"/>
        </w:rPr>
        <w:t>在工艺文件中，应规定多余物检验工序，规定所有必要的检查点；</w:t>
      </w:r>
    </w:p>
    <w:p w14:paraId="726DB81B" w14:textId="77777777" w:rsidR="00075B65" w:rsidRDefault="00075B65" w:rsidP="00075B65">
      <w:pPr>
        <w:ind w:firstLine="560"/>
        <w:rPr>
          <w:lang w:eastAsia="zh-CN"/>
        </w:rPr>
      </w:pPr>
      <w:proofErr w:type="spellStart"/>
      <w:r>
        <w:rPr>
          <w:rFonts w:hint="eastAsia"/>
          <w:lang w:eastAsia="zh-CN"/>
        </w:rPr>
        <w:t>i</w:t>
      </w:r>
      <w:proofErr w:type="spellEnd"/>
      <w:r>
        <w:rPr>
          <w:rFonts w:hint="eastAsia"/>
          <w:lang w:eastAsia="zh-CN"/>
        </w:rPr>
        <w:t xml:space="preserve">) </w:t>
      </w:r>
      <w:r>
        <w:rPr>
          <w:rFonts w:hint="eastAsia"/>
          <w:lang w:eastAsia="zh-CN"/>
        </w:rPr>
        <w:t>在所有工作区域（通常称为“内务管理”）内，以适当的时间间隔缓解与操作碎片和废物堆积相关的多余物风险；</w:t>
      </w:r>
    </w:p>
    <w:p w14:paraId="763CDA58" w14:textId="77777777" w:rsidR="00075B65" w:rsidRDefault="00075B65" w:rsidP="00075B65">
      <w:pPr>
        <w:ind w:firstLine="560"/>
        <w:rPr>
          <w:lang w:eastAsia="zh-CN"/>
        </w:rPr>
      </w:pPr>
      <w:r>
        <w:rPr>
          <w:rFonts w:hint="eastAsia"/>
          <w:lang w:eastAsia="zh-CN"/>
        </w:rPr>
        <w:t xml:space="preserve">j) </w:t>
      </w:r>
      <w:r>
        <w:rPr>
          <w:rFonts w:hint="eastAsia"/>
          <w:lang w:eastAsia="zh-CN"/>
        </w:rPr>
        <w:t>在生产、维护和服务流程（通常称为“随手清理”）中，以适当的时间间隔降低产品直接工作区的多余物风险。</w:t>
      </w:r>
    </w:p>
    <w:p w14:paraId="17914999" w14:textId="6857650E" w:rsidR="00075B65" w:rsidRPr="00714946" w:rsidRDefault="00285F76" w:rsidP="006579DD">
      <w:pPr>
        <w:ind w:firstLineChars="0" w:firstLine="0"/>
        <w:rPr>
          <w:lang w:eastAsia="zh-CN"/>
        </w:rPr>
      </w:pPr>
      <w:r>
        <w:rPr>
          <w:rFonts w:hint="eastAsia"/>
          <w:lang w:eastAsia="zh-CN"/>
        </w:rPr>
        <w:t>5</w:t>
      </w:r>
      <w:r w:rsidR="00075B65" w:rsidRPr="00714946">
        <w:rPr>
          <w:rFonts w:hint="eastAsia"/>
          <w:lang w:eastAsia="zh-CN"/>
        </w:rPr>
        <w:t>.2.1.5</w:t>
      </w:r>
      <w:r w:rsidR="00075B65" w:rsidRPr="00714946">
        <w:rPr>
          <w:rFonts w:hint="eastAsia"/>
          <w:lang w:eastAsia="zh-CN"/>
        </w:rPr>
        <w:t>设计与工艺评审</w:t>
      </w:r>
      <w:r w:rsidR="00075B65" w:rsidRPr="00714946">
        <w:rPr>
          <w:rFonts w:hint="eastAsia"/>
          <w:lang w:eastAsia="zh-CN"/>
        </w:rPr>
        <w:t xml:space="preserve"> </w:t>
      </w:r>
    </w:p>
    <w:p w14:paraId="3BC12E27" w14:textId="77777777" w:rsidR="00075B65" w:rsidRDefault="00075B65" w:rsidP="00075B65">
      <w:pPr>
        <w:ind w:firstLine="560"/>
        <w:rPr>
          <w:lang w:eastAsia="zh-CN"/>
        </w:rPr>
      </w:pPr>
      <w:r>
        <w:rPr>
          <w:rFonts w:hint="eastAsia"/>
          <w:lang w:eastAsia="zh-CN"/>
        </w:rPr>
        <w:t>应把对多余物的预防和控制作为设计与工艺评审的内容之一。评审内容应</w:t>
      </w:r>
    </w:p>
    <w:p w14:paraId="7D145127" w14:textId="77777777" w:rsidR="00075B65" w:rsidRDefault="00075B65" w:rsidP="00075B65">
      <w:pPr>
        <w:ind w:firstLine="560"/>
        <w:rPr>
          <w:lang w:eastAsia="zh-CN"/>
        </w:rPr>
      </w:pPr>
      <w:r>
        <w:rPr>
          <w:rFonts w:hint="eastAsia"/>
          <w:lang w:eastAsia="zh-CN"/>
        </w:rPr>
        <w:t>包括对原材料、元器件、零部件和工艺的选择是否合理，以及产品与工艺设计是否有预防和控制多余物的措施等。</w:t>
      </w:r>
    </w:p>
    <w:p w14:paraId="0F7A2DD9" w14:textId="7BCCC198" w:rsidR="00075B65" w:rsidRPr="00F14734" w:rsidRDefault="00285F76" w:rsidP="006579DD">
      <w:pPr>
        <w:ind w:firstLineChars="0" w:firstLine="0"/>
        <w:rPr>
          <w:lang w:eastAsia="zh-CN"/>
        </w:rPr>
      </w:pPr>
      <w:r>
        <w:rPr>
          <w:rFonts w:hint="eastAsia"/>
          <w:lang w:eastAsia="zh-CN"/>
        </w:rPr>
        <w:t>5</w:t>
      </w:r>
      <w:r w:rsidR="00075B65" w:rsidRPr="00F14734">
        <w:rPr>
          <w:rFonts w:hint="eastAsia"/>
          <w:lang w:eastAsia="zh-CN"/>
        </w:rPr>
        <w:t>.2.2</w:t>
      </w:r>
      <w:r w:rsidR="00075B65" w:rsidRPr="00F14734">
        <w:rPr>
          <w:rFonts w:hint="eastAsia"/>
          <w:lang w:eastAsia="zh-CN"/>
        </w:rPr>
        <w:t>生产过程中多余物的控制</w:t>
      </w:r>
      <w:r w:rsidR="00075B65" w:rsidRPr="00F14734">
        <w:rPr>
          <w:rFonts w:hint="eastAsia"/>
          <w:lang w:eastAsia="zh-CN"/>
        </w:rPr>
        <w:t xml:space="preserve"> </w:t>
      </w:r>
    </w:p>
    <w:p w14:paraId="5D3D87DE" w14:textId="792BD98E" w:rsidR="00075B65" w:rsidRPr="00F14734" w:rsidRDefault="00285F76" w:rsidP="006579DD">
      <w:pPr>
        <w:ind w:firstLineChars="0" w:firstLine="0"/>
        <w:rPr>
          <w:lang w:eastAsia="zh-CN"/>
        </w:rPr>
      </w:pPr>
      <w:r>
        <w:rPr>
          <w:rFonts w:hint="eastAsia"/>
          <w:lang w:eastAsia="zh-CN"/>
        </w:rPr>
        <w:t>5</w:t>
      </w:r>
      <w:r w:rsidR="00075B65" w:rsidRPr="00F14734">
        <w:rPr>
          <w:rFonts w:hint="eastAsia"/>
          <w:lang w:eastAsia="zh-CN"/>
        </w:rPr>
        <w:t>.2.2.1</w:t>
      </w:r>
      <w:r w:rsidR="00075B65" w:rsidRPr="00F14734">
        <w:rPr>
          <w:rFonts w:hint="eastAsia"/>
          <w:lang w:eastAsia="zh-CN"/>
        </w:rPr>
        <w:t>概述</w:t>
      </w:r>
    </w:p>
    <w:p w14:paraId="1C9225AB" w14:textId="77777777" w:rsidR="00075B65" w:rsidRDefault="00075B65" w:rsidP="00075B65">
      <w:pPr>
        <w:ind w:firstLine="560"/>
        <w:rPr>
          <w:lang w:eastAsia="zh-CN"/>
        </w:rPr>
      </w:pPr>
      <w:r>
        <w:rPr>
          <w:rFonts w:hint="eastAsia"/>
          <w:lang w:eastAsia="zh-CN"/>
        </w:rPr>
        <w:t>为控制生产过程中的多余物，应根据产品的特点和性能，制定对采购产品、生产加工、零部件装配、总装、调试等过程中多余物的控制措施。</w:t>
      </w:r>
    </w:p>
    <w:p w14:paraId="2DBBD8AE" w14:textId="194EB00B" w:rsidR="00075B65" w:rsidRPr="00F14734" w:rsidRDefault="00285F76" w:rsidP="006579DD">
      <w:pPr>
        <w:ind w:firstLineChars="0" w:firstLine="0"/>
        <w:rPr>
          <w:lang w:eastAsia="zh-CN"/>
        </w:rPr>
      </w:pPr>
      <w:r>
        <w:rPr>
          <w:rFonts w:hint="eastAsia"/>
          <w:lang w:eastAsia="zh-CN"/>
        </w:rPr>
        <w:t>5</w:t>
      </w:r>
      <w:r w:rsidR="00075B65" w:rsidRPr="00F14734">
        <w:rPr>
          <w:rFonts w:hint="eastAsia"/>
          <w:lang w:eastAsia="zh-CN"/>
        </w:rPr>
        <w:t>.2.2.2</w:t>
      </w:r>
      <w:r w:rsidR="00075B65" w:rsidRPr="00F14734">
        <w:rPr>
          <w:rFonts w:hint="eastAsia"/>
          <w:lang w:eastAsia="zh-CN"/>
        </w:rPr>
        <w:t>采购产品多余物的控制</w:t>
      </w:r>
      <w:r w:rsidR="00075B65" w:rsidRPr="00F14734">
        <w:rPr>
          <w:rFonts w:hint="eastAsia"/>
          <w:lang w:eastAsia="zh-CN"/>
        </w:rPr>
        <w:t xml:space="preserve"> </w:t>
      </w:r>
    </w:p>
    <w:p w14:paraId="1A745099" w14:textId="77777777" w:rsidR="00075B65" w:rsidRDefault="00075B65" w:rsidP="00075B65">
      <w:pPr>
        <w:ind w:firstLine="560"/>
        <w:rPr>
          <w:lang w:eastAsia="zh-CN"/>
        </w:rPr>
      </w:pPr>
      <w:r>
        <w:rPr>
          <w:rFonts w:hint="eastAsia"/>
          <w:lang w:eastAsia="zh-CN"/>
        </w:rPr>
        <w:t>为确保所采购的产品无多余物，必要时，应在采购文件中提出对多余物控制的要求。应对所采购的产品进行检验或试验。检验或试验时一般应考虑如下要求：</w:t>
      </w:r>
    </w:p>
    <w:p w14:paraId="7B44B8B2" w14:textId="77777777" w:rsidR="00075B65" w:rsidRDefault="00075B65" w:rsidP="00075B65">
      <w:pPr>
        <w:ind w:firstLine="560"/>
        <w:rPr>
          <w:lang w:eastAsia="zh-CN"/>
        </w:rPr>
      </w:pPr>
      <w:r>
        <w:rPr>
          <w:rFonts w:hint="eastAsia"/>
          <w:lang w:eastAsia="zh-CN"/>
        </w:rPr>
        <w:lastRenderedPageBreak/>
        <w:t xml:space="preserve">a) </w:t>
      </w:r>
      <w:r>
        <w:rPr>
          <w:rFonts w:hint="eastAsia"/>
          <w:lang w:eastAsia="zh-CN"/>
        </w:rPr>
        <w:t>应检查其表面有无锈蚀、发霉、氧化、老化、裂纹、划伤、折痕、起皮、</w:t>
      </w:r>
    </w:p>
    <w:p w14:paraId="166E90EF" w14:textId="77777777" w:rsidR="00075B65" w:rsidRDefault="00075B65" w:rsidP="00075B65">
      <w:pPr>
        <w:ind w:firstLine="560"/>
        <w:rPr>
          <w:lang w:eastAsia="zh-CN"/>
        </w:rPr>
      </w:pPr>
      <w:r>
        <w:rPr>
          <w:rFonts w:hint="eastAsia"/>
          <w:lang w:eastAsia="zh-CN"/>
        </w:rPr>
        <w:t>毛刺及金属屑等；</w:t>
      </w:r>
    </w:p>
    <w:p w14:paraId="2ABAD580" w14:textId="77777777" w:rsidR="00075B65" w:rsidRDefault="00075B65" w:rsidP="00075B65">
      <w:pPr>
        <w:ind w:firstLine="560"/>
        <w:rPr>
          <w:lang w:eastAsia="zh-CN"/>
        </w:rPr>
      </w:pPr>
      <w:r>
        <w:rPr>
          <w:rFonts w:hint="eastAsia"/>
          <w:lang w:eastAsia="zh-CN"/>
        </w:rPr>
        <w:t xml:space="preserve">b) </w:t>
      </w:r>
      <w:r>
        <w:rPr>
          <w:rFonts w:hint="eastAsia"/>
          <w:lang w:eastAsia="zh-CN"/>
        </w:rPr>
        <w:t>对封闭形采购产品应使用适当的设备、仪器、工具和方法检查其内部有无多余物；</w:t>
      </w:r>
    </w:p>
    <w:p w14:paraId="5C9D5D93" w14:textId="77777777" w:rsidR="00075B65" w:rsidRDefault="00075B65" w:rsidP="00075B65">
      <w:pPr>
        <w:ind w:firstLine="560"/>
        <w:rPr>
          <w:lang w:eastAsia="zh-CN"/>
        </w:rPr>
      </w:pPr>
      <w:r>
        <w:rPr>
          <w:rFonts w:hint="eastAsia"/>
          <w:lang w:eastAsia="zh-CN"/>
        </w:rPr>
        <w:t xml:space="preserve">c) </w:t>
      </w:r>
      <w:r>
        <w:rPr>
          <w:rFonts w:hint="eastAsia"/>
          <w:lang w:eastAsia="zh-CN"/>
        </w:rPr>
        <w:t>检查中若发现多余物应进行分析，做好记录，并按不合格品控制程序进行处理。</w:t>
      </w:r>
    </w:p>
    <w:p w14:paraId="1C1BB496" w14:textId="46EC1178" w:rsidR="00075B65" w:rsidRPr="00F14734" w:rsidRDefault="00285F76" w:rsidP="006579DD">
      <w:pPr>
        <w:ind w:firstLineChars="0" w:firstLine="0"/>
        <w:rPr>
          <w:lang w:eastAsia="zh-CN"/>
        </w:rPr>
      </w:pPr>
      <w:r>
        <w:rPr>
          <w:rFonts w:hint="eastAsia"/>
          <w:lang w:eastAsia="zh-CN"/>
        </w:rPr>
        <w:t>5</w:t>
      </w:r>
      <w:r w:rsidR="00075B65" w:rsidRPr="00F14734">
        <w:rPr>
          <w:rFonts w:hint="eastAsia"/>
          <w:lang w:eastAsia="zh-CN"/>
        </w:rPr>
        <w:t>.2.3</w:t>
      </w:r>
      <w:r w:rsidR="00075B65" w:rsidRPr="00F14734">
        <w:rPr>
          <w:rFonts w:hint="eastAsia"/>
          <w:lang w:eastAsia="zh-CN"/>
        </w:rPr>
        <w:t>生产现场多余物的控制</w:t>
      </w:r>
      <w:r w:rsidR="00075B65" w:rsidRPr="00F14734">
        <w:rPr>
          <w:rFonts w:hint="eastAsia"/>
          <w:lang w:eastAsia="zh-CN"/>
        </w:rPr>
        <w:t xml:space="preserve"> </w:t>
      </w:r>
    </w:p>
    <w:p w14:paraId="6DEB8C59" w14:textId="77777777" w:rsidR="00075B65" w:rsidRDefault="00075B65" w:rsidP="00075B65">
      <w:pPr>
        <w:ind w:firstLine="560"/>
        <w:rPr>
          <w:lang w:eastAsia="zh-CN"/>
        </w:rPr>
      </w:pPr>
      <w:r>
        <w:rPr>
          <w:rFonts w:hint="eastAsia"/>
          <w:lang w:eastAsia="zh-CN"/>
        </w:rPr>
        <w:t>为防止多余物进入产品，应保持生产现场的适宜性。一般应考虑如下要求：</w:t>
      </w:r>
    </w:p>
    <w:p w14:paraId="00741278" w14:textId="77777777" w:rsidR="00075B65" w:rsidRDefault="00075B65" w:rsidP="00075B65">
      <w:pPr>
        <w:ind w:firstLine="560"/>
        <w:rPr>
          <w:lang w:eastAsia="zh-CN"/>
        </w:rPr>
      </w:pPr>
      <w:r>
        <w:rPr>
          <w:rFonts w:hint="eastAsia"/>
          <w:lang w:eastAsia="zh-CN"/>
        </w:rPr>
        <w:t xml:space="preserve">a) </w:t>
      </w:r>
      <w:r>
        <w:rPr>
          <w:rFonts w:hint="eastAsia"/>
          <w:lang w:eastAsia="zh-CN"/>
        </w:rPr>
        <w:t>生产厂房的环境应符合产品技术要求的规定；</w:t>
      </w:r>
    </w:p>
    <w:p w14:paraId="7FF53ADD" w14:textId="77777777" w:rsidR="00075B65" w:rsidRDefault="00075B65" w:rsidP="00075B65">
      <w:pPr>
        <w:ind w:firstLine="560"/>
        <w:rPr>
          <w:lang w:eastAsia="zh-CN"/>
        </w:rPr>
      </w:pPr>
      <w:r>
        <w:rPr>
          <w:rFonts w:hint="eastAsia"/>
          <w:lang w:eastAsia="zh-CN"/>
        </w:rPr>
        <w:t xml:space="preserve">b) </w:t>
      </w:r>
      <w:r>
        <w:rPr>
          <w:rFonts w:hint="eastAsia"/>
          <w:lang w:eastAsia="zh-CN"/>
        </w:rPr>
        <w:t>在生产区域的适宜位置应设置装杂物的容器，并由专人管理；</w:t>
      </w:r>
    </w:p>
    <w:p w14:paraId="7DE0361B" w14:textId="77777777" w:rsidR="00075B65" w:rsidRDefault="00075B65" w:rsidP="00075B65">
      <w:pPr>
        <w:ind w:firstLine="560"/>
        <w:rPr>
          <w:lang w:eastAsia="zh-CN"/>
        </w:rPr>
      </w:pPr>
      <w:r>
        <w:rPr>
          <w:rFonts w:hint="eastAsia"/>
          <w:lang w:eastAsia="zh-CN"/>
        </w:rPr>
        <w:t xml:space="preserve">c) </w:t>
      </w:r>
      <w:r>
        <w:rPr>
          <w:rFonts w:hint="eastAsia"/>
          <w:lang w:eastAsia="zh-CN"/>
        </w:rPr>
        <w:t>根据产品的特点，在生产现场应采取适宜的方法防止和清除多余物；</w:t>
      </w:r>
    </w:p>
    <w:p w14:paraId="1D889EED" w14:textId="77777777" w:rsidR="00075B65" w:rsidRDefault="00075B65" w:rsidP="00075B65">
      <w:pPr>
        <w:ind w:firstLine="560"/>
        <w:rPr>
          <w:lang w:eastAsia="zh-CN"/>
        </w:rPr>
      </w:pPr>
      <w:r>
        <w:rPr>
          <w:rFonts w:hint="eastAsia"/>
          <w:lang w:eastAsia="zh-CN"/>
        </w:rPr>
        <w:t xml:space="preserve">d) </w:t>
      </w:r>
      <w:r>
        <w:rPr>
          <w:rFonts w:hint="eastAsia"/>
          <w:lang w:eastAsia="zh-CN"/>
        </w:rPr>
        <w:t>参与生产人员应穿着工作服，不能携带工作以外的物品进入多余物预防区域；</w:t>
      </w:r>
    </w:p>
    <w:p w14:paraId="1D4599FB" w14:textId="77777777" w:rsidR="00075B65" w:rsidRDefault="00075B65" w:rsidP="00075B65">
      <w:pPr>
        <w:ind w:firstLine="560"/>
        <w:rPr>
          <w:lang w:eastAsia="zh-CN"/>
        </w:rPr>
      </w:pPr>
      <w:r>
        <w:rPr>
          <w:rFonts w:hint="eastAsia"/>
          <w:lang w:eastAsia="zh-CN"/>
        </w:rPr>
        <w:t xml:space="preserve">e) </w:t>
      </w:r>
      <w:r>
        <w:rPr>
          <w:rFonts w:hint="eastAsia"/>
          <w:lang w:eastAsia="zh-CN"/>
        </w:rPr>
        <w:t>外来人员应有专人陪同并监督其行进过程，保证没有多余物遗留；</w:t>
      </w:r>
    </w:p>
    <w:p w14:paraId="1230E849" w14:textId="77777777" w:rsidR="00075B65" w:rsidRDefault="00075B65" w:rsidP="00075B65">
      <w:pPr>
        <w:ind w:firstLine="560"/>
        <w:rPr>
          <w:lang w:eastAsia="zh-CN"/>
        </w:rPr>
      </w:pPr>
      <w:r>
        <w:rPr>
          <w:rFonts w:hint="eastAsia"/>
          <w:lang w:eastAsia="zh-CN"/>
        </w:rPr>
        <w:t xml:space="preserve">f) </w:t>
      </w:r>
      <w:r>
        <w:rPr>
          <w:rFonts w:hint="eastAsia"/>
          <w:lang w:eastAsia="zh-CN"/>
        </w:rPr>
        <w:t>检验人员负责审核、监控生产现场多余物控制的方法以及结果。</w:t>
      </w:r>
    </w:p>
    <w:p w14:paraId="794BF189" w14:textId="0A77418E" w:rsidR="00075B65" w:rsidRPr="00F14734" w:rsidRDefault="00285F76" w:rsidP="006579DD">
      <w:pPr>
        <w:ind w:firstLineChars="0" w:firstLine="0"/>
        <w:rPr>
          <w:lang w:eastAsia="zh-CN"/>
        </w:rPr>
      </w:pPr>
      <w:r>
        <w:rPr>
          <w:rFonts w:hint="eastAsia"/>
          <w:lang w:eastAsia="zh-CN"/>
        </w:rPr>
        <w:t>5</w:t>
      </w:r>
      <w:r w:rsidR="00075B65" w:rsidRPr="00F14734">
        <w:rPr>
          <w:rFonts w:hint="eastAsia"/>
          <w:lang w:eastAsia="zh-CN"/>
        </w:rPr>
        <w:t>.2.4</w:t>
      </w:r>
      <w:r w:rsidR="00075B65" w:rsidRPr="00F14734">
        <w:rPr>
          <w:rFonts w:hint="eastAsia"/>
          <w:lang w:eastAsia="zh-CN"/>
        </w:rPr>
        <w:t>生产加工过程中多余物的控制</w:t>
      </w:r>
      <w:r w:rsidR="00075B65" w:rsidRPr="00F14734">
        <w:rPr>
          <w:rFonts w:hint="eastAsia"/>
          <w:lang w:eastAsia="zh-CN"/>
        </w:rPr>
        <w:t xml:space="preserve"> </w:t>
      </w:r>
    </w:p>
    <w:p w14:paraId="717E1DBC" w14:textId="77777777" w:rsidR="00075B65" w:rsidRDefault="00075B65" w:rsidP="00075B65">
      <w:pPr>
        <w:ind w:firstLine="560"/>
        <w:rPr>
          <w:lang w:eastAsia="zh-CN"/>
        </w:rPr>
      </w:pPr>
      <w:r>
        <w:rPr>
          <w:rFonts w:hint="eastAsia"/>
          <w:lang w:eastAsia="zh-CN"/>
        </w:rPr>
        <w:t>为防止生产加工过程中产生的多余物进入到产品中，一般应考虑如下要求：</w:t>
      </w:r>
    </w:p>
    <w:p w14:paraId="0E47B700" w14:textId="77777777" w:rsidR="00075B65" w:rsidRDefault="00075B65" w:rsidP="00075B65">
      <w:pPr>
        <w:ind w:firstLine="560"/>
        <w:rPr>
          <w:lang w:eastAsia="zh-CN"/>
        </w:rPr>
      </w:pPr>
      <w:r>
        <w:rPr>
          <w:rFonts w:hint="eastAsia"/>
          <w:lang w:eastAsia="zh-CN"/>
        </w:rPr>
        <w:t xml:space="preserve">a) </w:t>
      </w:r>
      <w:r>
        <w:rPr>
          <w:rFonts w:hint="eastAsia"/>
          <w:lang w:eastAsia="zh-CN"/>
        </w:rPr>
        <w:t>在焊接过程中，对零、部件进行适当保护，防止残留飞溅物进入内腔，焊接零、部件后应彻底清除多余焊剂及氧化皮，焊缝应去除残余物；</w:t>
      </w:r>
    </w:p>
    <w:p w14:paraId="70443EA8" w14:textId="77777777" w:rsidR="00075B65" w:rsidRDefault="00075B65" w:rsidP="00075B65">
      <w:pPr>
        <w:ind w:firstLine="560"/>
        <w:rPr>
          <w:lang w:eastAsia="zh-CN"/>
        </w:rPr>
      </w:pPr>
      <w:r>
        <w:rPr>
          <w:rFonts w:hint="eastAsia"/>
          <w:lang w:eastAsia="zh-CN"/>
        </w:rPr>
        <w:t xml:space="preserve">b) </w:t>
      </w:r>
      <w:r>
        <w:rPr>
          <w:rFonts w:hint="eastAsia"/>
          <w:lang w:eastAsia="zh-CN"/>
        </w:rPr>
        <w:t>工作台面要整洁，及时去除焊锡、碎屑等废弃物，应确保剪掉的保险钢丝头和管脚等不进入产品内；</w:t>
      </w:r>
    </w:p>
    <w:p w14:paraId="0524B410" w14:textId="77777777" w:rsidR="00075B65" w:rsidRDefault="00075B65" w:rsidP="00075B65">
      <w:pPr>
        <w:ind w:firstLine="560"/>
        <w:rPr>
          <w:lang w:eastAsia="zh-CN"/>
        </w:rPr>
      </w:pPr>
      <w:r>
        <w:rPr>
          <w:rFonts w:hint="eastAsia"/>
          <w:lang w:eastAsia="zh-CN"/>
        </w:rPr>
        <w:t xml:space="preserve">c) </w:t>
      </w:r>
      <w:r>
        <w:rPr>
          <w:rFonts w:hint="eastAsia"/>
          <w:lang w:eastAsia="zh-CN"/>
        </w:rPr>
        <w:t>液体和气</w:t>
      </w:r>
      <w:proofErr w:type="gramStart"/>
      <w:r>
        <w:rPr>
          <w:rFonts w:hint="eastAsia"/>
          <w:lang w:eastAsia="zh-CN"/>
        </w:rPr>
        <w:t>体系统</w:t>
      </w:r>
      <w:proofErr w:type="gramEnd"/>
      <w:r>
        <w:rPr>
          <w:rFonts w:hint="eastAsia"/>
          <w:lang w:eastAsia="zh-CN"/>
        </w:rPr>
        <w:t>管路拆装过程中应及时去除毛刺，并按规定进行清理后方可安装操作；</w:t>
      </w:r>
    </w:p>
    <w:p w14:paraId="6C1C7532" w14:textId="77777777" w:rsidR="00075B65" w:rsidRDefault="00075B65" w:rsidP="00075B65">
      <w:pPr>
        <w:ind w:firstLine="560"/>
        <w:rPr>
          <w:lang w:eastAsia="zh-CN"/>
        </w:rPr>
      </w:pPr>
      <w:r>
        <w:rPr>
          <w:rFonts w:hint="eastAsia"/>
          <w:lang w:eastAsia="zh-CN"/>
        </w:rPr>
        <w:lastRenderedPageBreak/>
        <w:t xml:space="preserve">d) </w:t>
      </w:r>
      <w:r>
        <w:rPr>
          <w:rFonts w:hint="eastAsia"/>
          <w:lang w:eastAsia="zh-CN"/>
        </w:rPr>
        <w:t>在连续生产操作中，对易受损伤或易受多余</w:t>
      </w:r>
      <w:proofErr w:type="gramStart"/>
      <w:r>
        <w:rPr>
          <w:rFonts w:hint="eastAsia"/>
          <w:lang w:eastAsia="zh-CN"/>
        </w:rPr>
        <w:t>物损害</w:t>
      </w:r>
      <w:proofErr w:type="gramEnd"/>
      <w:r>
        <w:rPr>
          <w:rFonts w:hint="eastAsia"/>
          <w:lang w:eastAsia="zh-CN"/>
        </w:rPr>
        <w:t>的部位应采取防护措施，如安装防护盖或罩子；</w:t>
      </w:r>
    </w:p>
    <w:p w14:paraId="1AC8DF86" w14:textId="77777777" w:rsidR="00075B65" w:rsidRDefault="00075B65" w:rsidP="00075B65">
      <w:pPr>
        <w:ind w:firstLine="560"/>
        <w:rPr>
          <w:lang w:eastAsia="zh-CN"/>
        </w:rPr>
      </w:pPr>
      <w:r>
        <w:rPr>
          <w:rFonts w:hint="eastAsia"/>
          <w:lang w:eastAsia="zh-CN"/>
        </w:rPr>
        <w:t xml:space="preserve">e) </w:t>
      </w:r>
      <w:r>
        <w:rPr>
          <w:rFonts w:hint="eastAsia"/>
          <w:lang w:eastAsia="zh-CN"/>
        </w:rPr>
        <w:t>在灌注密封材料时应保证安全可靠，确保不产生多余物；</w:t>
      </w:r>
    </w:p>
    <w:p w14:paraId="2733E1EF" w14:textId="77777777" w:rsidR="00075B65" w:rsidRDefault="00075B65" w:rsidP="00075B65">
      <w:pPr>
        <w:ind w:firstLine="560"/>
        <w:rPr>
          <w:lang w:eastAsia="zh-CN"/>
        </w:rPr>
      </w:pPr>
      <w:r>
        <w:rPr>
          <w:rFonts w:hint="eastAsia"/>
          <w:lang w:eastAsia="zh-CN"/>
        </w:rPr>
        <w:t xml:space="preserve">f) </w:t>
      </w:r>
      <w:r>
        <w:rPr>
          <w:rFonts w:hint="eastAsia"/>
          <w:lang w:eastAsia="zh-CN"/>
        </w:rPr>
        <w:t>组件、整机进行防护喷涂时应在插头座、管道口、深孔等部位采取保护措施，喷涂操作应在专用场地进行；</w:t>
      </w:r>
    </w:p>
    <w:p w14:paraId="0C6F67E4" w14:textId="77777777" w:rsidR="00075B65" w:rsidRDefault="00075B65" w:rsidP="00075B65">
      <w:pPr>
        <w:ind w:firstLine="560"/>
        <w:rPr>
          <w:lang w:eastAsia="zh-CN"/>
        </w:rPr>
      </w:pPr>
      <w:r>
        <w:rPr>
          <w:rFonts w:hint="eastAsia"/>
          <w:lang w:eastAsia="zh-CN"/>
        </w:rPr>
        <w:t xml:space="preserve">g) </w:t>
      </w:r>
      <w:r>
        <w:rPr>
          <w:rFonts w:hint="eastAsia"/>
          <w:lang w:eastAsia="zh-CN"/>
        </w:rPr>
        <w:t>零、部件最终加工完成后，应及时清除多余物，对油封件应清洗干净后再进行油封，对敞露的开口应</w:t>
      </w:r>
      <w:proofErr w:type="gramStart"/>
      <w:r>
        <w:rPr>
          <w:rFonts w:hint="eastAsia"/>
          <w:lang w:eastAsia="zh-CN"/>
        </w:rPr>
        <w:t>加堵盖</w:t>
      </w:r>
      <w:proofErr w:type="gramEnd"/>
      <w:r>
        <w:rPr>
          <w:rFonts w:hint="eastAsia"/>
          <w:lang w:eastAsia="zh-CN"/>
        </w:rPr>
        <w:t>或封严或加临时包装；</w:t>
      </w:r>
    </w:p>
    <w:p w14:paraId="28F1560B" w14:textId="77777777" w:rsidR="00075B65" w:rsidRDefault="00075B65" w:rsidP="00075B65">
      <w:pPr>
        <w:ind w:firstLine="560"/>
        <w:rPr>
          <w:lang w:eastAsia="zh-CN"/>
        </w:rPr>
      </w:pPr>
      <w:r>
        <w:rPr>
          <w:rFonts w:hint="eastAsia"/>
          <w:lang w:eastAsia="zh-CN"/>
        </w:rPr>
        <w:t xml:space="preserve">h) </w:t>
      </w:r>
      <w:r>
        <w:rPr>
          <w:rFonts w:hint="eastAsia"/>
          <w:lang w:eastAsia="zh-CN"/>
        </w:rPr>
        <w:t>用于产品清洗的设备应保持清洁干净，其清洗介质需进行过滤并定期更换或分析，防止给产品带来多余物或造成两次污染。</w:t>
      </w:r>
    </w:p>
    <w:p w14:paraId="4D7EB106" w14:textId="0FBF1372" w:rsidR="00075B65" w:rsidRDefault="00285F76" w:rsidP="006579DD">
      <w:pPr>
        <w:ind w:firstLineChars="0" w:firstLine="0"/>
        <w:rPr>
          <w:lang w:eastAsia="zh-CN"/>
        </w:rPr>
      </w:pPr>
      <w:r>
        <w:rPr>
          <w:rFonts w:hint="eastAsia"/>
          <w:lang w:eastAsia="zh-CN"/>
        </w:rPr>
        <w:t>5</w:t>
      </w:r>
      <w:r w:rsidR="00075B65">
        <w:rPr>
          <w:rFonts w:hint="eastAsia"/>
          <w:lang w:eastAsia="zh-CN"/>
        </w:rPr>
        <w:t>.2.5</w:t>
      </w:r>
      <w:proofErr w:type="gramStart"/>
      <w:r w:rsidR="00075B65">
        <w:rPr>
          <w:rFonts w:hint="eastAsia"/>
          <w:lang w:eastAsia="zh-CN"/>
        </w:rPr>
        <w:t>零</w:t>
      </w:r>
      <w:proofErr w:type="gramEnd"/>
      <w:r w:rsidR="00075B65">
        <w:rPr>
          <w:rFonts w:hint="eastAsia"/>
          <w:lang w:eastAsia="zh-CN"/>
        </w:rPr>
        <w:t>、部件装配过程中多余物的控制</w:t>
      </w:r>
    </w:p>
    <w:p w14:paraId="105A0288" w14:textId="77777777" w:rsidR="00075B65" w:rsidRDefault="00075B65" w:rsidP="00075B65">
      <w:pPr>
        <w:ind w:firstLine="560"/>
        <w:rPr>
          <w:lang w:eastAsia="zh-CN"/>
        </w:rPr>
      </w:pPr>
      <w:r>
        <w:rPr>
          <w:rFonts w:hint="eastAsia"/>
          <w:lang w:eastAsia="zh-CN"/>
        </w:rPr>
        <w:t>为防止零、部件装配过程中产生多余物，一般应考虑如下要求：</w:t>
      </w:r>
    </w:p>
    <w:p w14:paraId="681FDC97" w14:textId="77777777" w:rsidR="00075B65" w:rsidRDefault="00075B65" w:rsidP="00075B65">
      <w:pPr>
        <w:ind w:firstLine="560"/>
        <w:rPr>
          <w:lang w:eastAsia="zh-CN"/>
        </w:rPr>
      </w:pPr>
      <w:r>
        <w:rPr>
          <w:rFonts w:hint="eastAsia"/>
          <w:lang w:eastAsia="zh-CN"/>
        </w:rPr>
        <w:t xml:space="preserve">a) </w:t>
      </w:r>
      <w:r>
        <w:rPr>
          <w:rFonts w:hint="eastAsia"/>
          <w:lang w:eastAsia="zh-CN"/>
        </w:rPr>
        <w:t>装配前检查零、部件是否损坏，是否存在多余物，并清点数量，对暂时不装配的零、部件应采取措施防止多余物进入产品中；</w:t>
      </w:r>
    </w:p>
    <w:p w14:paraId="295E8E1C" w14:textId="77777777" w:rsidR="00075B65" w:rsidRDefault="00075B65" w:rsidP="00075B65">
      <w:pPr>
        <w:ind w:firstLine="560"/>
        <w:rPr>
          <w:lang w:eastAsia="zh-CN"/>
        </w:rPr>
      </w:pPr>
      <w:r>
        <w:rPr>
          <w:rFonts w:hint="eastAsia"/>
          <w:lang w:eastAsia="zh-CN"/>
        </w:rPr>
        <w:t xml:space="preserve">b) </w:t>
      </w:r>
      <w:r>
        <w:rPr>
          <w:rFonts w:hint="eastAsia"/>
          <w:lang w:eastAsia="zh-CN"/>
        </w:rPr>
        <w:t>在安装和装配零、部件之前，应检查工装设备</w:t>
      </w:r>
      <w:r>
        <w:rPr>
          <w:rFonts w:hint="eastAsia"/>
          <w:lang w:eastAsia="zh-CN"/>
        </w:rPr>
        <w:t>(</w:t>
      </w:r>
      <w:r>
        <w:rPr>
          <w:rFonts w:hint="eastAsia"/>
          <w:lang w:eastAsia="zh-CN"/>
        </w:rPr>
        <w:t>如夹具、型架、加工设备等</w:t>
      </w:r>
      <w:r>
        <w:rPr>
          <w:rFonts w:hint="eastAsia"/>
          <w:lang w:eastAsia="zh-CN"/>
        </w:rPr>
        <w:t>)</w:t>
      </w:r>
      <w:r>
        <w:rPr>
          <w:rFonts w:hint="eastAsia"/>
          <w:lang w:eastAsia="zh-CN"/>
        </w:rPr>
        <w:t>，确保其清洁、无损坏和无多余物；</w:t>
      </w:r>
    </w:p>
    <w:p w14:paraId="2B7E8850" w14:textId="77777777" w:rsidR="00075B65" w:rsidRDefault="00075B65" w:rsidP="00075B65">
      <w:pPr>
        <w:ind w:firstLine="560"/>
        <w:rPr>
          <w:lang w:eastAsia="zh-CN"/>
        </w:rPr>
      </w:pPr>
      <w:r>
        <w:rPr>
          <w:rFonts w:hint="eastAsia"/>
          <w:lang w:eastAsia="zh-CN"/>
        </w:rPr>
        <w:t xml:space="preserve">c) </w:t>
      </w:r>
      <w:r>
        <w:rPr>
          <w:rFonts w:hint="eastAsia"/>
          <w:lang w:eastAsia="zh-CN"/>
        </w:rPr>
        <w:t>对于装配前需拆除某些零、部件及设备上的工艺堵头、标牌、标签等，在完成装配后应进行清点和检查，防止产生多余物；</w:t>
      </w:r>
    </w:p>
    <w:p w14:paraId="30402B1F" w14:textId="77777777" w:rsidR="00075B65" w:rsidRDefault="00075B65" w:rsidP="00075B65">
      <w:pPr>
        <w:ind w:firstLine="560"/>
        <w:rPr>
          <w:lang w:eastAsia="zh-CN"/>
        </w:rPr>
      </w:pPr>
      <w:r>
        <w:rPr>
          <w:rFonts w:hint="eastAsia"/>
          <w:lang w:eastAsia="zh-CN"/>
        </w:rPr>
        <w:t xml:space="preserve">d) </w:t>
      </w:r>
      <w:r>
        <w:rPr>
          <w:rFonts w:hint="eastAsia"/>
          <w:lang w:eastAsia="zh-CN"/>
        </w:rPr>
        <w:t>铆接装配过程中，应采取有效措施清除钻孔产生的金属屑和铆钉头，止其遗留在产品内；</w:t>
      </w:r>
    </w:p>
    <w:p w14:paraId="28C317BC" w14:textId="77777777" w:rsidR="00075B65" w:rsidRDefault="00075B65" w:rsidP="00075B65">
      <w:pPr>
        <w:ind w:firstLine="560"/>
        <w:rPr>
          <w:lang w:eastAsia="zh-CN"/>
        </w:rPr>
      </w:pPr>
      <w:r>
        <w:rPr>
          <w:rFonts w:hint="eastAsia"/>
          <w:lang w:eastAsia="zh-CN"/>
        </w:rPr>
        <w:t xml:space="preserve">e) </w:t>
      </w:r>
      <w:r>
        <w:rPr>
          <w:rFonts w:hint="eastAsia"/>
          <w:lang w:eastAsia="zh-CN"/>
        </w:rPr>
        <w:t>在装配过程中，一般不允许再机械加工，如必须补充加工，应规定专门的工艺措施及加工场地，以及预防和控制多余物的方法；</w:t>
      </w:r>
    </w:p>
    <w:p w14:paraId="5F72481C" w14:textId="77777777" w:rsidR="00075B65" w:rsidRDefault="00075B65" w:rsidP="00075B65">
      <w:pPr>
        <w:ind w:firstLine="560"/>
        <w:rPr>
          <w:lang w:eastAsia="zh-CN"/>
        </w:rPr>
      </w:pPr>
      <w:r>
        <w:rPr>
          <w:rFonts w:hint="eastAsia"/>
          <w:lang w:eastAsia="zh-CN"/>
        </w:rPr>
        <w:t xml:space="preserve">f) </w:t>
      </w:r>
      <w:r>
        <w:rPr>
          <w:rFonts w:hint="eastAsia"/>
          <w:lang w:eastAsia="zh-CN"/>
        </w:rPr>
        <w:t>检查所要求的防护装置</w:t>
      </w:r>
      <w:r>
        <w:rPr>
          <w:rFonts w:hint="eastAsia"/>
          <w:lang w:eastAsia="zh-CN"/>
        </w:rPr>
        <w:t>(</w:t>
      </w:r>
      <w:r>
        <w:rPr>
          <w:rFonts w:hint="eastAsia"/>
          <w:lang w:eastAsia="zh-CN"/>
        </w:rPr>
        <w:t>如防尘盖、临时的密封、垫子等</w:t>
      </w:r>
      <w:r>
        <w:rPr>
          <w:rFonts w:hint="eastAsia"/>
          <w:lang w:eastAsia="zh-CN"/>
        </w:rPr>
        <w:t>)</w:t>
      </w:r>
      <w:r>
        <w:rPr>
          <w:rFonts w:hint="eastAsia"/>
          <w:lang w:eastAsia="zh-CN"/>
        </w:rPr>
        <w:t>是否安装正确，对脱落或丢失防护装置的产品应查明原因，清除多余物，并重新安装防护装置；</w:t>
      </w:r>
    </w:p>
    <w:p w14:paraId="3E453895" w14:textId="77777777" w:rsidR="00075B65" w:rsidRDefault="00075B65" w:rsidP="00075B65">
      <w:pPr>
        <w:ind w:firstLine="560"/>
        <w:rPr>
          <w:lang w:eastAsia="zh-CN"/>
        </w:rPr>
      </w:pPr>
      <w:r>
        <w:rPr>
          <w:rFonts w:hint="eastAsia"/>
          <w:lang w:eastAsia="zh-CN"/>
        </w:rPr>
        <w:t xml:space="preserve">g) </w:t>
      </w:r>
      <w:r>
        <w:rPr>
          <w:rFonts w:hint="eastAsia"/>
          <w:lang w:eastAsia="zh-CN"/>
        </w:rPr>
        <w:t>在装配过程中应尽量减少拆装次数，对易产生金属粉末的软金属装配不允许拆装；</w:t>
      </w:r>
    </w:p>
    <w:p w14:paraId="009880E1" w14:textId="77777777" w:rsidR="00075B65" w:rsidRDefault="00075B65" w:rsidP="00075B65">
      <w:pPr>
        <w:ind w:firstLine="560"/>
        <w:rPr>
          <w:lang w:eastAsia="zh-CN"/>
        </w:rPr>
      </w:pPr>
      <w:r>
        <w:rPr>
          <w:rFonts w:hint="eastAsia"/>
          <w:lang w:eastAsia="zh-CN"/>
        </w:rPr>
        <w:t xml:space="preserve">h) </w:t>
      </w:r>
      <w:r>
        <w:rPr>
          <w:rFonts w:hint="eastAsia"/>
          <w:lang w:eastAsia="zh-CN"/>
        </w:rPr>
        <w:t>装配、焊接后作标记时，应选用结合牢固的漆种以防止漆层脱落产生多余物；</w:t>
      </w:r>
    </w:p>
    <w:p w14:paraId="7594D58F" w14:textId="77777777" w:rsidR="00075B65" w:rsidRDefault="00075B65" w:rsidP="00075B65">
      <w:pPr>
        <w:ind w:firstLine="560"/>
        <w:rPr>
          <w:lang w:eastAsia="zh-CN"/>
        </w:rPr>
      </w:pPr>
      <w:proofErr w:type="spellStart"/>
      <w:r>
        <w:rPr>
          <w:rFonts w:hint="eastAsia"/>
          <w:lang w:eastAsia="zh-CN"/>
        </w:rPr>
        <w:lastRenderedPageBreak/>
        <w:t>i</w:t>
      </w:r>
      <w:proofErr w:type="spellEnd"/>
      <w:r>
        <w:rPr>
          <w:rFonts w:hint="eastAsia"/>
          <w:lang w:eastAsia="zh-CN"/>
        </w:rPr>
        <w:t xml:space="preserve">) </w:t>
      </w:r>
      <w:r>
        <w:rPr>
          <w:rFonts w:hint="eastAsia"/>
          <w:lang w:eastAsia="zh-CN"/>
        </w:rPr>
        <w:t>凡装配后难以再进行检查的部位，应实行双岗制</w:t>
      </w:r>
      <w:r>
        <w:rPr>
          <w:rFonts w:hint="eastAsia"/>
          <w:lang w:eastAsia="zh-CN"/>
        </w:rPr>
        <w:t>(</w:t>
      </w:r>
      <w:r>
        <w:rPr>
          <w:rFonts w:hint="eastAsia"/>
          <w:lang w:eastAsia="zh-CN"/>
        </w:rPr>
        <w:t>特别是关键部位要采用双岗制</w:t>
      </w:r>
      <w:r>
        <w:rPr>
          <w:rFonts w:hint="eastAsia"/>
          <w:lang w:eastAsia="zh-CN"/>
        </w:rPr>
        <w:t>)</w:t>
      </w:r>
      <w:r>
        <w:rPr>
          <w:rFonts w:hint="eastAsia"/>
          <w:lang w:eastAsia="zh-CN"/>
        </w:rPr>
        <w:t>，并有检验人员在场，经共同确认无多余物后，才可进行装配；</w:t>
      </w:r>
    </w:p>
    <w:p w14:paraId="69D1B407" w14:textId="77777777" w:rsidR="00075B65" w:rsidRDefault="00075B65" w:rsidP="00075B65">
      <w:pPr>
        <w:ind w:firstLine="560"/>
        <w:rPr>
          <w:lang w:eastAsia="zh-CN"/>
        </w:rPr>
      </w:pPr>
      <w:r>
        <w:rPr>
          <w:rFonts w:hint="eastAsia"/>
          <w:lang w:eastAsia="zh-CN"/>
        </w:rPr>
        <w:t xml:space="preserve">j) </w:t>
      </w:r>
      <w:r>
        <w:rPr>
          <w:rFonts w:hint="eastAsia"/>
          <w:lang w:eastAsia="zh-CN"/>
        </w:rPr>
        <w:t>装配过程中若发现丢失物品，凡涉及到对产品有影响的区域内应立即停止工作，并寻找该物品，直到该物品被找到或有充足的证据证明该物品不在产品内。对于未寻找到的物品，应作好记录，同时报告上一级主管部门；</w:t>
      </w:r>
    </w:p>
    <w:p w14:paraId="2CF45745" w14:textId="77777777" w:rsidR="00075B65" w:rsidRDefault="00075B65" w:rsidP="00075B65">
      <w:pPr>
        <w:ind w:firstLine="560"/>
        <w:rPr>
          <w:lang w:eastAsia="zh-CN"/>
        </w:rPr>
      </w:pPr>
      <w:r>
        <w:rPr>
          <w:rFonts w:hint="eastAsia"/>
          <w:lang w:eastAsia="zh-CN"/>
        </w:rPr>
        <w:t xml:space="preserve">k) </w:t>
      </w:r>
      <w:r>
        <w:rPr>
          <w:rFonts w:hint="eastAsia"/>
          <w:lang w:eastAsia="zh-CN"/>
        </w:rPr>
        <w:t>产品返工、返修时，应制定返工、返修过程中多余物的控制措施及检验要求。</w:t>
      </w:r>
    </w:p>
    <w:p w14:paraId="34C4CD08" w14:textId="76F0F0F5" w:rsidR="00075B65" w:rsidRPr="00F14734" w:rsidRDefault="00285F76" w:rsidP="006579DD">
      <w:pPr>
        <w:ind w:firstLineChars="0" w:firstLine="0"/>
        <w:rPr>
          <w:lang w:eastAsia="zh-CN"/>
        </w:rPr>
      </w:pPr>
      <w:r>
        <w:rPr>
          <w:rFonts w:hint="eastAsia"/>
          <w:lang w:eastAsia="zh-CN"/>
        </w:rPr>
        <w:t>5</w:t>
      </w:r>
      <w:r w:rsidR="00075B65" w:rsidRPr="00F14734">
        <w:rPr>
          <w:rFonts w:hint="eastAsia"/>
          <w:lang w:eastAsia="zh-CN"/>
        </w:rPr>
        <w:t>.2.</w:t>
      </w:r>
      <w:r>
        <w:rPr>
          <w:rFonts w:hint="eastAsia"/>
          <w:lang w:eastAsia="zh-CN"/>
        </w:rPr>
        <w:t>5</w:t>
      </w:r>
      <w:r w:rsidR="00075B65" w:rsidRPr="00F14734">
        <w:rPr>
          <w:rFonts w:hint="eastAsia"/>
          <w:lang w:eastAsia="zh-CN"/>
        </w:rPr>
        <w:t>总装、调试过程中多余物的控制</w:t>
      </w:r>
      <w:r w:rsidR="00075B65" w:rsidRPr="00F14734">
        <w:rPr>
          <w:rFonts w:hint="eastAsia"/>
          <w:lang w:eastAsia="zh-CN"/>
        </w:rPr>
        <w:t xml:space="preserve"> </w:t>
      </w:r>
    </w:p>
    <w:p w14:paraId="7CFA7303" w14:textId="77777777" w:rsidR="00075B65" w:rsidRDefault="00075B65" w:rsidP="00075B65">
      <w:pPr>
        <w:ind w:firstLine="560"/>
        <w:rPr>
          <w:lang w:eastAsia="zh-CN"/>
        </w:rPr>
      </w:pPr>
      <w:r>
        <w:rPr>
          <w:rFonts w:hint="eastAsia"/>
          <w:lang w:eastAsia="zh-CN"/>
        </w:rPr>
        <w:t>为防止总装、调试过程中产生多余物，一般应考虑如下要求：</w:t>
      </w:r>
    </w:p>
    <w:p w14:paraId="2F1B2264" w14:textId="77777777" w:rsidR="00075B65" w:rsidRDefault="00075B65" w:rsidP="00075B65">
      <w:pPr>
        <w:ind w:firstLine="560"/>
        <w:rPr>
          <w:lang w:eastAsia="zh-CN"/>
        </w:rPr>
      </w:pPr>
      <w:r>
        <w:rPr>
          <w:rFonts w:hint="eastAsia"/>
          <w:lang w:eastAsia="zh-CN"/>
        </w:rPr>
        <w:t xml:space="preserve">a) </w:t>
      </w:r>
      <w:r>
        <w:rPr>
          <w:rFonts w:hint="eastAsia"/>
          <w:lang w:eastAsia="zh-CN"/>
        </w:rPr>
        <w:t>总装、调试时应根据产品的特点建立隔离区，并严格控制非操作人员进入总装、调试现场，进入总装、调试现场的操作人员应按规定要求着装，且不得携带与工作无关的物品；</w:t>
      </w:r>
    </w:p>
    <w:p w14:paraId="3F032A2C" w14:textId="77777777" w:rsidR="00075B65" w:rsidRDefault="00075B65" w:rsidP="00075B65">
      <w:pPr>
        <w:ind w:firstLine="560"/>
        <w:rPr>
          <w:lang w:eastAsia="zh-CN"/>
        </w:rPr>
      </w:pPr>
      <w:r>
        <w:rPr>
          <w:rFonts w:hint="eastAsia"/>
          <w:lang w:eastAsia="zh-CN"/>
        </w:rPr>
        <w:t xml:space="preserve">b) </w:t>
      </w:r>
      <w:r>
        <w:rPr>
          <w:rFonts w:hint="eastAsia"/>
          <w:lang w:eastAsia="zh-CN"/>
        </w:rPr>
        <w:t>总装、调试时对最终产品、待装产品、正在操作的产品应严格区分，分开放置，加强管理；</w:t>
      </w:r>
    </w:p>
    <w:p w14:paraId="7775BDA3" w14:textId="77777777" w:rsidR="00075B65" w:rsidRDefault="00075B65" w:rsidP="00075B65">
      <w:pPr>
        <w:ind w:firstLine="560"/>
        <w:rPr>
          <w:lang w:eastAsia="zh-CN"/>
        </w:rPr>
      </w:pPr>
      <w:r>
        <w:rPr>
          <w:rFonts w:hint="eastAsia"/>
          <w:lang w:eastAsia="zh-CN"/>
        </w:rPr>
        <w:t xml:space="preserve">c) </w:t>
      </w:r>
      <w:r>
        <w:rPr>
          <w:rFonts w:hint="eastAsia"/>
          <w:lang w:eastAsia="zh-CN"/>
        </w:rPr>
        <w:t>总装中使用的工艺件，应有简便、鲜明的标记方法，以便与装配件区分；</w:t>
      </w:r>
    </w:p>
    <w:p w14:paraId="7AF90661" w14:textId="77777777" w:rsidR="00075B65" w:rsidRDefault="00075B65" w:rsidP="00075B65">
      <w:pPr>
        <w:ind w:firstLine="560"/>
        <w:rPr>
          <w:lang w:eastAsia="zh-CN"/>
        </w:rPr>
      </w:pPr>
      <w:r>
        <w:rPr>
          <w:rFonts w:hint="eastAsia"/>
          <w:lang w:eastAsia="zh-CN"/>
        </w:rPr>
        <w:t xml:space="preserve">d) </w:t>
      </w:r>
      <w:r>
        <w:rPr>
          <w:rFonts w:hint="eastAsia"/>
          <w:lang w:eastAsia="zh-CN"/>
        </w:rPr>
        <w:t>总装、调试中使用的工具，应及时清点确认，并做好记录；</w:t>
      </w:r>
    </w:p>
    <w:p w14:paraId="3E76B44B" w14:textId="77777777" w:rsidR="00075B65" w:rsidRDefault="00075B65" w:rsidP="00075B65">
      <w:pPr>
        <w:ind w:firstLine="560"/>
        <w:rPr>
          <w:lang w:eastAsia="zh-CN"/>
        </w:rPr>
      </w:pPr>
      <w:r>
        <w:rPr>
          <w:rFonts w:hint="eastAsia"/>
          <w:lang w:eastAsia="zh-CN"/>
        </w:rPr>
        <w:t xml:space="preserve">e) </w:t>
      </w:r>
      <w:r>
        <w:rPr>
          <w:rFonts w:hint="eastAsia"/>
          <w:lang w:eastAsia="zh-CN"/>
        </w:rPr>
        <w:t>总装、调试现场不得放置与总装、调试无关的物品，不得进行与总装、调试无关的操作；</w:t>
      </w:r>
    </w:p>
    <w:p w14:paraId="6AEF813A" w14:textId="77777777" w:rsidR="00075B65" w:rsidRDefault="00075B65" w:rsidP="00075B65">
      <w:pPr>
        <w:ind w:firstLine="560"/>
        <w:rPr>
          <w:lang w:eastAsia="zh-CN"/>
        </w:rPr>
      </w:pPr>
      <w:r>
        <w:rPr>
          <w:rFonts w:hint="eastAsia"/>
          <w:lang w:eastAsia="zh-CN"/>
        </w:rPr>
        <w:t xml:space="preserve">f) </w:t>
      </w:r>
      <w:r>
        <w:rPr>
          <w:rFonts w:hint="eastAsia"/>
          <w:lang w:eastAsia="zh-CN"/>
        </w:rPr>
        <w:t>总装、调试前应对待装的部件及设备进行外观及多余物的检查，外观有缺陷或有多余物的产品应经处置后，方可进行总装、调试，并做好检查记录；</w:t>
      </w:r>
    </w:p>
    <w:p w14:paraId="013D8210" w14:textId="77777777" w:rsidR="00075B65" w:rsidRDefault="00075B65" w:rsidP="00075B65">
      <w:pPr>
        <w:ind w:firstLine="560"/>
        <w:rPr>
          <w:lang w:eastAsia="zh-CN"/>
        </w:rPr>
      </w:pPr>
      <w:r>
        <w:rPr>
          <w:rFonts w:hint="eastAsia"/>
          <w:lang w:eastAsia="zh-CN"/>
        </w:rPr>
        <w:t xml:space="preserve">g) </w:t>
      </w:r>
      <w:r>
        <w:rPr>
          <w:rFonts w:hint="eastAsia"/>
          <w:lang w:eastAsia="zh-CN"/>
        </w:rPr>
        <w:t>对装配件应实行定额发放，并做好记录；</w:t>
      </w:r>
    </w:p>
    <w:p w14:paraId="2FB35A2F" w14:textId="77777777" w:rsidR="00075B65" w:rsidRDefault="00075B65" w:rsidP="00075B65">
      <w:pPr>
        <w:ind w:firstLine="560"/>
        <w:rPr>
          <w:lang w:eastAsia="zh-CN"/>
        </w:rPr>
      </w:pPr>
      <w:r>
        <w:rPr>
          <w:rFonts w:hint="eastAsia"/>
          <w:lang w:eastAsia="zh-CN"/>
        </w:rPr>
        <w:t xml:space="preserve">h) </w:t>
      </w:r>
      <w:r>
        <w:rPr>
          <w:rFonts w:hint="eastAsia"/>
          <w:lang w:eastAsia="zh-CN"/>
        </w:rPr>
        <w:t>操作过程中应防止料头、保险丝头、棉球等掉到产品内，事后要及时清理回收；</w:t>
      </w:r>
    </w:p>
    <w:p w14:paraId="0E9783A9" w14:textId="77777777" w:rsidR="00075B65" w:rsidRDefault="00075B65" w:rsidP="00075B65">
      <w:pPr>
        <w:ind w:firstLine="560"/>
        <w:rPr>
          <w:lang w:eastAsia="zh-CN"/>
        </w:rPr>
      </w:pPr>
      <w:proofErr w:type="spellStart"/>
      <w:r>
        <w:rPr>
          <w:rFonts w:hint="eastAsia"/>
          <w:lang w:eastAsia="zh-CN"/>
        </w:rPr>
        <w:t>i</w:t>
      </w:r>
      <w:proofErr w:type="spellEnd"/>
      <w:r>
        <w:rPr>
          <w:rFonts w:hint="eastAsia"/>
          <w:lang w:eastAsia="zh-CN"/>
        </w:rPr>
        <w:t xml:space="preserve">) </w:t>
      </w:r>
      <w:r>
        <w:rPr>
          <w:rFonts w:hint="eastAsia"/>
          <w:lang w:eastAsia="zh-CN"/>
        </w:rPr>
        <w:t>调试搭焊时，应采取措施，避免焊料溅落；调试合格后，装配人员应按规定的技术要求进行正规焊接和清洗；</w:t>
      </w:r>
    </w:p>
    <w:p w14:paraId="65A2AD6A" w14:textId="77777777" w:rsidR="00075B65" w:rsidRDefault="00075B65" w:rsidP="00075B65">
      <w:pPr>
        <w:ind w:firstLine="560"/>
        <w:rPr>
          <w:lang w:eastAsia="zh-CN"/>
        </w:rPr>
      </w:pPr>
      <w:r>
        <w:rPr>
          <w:rFonts w:hint="eastAsia"/>
          <w:lang w:eastAsia="zh-CN"/>
        </w:rPr>
        <w:lastRenderedPageBreak/>
        <w:t xml:space="preserve">j) </w:t>
      </w:r>
      <w:r>
        <w:rPr>
          <w:rFonts w:hint="eastAsia"/>
          <w:lang w:eastAsia="zh-CN"/>
        </w:rPr>
        <w:t>对容易产生多余物的操作，应采取有效预防多余物的措施</w:t>
      </w:r>
      <w:r>
        <w:rPr>
          <w:rFonts w:hint="eastAsia"/>
          <w:lang w:eastAsia="zh-CN"/>
        </w:rPr>
        <w:t>(</w:t>
      </w:r>
      <w:r>
        <w:rPr>
          <w:rFonts w:hint="eastAsia"/>
          <w:lang w:eastAsia="zh-CN"/>
        </w:rPr>
        <w:t>如</w:t>
      </w:r>
      <w:proofErr w:type="gramStart"/>
      <w:r>
        <w:rPr>
          <w:rFonts w:hint="eastAsia"/>
          <w:lang w:eastAsia="zh-CN"/>
        </w:rPr>
        <w:t>用留屑</w:t>
      </w:r>
      <w:proofErr w:type="gramEnd"/>
      <w:r>
        <w:rPr>
          <w:rFonts w:hint="eastAsia"/>
          <w:lang w:eastAsia="zh-CN"/>
        </w:rPr>
        <w:t>钳去剪保险丝头</w:t>
      </w:r>
      <w:r>
        <w:rPr>
          <w:rFonts w:hint="eastAsia"/>
          <w:lang w:eastAsia="zh-CN"/>
        </w:rPr>
        <w:t>)</w:t>
      </w:r>
      <w:r>
        <w:rPr>
          <w:rFonts w:hint="eastAsia"/>
          <w:lang w:eastAsia="zh-CN"/>
        </w:rPr>
        <w:t>；</w:t>
      </w:r>
    </w:p>
    <w:p w14:paraId="2CE3BADA" w14:textId="77777777" w:rsidR="00075B65" w:rsidRDefault="00075B65" w:rsidP="00075B65">
      <w:pPr>
        <w:ind w:firstLine="560"/>
        <w:rPr>
          <w:lang w:eastAsia="zh-CN"/>
        </w:rPr>
      </w:pPr>
      <w:r>
        <w:rPr>
          <w:rFonts w:hint="eastAsia"/>
          <w:lang w:eastAsia="zh-CN"/>
        </w:rPr>
        <w:t xml:space="preserve">k) </w:t>
      </w:r>
      <w:r>
        <w:rPr>
          <w:rFonts w:hint="eastAsia"/>
          <w:lang w:eastAsia="zh-CN"/>
        </w:rPr>
        <w:t>总装、调试中所用的导管、电缆的端头都应加盖堵头或防尘罩并在连接时及时清除出产品外；</w:t>
      </w:r>
    </w:p>
    <w:p w14:paraId="3783F83D" w14:textId="77777777" w:rsidR="00075B65" w:rsidRDefault="00075B65" w:rsidP="00075B65">
      <w:pPr>
        <w:ind w:firstLine="560"/>
        <w:rPr>
          <w:lang w:eastAsia="zh-CN"/>
        </w:rPr>
      </w:pPr>
      <w:r>
        <w:rPr>
          <w:rFonts w:hint="eastAsia"/>
          <w:lang w:eastAsia="zh-CN"/>
        </w:rPr>
        <w:t xml:space="preserve">l) </w:t>
      </w:r>
      <w:r>
        <w:rPr>
          <w:rFonts w:hint="eastAsia"/>
          <w:lang w:eastAsia="zh-CN"/>
        </w:rPr>
        <w:t>总装、调试过程中及总装后一般不允许再进行非规定的机械加工，如必须进行非规定的机械加工时，应规定专门的工艺措施及加工场地，以及预防和控制多余物的方法；</w:t>
      </w:r>
    </w:p>
    <w:p w14:paraId="5CD71B18" w14:textId="77777777" w:rsidR="00075B65" w:rsidRDefault="00075B65" w:rsidP="00075B65">
      <w:pPr>
        <w:ind w:firstLine="560"/>
        <w:rPr>
          <w:lang w:eastAsia="zh-CN"/>
        </w:rPr>
      </w:pPr>
      <w:r>
        <w:rPr>
          <w:rFonts w:hint="eastAsia"/>
          <w:lang w:eastAsia="zh-CN"/>
        </w:rPr>
        <w:t xml:space="preserve">m) </w:t>
      </w:r>
      <w:r>
        <w:rPr>
          <w:rFonts w:hint="eastAsia"/>
          <w:lang w:eastAsia="zh-CN"/>
        </w:rPr>
        <w:t>报废的零、部件、工艺件，选配余下的元器件，协调用的仪器样件和总装、调试过程中分解下来的组件保护物等，应及时回收，经检验人员核实，隔离保管；报废的零、部件由检验人员将其</w:t>
      </w:r>
      <w:proofErr w:type="gramStart"/>
      <w:r>
        <w:rPr>
          <w:rFonts w:hint="eastAsia"/>
          <w:lang w:eastAsia="zh-CN"/>
        </w:rPr>
        <w:t>作出</w:t>
      </w:r>
      <w:proofErr w:type="gramEnd"/>
      <w:r>
        <w:rPr>
          <w:rFonts w:hint="eastAsia"/>
          <w:lang w:eastAsia="zh-CN"/>
        </w:rPr>
        <w:t>明显的废品标记，并及时送入废品区</w:t>
      </w:r>
      <w:r>
        <w:rPr>
          <w:rFonts w:hint="eastAsia"/>
          <w:lang w:eastAsia="zh-CN"/>
        </w:rPr>
        <w:t>(</w:t>
      </w:r>
      <w:r>
        <w:rPr>
          <w:rFonts w:hint="eastAsia"/>
          <w:lang w:eastAsia="zh-CN"/>
        </w:rPr>
        <w:t>箱、柜</w:t>
      </w:r>
      <w:r>
        <w:rPr>
          <w:rFonts w:hint="eastAsia"/>
          <w:lang w:eastAsia="zh-CN"/>
        </w:rPr>
        <w:t>)</w:t>
      </w:r>
      <w:r>
        <w:rPr>
          <w:rFonts w:hint="eastAsia"/>
          <w:lang w:eastAsia="zh-CN"/>
        </w:rPr>
        <w:t>；</w:t>
      </w:r>
    </w:p>
    <w:p w14:paraId="433746E1" w14:textId="2278EA04" w:rsidR="00075B65" w:rsidRDefault="00075B65" w:rsidP="00075B65">
      <w:pPr>
        <w:ind w:firstLine="560"/>
        <w:rPr>
          <w:lang w:eastAsia="zh-CN"/>
        </w:rPr>
      </w:pPr>
      <w:r>
        <w:rPr>
          <w:rFonts w:hint="eastAsia"/>
          <w:lang w:eastAsia="zh-CN"/>
        </w:rPr>
        <w:t xml:space="preserve">n) </w:t>
      </w:r>
      <w:r>
        <w:rPr>
          <w:rFonts w:hint="eastAsia"/>
          <w:lang w:eastAsia="zh-CN"/>
        </w:rPr>
        <w:t>总装过程中丢失的物品按</w:t>
      </w:r>
      <w:r>
        <w:rPr>
          <w:rFonts w:hint="eastAsia"/>
          <w:lang w:eastAsia="zh-CN"/>
        </w:rPr>
        <w:t xml:space="preserve"> </w:t>
      </w:r>
      <w:r w:rsidR="00285F76">
        <w:rPr>
          <w:rFonts w:hint="eastAsia"/>
          <w:lang w:eastAsia="zh-CN"/>
        </w:rPr>
        <w:t>5</w:t>
      </w:r>
      <w:r>
        <w:rPr>
          <w:rFonts w:hint="eastAsia"/>
          <w:lang w:eastAsia="zh-CN"/>
        </w:rPr>
        <w:t xml:space="preserve">.2.5j </w:t>
      </w:r>
      <w:r>
        <w:rPr>
          <w:rFonts w:hint="eastAsia"/>
          <w:lang w:eastAsia="zh-CN"/>
        </w:rPr>
        <w:t>的规定处理。</w:t>
      </w:r>
    </w:p>
    <w:p w14:paraId="3AA6F371" w14:textId="761BED4B" w:rsidR="00075B65" w:rsidRDefault="00285F76" w:rsidP="006579DD">
      <w:pPr>
        <w:ind w:firstLineChars="0" w:firstLine="0"/>
        <w:rPr>
          <w:lang w:eastAsia="zh-CN"/>
        </w:rPr>
      </w:pPr>
      <w:r>
        <w:rPr>
          <w:rFonts w:hint="eastAsia"/>
          <w:lang w:eastAsia="zh-CN"/>
        </w:rPr>
        <w:t>5</w:t>
      </w:r>
      <w:r w:rsidR="00075B65">
        <w:rPr>
          <w:rFonts w:hint="eastAsia"/>
          <w:lang w:eastAsia="zh-CN"/>
        </w:rPr>
        <w:t>.2.7</w:t>
      </w:r>
      <w:r w:rsidR="00075B65">
        <w:rPr>
          <w:rFonts w:hint="eastAsia"/>
          <w:lang w:eastAsia="zh-CN"/>
        </w:rPr>
        <w:t>多余物的检查</w:t>
      </w:r>
      <w:r w:rsidR="00075B65">
        <w:rPr>
          <w:rFonts w:hint="eastAsia"/>
          <w:lang w:eastAsia="zh-CN"/>
        </w:rPr>
        <w:t xml:space="preserve"> </w:t>
      </w:r>
    </w:p>
    <w:p w14:paraId="31D5F764" w14:textId="77777777" w:rsidR="00075B65" w:rsidRDefault="00075B65" w:rsidP="00075B65">
      <w:pPr>
        <w:ind w:firstLine="560"/>
        <w:rPr>
          <w:lang w:eastAsia="zh-CN"/>
        </w:rPr>
      </w:pPr>
      <w:r>
        <w:rPr>
          <w:rFonts w:hint="eastAsia"/>
          <w:lang w:eastAsia="zh-CN"/>
        </w:rPr>
        <w:t>为防止携带多余物的产品转入下一道工序，应进行产品有无多余物的检查。一般应考虑如下要求：</w:t>
      </w:r>
    </w:p>
    <w:p w14:paraId="788079C9" w14:textId="77777777" w:rsidR="00075B65" w:rsidRDefault="00075B65" w:rsidP="00075B65">
      <w:pPr>
        <w:ind w:firstLine="560"/>
        <w:rPr>
          <w:lang w:eastAsia="zh-CN"/>
        </w:rPr>
      </w:pPr>
      <w:r>
        <w:rPr>
          <w:rFonts w:hint="eastAsia"/>
          <w:lang w:eastAsia="zh-CN"/>
        </w:rPr>
        <w:t xml:space="preserve">a) </w:t>
      </w:r>
      <w:r>
        <w:rPr>
          <w:rFonts w:hint="eastAsia"/>
          <w:lang w:eastAsia="zh-CN"/>
        </w:rPr>
        <w:t>当接收材料和零、部件时，应按有关规定对其有无多余物进行目视检查；</w:t>
      </w:r>
    </w:p>
    <w:p w14:paraId="73CD18A4" w14:textId="77777777" w:rsidR="00075B65" w:rsidRDefault="00075B65" w:rsidP="00075B65">
      <w:pPr>
        <w:ind w:firstLine="560"/>
        <w:rPr>
          <w:lang w:eastAsia="zh-CN"/>
        </w:rPr>
      </w:pPr>
      <w:r>
        <w:rPr>
          <w:rFonts w:hint="eastAsia"/>
          <w:lang w:eastAsia="zh-CN"/>
        </w:rPr>
        <w:t xml:space="preserve">b) </w:t>
      </w:r>
      <w:r>
        <w:rPr>
          <w:rFonts w:hint="eastAsia"/>
          <w:lang w:eastAsia="zh-CN"/>
        </w:rPr>
        <w:t>检验人员应根据工艺文件规定的检验程序和检验点检查有无多余物；</w:t>
      </w:r>
    </w:p>
    <w:p w14:paraId="1E3738E7" w14:textId="77777777" w:rsidR="00075B65" w:rsidRDefault="00075B65" w:rsidP="00075B65">
      <w:pPr>
        <w:ind w:firstLine="560"/>
        <w:rPr>
          <w:lang w:eastAsia="zh-CN"/>
        </w:rPr>
      </w:pPr>
      <w:r>
        <w:rPr>
          <w:rFonts w:hint="eastAsia"/>
          <w:lang w:eastAsia="zh-CN"/>
        </w:rPr>
        <w:t xml:space="preserve">c) </w:t>
      </w:r>
      <w:r>
        <w:rPr>
          <w:rFonts w:hint="eastAsia"/>
          <w:lang w:eastAsia="zh-CN"/>
        </w:rPr>
        <w:t>机电产品的部件、整机装好后一般在不通电情况下进行各个方向的摇动，检查是否存在多余物，也可利用多余物检测装置进行检测，必要时，可打开外壳检查；</w:t>
      </w:r>
    </w:p>
    <w:p w14:paraId="478EA9FE" w14:textId="77777777" w:rsidR="00075B65" w:rsidRDefault="00075B65" w:rsidP="00075B65">
      <w:pPr>
        <w:ind w:firstLine="560"/>
        <w:rPr>
          <w:lang w:eastAsia="zh-CN"/>
        </w:rPr>
      </w:pPr>
      <w:r>
        <w:rPr>
          <w:rFonts w:hint="eastAsia"/>
          <w:lang w:eastAsia="zh-CN"/>
        </w:rPr>
        <w:t xml:space="preserve">d) </w:t>
      </w:r>
      <w:r>
        <w:rPr>
          <w:rFonts w:hint="eastAsia"/>
          <w:lang w:eastAsia="zh-CN"/>
        </w:rPr>
        <w:t>当每项主要装配完成时应进行多余物检查，清点工具、零件等的数量，并清除多余物；</w:t>
      </w:r>
    </w:p>
    <w:p w14:paraId="471C5854" w14:textId="77777777" w:rsidR="00075B65" w:rsidRDefault="00075B65" w:rsidP="00075B65">
      <w:pPr>
        <w:ind w:firstLine="560"/>
        <w:rPr>
          <w:lang w:eastAsia="zh-CN"/>
        </w:rPr>
      </w:pPr>
      <w:r>
        <w:rPr>
          <w:rFonts w:hint="eastAsia"/>
          <w:lang w:eastAsia="zh-CN"/>
        </w:rPr>
        <w:t xml:space="preserve">e) </w:t>
      </w:r>
      <w:r>
        <w:rPr>
          <w:rFonts w:hint="eastAsia"/>
          <w:lang w:eastAsia="zh-CN"/>
        </w:rPr>
        <w:t>在最终产品封口或封舱前，应进行所有规定区域的多余物的检查；</w:t>
      </w:r>
    </w:p>
    <w:p w14:paraId="25756D4D" w14:textId="77777777" w:rsidR="00075B65" w:rsidRDefault="00075B65" w:rsidP="00075B65">
      <w:pPr>
        <w:ind w:firstLine="560"/>
        <w:rPr>
          <w:lang w:eastAsia="zh-CN"/>
        </w:rPr>
      </w:pPr>
      <w:r>
        <w:rPr>
          <w:rFonts w:hint="eastAsia"/>
          <w:lang w:eastAsia="zh-CN"/>
        </w:rPr>
        <w:t xml:space="preserve">f) </w:t>
      </w:r>
      <w:r>
        <w:rPr>
          <w:rFonts w:hint="eastAsia"/>
          <w:lang w:eastAsia="zh-CN"/>
        </w:rPr>
        <w:t>出厂交付的产品应按技术文件规定检查多余物，复杂产品应按象限或区域进行多余物检查；</w:t>
      </w:r>
    </w:p>
    <w:p w14:paraId="24EEF432" w14:textId="77777777" w:rsidR="00075B65" w:rsidRDefault="00075B65" w:rsidP="00075B65">
      <w:pPr>
        <w:ind w:firstLine="560"/>
        <w:rPr>
          <w:lang w:eastAsia="zh-CN"/>
        </w:rPr>
      </w:pPr>
      <w:r>
        <w:rPr>
          <w:rFonts w:hint="eastAsia"/>
          <w:lang w:eastAsia="zh-CN"/>
        </w:rPr>
        <w:t xml:space="preserve">g) </w:t>
      </w:r>
      <w:r>
        <w:rPr>
          <w:rFonts w:hint="eastAsia"/>
          <w:lang w:eastAsia="zh-CN"/>
        </w:rPr>
        <w:t>根据产品的需要，应引入先进的多余</w:t>
      </w:r>
      <w:proofErr w:type="gramStart"/>
      <w:r>
        <w:rPr>
          <w:rFonts w:hint="eastAsia"/>
          <w:lang w:eastAsia="zh-CN"/>
        </w:rPr>
        <w:t>物检查</w:t>
      </w:r>
      <w:proofErr w:type="gramEnd"/>
      <w:r>
        <w:rPr>
          <w:rFonts w:hint="eastAsia"/>
          <w:lang w:eastAsia="zh-CN"/>
        </w:rPr>
        <w:t>方法。</w:t>
      </w:r>
    </w:p>
    <w:p w14:paraId="7E1AF81A" w14:textId="00A36DE2" w:rsidR="00075B65" w:rsidRDefault="00285F76" w:rsidP="006E10D8">
      <w:pPr>
        <w:pStyle w:val="2"/>
        <w:spacing w:before="156" w:after="156"/>
        <w:rPr>
          <w:lang w:eastAsia="zh-CN"/>
        </w:rPr>
      </w:pPr>
      <w:r>
        <w:rPr>
          <w:rFonts w:hint="eastAsia"/>
          <w:lang w:eastAsia="zh-CN"/>
        </w:rPr>
        <w:lastRenderedPageBreak/>
        <w:t>5</w:t>
      </w:r>
      <w:r w:rsidR="00075B65">
        <w:rPr>
          <w:rFonts w:hint="eastAsia"/>
          <w:lang w:eastAsia="zh-CN"/>
        </w:rPr>
        <w:t>.3</w:t>
      </w:r>
      <w:r w:rsidR="00075B65">
        <w:rPr>
          <w:rFonts w:hint="eastAsia"/>
          <w:lang w:eastAsia="zh-CN"/>
        </w:rPr>
        <w:t>包装、搬运和贮存过程中多余物的控制</w:t>
      </w:r>
    </w:p>
    <w:p w14:paraId="6BAD0AC2" w14:textId="77777777" w:rsidR="00075B65" w:rsidRDefault="00075B65" w:rsidP="00075B65">
      <w:pPr>
        <w:ind w:firstLine="560"/>
        <w:rPr>
          <w:lang w:eastAsia="zh-CN"/>
        </w:rPr>
      </w:pPr>
      <w:r>
        <w:rPr>
          <w:rFonts w:hint="eastAsia"/>
          <w:lang w:eastAsia="zh-CN"/>
        </w:rPr>
        <w:t>为防止包装、搬运、贮存过程中产生多余物，一般应考虑如下要求：</w:t>
      </w:r>
    </w:p>
    <w:p w14:paraId="6882A47E" w14:textId="77777777" w:rsidR="00075B65" w:rsidRDefault="00075B65" w:rsidP="00075B65">
      <w:pPr>
        <w:ind w:firstLine="560"/>
        <w:rPr>
          <w:lang w:eastAsia="zh-CN"/>
        </w:rPr>
      </w:pPr>
      <w:r>
        <w:rPr>
          <w:rFonts w:hint="eastAsia"/>
          <w:lang w:eastAsia="zh-CN"/>
        </w:rPr>
        <w:t xml:space="preserve">a) </w:t>
      </w:r>
      <w:r>
        <w:rPr>
          <w:rFonts w:hint="eastAsia"/>
          <w:lang w:eastAsia="zh-CN"/>
        </w:rPr>
        <w:t>产品包装应严格按照包装设计的要求进行；</w:t>
      </w:r>
    </w:p>
    <w:p w14:paraId="76ED64E4" w14:textId="77777777" w:rsidR="00075B65" w:rsidRDefault="00075B65" w:rsidP="00075B65">
      <w:pPr>
        <w:ind w:firstLine="560"/>
        <w:rPr>
          <w:lang w:eastAsia="zh-CN"/>
        </w:rPr>
      </w:pPr>
      <w:r>
        <w:rPr>
          <w:rFonts w:hint="eastAsia"/>
          <w:lang w:eastAsia="zh-CN"/>
        </w:rPr>
        <w:t xml:space="preserve">b) </w:t>
      </w:r>
      <w:r>
        <w:rPr>
          <w:rFonts w:hint="eastAsia"/>
          <w:lang w:eastAsia="zh-CN"/>
        </w:rPr>
        <w:t>在贮存和搬运之前，对材料、零件、部件和产品采取有效的防护装置；</w:t>
      </w:r>
    </w:p>
    <w:p w14:paraId="0C4466FB" w14:textId="77777777" w:rsidR="00075B65" w:rsidRDefault="00075B65" w:rsidP="00075B65">
      <w:pPr>
        <w:ind w:firstLine="560"/>
        <w:rPr>
          <w:lang w:eastAsia="zh-CN"/>
        </w:rPr>
      </w:pPr>
      <w:r>
        <w:rPr>
          <w:rFonts w:hint="eastAsia"/>
          <w:lang w:eastAsia="zh-CN"/>
        </w:rPr>
        <w:t xml:space="preserve">c) </w:t>
      </w:r>
      <w:r>
        <w:rPr>
          <w:rFonts w:hint="eastAsia"/>
          <w:lang w:eastAsia="zh-CN"/>
        </w:rPr>
        <w:t>产品在搬运过程中，应履行交接手续，记录产品交接时检查多余物的情况；</w:t>
      </w:r>
    </w:p>
    <w:p w14:paraId="372F713E" w14:textId="77777777" w:rsidR="00075B65" w:rsidRDefault="00075B65" w:rsidP="00075B65">
      <w:pPr>
        <w:ind w:firstLine="560"/>
        <w:rPr>
          <w:lang w:eastAsia="zh-CN"/>
        </w:rPr>
      </w:pPr>
      <w:r>
        <w:rPr>
          <w:rFonts w:hint="eastAsia"/>
          <w:lang w:eastAsia="zh-CN"/>
        </w:rPr>
        <w:t xml:space="preserve">d) </w:t>
      </w:r>
      <w:r>
        <w:rPr>
          <w:rFonts w:hint="eastAsia"/>
          <w:lang w:eastAsia="zh-CN"/>
        </w:rPr>
        <w:t>产品和地面设备在停放及搬运过程中应加遮盖物；</w:t>
      </w:r>
    </w:p>
    <w:p w14:paraId="32182AFF" w14:textId="77777777" w:rsidR="00075B65" w:rsidRDefault="00075B65" w:rsidP="00075B65">
      <w:pPr>
        <w:ind w:firstLine="560"/>
        <w:rPr>
          <w:lang w:eastAsia="zh-CN"/>
        </w:rPr>
      </w:pPr>
      <w:r>
        <w:rPr>
          <w:rFonts w:hint="eastAsia"/>
          <w:lang w:eastAsia="zh-CN"/>
        </w:rPr>
        <w:t xml:space="preserve">e) </w:t>
      </w:r>
      <w:r>
        <w:rPr>
          <w:rFonts w:hint="eastAsia"/>
          <w:lang w:eastAsia="zh-CN"/>
        </w:rPr>
        <w:t>用适宜的运输和装卸设备搬运材料、零件、部件和产品等，确保它们清洁无多余物；</w:t>
      </w:r>
    </w:p>
    <w:p w14:paraId="64363973" w14:textId="77777777" w:rsidR="00075B65" w:rsidRDefault="00075B65" w:rsidP="00075B65">
      <w:pPr>
        <w:ind w:firstLine="560"/>
        <w:rPr>
          <w:lang w:eastAsia="zh-CN"/>
        </w:rPr>
      </w:pPr>
      <w:r>
        <w:rPr>
          <w:rFonts w:hint="eastAsia"/>
          <w:lang w:eastAsia="zh-CN"/>
        </w:rPr>
        <w:t xml:space="preserve">f) </w:t>
      </w:r>
      <w:r>
        <w:rPr>
          <w:rFonts w:hint="eastAsia"/>
          <w:lang w:eastAsia="zh-CN"/>
        </w:rPr>
        <w:t>定期对库存产品进行检查，保证其清洁且无多余物；</w:t>
      </w:r>
    </w:p>
    <w:p w14:paraId="0F46CF31" w14:textId="77777777" w:rsidR="00075B65" w:rsidRDefault="00075B65" w:rsidP="00075B65">
      <w:pPr>
        <w:ind w:firstLine="560"/>
        <w:rPr>
          <w:lang w:eastAsia="zh-CN"/>
        </w:rPr>
      </w:pPr>
      <w:r>
        <w:rPr>
          <w:rFonts w:hint="eastAsia"/>
          <w:lang w:eastAsia="zh-CN"/>
        </w:rPr>
        <w:t xml:space="preserve">g) </w:t>
      </w:r>
      <w:r>
        <w:rPr>
          <w:rFonts w:hint="eastAsia"/>
          <w:lang w:eastAsia="zh-CN"/>
        </w:rPr>
        <w:t>用有效的封装，保证产品的连接件、导管、阀门、泵等气压及液压零件受到保护。</w:t>
      </w:r>
    </w:p>
    <w:p w14:paraId="2A87392F" w14:textId="174D041C" w:rsidR="00075B65" w:rsidRDefault="00285F76" w:rsidP="006579DD">
      <w:pPr>
        <w:pStyle w:val="2"/>
        <w:spacing w:before="156" w:after="156"/>
        <w:rPr>
          <w:lang w:eastAsia="zh-CN"/>
        </w:rPr>
      </w:pPr>
      <w:r>
        <w:rPr>
          <w:rFonts w:hint="eastAsia"/>
          <w:lang w:eastAsia="zh-CN"/>
        </w:rPr>
        <w:t>5</w:t>
      </w:r>
      <w:r w:rsidR="00075B65">
        <w:rPr>
          <w:rFonts w:hint="eastAsia"/>
          <w:lang w:eastAsia="zh-CN"/>
        </w:rPr>
        <w:t>.4</w:t>
      </w:r>
      <w:r w:rsidR="00075B65">
        <w:rPr>
          <w:rFonts w:hint="eastAsia"/>
          <w:lang w:eastAsia="zh-CN"/>
        </w:rPr>
        <w:t>试验过程中多余物的控制</w:t>
      </w:r>
      <w:r w:rsidR="00075B65">
        <w:rPr>
          <w:rFonts w:hint="eastAsia"/>
          <w:lang w:eastAsia="zh-CN"/>
        </w:rPr>
        <w:t xml:space="preserve"> </w:t>
      </w:r>
    </w:p>
    <w:p w14:paraId="20A98443" w14:textId="77777777" w:rsidR="00075B65" w:rsidRDefault="00075B65" w:rsidP="00075B65">
      <w:pPr>
        <w:ind w:firstLine="560"/>
        <w:rPr>
          <w:lang w:eastAsia="zh-CN"/>
        </w:rPr>
      </w:pPr>
      <w:r>
        <w:rPr>
          <w:rFonts w:hint="eastAsia"/>
          <w:lang w:eastAsia="zh-CN"/>
        </w:rPr>
        <w:t>为控制试验</w:t>
      </w:r>
      <w:r>
        <w:rPr>
          <w:rFonts w:hint="eastAsia"/>
          <w:lang w:eastAsia="zh-CN"/>
        </w:rPr>
        <w:t>(</w:t>
      </w:r>
      <w:r>
        <w:rPr>
          <w:rFonts w:hint="eastAsia"/>
          <w:lang w:eastAsia="zh-CN"/>
        </w:rPr>
        <w:t>一般指大型试验</w:t>
      </w:r>
      <w:r>
        <w:rPr>
          <w:rFonts w:hint="eastAsia"/>
          <w:lang w:eastAsia="zh-CN"/>
        </w:rPr>
        <w:t>)</w:t>
      </w:r>
      <w:r>
        <w:rPr>
          <w:rFonts w:hint="eastAsia"/>
          <w:lang w:eastAsia="zh-CN"/>
        </w:rPr>
        <w:t>过程中产生的多余物，组织应根据产品的特点，制定试验过程中对多余物的预防和控制要求，一般应考虑如下要求：</w:t>
      </w:r>
    </w:p>
    <w:p w14:paraId="2243BD0F" w14:textId="77777777" w:rsidR="00075B65" w:rsidRDefault="00075B65" w:rsidP="00075B65">
      <w:pPr>
        <w:ind w:firstLine="560"/>
        <w:rPr>
          <w:lang w:eastAsia="zh-CN"/>
        </w:rPr>
      </w:pPr>
      <w:r>
        <w:rPr>
          <w:rFonts w:hint="eastAsia"/>
          <w:lang w:eastAsia="zh-CN"/>
        </w:rPr>
        <w:t xml:space="preserve">a) </w:t>
      </w:r>
      <w:r>
        <w:rPr>
          <w:rFonts w:hint="eastAsia"/>
          <w:lang w:eastAsia="zh-CN"/>
        </w:rPr>
        <w:t>试验前，对试验产品和周围区域应进行检查和清扫，并把所有残余物、清理的碎屑等放到多余物容器中；</w:t>
      </w:r>
    </w:p>
    <w:p w14:paraId="1BB89D34" w14:textId="77777777" w:rsidR="00075B65" w:rsidRDefault="00075B65" w:rsidP="00075B65">
      <w:pPr>
        <w:ind w:firstLine="560"/>
        <w:rPr>
          <w:lang w:eastAsia="zh-CN"/>
        </w:rPr>
      </w:pPr>
      <w:r>
        <w:rPr>
          <w:rFonts w:hint="eastAsia"/>
          <w:lang w:eastAsia="zh-CN"/>
        </w:rPr>
        <w:t xml:space="preserve">b) </w:t>
      </w:r>
      <w:r>
        <w:rPr>
          <w:rFonts w:hint="eastAsia"/>
          <w:lang w:eastAsia="zh-CN"/>
        </w:rPr>
        <w:t>试验前，检查试验场地或专用试验设备磨损和损坏情况并清除多余物；</w:t>
      </w:r>
    </w:p>
    <w:p w14:paraId="14738293" w14:textId="77777777" w:rsidR="00075B65" w:rsidRDefault="00075B65" w:rsidP="00075B65">
      <w:pPr>
        <w:ind w:firstLine="560"/>
        <w:rPr>
          <w:lang w:eastAsia="zh-CN"/>
        </w:rPr>
      </w:pPr>
      <w:r>
        <w:rPr>
          <w:rFonts w:hint="eastAsia"/>
          <w:lang w:eastAsia="zh-CN"/>
        </w:rPr>
        <w:t xml:space="preserve">c) </w:t>
      </w:r>
      <w:r>
        <w:rPr>
          <w:rFonts w:hint="eastAsia"/>
          <w:lang w:eastAsia="zh-CN"/>
        </w:rPr>
        <w:t>试验前，对试验区环境、试验系统及介质的洁净度进行检查和测试，确</w:t>
      </w:r>
    </w:p>
    <w:p w14:paraId="2E64FB19" w14:textId="77777777" w:rsidR="00075B65" w:rsidRDefault="00075B65" w:rsidP="00075B65">
      <w:pPr>
        <w:ind w:firstLine="560"/>
        <w:rPr>
          <w:lang w:eastAsia="zh-CN"/>
        </w:rPr>
      </w:pPr>
      <w:proofErr w:type="gramStart"/>
      <w:r>
        <w:rPr>
          <w:rFonts w:hint="eastAsia"/>
          <w:lang w:eastAsia="zh-CN"/>
        </w:rPr>
        <w:t>保满足</w:t>
      </w:r>
      <w:proofErr w:type="gramEnd"/>
      <w:r>
        <w:rPr>
          <w:rFonts w:hint="eastAsia"/>
          <w:lang w:eastAsia="zh-CN"/>
        </w:rPr>
        <w:t>产品技术条件要求；</w:t>
      </w:r>
    </w:p>
    <w:p w14:paraId="7301C2AC" w14:textId="77777777" w:rsidR="00075B65" w:rsidRDefault="00075B65" w:rsidP="00075B65">
      <w:pPr>
        <w:ind w:firstLine="560"/>
        <w:rPr>
          <w:lang w:eastAsia="zh-CN"/>
        </w:rPr>
      </w:pPr>
      <w:r>
        <w:rPr>
          <w:rFonts w:hint="eastAsia"/>
          <w:lang w:eastAsia="zh-CN"/>
        </w:rPr>
        <w:t xml:space="preserve">d) </w:t>
      </w:r>
      <w:r>
        <w:rPr>
          <w:rFonts w:hint="eastAsia"/>
          <w:lang w:eastAsia="zh-CN"/>
        </w:rPr>
        <w:t>试验前，应目测检查试验产品，拧紧松动的物体，安装的防护装置应清</w:t>
      </w:r>
    </w:p>
    <w:p w14:paraId="25964376" w14:textId="77777777" w:rsidR="00075B65" w:rsidRDefault="00075B65" w:rsidP="00075B65">
      <w:pPr>
        <w:ind w:firstLine="560"/>
        <w:rPr>
          <w:lang w:eastAsia="zh-CN"/>
        </w:rPr>
      </w:pPr>
      <w:r>
        <w:rPr>
          <w:rFonts w:hint="eastAsia"/>
          <w:lang w:eastAsia="zh-CN"/>
        </w:rPr>
        <w:t>洁、无损坏，并安装到位；</w:t>
      </w:r>
    </w:p>
    <w:p w14:paraId="10A6CCD4" w14:textId="77777777" w:rsidR="00075B65" w:rsidRDefault="00075B65" w:rsidP="00075B65">
      <w:pPr>
        <w:ind w:firstLine="560"/>
        <w:rPr>
          <w:lang w:eastAsia="zh-CN"/>
        </w:rPr>
      </w:pPr>
      <w:r>
        <w:rPr>
          <w:rFonts w:hint="eastAsia"/>
          <w:lang w:eastAsia="zh-CN"/>
        </w:rPr>
        <w:lastRenderedPageBreak/>
        <w:t xml:space="preserve">e) </w:t>
      </w:r>
      <w:r>
        <w:rPr>
          <w:rFonts w:hint="eastAsia"/>
          <w:lang w:eastAsia="zh-CN"/>
        </w:rPr>
        <w:t>试验现场及工作间应实行定置管理，保持清洁，不准存放与试验无关的物品，与试验无关的人员不准进入现场；</w:t>
      </w:r>
    </w:p>
    <w:p w14:paraId="6A0C9503" w14:textId="77777777" w:rsidR="00075B65" w:rsidRDefault="00075B65" w:rsidP="00075B65">
      <w:pPr>
        <w:ind w:firstLine="560"/>
        <w:rPr>
          <w:lang w:eastAsia="zh-CN"/>
        </w:rPr>
      </w:pPr>
      <w:r>
        <w:rPr>
          <w:rFonts w:hint="eastAsia"/>
          <w:lang w:eastAsia="zh-CN"/>
        </w:rPr>
        <w:t xml:space="preserve">f) </w:t>
      </w:r>
      <w:r>
        <w:rPr>
          <w:rFonts w:hint="eastAsia"/>
          <w:lang w:eastAsia="zh-CN"/>
        </w:rPr>
        <w:t>试验人员应</w:t>
      </w:r>
      <w:proofErr w:type="gramStart"/>
      <w:r>
        <w:rPr>
          <w:rFonts w:hint="eastAsia"/>
          <w:lang w:eastAsia="zh-CN"/>
        </w:rPr>
        <w:t>按试验</w:t>
      </w:r>
      <w:proofErr w:type="gramEnd"/>
      <w:r>
        <w:rPr>
          <w:rFonts w:hint="eastAsia"/>
          <w:lang w:eastAsia="zh-CN"/>
        </w:rPr>
        <w:t>规定的要求着装；</w:t>
      </w:r>
    </w:p>
    <w:p w14:paraId="7FBD9689" w14:textId="77777777" w:rsidR="00075B65" w:rsidRDefault="00075B65" w:rsidP="00075B65">
      <w:pPr>
        <w:ind w:firstLine="560"/>
        <w:rPr>
          <w:lang w:eastAsia="zh-CN"/>
        </w:rPr>
      </w:pPr>
      <w:r>
        <w:rPr>
          <w:rFonts w:hint="eastAsia"/>
          <w:lang w:eastAsia="zh-CN"/>
        </w:rPr>
        <w:t xml:space="preserve">g) </w:t>
      </w:r>
      <w:r>
        <w:rPr>
          <w:rFonts w:hint="eastAsia"/>
          <w:lang w:eastAsia="zh-CN"/>
        </w:rPr>
        <w:t>试验设备上的导管应经清洗吹吸干净后方可投入安装，导管和阀件在连接前或卸下后都应加保护盖或包扎密封；</w:t>
      </w:r>
    </w:p>
    <w:p w14:paraId="27450F0A" w14:textId="77777777" w:rsidR="00075B65" w:rsidRDefault="00075B65" w:rsidP="00075B65">
      <w:pPr>
        <w:ind w:firstLine="560"/>
        <w:rPr>
          <w:lang w:eastAsia="zh-CN"/>
        </w:rPr>
      </w:pPr>
      <w:r>
        <w:rPr>
          <w:rFonts w:hint="eastAsia"/>
          <w:lang w:eastAsia="zh-CN"/>
        </w:rPr>
        <w:t xml:space="preserve">h) </w:t>
      </w:r>
      <w:r>
        <w:rPr>
          <w:rFonts w:hint="eastAsia"/>
          <w:lang w:eastAsia="zh-CN"/>
        </w:rPr>
        <w:t>电连接器插拔时应确保绝缘层不受损坏，并及时清除电连接器插合过程中产生的多余物；</w:t>
      </w:r>
    </w:p>
    <w:p w14:paraId="1F5EC37C" w14:textId="77777777" w:rsidR="00075B65" w:rsidRDefault="00075B65" w:rsidP="00075B65">
      <w:pPr>
        <w:ind w:firstLine="560"/>
        <w:rPr>
          <w:lang w:eastAsia="zh-CN"/>
        </w:rPr>
      </w:pPr>
      <w:proofErr w:type="spellStart"/>
      <w:r>
        <w:rPr>
          <w:rFonts w:hint="eastAsia"/>
          <w:lang w:eastAsia="zh-CN"/>
        </w:rPr>
        <w:t>i</w:t>
      </w:r>
      <w:proofErr w:type="spellEnd"/>
      <w:r>
        <w:rPr>
          <w:rFonts w:hint="eastAsia"/>
          <w:lang w:eastAsia="zh-CN"/>
        </w:rPr>
        <w:t xml:space="preserve">) </w:t>
      </w:r>
      <w:r>
        <w:rPr>
          <w:rFonts w:hint="eastAsia"/>
          <w:lang w:eastAsia="zh-CN"/>
        </w:rPr>
        <w:t>确保坚固件拧紧而不被破坏，当发现破损的紧固件时应立刻更换，并将全部碎片清除出产品外；</w:t>
      </w:r>
    </w:p>
    <w:p w14:paraId="117E1F27" w14:textId="2A6CF199" w:rsidR="00075B65" w:rsidRDefault="00075B65" w:rsidP="00075B65">
      <w:pPr>
        <w:ind w:firstLine="560"/>
        <w:rPr>
          <w:lang w:eastAsia="zh-CN"/>
        </w:rPr>
      </w:pPr>
      <w:r>
        <w:rPr>
          <w:rFonts w:hint="eastAsia"/>
          <w:lang w:eastAsia="zh-CN"/>
        </w:rPr>
        <w:t xml:space="preserve">j) </w:t>
      </w:r>
      <w:r>
        <w:rPr>
          <w:rFonts w:hint="eastAsia"/>
          <w:lang w:eastAsia="zh-CN"/>
        </w:rPr>
        <w:t>试验过程中丢失的物品按</w:t>
      </w:r>
      <w:r>
        <w:rPr>
          <w:rFonts w:hint="eastAsia"/>
          <w:lang w:eastAsia="zh-CN"/>
        </w:rPr>
        <w:t xml:space="preserve"> </w:t>
      </w:r>
      <w:r w:rsidR="00285F76">
        <w:rPr>
          <w:rFonts w:hint="eastAsia"/>
          <w:lang w:eastAsia="zh-CN"/>
        </w:rPr>
        <w:t>5</w:t>
      </w:r>
      <w:r>
        <w:rPr>
          <w:rFonts w:hint="eastAsia"/>
          <w:lang w:eastAsia="zh-CN"/>
        </w:rPr>
        <w:t xml:space="preserve">.2.5 j </w:t>
      </w:r>
      <w:r>
        <w:rPr>
          <w:rFonts w:hint="eastAsia"/>
          <w:lang w:eastAsia="zh-CN"/>
        </w:rPr>
        <w:t>的规定处理；</w:t>
      </w:r>
    </w:p>
    <w:p w14:paraId="2E7DCA00" w14:textId="77777777" w:rsidR="00075B65" w:rsidRDefault="00075B65" w:rsidP="00075B65">
      <w:pPr>
        <w:ind w:firstLine="560"/>
        <w:rPr>
          <w:lang w:eastAsia="zh-CN"/>
        </w:rPr>
      </w:pPr>
      <w:r>
        <w:rPr>
          <w:rFonts w:hint="eastAsia"/>
          <w:lang w:eastAsia="zh-CN"/>
        </w:rPr>
        <w:t xml:space="preserve">k) </w:t>
      </w:r>
      <w:r>
        <w:rPr>
          <w:rFonts w:hint="eastAsia"/>
          <w:lang w:eastAsia="zh-CN"/>
        </w:rPr>
        <w:t>大型试验和维修时，产品需要重新安装、开盖检查，应防止多余物进入产品中；</w:t>
      </w:r>
    </w:p>
    <w:p w14:paraId="2ABB29A2" w14:textId="77777777" w:rsidR="00075B65" w:rsidRDefault="00075B65" w:rsidP="00075B65">
      <w:pPr>
        <w:ind w:firstLine="560"/>
        <w:rPr>
          <w:lang w:eastAsia="zh-CN"/>
        </w:rPr>
      </w:pPr>
      <w:r>
        <w:rPr>
          <w:rFonts w:hint="eastAsia"/>
          <w:lang w:eastAsia="zh-CN"/>
        </w:rPr>
        <w:t xml:space="preserve">l) </w:t>
      </w:r>
      <w:r>
        <w:rPr>
          <w:rFonts w:hint="eastAsia"/>
          <w:lang w:eastAsia="zh-CN"/>
        </w:rPr>
        <w:t>试验结束时，应检查试验产品多余物的情况，并安装防护罩，做好记录。</w:t>
      </w:r>
    </w:p>
    <w:p w14:paraId="6938F834" w14:textId="5DBB0AB7" w:rsidR="00075B65" w:rsidRPr="005417B5" w:rsidRDefault="00285F76" w:rsidP="006E10D8">
      <w:pPr>
        <w:pStyle w:val="2"/>
        <w:spacing w:before="156" w:after="156"/>
        <w:rPr>
          <w:lang w:eastAsia="zh-CN"/>
        </w:rPr>
      </w:pPr>
      <w:r>
        <w:rPr>
          <w:rFonts w:hint="eastAsia"/>
          <w:lang w:eastAsia="zh-CN"/>
        </w:rPr>
        <w:t>5</w:t>
      </w:r>
      <w:r w:rsidR="00075B65" w:rsidRPr="005417B5">
        <w:rPr>
          <w:rFonts w:hint="eastAsia"/>
          <w:lang w:eastAsia="zh-CN"/>
        </w:rPr>
        <w:t>.5</w:t>
      </w:r>
      <w:proofErr w:type="gramStart"/>
      <w:r w:rsidR="00075B65" w:rsidRPr="005417B5">
        <w:rPr>
          <w:rFonts w:hint="eastAsia"/>
          <w:lang w:eastAsia="zh-CN"/>
        </w:rPr>
        <w:t>驻外场产品</w:t>
      </w:r>
      <w:proofErr w:type="gramEnd"/>
      <w:r w:rsidR="00075B65" w:rsidRPr="005417B5">
        <w:rPr>
          <w:rFonts w:hint="eastAsia"/>
          <w:lang w:eastAsia="zh-CN"/>
        </w:rPr>
        <w:t>服务过程中多余物的控制</w:t>
      </w:r>
      <w:r w:rsidR="00075B65" w:rsidRPr="005417B5">
        <w:rPr>
          <w:rFonts w:hint="eastAsia"/>
          <w:lang w:eastAsia="zh-CN"/>
        </w:rPr>
        <w:t xml:space="preserve"> </w:t>
      </w:r>
    </w:p>
    <w:p w14:paraId="4996C040" w14:textId="77777777" w:rsidR="00075B65" w:rsidRDefault="00075B65" w:rsidP="00075B65">
      <w:pPr>
        <w:ind w:firstLine="560"/>
        <w:rPr>
          <w:lang w:eastAsia="zh-CN"/>
        </w:rPr>
      </w:pPr>
      <w:r>
        <w:rPr>
          <w:rFonts w:hint="eastAsia"/>
          <w:lang w:eastAsia="zh-CN"/>
        </w:rPr>
        <w:t>为防止在</w:t>
      </w:r>
      <w:proofErr w:type="gramStart"/>
      <w:r>
        <w:rPr>
          <w:rFonts w:hint="eastAsia"/>
          <w:lang w:eastAsia="zh-CN"/>
        </w:rPr>
        <w:t>驻外场产品</w:t>
      </w:r>
      <w:proofErr w:type="gramEnd"/>
      <w:r>
        <w:rPr>
          <w:rFonts w:hint="eastAsia"/>
          <w:lang w:eastAsia="zh-CN"/>
        </w:rPr>
        <w:t>服务过程中产生多余物，一般应考虑如下要求：</w:t>
      </w:r>
    </w:p>
    <w:p w14:paraId="375A3D87" w14:textId="77777777" w:rsidR="00075B65" w:rsidRDefault="00075B65" w:rsidP="00075B65">
      <w:pPr>
        <w:ind w:firstLine="560"/>
        <w:rPr>
          <w:lang w:eastAsia="zh-CN"/>
        </w:rPr>
      </w:pPr>
      <w:r>
        <w:rPr>
          <w:rFonts w:hint="eastAsia"/>
          <w:lang w:eastAsia="zh-CN"/>
        </w:rPr>
        <w:t xml:space="preserve">a) </w:t>
      </w:r>
      <w:r>
        <w:rPr>
          <w:rFonts w:hint="eastAsia"/>
          <w:lang w:eastAsia="zh-CN"/>
        </w:rPr>
        <w:t>为顾客提供技术培训和技术咨询的范围应包括产品设计、工艺设计中有关多余物预防和控制的内容及要求；</w:t>
      </w:r>
    </w:p>
    <w:p w14:paraId="1BF73B90" w14:textId="7D90ADD1" w:rsidR="00075B65" w:rsidRDefault="00075B65" w:rsidP="00075B65">
      <w:pPr>
        <w:ind w:firstLine="560"/>
        <w:rPr>
          <w:lang w:eastAsia="zh-CN"/>
        </w:rPr>
      </w:pPr>
      <w:r>
        <w:rPr>
          <w:rFonts w:hint="eastAsia"/>
          <w:lang w:eastAsia="zh-CN"/>
        </w:rPr>
        <w:t xml:space="preserve">b) </w:t>
      </w:r>
      <w:r>
        <w:rPr>
          <w:rFonts w:hint="eastAsia"/>
          <w:lang w:eastAsia="zh-CN"/>
        </w:rPr>
        <w:t>对于大型复杂产品，组织应按顾客需求委派技术人员到现场指导安装、调试、使用和维护以及解决产品质量问题，并按</w:t>
      </w:r>
      <w:r>
        <w:rPr>
          <w:rFonts w:hint="eastAsia"/>
          <w:lang w:eastAsia="zh-CN"/>
        </w:rPr>
        <w:t xml:space="preserve"> </w:t>
      </w:r>
      <w:r w:rsidR="00285F76">
        <w:rPr>
          <w:rFonts w:hint="eastAsia"/>
          <w:lang w:eastAsia="zh-CN"/>
        </w:rPr>
        <w:t>5</w:t>
      </w:r>
      <w:r>
        <w:rPr>
          <w:rFonts w:hint="eastAsia"/>
          <w:lang w:eastAsia="zh-CN"/>
        </w:rPr>
        <w:t>.2.</w:t>
      </w:r>
      <w:r w:rsidR="00285F76">
        <w:rPr>
          <w:rFonts w:hint="eastAsia"/>
          <w:lang w:eastAsia="zh-CN"/>
        </w:rPr>
        <w:t>5</w:t>
      </w:r>
      <w:r>
        <w:rPr>
          <w:rFonts w:hint="eastAsia"/>
          <w:lang w:eastAsia="zh-CN"/>
        </w:rPr>
        <w:t>，</w:t>
      </w:r>
      <w:r w:rsidR="00285F76">
        <w:rPr>
          <w:rFonts w:hint="eastAsia"/>
          <w:lang w:eastAsia="zh-CN"/>
        </w:rPr>
        <w:t>5</w:t>
      </w:r>
      <w:r>
        <w:rPr>
          <w:rFonts w:hint="eastAsia"/>
          <w:lang w:eastAsia="zh-CN"/>
        </w:rPr>
        <w:t>.2.7</w:t>
      </w:r>
      <w:r>
        <w:rPr>
          <w:rFonts w:hint="eastAsia"/>
          <w:lang w:eastAsia="zh-CN"/>
        </w:rPr>
        <w:t>，</w:t>
      </w:r>
      <w:r w:rsidR="00285F76">
        <w:rPr>
          <w:rFonts w:hint="eastAsia"/>
          <w:lang w:eastAsia="zh-CN"/>
        </w:rPr>
        <w:t>5</w:t>
      </w:r>
      <w:r>
        <w:rPr>
          <w:rFonts w:hint="eastAsia"/>
          <w:lang w:eastAsia="zh-CN"/>
        </w:rPr>
        <w:t xml:space="preserve">.3 </w:t>
      </w:r>
      <w:r>
        <w:rPr>
          <w:rFonts w:hint="eastAsia"/>
          <w:lang w:eastAsia="zh-CN"/>
        </w:rPr>
        <w:t>的相关要求控制多余物；</w:t>
      </w:r>
    </w:p>
    <w:p w14:paraId="76B4BCC8" w14:textId="0991D679" w:rsidR="00075B65" w:rsidRDefault="00075B65" w:rsidP="00075B65">
      <w:pPr>
        <w:ind w:firstLine="560"/>
        <w:rPr>
          <w:lang w:eastAsia="zh-CN"/>
        </w:rPr>
      </w:pPr>
      <w:r>
        <w:rPr>
          <w:rFonts w:hint="eastAsia"/>
          <w:lang w:eastAsia="zh-CN"/>
        </w:rPr>
        <w:t xml:space="preserve">c) </w:t>
      </w:r>
      <w:r>
        <w:rPr>
          <w:rFonts w:hint="eastAsia"/>
          <w:lang w:eastAsia="zh-CN"/>
        </w:rPr>
        <w:t>产品需要现场返修时，所发的设计文件和编制的工艺文件应包含</w:t>
      </w:r>
      <w:r>
        <w:rPr>
          <w:rFonts w:hint="eastAsia"/>
          <w:lang w:eastAsia="zh-CN"/>
        </w:rPr>
        <w:t xml:space="preserve"> </w:t>
      </w:r>
      <w:r w:rsidR="00285F76">
        <w:rPr>
          <w:rFonts w:hint="eastAsia"/>
          <w:lang w:eastAsia="zh-CN"/>
        </w:rPr>
        <w:t>5</w:t>
      </w:r>
      <w:r>
        <w:rPr>
          <w:rFonts w:hint="eastAsia"/>
          <w:lang w:eastAsia="zh-CN"/>
        </w:rPr>
        <w:t>.2.</w:t>
      </w:r>
      <w:r w:rsidR="00285F76">
        <w:rPr>
          <w:rFonts w:hint="eastAsia"/>
          <w:lang w:eastAsia="zh-CN"/>
        </w:rPr>
        <w:t>5</w:t>
      </w:r>
      <w:r>
        <w:rPr>
          <w:rFonts w:hint="eastAsia"/>
          <w:lang w:eastAsia="zh-CN"/>
        </w:rPr>
        <w:t>，</w:t>
      </w:r>
      <w:r w:rsidR="00285F76">
        <w:rPr>
          <w:rFonts w:hint="eastAsia"/>
          <w:lang w:eastAsia="zh-CN"/>
        </w:rPr>
        <w:t>5</w:t>
      </w:r>
      <w:r>
        <w:rPr>
          <w:rFonts w:hint="eastAsia"/>
          <w:lang w:eastAsia="zh-CN"/>
        </w:rPr>
        <w:t>.2.7</w:t>
      </w:r>
      <w:r>
        <w:rPr>
          <w:rFonts w:hint="eastAsia"/>
          <w:lang w:eastAsia="zh-CN"/>
        </w:rPr>
        <w:t>，</w:t>
      </w:r>
      <w:r w:rsidR="00285F76">
        <w:rPr>
          <w:rFonts w:hint="eastAsia"/>
          <w:lang w:eastAsia="zh-CN"/>
        </w:rPr>
        <w:t>5</w:t>
      </w:r>
      <w:r>
        <w:rPr>
          <w:rFonts w:hint="eastAsia"/>
          <w:lang w:eastAsia="zh-CN"/>
        </w:rPr>
        <w:t xml:space="preserve">.3 </w:t>
      </w:r>
      <w:r>
        <w:rPr>
          <w:rFonts w:hint="eastAsia"/>
          <w:lang w:eastAsia="zh-CN"/>
        </w:rPr>
        <w:t>的相关要求，并严格实施。</w:t>
      </w:r>
    </w:p>
    <w:p w14:paraId="0EBB2AB6" w14:textId="531BEE0A" w:rsidR="00075B65" w:rsidRDefault="00285F76" w:rsidP="006E10D8">
      <w:pPr>
        <w:pStyle w:val="2"/>
        <w:spacing w:before="156" w:after="156"/>
      </w:pPr>
      <w:r>
        <w:rPr>
          <w:rFonts w:hint="eastAsia"/>
        </w:rPr>
        <w:t>5</w:t>
      </w:r>
      <w:r w:rsidR="00075B65">
        <w:rPr>
          <w:rFonts w:hint="eastAsia"/>
        </w:rPr>
        <w:t>.</w:t>
      </w:r>
      <w:r w:rsidR="006579DD">
        <w:t>6</w:t>
      </w:r>
      <w:r w:rsidR="00075B65">
        <w:rPr>
          <w:rFonts w:hint="eastAsia"/>
        </w:rPr>
        <w:t>工</w:t>
      </w:r>
      <w:r w:rsidR="00075B65">
        <w:rPr>
          <w:rFonts w:hint="eastAsia"/>
        </w:rPr>
        <w:t>(</w:t>
      </w:r>
      <w:r w:rsidR="00075B65">
        <w:rPr>
          <w:rFonts w:hint="eastAsia"/>
        </w:rPr>
        <w:t>量</w:t>
      </w:r>
      <w:r w:rsidR="00075B65">
        <w:rPr>
          <w:rFonts w:hint="eastAsia"/>
        </w:rPr>
        <w:t>)</w:t>
      </w:r>
      <w:proofErr w:type="spellStart"/>
      <w:r w:rsidR="00075B65">
        <w:rPr>
          <w:rFonts w:hint="eastAsia"/>
        </w:rPr>
        <w:t>具和小零件的核查及控制</w:t>
      </w:r>
      <w:proofErr w:type="spellEnd"/>
    </w:p>
    <w:p w14:paraId="3D624AE1" w14:textId="021267ED" w:rsidR="00075B65" w:rsidRDefault="00285F76" w:rsidP="006E10D8">
      <w:pPr>
        <w:pStyle w:val="2"/>
        <w:spacing w:before="156" w:after="156"/>
        <w:rPr>
          <w:lang w:eastAsia="zh-CN"/>
        </w:rPr>
      </w:pPr>
      <w:r>
        <w:rPr>
          <w:rFonts w:hint="eastAsia"/>
          <w:lang w:eastAsia="zh-CN"/>
        </w:rPr>
        <w:t>5</w:t>
      </w:r>
      <w:r w:rsidR="00075B65">
        <w:rPr>
          <w:rFonts w:hint="eastAsia"/>
          <w:lang w:eastAsia="zh-CN"/>
        </w:rPr>
        <w:t>.</w:t>
      </w:r>
      <w:r w:rsidR="006579DD">
        <w:rPr>
          <w:lang w:eastAsia="zh-CN"/>
        </w:rPr>
        <w:t>6</w:t>
      </w:r>
      <w:r w:rsidR="00075B65">
        <w:rPr>
          <w:rFonts w:hint="eastAsia"/>
          <w:lang w:eastAsia="zh-CN"/>
        </w:rPr>
        <w:t>.1</w:t>
      </w:r>
      <w:r w:rsidR="00075B65">
        <w:rPr>
          <w:rFonts w:hint="eastAsia"/>
          <w:lang w:eastAsia="zh-CN"/>
        </w:rPr>
        <w:t>工</w:t>
      </w:r>
      <w:r w:rsidR="00075B65">
        <w:rPr>
          <w:rFonts w:hint="eastAsia"/>
          <w:lang w:eastAsia="zh-CN"/>
        </w:rPr>
        <w:t>(</w:t>
      </w:r>
      <w:r w:rsidR="00075B65">
        <w:rPr>
          <w:rFonts w:hint="eastAsia"/>
          <w:lang w:eastAsia="zh-CN"/>
        </w:rPr>
        <w:t>量</w:t>
      </w:r>
      <w:r w:rsidR="00075B65">
        <w:rPr>
          <w:rFonts w:hint="eastAsia"/>
          <w:lang w:eastAsia="zh-CN"/>
        </w:rPr>
        <w:t>)</w:t>
      </w:r>
      <w:r w:rsidR="00075B65">
        <w:rPr>
          <w:rFonts w:hint="eastAsia"/>
          <w:lang w:eastAsia="zh-CN"/>
        </w:rPr>
        <w:t>具的核查及控制</w:t>
      </w:r>
      <w:r w:rsidR="00075B65">
        <w:rPr>
          <w:rFonts w:hint="eastAsia"/>
          <w:lang w:eastAsia="zh-CN"/>
        </w:rPr>
        <w:t xml:space="preserve"> </w:t>
      </w:r>
    </w:p>
    <w:p w14:paraId="7EDF6D81" w14:textId="77777777" w:rsidR="00075B65" w:rsidRDefault="00075B65" w:rsidP="00075B65">
      <w:pPr>
        <w:ind w:firstLine="560"/>
        <w:rPr>
          <w:lang w:eastAsia="zh-CN"/>
        </w:rPr>
      </w:pPr>
      <w:r>
        <w:rPr>
          <w:rFonts w:hint="eastAsia"/>
          <w:lang w:eastAsia="zh-CN"/>
        </w:rPr>
        <w:t>应制定工</w:t>
      </w:r>
      <w:r>
        <w:rPr>
          <w:rFonts w:hint="eastAsia"/>
          <w:lang w:eastAsia="zh-CN"/>
        </w:rPr>
        <w:t>(</w:t>
      </w:r>
      <w:r>
        <w:rPr>
          <w:rFonts w:hint="eastAsia"/>
          <w:lang w:eastAsia="zh-CN"/>
        </w:rPr>
        <w:t>量</w:t>
      </w:r>
      <w:r>
        <w:rPr>
          <w:rFonts w:hint="eastAsia"/>
          <w:lang w:eastAsia="zh-CN"/>
        </w:rPr>
        <w:t>)</w:t>
      </w:r>
      <w:proofErr w:type="gramStart"/>
      <w:r>
        <w:rPr>
          <w:rFonts w:hint="eastAsia"/>
          <w:lang w:eastAsia="zh-CN"/>
        </w:rPr>
        <w:t>具控制</w:t>
      </w:r>
      <w:proofErr w:type="gramEnd"/>
      <w:r>
        <w:rPr>
          <w:rFonts w:hint="eastAsia"/>
          <w:lang w:eastAsia="zh-CN"/>
        </w:rPr>
        <w:t>的管理措施。在每项任务开始和结束时，要清点所用工</w:t>
      </w:r>
      <w:r>
        <w:rPr>
          <w:rFonts w:hint="eastAsia"/>
          <w:lang w:eastAsia="zh-CN"/>
        </w:rPr>
        <w:t>(</w:t>
      </w:r>
      <w:r>
        <w:rPr>
          <w:rFonts w:hint="eastAsia"/>
          <w:lang w:eastAsia="zh-CN"/>
        </w:rPr>
        <w:t>量</w:t>
      </w:r>
      <w:r>
        <w:rPr>
          <w:rFonts w:hint="eastAsia"/>
          <w:lang w:eastAsia="zh-CN"/>
        </w:rPr>
        <w:t>)</w:t>
      </w:r>
      <w:r>
        <w:rPr>
          <w:rFonts w:hint="eastAsia"/>
          <w:lang w:eastAsia="zh-CN"/>
        </w:rPr>
        <w:t>具的数量，避免遗漏，选择的工</w:t>
      </w:r>
      <w:r>
        <w:rPr>
          <w:rFonts w:hint="eastAsia"/>
          <w:lang w:eastAsia="zh-CN"/>
        </w:rPr>
        <w:t>(</w:t>
      </w:r>
      <w:r>
        <w:rPr>
          <w:rFonts w:hint="eastAsia"/>
          <w:lang w:eastAsia="zh-CN"/>
        </w:rPr>
        <w:t>量</w:t>
      </w:r>
      <w:r>
        <w:rPr>
          <w:rFonts w:hint="eastAsia"/>
          <w:lang w:eastAsia="zh-CN"/>
        </w:rPr>
        <w:t>)</w:t>
      </w:r>
      <w:proofErr w:type="gramStart"/>
      <w:r>
        <w:rPr>
          <w:rFonts w:hint="eastAsia"/>
          <w:lang w:eastAsia="zh-CN"/>
        </w:rPr>
        <w:t>具箱等</w:t>
      </w:r>
      <w:proofErr w:type="gramEnd"/>
      <w:r>
        <w:rPr>
          <w:rFonts w:hint="eastAsia"/>
          <w:lang w:eastAsia="zh-CN"/>
        </w:rPr>
        <w:t>应便于查找和</w:t>
      </w:r>
      <w:proofErr w:type="gramStart"/>
      <w:r>
        <w:rPr>
          <w:rFonts w:hint="eastAsia"/>
          <w:lang w:eastAsia="zh-CN"/>
        </w:rPr>
        <w:lastRenderedPageBreak/>
        <w:t>辩认</w:t>
      </w:r>
      <w:proofErr w:type="gramEnd"/>
      <w:r>
        <w:rPr>
          <w:rFonts w:hint="eastAsia"/>
          <w:lang w:eastAsia="zh-CN"/>
        </w:rPr>
        <w:t>丢失的工</w:t>
      </w:r>
      <w:r>
        <w:rPr>
          <w:rFonts w:hint="eastAsia"/>
          <w:lang w:eastAsia="zh-CN"/>
        </w:rPr>
        <w:t>(</w:t>
      </w:r>
      <w:r>
        <w:rPr>
          <w:rFonts w:hint="eastAsia"/>
          <w:lang w:eastAsia="zh-CN"/>
        </w:rPr>
        <w:t>量</w:t>
      </w:r>
      <w:r>
        <w:rPr>
          <w:rFonts w:hint="eastAsia"/>
          <w:lang w:eastAsia="zh-CN"/>
        </w:rPr>
        <w:t>)</w:t>
      </w:r>
      <w:r>
        <w:rPr>
          <w:rFonts w:hint="eastAsia"/>
          <w:lang w:eastAsia="zh-CN"/>
        </w:rPr>
        <w:t>具，如工（量）具丢失，应进行报告并保持成文信息，降低产品</w:t>
      </w:r>
      <w:r>
        <w:rPr>
          <w:rFonts w:hint="eastAsia"/>
          <w:lang w:eastAsia="zh-CN"/>
        </w:rPr>
        <w:t xml:space="preserve"> FOD </w:t>
      </w:r>
      <w:r>
        <w:rPr>
          <w:rFonts w:hint="eastAsia"/>
          <w:lang w:eastAsia="zh-CN"/>
        </w:rPr>
        <w:t>风险。工（量）具的核查及控制应包括：</w:t>
      </w:r>
    </w:p>
    <w:p w14:paraId="5C78F0E9" w14:textId="77777777" w:rsidR="00075B65" w:rsidRDefault="00075B65" w:rsidP="00075B65">
      <w:pPr>
        <w:ind w:firstLine="560"/>
        <w:rPr>
          <w:lang w:eastAsia="zh-CN"/>
        </w:rPr>
      </w:pPr>
      <w:r>
        <w:rPr>
          <w:rFonts w:hint="eastAsia"/>
          <w:lang w:eastAsia="zh-CN"/>
        </w:rPr>
        <w:t xml:space="preserve">a) </w:t>
      </w:r>
      <w:r>
        <w:rPr>
          <w:rFonts w:hint="eastAsia"/>
          <w:lang w:eastAsia="zh-CN"/>
        </w:rPr>
        <w:t>储存和防护；</w:t>
      </w:r>
    </w:p>
    <w:p w14:paraId="26BF0F03" w14:textId="77777777" w:rsidR="00075B65" w:rsidRDefault="00075B65" w:rsidP="00075B65">
      <w:pPr>
        <w:ind w:firstLine="560"/>
        <w:rPr>
          <w:lang w:eastAsia="zh-CN"/>
        </w:rPr>
      </w:pPr>
      <w:r>
        <w:rPr>
          <w:rFonts w:hint="eastAsia"/>
          <w:lang w:eastAsia="zh-CN"/>
        </w:rPr>
        <w:t xml:space="preserve">b) </w:t>
      </w:r>
      <w:r>
        <w:rPr>
          <w:rFonts w:hint="eastAsia"/>
          <w:lang w:eastAsia="zh-CN"/>
        </w:rPr>
        <w:t>识别和清点；</w:t>
      </w:r>
    </w:p>
    <w:p w14:paraId="0AAF9CF1" w14:textId="77777777" w:rsidR="00075B65" w:rsidRDefault="00075B65" w:rsidP="00075B65">
      <w:pPr>
        <w:ind w:firstLine="560"/>
        <w:rPr>
          <w:lang w:eastAsia="zh-CN"/>
        </w:rPr>
      </w:pPr>
      <w:r>
        <w:rPr>
          <w:rFonts w:hint="eastAsia"/>
          <w:lang w:eastAsia="zh-CN"/>
        </w:rPr>
        <w:t xml:space="preserve">c) </w:t>
      </w:r>
      <w:r>
        <w:rPr>
          <w:rFonts w:hint="eastAsia"/>
          <w:lang w:eastAsia="zh-CN"/>
        </w:rPr>
        <w:t>工（量）具定位和管理（例如，随时知晓工（量）具的位置）；</w:t>
      </w:r>
    </w:p>
    <w:p w14:paraId="0E247B88" w14:textId="77777777" w:rsidR="00075B65" w:rsidRDefault="00075B65" w:rsidP="00075B65">
      <w:pPr>
        <w:ind w:firstLine="560"/>
        <w:rPr>
          <w:lang w:eastAsia="zh-CN"/>
        </w:rPr>
      </w:pPr>
      <w:r>
        <w:rPr>
          <w:rFonts w:hint="eastAsia"/>
          <w:lang w:eastAsia="zh-CN"/>
        </w:rPr>
        <w:t xml:space="preserve">d) </w:t>
      </w:r>
      <w:r>
        <w:rPr>
          <w:rFonts w:hint="eastAsia"/>
          <w:lang w:eastAsia="zh-CN"/>
        </w:rPr>
        <w:t>维护、可用性和状况（例如清洁度、无破损、缺失）；</w:t>
      </w:r>
    </w:p>
    <w:p w14:paraId="28A3C9CE" w14:textId="77777777" w:rsidR="00075B65" w:rsidRDefault="00075B65" w:rsidP="00075B65">
      <w:pPr>
        <w:ind w:firstLine="560"/>
        <w:rPr>
          <w:lang w:eastAsia="zh-CN"/>
        </w:rPr>
      </w:pPr>
      <w:r>
        <w:rPr>
          <w:rFonts w:hint="eastAsia"/>
          <w:lang w:eastAsia="zh-CN"/>
        </w:rPr>
        <w:t xml:space="preserve">e) </w:t>
      </w:r>
      <w:r>
        <w:rPr>
          <w:rFonts w:hint="eastAsia"/>
          <w:lang w:eastAsia="zh-CN"/>
        </w:rPr>
        <w:t>设计注意事项，以避免产生或夹带多余物，并使其能够检测和移除。</w:t>
      </w:r>
    </w:p>
    <w:p w14:paraId="2E819C8F" w14:textId="33AAAEF0" w:rsidR="00075B65" w:rsidRPr="005417B5" w:rsidRDefault="00285F76" w:rsidP="006E10D8">
      <w:pPr>
        <w:pStyle w:val="2"/>
        <w:spacing w:before="156" w:after="156"/>
        <w:rPr>
          <w:lang w:eastAsia="zh-CN"/>
        </w:rPr>
      </w:pPr>
      <w:r>
        <w:rPr>
          <w:rFonts w:hint="eastAsia"/>
          <w:lang w:eastAsia="zh-CN"/>
        </w:rPr>
        <w:t>5</w:t>
      </w:r>
      <w:r w:rsidR="00075B65" w:rsidRPr="005417B5">
        <w:rPr>
          <w:rFonts w:hint="eastAsia"/>
          <w:lang w:eastAsia="zh-CN"/>
        </w:rPr>
        <w:t>.</w:t>
      </w:r>
      <w:r w:rsidR="006579DD">
        <w:rPr>
          <w:lang w:eastAsia="zh-CN"/>
        </w:rPr>
        <w:t>6</w:t>
      </w:r>
      <w:r w:rsidR="00075B65" w:rsidRPr="005417B5">
        <w:rPr>
          <w:rFonts w:hint="eastAsia"/>
          <w:lang w:eastAsia="zh-CN"/>
        </w:rPr>
        <w:t>.2</w:t>
      </w:r>
      <w:r w:rsidR="00075B65" w:rsidRPr="005417B5">
        <w:rPr>
          <w:rFonts w:hint="eastAsia"/>
          <w:lang w:eastAsia="zh-CN"/>
        </w:rPr>
        <w:t>小零件的核查及控制</w:t>
      </w:r>
      <w:r w:rsidR="00075B65" w:rsidRPr="005417B5">
        <w:rPr>
          <w:rFonts w:hint="eastAsia"/>
          <w:lang w:eastAsia="zh-CN"/>
        </w:rPr>
        <w:t xml:space="preserve"> </w:t>
      </w:r>
    </w:p>
    <w:p w14:paraId="3D5FE0AF" w14:textId="77777777" w:rsidR="00075B65" w:rsidRDefault="00075B65" w:rsidP="00075B65">
      <w:pPr>
        <w:ind w:firstLine="560"/>
        <w:rPr>
          <w:lang w:eastAsia="zh-CN"/>
        </w:rPr>
      </w:pPr>
      <w:r>
        <w:rPr>
          <w:rFonts w:hint="eastAsia"/>
          <w:lang w:eastAsia="zh-CN"/>
        </w:rPr>
        <w:t>应制</w:t>
      </w:r>
      <w:proofErr w:type="gramStart"/>
      <w:r>
        <w:rPr>
          <w:rFonts w:hint="eastAsia"/>
          <w:lang w:eastAsia="zh-CN"/>
        </w:rPr>
        <w:t>定控制</w:t>
      </w:r>
      <w:proofErr w:type="gramEnd"/>
      <w:r>
        <w:rPr>
          <w:rFonts w:hint="eastAsia"/>
          <w:lang w:eastAsia="zh-CN"/>
        </w:rPr>
        <w:t>小零件发放、保管、报废、更换的有效办法。每完成一项装配应及时清理现场，清点小零件的数量，并作好记录。如小零件丢失，应进行报告并保持成文信息，降低产品</w:t>
      </w:r>
      <w:r>
        <w:rPr>
          <w:rFonts w:hint="eastAsia"/>
          <w:lang w:eastAsia="zh-CN"/>
        </w:rPr>
        <w:t xml:space="preserve"> FOD </w:t>
      </w:r>
      <w:r>
        <w:rPr>
          <w:rFonts w:hint="eastAsia"/>
          <w:lang w:eastAsia="zh-CN"/>
        </w:rPr>
        <w:t>风险。对小零件的核查及控制包括：</w:t>
      </w:r>
    </w:p>
    <w:p w14:paraId="223B5F09" w14:textId="77777777" w:rsidR="00075B65" w:rsidRDefault="00075B65" w:rsidP="00075B65">
      <w:pPr>
        <w:ind w:firstLine="560"/>
        <w:rPr>
          <w:lang w:eastAsia="zh-CN"/>
        </w:rPr>
      </w:pPr>
      <w:r>
        <w:rPr>
          <w:rFonts w:hint="eastAsia"/>
          <w:lang w:eastAsia="zh-CN"/>
        </w:rPr>
        <w:t xml:space="preserve">a) </w:t>
      </w:r>
      <w:r>
        <w:rPr>
          <w:rFonts w:hint="eastAsia"/>
          <w:lang w:eastAsia="zh-CN"/>
        </w:rPr>
        <w:t>小零件发放的数量；</w:t>
      </w:r>
    </w:p>
    <w:p w14:paraId="5AB99E5B" w14:textId="77777777" w:rsidR="00075B65" w:rsidRDefault="00075B65" w:rsidP="00075B65">
      <w:pPr>
        <w:ind w:firstLine="560"/>
        <w:rPr>
          <w:lang w:eastAsia="zh-CN"/>
        </w:rPr>
      </w:pPr>
      <w:r>
        <w:rPr>
          <w:rFonts w:hint="eastAsia"/>
          <w:lang w:eastAsia="zh-CN"/>
        </w:rPr>
        <w:t xml:space="preserve">b) </w:t>
      </w:r>
      <w:r>
        <w:rPr>
          <w:rFonts w:hint="eastAsia"/>
          <w:lang w:eastAsia="zh-CN"/>
        </w:rPr>
        <w:t>小零件保管、发放</w:t>
      </w:r>
      <w:proofErr w:type="gramStart"/>
      <w:r>
        <w:rPr>
          <w:rFonts w:hint="eastAsia"/>
          <w:lang w:eastAsia="zh-CN"/>
        </w:rPr>
        <w:t>帐目</w:t>
      </w:r>
      <w:proofErr w:type="gramEnd"/>
      <w:r>
        <w:rPr>
          <w:rFonts w:hint="eastAsia"/>
          <w:lang w:eastAsia="zh-CN"/>
        </w:rPr>
        <w:t>应与实物相符，特别是计重不计数的小零件；</w:t>
      </w:r>
    </w:p>
    <w:p w14:paraId="1DFCEAD8" w14:textId="77777777" w:rsidR="00075B65" w:rsidRDefault="00075B65" w:rsidP="00075B65">
      <w:pPr>
        <w:ind w:firstLine="560"/>
        <w:rPr>
          <w:lang w:eastAsia="zh-CN"/>
        </w:rPr>
      </w:pPr>
      <w:r>
        <w:rPr>
          <w:rFonts w:hint="eastAsia"/>
          <w:lang w:eastAsia="zh-CN"/>
        </w:rPr>
        <w:t xml:space="preserve">c) </w:t>
      </w:r>
      <w:r>
        <w:rPr>
          <w:rFonts w:hint="eastAsia"/>
          <w:lang w:eastAsia="zh-CN"/>
        </w:rPr>
        <w:t>小零件报废更换时，要以旧换新或以报废单领取；</w:t>
      </w:r>
    </w:p>
    <w:p w14:paraId="0ACA1586" w14:textId="77777777" w:rsidR="00075B65" w:rsidRDefault="00075B65" w:rsidP="00075B65">
      <w:pPr>
        <w:ind w:firstLine="560"/>
        <w:rPr>
          <w:lang w:eastAsia="zh-CN"/>
        </w:rPr>
      </w:pPr>
      <w:r>
        <w:rPr>
          <w:rFonts w:hint="eastAsia"/>
          <w:lang w:eastAsia="zh-CN"/>
        </w:rPr>
        <w:t xml:space="preserve">d) </w:t>
      </w:r>
      <w:r>
        <w:rPr>
          <w:rFonts w:hint="eastAsia"/>
          <w:lang w:eastAsia="zh-CN"/>
        </w:rPr>
        <w:t>废品的隔离；</w:t>
      </w:r>
    </w:p>
    <w:p w14:paraId="05A859E0" w14:textId="77777777" w:rsidR="00075B65" w:rsidRDefault="00075B65" w:rsidP="00075B65">
      <w:pPr>
        <w:ind w:firstLine="560"/>
        <w:rPr>
          <w:lang w:eastAsia="zh-CN"/>
        </w:rPr>
      </w:pPr>
      <w:r>
        <w:rPr>
          <w:rFonts w:hint="eastAsia"/>
          <w:lang w:eastAsia="zh-CN"/>
        </w:rPr>
        <w:t xml:space="preserve">e) </w:t>
      </w:r>
      <w:r>
        <w:rPr>
          <w:rFonts w:hint="eastAsia"/>
          <w:lang w:eastAsia="zh-CN"/>
        </w:rPr>
        <w:t>工具箱内不准存放小零件。</w:t>
      </w:r>
    </w:p>
    <w:p w14:paraId="268C8F96" w14:textId="065BB383" w:rsidR="00075B65" w:rsidRPr="005417B5" w:rsidRDefault="00285F76" w:rsidP="006E10D8">
      <w:pPr>
        <w:pStyle w:val="2"/>
        <w:spacing w:before="156" w:after="156"/>
        <w:rPr>
          <w:lang w:eastAsia="zh-CN"/>
        </w:rPr>
      </w:pPr>
      <w:r>
        <w:rPr>
          <w:rFonts w:hint="eastAsia"/>
          <w:lang w:eastAsia="zh-CN"/>
        </w:rPr>
        <w:t>5</w:t>
      </w:r>
      <w:r w:rsidR="00075B65" w:rsidRPr="005417B5">
        <w:rPr>
          <w:rFonts w:hint="eastAsia"/>
          <w:lang w:eastAsia="zh-CN"/>
        </w:rPr>
        <w:t>.7</w:t>
      </w:r>
      <w:r w:rsidR="00075B65" w:rsidRPr="005417B5">
        <w:rPr>
          <w:rFonts w:hint="eastAsia"/>
          <w:lang w:eastAsia="zh-CN"/>
        </w:rPr>
        <w:t>消耗品和个人物品的核查及控制</w:t>
      </w:r>
    </w:p>
    <w:p w14:paraId="796D4395" w14:textId="2A5B29B4" w:rsidR="00075B65" w:rsidRDefault="00285F76" w:rsidP="006E10D8">
      <w:pPr>
        <w:ind w:firstLineChars="0" w:firstLine="0"/>
        <w:rPr>
          <w:lang w:eastAsia="zh-CN"/>
        </w:rPr>
      </w:pPr>
      <w:r>
        <w:rPr>
          <w:rFonts w:hint="eastAsia"/>
          <w:lang w:eastAsia="zh-CN"/>
        </w:rPr>
        <w:t>5</w:t>
      </w:r>
      <w:r w:rsidR="00075B65">
        <w:rPr>
          <w:rFonts w:hint="eastAsia"/>
          <w:lang w:eastAsia="zh-CN"/>
        </w:rPr>
        <w:t>.7.1</w:t>
      </w:r>
      <w:r w:rsidR="00075B65">
        <w:rPr>
          <w:rFonts w:hint="eastAsia"/>
          <w:lang w:eastAsia="zh-CN"/>
        </w:rPr>
        <w:t>应建立、实施和保持消耗品和个人物品核查及控制的过程，减轻产品</w:t>
      </w:r>
      <w:r w:rsidR="00075B65">
        <w:rPr>
          <w:rFonts w:hint="eastAsia"/>
          <w:lang w:eastAsia="zh-CN"/>
        </w:rPr>
        <w:t xml:space="preserve">FOD </w:t>
      </w:r>
      <w:r w:rsidR="00075B65">
        <w:rPr>
          <w:rFonts w:hint="eastAsia"/>
          <w:lang w:eastAsia="zh-CN"/>
        </w:rPr>
        <w:t>风险。</w:t>
      </w:r>
    </w:p>
    <w:p w14:paraId="6FC6A004" w14:textId="07026942" w:rsidR="00075B65" w:rsidRDefault="00285F76" w:rsidP="006E10D8">
      <w:pPr>
        <w:ind w:firstLineChars="0" w:firstLine="0"/>
        <w:rPr>
          <w:lang w:eastAsia="zh-CN"/>
        </w:rPr>
      </w:pPr>
      <w:r>
        <w:rPr>
          <w:rFonts w:hint="eastAsia"/>
          <w:lang w:eastAsia="zh-CN"/>
        </w:rPr>
        <w:t>5</w:t>
      </w:r>
      <w:r w:rsidR="00075B65">
        <w:rPr>
          <w:rFonts w:hint="eastAsia"/>
          <w:lang w:eastAsia="zh-CN"/>
        </w:rPr>
        <w:t>.7.2</w:t>
      </w:r>
      <w:r w:rsidR="00075B65">
        <w:rPr>
          <w:rFonts w:hint="eastAsia"/>
          <w:lang w:eastAsia="zh-CN"/>
        </w:rPr>
        <w:t>应对消耗品和个人物品丢失的报告过程保持成文信息，减轻产品</w:t>
      </w:r>
      <w:r w:rsidR="00075B65">
        <w:rPr>
          <w:rFonts w:hint="eastAsia"/>
          <w:lang w:eastAsia="zh-CN"/>
        </w:rPr>
        <w:t xml:space="preserve"> FOD</w:t>
      </w:r>
      <w:r w:rsidR="00075B65">
        <w:rPr>
          <w:rFonts w:hint="eastAsia"/>
          <w:lang w:eastAsia="zh-CN"/>
        </w:rPr>
        <w:t>风险。</w:t>
      </w:r>
    </w:p>
    <w:p w14:paraId="026A5011" w14:textId="0346799F" w:rsidR="0047042C" w:rsidRDefault="0047042C" w:rsidP="006E10D8">
      <w:pPr>
        <w:pStyle w:val="1"/>
        <w:spacing w:before="312" w:after="312"/>
        <w:rPr>
          <w:lang w:eastAsia="zh-CN"/>
        </w:rPr>
      </w:pPr>
      <w:r>
        <w:rPr>
          <w:rFonts w:ascii="黑体" w:hAnsi="黑体" w:hint="eastAsia"/>
          <w:lang w:eastAsia="zh-CN"/>
        </w:rPr>
        <w:lastRenderedPageBreak/>
        <w:t>6</w:t>
      </w:r>
      <w:r>
        <w:rPr>
          <w:lang w:eastAsia="zh-CN"/>
        </w:rPr>
        <w:t xml:space="preserve"> </w:t>
      </w:r>
      <w:r>
        <w:rPr>
          <w:rFonts w:hint="eastAsia"/>
          <w:lang w:eastAsia="zh-CN"/>
        </w:rPr>
        <w:t>相关流程</w:t>
      </w:r>
    </w:p>
    <w:p w14:paraId="66F2FCF1" w14:textId="6CA2EE5F" w:rsidR="008F7EEB" w:rsidRDefault="008F7EEB" w:rsidP="008F7EEB">
      <w:pPr>
        <w:spacing w:line="240" w:lineRule="auto"/>
        <w:ind w:firstLineChars="0" w:firstLine="0"/>
        <w:rPr>
          <w:rFonts w:hint="eastAsia"/>
          <w:lang w:eastAsia="zh-CN"/>
        </w:rPr>
      </w:pPr>
      <w:r>
        <w:rPr>
          <w:noProof/>
        </w:rPr>
        <w:drawing>
          <wp:inline distT="0" distB="0" distL="0" distR="0" wp14:anchorId="419FB663" wp14:editId="41B34EF8">
            <wp:extent cx="5321318" cy="2028825"/>
            <wp:effectExtent l="0" t="0" r="0" b="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96DAC541-7B7A-43D3-8B79-37D633B846F1}">
                          <asvg:svgBlip xmlns:asvg="http://schemas.microsoft.com/office/drawing/2016/SVG/main" r:embed="rId15"/>
                        </a:ext>
                      </a:extLst>
                    </a:blip>
                    <a:srcRect l="11465" t="9099" r="7573" b="35997"/>
                    <a:stretch/>
                  </pic:blipFill>
                  <pic:spPr bwMode="auto">
                    <a:xfrm>
                      <a:off x="0" y="0"/>
                      <a:ext cx="5324732" cy="2030127"/>
                    </a:xfrm>
                    <a:prstGeom prst="rect">
                      <a:avLst/>
                    </a:prstGeom>
                    <a:ln>
                      <a:noFill/>
                    </a:ln>
                    <a:extLst>
                      <a:ext uri="{53640926-AAD7-44D8-BBD7-CCE9431645EC}">
                        <a14:shadowObscured xmlns:a14="http://schemas.microsoft.com/office/drawing/2010/main"/>
                      </a:ext>
                    </a:extLst>
                  </pic:spPr>
                </pic:pic>
              </a:graphicData>
            </a:graphic>
          </wp:inline>
        </w:drawing>
      </w:r>
    </w:p>
    <w:p w14:paraId="438E4397" w14:textId="0D468F45" w:rsidR="0047042C" w:rsidRDefault="0047042C" w:rsidP="006E10D8">
      <w:pPr>
        <w:pStyle w:val="1"/>
        <w:spacing w:before="312" w:after="312"/>
        <w:rPr>
          <w:lang w:eastAsia="zh-CN"/>
        </w:rPr>
      </w:pPr>
      <w:r>
        <w:rPr>
          <w:rFonts w:ascii="黑体" w:hAnsi="黑体" w:hint="eastAsia"/>
          <w:lang w:eastAsia="zh-CN"/>
        </w:rPr>
        <w:t>7</w:t>
      </w:r>
      <w:r>
        <w:rPr>
          <w:lang w:eastAsia="zh-CN"/>
        </w:rPr>
        <w:t xml:space="preserve"> </w:t>
      </w:r>
      <w:r>
        <w:rPr>
          <w:rFonts w:hint="eastAsia"/>
          <w:lang w:eastAsia="zh-CN"/>
        </w:rPr>
        <w:t>引用文件</w:t>
      </w:r>
    </w:p>
    <w:p w14:paraId="36A2BEA7" w14:textId="463DC48A" w:rsidR="006E10D8" w:rsidRPr="006E10D8" w:rsidRDefault="006E10D8" w:rsidP="006E10D8">
      <w:pPr>
        <w:ind w:firstLine="560"/>
        <w:rPr>
          <w:lang w:eastAsia="zh-CN" w:bidi="ar-SA"/>
        </w:rPr>
      </w:pPr>
      <w:r>
        <w:rPr>
          <w:rFonts w:hint="eastAsia"/>
          <w:lang w:eastAsia="zh-CN" w:bidi="ar-SA"/>
        </w:rPr>
        <w:t>无</w:t>
      </w:r>
    </w:p>
    <w:p w14:paraId="54971E52" w14:textId="3C4C9919" w:rsidR="00BB0702" w:rsidRDefault="0047042C" w:rsidP="006E10D8">
      <w:pPr>
        <w:pStyle w:val="1"/>
        <w:spacing w:before="312" w:after="312"/>
        <w:rPr>
          <w:lang w:eastAsia="zh-CN"/>
        </w:rPr>
      </w:pPr>
      <w:r>
        <w:rPr>
          <w:rFonts w:ascii="黑体" w:hAnsi="黑体" w:hint="eastAsia"/>
          <w:lang w:eastAsia="zh-CN"/>
        </w:rPr>
        <w:t>8</w:t>
      </w:r>
      <w:r>
        <w:rPr>
          <w:lang w:eastAsia="zh-CN"/>
        </w:rPr>
        <w:t xml:space="preserve"> </w:t>
      </w:r>
      <w:r>
        <w:rPr>
          <w:rFonts w:hint="eastAsia"/>
          <w:lang w:eastAsia="zh-CN"/>
        </w:rPr>
        <w:t>记录表格</w:t>
      </w:r>
    </w:p>
    <w:p w14:paraId="619A2E4C" w14:textId="6061C731" w:rsidR="006E10D8" w:rsidRPr="006E10D8" w:rsidRDefault="006E10D8" w:rsidP="006E10D8">
      <w:pPr>
        <w:ind w:firstLine="560"/>
        <w:rPr>
          <w:lang w:eastAsia="zh-CN" w:bidi="ar-SA"/>
        </w:rPr>
      </w:pPr>
      <w:r>
        <w:rPr>
          <w:rFonts w:hint="eastAsia"/>
          <w:lang w:eastAsia="zh-CN" w:bidi="ar-SA"/>
        </w:rPr>
        <w:t>无</w:t>
      </w:r>
    </w:p>
    <w:sectPr w:rsidR="006E10D8" w:rsidRPr="006E10D8">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7693A" w14:textId="77777777" w:rsidR="00FD6501" w:rsidRDefault="00FD6501">
      <w:pPr>
        <w:ind w:firstLine="560"/>
      </w:pPr>
      <w:r>
        <w:separator/>
      </w:r>
    </w:p>
  </w:endnote>
  <w:endnote w:type="continuationSeparator" w:id="0">
    <w:p w14:paraId="44B54F51" w14:textId="77777777" w:rsidR="00FD6501" w:rsidRDefault="00FD6501">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C4EAC" w14:textId="77777777" w:rsidR="002062C3" w:rsidRDefault="002062C3">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195855"/>
    </w:sdtPr>
    <w:sdtEndPr/>
    <w:sdtContent>
      <w:p w14:paraId="3471EF9A" w14:textId="77777777" w:rsidR="00BB0702" w:rsidRDefault="00C71295">
        <w:pPr>
          <w:pStyle w:val="a6"/>
          <w:ind w:firstLine="360"/>
          <w:jc w:val="center"/>
        </w:pPr>
        <w:r>
          <w:fldChar w:fldCharType="begin"/>
        </w:r>
        <w:r>
          <w:instrText>PAGE   \* MERGEFORMAT</w:instrText>
        </w:r>
        <w:r>
          <w:fldChar w:fldCharType="separate"/>
        </w:r>
        <w:r w:rsidR="00BA0DC7" w:rsidRPr="00BA0DC7">
          <w:rPr>
            <w:noProof/>
            <w:lang w:val="zh-CN" w:eastAsia="zh-CN"/>
          </w:rPr>
          <w:t>1</w:t>
        </w:r>
        <w:r>
          <w:fldChar w:fldCharType="end"/>
        </w:r>
      </w:p>
    </w:sdtContent>
  </w:sdt>
  <w:p w14:paraId="1201C462" w14:textId="77777777" w:rsidR="00BB0702" w:rsidRDefault="00BB0702">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BF383" w14:textId="77777777" w:rsidR="002062C3" w:rsidRDefault="002062C3">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BF037" w14:textId="77777777" w:rsidR="00FD6501" w:rsidRDefault="00FD6501">
      <w:pPr>
        <w:ind w:firstLine="560"/>
      </w:pPr>
      <w:r>
        <w:separator/>
      </w:r>
    </w:p>
  </w:footnote>
  <w:footnote w:type="continuationSeparator" w:id="0">
    <w:p w14:paraId="2577C521" w14:textId="77777777" w:rsidR="00FD6501" w:rsidRDefault="00FD6501">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2FEC4" w14:textId="77777777" w:rsidR="002062C3" w:rsidRDefault="002062C3">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rsidRPr="002062C3" w14:paraId="7E92BABA" w14:textId="77777777" w:rsidTr="00444D1E">
      <w:trPr>
        <w:trHeight w:val="457"/>
      </w:trPr>
      <w:tc>
        <w:tcPr>
          <w:tcW w:w="8789" w:type="dxa"/>
          <w:gridSpan w:val="4"/>
          <w:vAlign w:val="center"/>
        </w:tcPr>
        <w:p w14:paraId="1099FD2F" w14:textId="77777777" w:rsidR="00BB0702" w:rsidRPr="002062C3" w:rsidRDefault="002062C3" w:rsidP="002062C3">
          <w:pPr>
            <w:spacing w:line="240" w:lineRule="auto"/>
            <w:ind w:firstLineChars="0" w:firstLine="0"/>
            <w:jc w:val="center"/>
            <w:rPr>
              <w:rFonts w:ascii="黑体" w:eastAsia="黑体" w:hAnsi="宋体"/>
              <w:sz w:val="21"/>
              <w:szCs w:val="21"/>
              <w:lang w:eastAsia="zh-CN"/>
            </w:rPr>
          </w:pPr>
          <w:r>
            <w:rPr>
              <w:rFonts w:ascii="黑体" w:eastAsia="黑体" w:hAnsi="宋体" w:hint="eastAsia"/>
              <w:b/>
              <w:sz w:val="30"/>
              <w:szCs w:val="30"/>
              <w:lang w:eastAsia="zh-CN"/>
            </w:rPr>
            <w:t>沈阳昌兴复材航空科技有限责任公司程序文件汇编</w:t>
          </w:r>
        </w:p>
      </w:tc>
    </w:tr>
    <w:tr w:rsidR="00BB0702" w:rsidRPr="002062C3" w14:paraId="59DE26FE" w14:textId="77777777" w:rsidTr="00444D1E">
      <w:trPr>
        <w:trHeight w:val="365"/>
      </w:trPr>
      <w:tc>
        <w:tcPr>
          <w:tcW w:w="3794" w:type="dxa"/>
          <w:vAlign w:val="center"/>
        </w:tcPr>
        <w:p w14:paraId="5E127CC9" w14:textId="77777777" w:rsidR="00BB0702" w:rsidRPr="002062C3" w:rsidRDefault="00C71295" w:rsidP="002062C3">
          <w:pPr>
            <w:spacing w:line="240" w:lineRule="auto"/>
            <w:ind w:firstLineChars="0" w:firstLine="0"/>
            <w:jc w:val="center"/>
            <w:rPr>
              <w:rFonts w:ascii="宋体" w:hAnsi="宋体"/>
              <w:sz w:val="21"/>
              <w:szCs w:val="21"/>
            </w:rPr>
          </w:pPr>
          <w:proofErr w:type="spellStart"/>
          <w:r w:rsidRPr="002062C3">
            <w:rPr>
              <w:rFonts w:ascii="宋体" w:hAnsi="宋体" w:hint="eastAsia"/>
              <w:sz w:val="21"/>
              <w:szCs w:val="21"/>
            </w:rPr>
            <w:t>文件名称</w:t>
          </w:r>
          <w:proofErr w:type="spellEnd"/>
        </w:p>
      </w:tc>
      <w:tc>
        <w:tcPr>
          <w:tcW w:w="2081" w:type="dxa"/>
          <w:vAlign w:val="center"/>
        </w:tcPr>
        <w:p w14:paraId="064A17BF" w14:textId="77777777" w:rsidR="00BB0702" w:rsidRPr="002062C3" w:rsidRDefault="00C71295" w:rsidP="002062C3">
          <w:pPr>
            <w:pStyle w:val="a8"/>
            <w:pBdr>
              <w:bottom w:val="none" w:sz="0" w:space="1" w:color="auto"/>
            </w:pBdr>
            <w:spacing w:line="240" w:lineRule="auto"/>
            <w:ind w:firstLineChars="0" w:firstLine="0"/>
            <w:rPr>
              <w:rFonts w:ascii="Calibri" w:hAnsi="Calibri"/>
              <w:kern w:val="0"/>
              <w:sz w:val="21"/>
              <w:szCs w:val="21"/>
              <w:lang w:bidi="en-US"/>
            </w:rPr>
          </w:pPr>
          <w:r w:rsidRPr="002062C3">
            <w:rPr>
              <w:rFonts w:ascii="Calibri" w:hAnsi="Calibri" w:hint="eastAsia"/>
              <w:kern w:val="0"/>
              <w:sz w:val="21"/>
              <w:szCs w:val="21"/>
              <w:lang w:bidi="en-US"/>
            </w:rPr>
            <w:t>文件编号</w:t>
          </w:r>
        </w:p>
      </w:tc>
      <w:tc>
        <w:tcPr>
          <w:tcW w:w="1620" w:type="dxa"/>
          <w:vAlign w:val="center"/>
        </w:tcPr>
        <w:p w14:paraId="637D9D00" w14:textId="77777777" w:rsidR="00BB0702" w:rsidRPr="002062C3" w:rsidRDefault="00C71295" w:rsidP="002062C3">
          <w:pPr>
            <w:pStyle w:val="a8"/>
            <w:pBdr>
              <w:bottom w:val="none" w:sz="0" w:space="1" w:color="auto"/>
            </w:pBdr>
            <w:spacing w:line="240" w:lineRule="auto"/>
            <w:ind w:firstLineChars="0" w:firstLine="0"/>
            <w:rPr>
              <w:rFonts w:ascii="Calibri" w:hAnsi="Calibri"/>
              <w:kern w:val="0"/>
              <w:sz w:val="21"/>
              <w:szCs w:val="21"/>
              <w:lang w:bidi="en-US"/>
            </w:rPr>
          </w:pPr>
          <w:r w:rsidRPr="002062C3">
            <w:rPr>
              <w:rFonts w:ascii="Calibri" w:hAnsi="Calibri" w:hint="eastAsia"/>
              <w:kern w:val="0"/>
              <w:sz w:val="21"/>
              <w:szCs w:val="21"/>
              <w:lang w:bidi="en-US"/>
            </w:rPr>
            <w:t>版本</w:t>
          </w:r>
          <w:r w:rsidRPr="002062C3">
            <w:rPr>
              <w:rFonts w:ascii="Calibri" w:hAnsi="Calibri" w:hint="eastAsia"/>
              <w:kern w:val="0"/>
              <w:sz w:val="21"/>
              <w:szCs w:val="21"/>
              <w:lang w:bidi="en-US"/>
            </w:rPr>
            <w:t>/</w:t>
          </w:r>
          <w:r w:rsidRPr="002062C3">
            <w:rPr>
              <w:rFonts w:ascii="Calibri" w:hAnsi="Calibri" w:hint="eastAsia"/>
              <w:kern w:val="0"/>
              <w:sz w:val="21"/>
              <w:szCs w:val="21"/>
              <w:lang w:bidi="en-US"/>
            </w:rPr>
            <w:t>修订号</w:t>
          </w:r>
        </w:p>
      </w:tc>
      <w:tc>
        <w:tcPr>
          <w:tcW w:w="1294" w:type="dxa"/>
          <w:vAlign w:val="center"/>
        </w:tcPr>
        <w:p w14:paraId="64FD060E" w14:textId="00FD4E7C" w:rsidR="00BB0702" w:rsidRPr="002062C3" w:rsidRDefault="00C71295" w:rsidP="002062C3">
          <w:pPr>
            <w:spacing w:line="240" w:lineRule="auto"/>
            <w:ind w:firstLineChars="0" w:firstLine="0"/>
            <w:jc w:val="center"/>
            <w:rPr>
              <w:rFonts w:ascii="宋体" w:hAnsi="宋体"/>
              <w:sz w:val="21"/>
              <w:szCs w:val="21"/>
            </w:rPr>
          </w:pPr>
          <w:r w:rsidRPr="002062C3">
            <w:rPr>
              <w:rFonts w:hint="eastAsia"/>
              <w:sz w:val="21"/>
              <w:szCs w:val="21"/>
              <w:lang w:eastAsia="zh-CN"/>
            </w:rPr>
            <w:t>第</w:t>
          </w:r>
          <w:r w:rsidR="00080E29" w:rsidRPr="00080E29">
            <w:rPr>
              <w:sz w:val="21"/>
              <w:szCs w:val="21"/>
              <w:lang w:eastAsia="zh-CN"/>
            </w:rPr>
            <w:fldChar w:fldCharType="begin"/>
          </w:r>
          <w:r w:rsidR="00080E29" w:rsidRPr="00080E29">
            <w:rPr>
              <w:sz w:val="21"/>
              <w:szCs w:val="21"/>
              <w:lang w:eastAsia="zh-CN"/>
            </w:rPr>
            <w:instrText>PAGE   \* MERGEFORMAT</w:instrText>
          </w:r>
          <w:r w:rsidR="00080E29" w:rsidRPr="00080E29">
            <w:rPr>
              <w:sz w:val="21"/>
              <w:szCs w:val="21"/>
              <w:lang w:eastAsia="zh-CN"/>
            </w:rPr>
            <w:fldChar w:fldCharType="separate"/>
          </w:r>
          <w:r w:rsidR="00080E29" w:rsidRPr="00080E29">
            <w:rPr>
              <w:sz w:val="21"/>
              <w:szCs w:val="21"/>
              <w:lang w:val="zh-CN" w:eastAsia="zh-CN"/>
            </w:rPr>
            <w:t>1</w:t>
          </w:r>
          <w:r w:rsidR="00080E29" w:rsidRPr="00080E29">
            <w:rPr>
              <w:sz w:val="21"/>
              <w:szCs w:val="21"/>
              <w:lang w:eastAsia="zh-CN"/>
            </w:rPr>
            <w:fldChar w:fldCharType="end"/>
          </w:r>
          <w:r w:rsidRPr="002062C3">
            <w:rPr>
              <w:rFonts w:hint="eastAsia"/>
              <w:sz w:val="21"/>
              <w:szCs w:val="21"/>
              <w:lang w:eastAsia="zh-CN"/>
            </w:rPr>
            <w:t>页</w:t>
          </w:r>
        </w:p>
      </w:tc>
    </w:tr>
    <w:tr w:rsidR="00BB0702" w:rsidRPr="002062C3" w14:paraId="26A287C9" w14:textId="77777777" w:rsidTr="00444D1E">
      <w:trPr>
        <w:trHeight w:val="365"/>
      </w:trPr>
      <w:tc>
        <w:tcPr>
          <w:tcW w:w="3794" w:type="dxa"/>
          <w:vAlign w:val="center"/>
        </w:tcPr>
        <w:p w14:paraId="3A8ACB4B" w14:textId="665F5BCA" w:rsidR="00BB0702" w:rsidRPr="002062C3" w:rsidRDefault="003C3338" w:rsidP="002062C3">
          <w:pPr>
            <w:spacing w:line="240" w:lineRule="auto"/>
            <w:ind w:firstLineChars="0" w:firstLine="0"/>
            <w:jc w:val="center"/>
            <w:rPr>
              <w:bCs/>
              <w:sz w:val="21"/>
              <w:szCs w:val="21"/>
              <w:lang w:eastAsia="zh-CN"/>
            </w:rPr>
          </w:pPr>
          <w:r w:rsidRPr="003C3338">
            <w:rPr>
              <w:rFonts w:hint="eastAsia"/>
              <w:bCs/>
              <w:sz w:val="21"/>
              <w:szCs w:val="21"/>
              <w:lang w:eastAsia="zh-CN"/>
            </w:rPr>
            <w:t>多余物控制管理程序</w:t>
          </w:r>
        </w:p>
      </w:tc>
      <w:tc>
        <w:tcPr>
          <w:tcW w:w="2081" w:type="dxa"/>
          <w:vAlign w:val="center"/>
        </w:tcPr>
        <w:p w14:paraId="79A5E119" w14:textId="191A9AF2" w:rsidR="00BB0702" w:rsidRPr="002062C3" w:rsidRDefault="00444D1E" w:rsidP="002062C3">
          <w:pPr>
            <w:pStyle w:val="a8"/>
            <w:pBdr>
              <w:bottom w:val="none" w:sz="0" w:space="1" w:color="auto"/>
            </w:pBdr>
            <w:spacing w:line="240" w:lineRule="auto"/>
            <w:ind w:firstLineChars="0" w:firstLine="0"/>
            <w:rPr>
              <w:rFonts w:ascii="Calibri" w:hAnsi="Calibri"/>
              <w:kern w:val="0"/>
              <w:sz w:val="21"/>
              <w:szCs w:val="21"/>
              <w:lang w:bidi="en-US"/>
            </w:rPr>
          </w:pPr>
          <w:r>
            <w:rPr>
              <w:rFonts w:ascii="Calibri" w:hAnsi="Calibri"/>
              <w:kern w:val="0"/>
              <w:sz w:val="21"/>
              <w:szCs w:val="21"/>
              <w:lang w:bidi="en-US"/>
            </w:rPr>
            <w:t>SYCX/</w:t>
          </w:r>
          <w:r w:rsidR="003C3338" w:rsidRPr="003C3338">
            <w:rPr>
              <w:rFonts w:ascii="Calibri" w:hAnsi="Calibri"/>
              <w:kern w:val="0"/>
              <w:sz w:val="21"/>
              <w:szCs w:val="21"/>
              <w:lang w:bidi="en-US"/>
            </w:rPr>
            <w:t>QMS-P5-11</w:t>
          </w:r>
        </w:p>
      </w:tc>
      <w:tc>
        <w:tcPr>
          <w:tcW w:w="1620" w:type="dxa"/>
          <w:vAlign w:val="center"/>
        </w:tcPr>
        <w:p w14:paraId="6BB968A7" w14:textId="77777777" w:rsidR="00BB0702" w:rsidRPr="002062C3" w:rsidRDefault="00306674" w:rsidP="002062C3">
          <w:pPr>
            <w:pStyle w:val="a8"/>
            <w:pBdr>
              <w:bottom w:val="none" w:sz="0" w:space="1" w:color="auto"/>
            </w:pBdr>
            <w:spacing w:line="240" w:lineRule="auto"/>
            <w:ind w:firstLineChars="0" w:firstLine="0"/>
            <w:rPr>
              <w:rFonts w:ascii="Calibri" w:hAnsi="Calibri"/>
              <w:kern w:val="0"/>
              <w:sz w:val="21"/>
              <w:szCs w:val="21"/>
              <w:lang w:bidi="en-US"/>
            </w:rPr>
          </w:pPr>
          <w:r w:rsidRPr="002062C3">
            <w:rPr>
              <w:rFonts w:ascii="Calibri" w:hAnsi="Calibri" w:hint="eastAsia"/>
              <w:kern w:val="0"/>
              <w:sz w:val="21"/>
              <w:szCs w:val="21"/>
              <w:lang w:bidi="en-US"/>
            </w:rPr>
            <w:t>A</w:t>
          </w:r>
        </w:p>
      </w:tc>
      <w:tc>
        <w:tcPr>
          <w:tcW w:w="1294" w:type="dxa"/>
          <w:vAlign w:val="center"/>
        </w:tcPr>
        <w:p w14:paraId="42F0B026" w14:textId="58A4343A" w:rsidR="00BB0702" w:rsidRPr="002062C3" w:rsidRDefault="00C71295" w:rsidP="002062C3">
          <w:pPr>
            <w:spacing w:line="240" w:lineRule="auto"/>
            <w:ind w:firstLineChars="0" w:firstLine="0"/>
            <w:jc w:val="center"/>
            <w:rPr>
              <w:rFonts w:ascii="宋体" w:hAnsi="宋体"/>
              <w:sz w:val="21"/>
              <w:szCs w:val="21"/>
            </w:rPr>
          </w:pPr>
          <w:r w:rsidRPr="002062C3">
            <w:rPr>
              <w:rFonts w:hint="eastAsia"/>
              <w:sz w:val="21"/>
              <w:szCs w:val="21"/>
              <w:lang w:eastAsia="zh-CN"/>
            </w:rPr>
            <w:t>共</w:t>
          </w:r>
          <w:r w:rsidR="00306674" w:rsidRPr="002062C3">
            <w:rPr>
              <w:sz w:val="21"/>
              <w:szCs w:val="21"/>
              <w:lang w:eastAsia="zh-CN"/>
            </w:rPr>
            <w:t xml:space="preserve"> </w:t>
          </w:r>
          <w:r w:rsidR="009D2F57">
            <w:rPr>
              <w:sz w:val="21"/>
              <w:szCs w:val="21"/>
              <w:lang w:eastAsia="zh-CN"/>
            </w:rPr>
            <w:t>15</w:t>
          </w:r>
          <w:r w:rsidRPr="002062C3">
            <w:rPr>
              <w:rFonts w:hint="eastAsia"/>
              <w:sz w:val="21"/>
              <w:szCs w:val="21"/>
              <w:lang w:eastAsia="zh-CN"/>
            </w:rPr>
            <w:t>页</w:t>
          </w:r>
        </w:p>
      </w:tc>
    </w:tr>
  </w:tbl>
  <w:p w14:paraId="443FE5AA" w14:textId="77777777" w:rsidR="00BB0702" w:rsidRDefault="00BB0702">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42A71" w14:textId="77777777" w:rsidR="002062C3" w:rsidRDefault="002062C3">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01755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5B65"/>
    <w:rsid w:val="00077FAB"/>
    <w:rsid w:val="00080E29"/>
    <w:rsid w:val="00084CCB"/>
    <w:rsid w:val="000925F8"/>
    <w:rsid w:val="000A7738"/>
    <w:rsid w:val="000B5388"/>
    <w:rsid w:val="000C0D82"/>
    <w:rsid w:val="000C111B"/>
    <w:rsid w:val="000D23BD"/>
    <w:rsid w:val="000D3C57"/>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6E46"/>
    <w:rsid w:val="001B7A55"/>
    <w:rsid w:val="001E0AB5"/>
    <w:rsid w:val="001E76A5"/>
    <w:rsid w:val="001F491F"/>
    <w:rsid w:val="002062C3"/>
    <w:rsid w:val="00207D52"/>
    <w:rsid w:val="002361E1"/>
    <w:rsid w:val="00242160"/>
    <w:rsid w:val="00242869"/>
    <w:rsid w:val="00247767"/>
    <w:rsid w:val="00266520"/>
    <w:rsid w:val="00280220"/>
    <w:rsid w:val="002807AC"/>
    <w:rsid w:val="002826A7"/>
    <w:rsid w:val="00285F76"/>
    <w:rsid w:val="002A0546"/>
    <w:rsid w:val="002A5A16"/>
    <w:rsid w:val="002A718A"/>
    <w:rsid w:val="002B65B0"/>
    <w:rsid w:val="002C3448"/>
    <w:rsid w:val="002D6BA7"/>
    <w:rsid w:val="002F1A2F"/>
    <w:rsid w:val="00306674"/>
    <w:rsid w:val="0032324E"/>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3338"/>
    <w:rsid w:val="003C53DC"/>
    <w:rsid w:val="003C78E6"/>
    <w:rsid w:val="003D2138"/>
    <w:rsid w:val="003E60FF"/>
    <w:rsid w:val="003E7344"/>
    <w:rsid w:val="003F105D"/>
    <w:rsid w:val="003F51E7"/>
    <w:rsid w:val="0040120F"/>
    <w:rsid w:val="004034D4"/>
    <w:rsid w:val="0040651E"/>
    <w:rsid w:val="00406661"/>
    <w:rsid w:val="00410DAB"/>
    <w:rsid w:val="00420F7A"/>
    <w:rsid w:val="00423064"/>
    <w:rsid w:val="00425994"/>
    <w:rsid w:val="00426889"/>
    <w:rsid w:val="00440599"/>
    <w:rsid w:val="00440B9C"/>
    <w:rsid w:val="00444C30"/>
    <w:rsid w:val="00444D1E"/>
    <w:rsid w:val="0044732F"/>
    <w:rsid w:val="00456CB5"/>
    <w:rsid w:val="00462B0A"/>
    <w:rsid w:val="00464F06"/>
    <w:rsid w:val="0047042C"/>
    <w:rsid w:val="00477DA2"/>
    <w:rsid w:val="00481675"/>
    <w:rsid w:val="00484A8D"/>
    <w:rsid w:val="00484D8F"/>
    <w:rsid w:val="00485A52"/>
    <w:rsid w:val="004874E5"/>
    <w:rsid w:val="004B59B5"/>
    <w:rsid w:val="004E00BA"/>
    <w:rsid w:val="004E5C33"/>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1D54"/>
    <w:rsid w:val="00632591"/>
    <w:rsid w:val="00646940"/>
    <w:rsid w:val="00647D7C"/>
    <w:rsid w:val="00652A02"/>
    <w:rsid w:val="006554E8"/>
    <w:rsid w:val="00656A93"/>
    <w:rsid w:val="006570C3"/>
    <w:rsid w:val="006579DD"/>
    <w:rsid w:val="00662C96"/>
    <w:rsid w:val="00664459"/>
    <w:rsid w:val="00665B8E"/>
    <w:rsid w:val="00677B85"/>
    <w:rsid w:val="0068358E"/>
    <w:rsid w:val="006912AE"/>
    <w:rsid w:val="006A59B6"/>
    <w:rsid w:val="006C2DC0"/>
    <w:rsid w:val="006D1A5A"/>
    <w:rsid w:val="006E10D8"/>
    <w:rsid w:val="00700D46"/>
    <w:rsid w:val="00711166"/>
    <w:rsid w:val="007208BC"/>
    <w:rsid w:val="00737FE9"/>
    <w:rsid w:val="0074448F"/>
    <w:rsid w:val="007467F5"/>
    <w:rsid w:val="00753AE4"/>
    <w:rsid w:val="00770B02"/>
    <w:rsid w:val="00792AAC"/>
    <w:rsid w:val="007955DD"/>
    <w:rsid w:val="007A18E0"/>
    <w:rsid w:val="007B098B"/>
    <w:rsid w:val="007B6CDE"/>
    <w:rsid w:val="007C6C6D"/>
    <w:rsid w:val="007D5E6B"/>
    <w:rsid w:val="007D69C4"/>
    <w:rsid w:val="007F45F5"/>
    <w:rsid w:val="00804E55"/>
    <w:rsid w:val="008055DD"/>
    <w:rsid w:val="008248B0"/>
    <w:rsid w:val="00835715"/>
    <w:rsid w:val="00850BC8"/>
    <w:rsid w:val="00856294"/>
    <w:rsid w:val="0086615C"/>
    <w:rsid w:val="00872486"/>
    <w:rsid w:val="00872793"/>
    <w:rsid w:val="0087579F"/>
    <w:rsid w:val="00881244"/>
    <w:rsid w:val="008968A2"/>
    <w:rsid w:val="008A3DD6"/>
    <w:rsid w:val="008E3E5D"/>
    <w:rsid w:val="008F7EEB"/>
    <w:rsid w:val="00915FDF"/>
    <w:rsid w:val="009210B2"/>
    <w:rsid w:val="009216FA"/>
    <w:rsid w:val="009268EA"/>
    <w:rsid w:val="009305CF"/>
    <w:rsid w:val="009344A3"/>
    <w:rsid w:val="00936CFB"/>
    <w:rsid w:val="00945052"/>
    <w:rsid w:val="00946F2C"/>
    <w:rsid w:val="00952D99"/>
    <w:rsid w:val="0095458B"/>
    <w:rsid w:val="00955E40"/>
    <w:rsid w:val="009618B5"/>
    <w:rsid w:val="00971669"/>
    <w:rsid w:val="00971955"/>
    <w:rsid w:val="00983BF7"/>
    <w:rsid w:val="009857FD"/>
    <w:rsid w:val="009A335B"/>
    <w:rsid w:val="009B222A"/>
    <w:rsid w:val="009D2F57"/>
    <w:rsid w:val="00A03E8F"/>
    <w:rsid w:val="00A1247B"/>
    <w:rsid w:val="00A46890"/>
    <w:rsid w:val="00A55CD2"/>
    <w:rsid w:val="00A55CFC"/>
    <w:rsid w:val="00A56F15"/>
    <w:rsid w:val="00A67CB4"/>
    <w:rsid w:val="00A91EC7"/>
    <w:rsid w:val="00AA1687"/>
    <w:rsid w:val="00AB0894"/>
    <w:rsid w:val="00AD1E1E"/>
    <w:rsid w:val="00AE3414"/>
    <w:rsid w:val="00AE7CC0"/>
    <w:rsid w:val="00AF3214"/>
    <w:rsid w:val="00B03DCF"/>
    <w:rsid w:val="00B25027"/>
    <w:rsid w:val="00B47017"/>
    <w:rsid w:val="00B6412B"/>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B76E7"/>
    <w:rsid w:val="00CC136E"/>
    <w:rsid w:val="00CC24C6"/>
    <w:rsid w:val="00CC4684"/>
    <w:rsid w:val="00CC46E1"/>
    <w:rsid w:val="00CD5FFE"/>
    <w:rsid w:val="00CE2B6C"/>
    <w:rsid w:val="00D00341"/>
    <w:rsid w:val="00D00D29"/>
    <w:rsid w:val="00D16985"/>
    <w:rsid w:val="00D20105"/>
    <w:rsid w:val="00D21027"/>
    <w:rsid w:val="00D23A51"/>
    <w:rsid w:val="00D41A12"/>
    <w:rsid w:val="00D631FD"/>
    <w:rsid w:val="00D6346D"/>
    <w:rsid w:val="00D647D7"/>
    <w:rsid w:val="00D81269"/>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2639"/>
    <w:rsid w:val="00E73766"/>
    <w:rsid w:val="00E80D8F"/>
    <w:rsid w:val="00E96923"/>
    <w:rsid w:val="00EA5135"/>
    <w:rsid w:val="00EB6549"/>
    <w:rsid w:val="00EC1AE7"/>
    <w:rsid w:val="00EC711F"/>
    <w:rsid w:val="00ED7180"/>
    <w:rsid w:val="00EF2EA9"/>
    <w:rsid w:val="00F04620"/>
    <w:rsid w:val="00F056BA"/>
    <w:rsid w:val="00F208DA"/>
    <w:rsid w:val="00F272F7"/>
    <w:rsid w:val="00F41679"/>
    <w:rsid w:val="00F56346"/>
    <w:rsid w:val="00F7596D"/>
    <w:rsid w:val="00F75E29"/>
    <w:rsid w:val="00F764D6"/>
    <w:rsid w:val="00F7765F"/>
    <w:rsid w:val="00F80511"/>
    <w:rsid w:val="00F8515F"/>
    <w:rsid w:val="00F923D7"/>
    <w:rsid w:val="00F92536"/>
    <w:rsid w:val="00F92E12"/>
    <w:rsid w:val="00FB105C"/>
    <w:rsid w:val="00FB4F38"/>
    <w:rsid w:val="00FB77BD"/>
    <w:rsid w:val="00FC598A"/>
    <w:rsid w:val="00FC62DA"/>
    <w:rsid w:val="00FD22C6"/>
    <w:rsid w:val="00FD6501"/>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2E8D4F"/>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62C3"/>
    <w:pPr>
      <w:wordWrap w:val="0"/>
      <w:spacing w:line="440" w:lineRule="exact"/>
      <w:ind w:firstLineChars="200" w:firstLine="200"/>
    </w:pPr>
    <w:rPr>
      <w:sz w:val="28"/>
      <w:szCs w:val="24"/>
      <w:lang w:eastAsia="en-US" w:bidi="en-US"/>
    </w:rPr>
  </w:style>
  <w:style w:type="paragraph" w:styleId="1">
    <w:name w:val="heading 1"/>
    <w:basedOn w:val="a"/>
    <w:next w:val="a"/>
    <w:link w:val="10"/>
    <w:qFormat/>
    <w:rsid w:val="006579DD"/>
    <w:pPr>
      <w:keepNext/>
      <w:keepLines/>
      <w:spacing w:beforeLines="100" w:before="100" w:afterLines="100" w:after="100"/>
      <w:ind w:firstLineChars="0" w:firstLine="0"/>
      <w:outlineLvl w:val="0"/>
    </w:pPr>
    <w:rPr>
      <w:rFonts w:eastAsia="黑体"/>
      <w:bCs/>
      <w:kern w:val="44"/>
      <w:szCs w:val="44"/>
      <w:lang w:bidi="ar-SA"/>
    </w:rPr>
  </w:style>
  <w:style w:type="paragraph" w:styleId="2">
    <w:name w:val="heading 2"/>
    <w:basedOn w:val="a"/>
    <w:next w:val="a"/>
    <w:link w:val="20"/>
    <w:qFormat/>
    <w:rsid w:val="006579DD"/>
    <w:pPr>
      <w:keepNext/>
      <w:spacing w:beforeLines="50" w:before="50" w:afterLines="50" w:after="50"/>
      <w:ind w:firstLineChars="0" w:firstLine="0"/>
      <w:outlineLvl w:val="1"/>
    </w:pPr>
    <w:rPr>
      <w:rFonts w:eastAsia="黑体"/>
      <w:iCs/>
      <w:kern w:val="2"/>
      <w:szCs w:val="28"/>
      <w:lang w:bidi="ar-SA"/>
    </w:rPr>
  </w:style>
  <w:style w:type="paragraph" w:styleId="3">
    <w:name w:val="heading 3"/>
    <w:basedOn w:val="a"/>
    <w:next w:val="a"/>
    <w:link w:val="30"/>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pPr>
      <w:keepNext/>
      <w:spacing w:line="400" w:lineRule="atLeast"/>
      <w:outlineLvl w:val="3"/>
    </w:pPr>
    <w:rPr>
      <w:kern w:val="2"/>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style>
  <w:style w:type="paragraph" w:styleId="a4">
    <w:name w:val="Balloon Text"/>
    <w:basedOn w:val="a"/>
    <w:link w:val="a5"/>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kern w:val="2"/>
      <w:sz w:val="18"/>
      <w:szCs w:val="18"/>
      <w:lang w:eastAsia="zh-CN" w:bidi="ar-SA"/>
    </w:rPr>
  </w:style>
  <w:style w:type="paragraph" w:styleId="aa">
    <w:name w:val="Title"/>
    <w:basedOn w:val="a"/>
    <w:next w:val="a"/>
    <w:link w:val="ab"/>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sid w:val="006579DD"/>
    <w:rPr>
      <w:rFonts w:eastAsia="黑体"/>
      <w:bCs/>
      <w:kern w:val="44"/>
      <w:sz w:val="28"/>
      <w:szCs w:val="44"/>
      <w:lang w:eastAsia="en-US"/>
    </w:rPr>
  </w:style>
  <w:style w:type="character" w:customStyle="1" w:styleId="40">
    <w:name w:val="标题 4 字符"/>
    <w:link w:val="4"/>
    <w:qFormat/>
    <w:rPr>
      <w:kern w:val="2"/>
      <w:sz w:val="28"/>
      <w:szCs w:val="24"/>
    </w:rPr>
  </w:style>
  <w:style w:type="character" w:customStyle="1" w:styleId="20">
    <w:name w:val="标题 2 字符"/>
    <w:link w:val="2"/>
    <w:rsid w:val="006579DD"/>
    <w:rPr>
      <w:rFonts w:eastAsia="黑体"/>
      <w:iCs/>
      <w:kern w:val="2"/>
      <w:sz w:val="28"/>
      <w:szCs w:val="28"/>
      <w:lang w:eastAsia="en-US"/>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420"/>
    </w:pPr>
  </w:style>
  <w:style w:type="paragraph" w:styleId="af0">
    <w:name w:val="List Paragraph"/>
    <w:basedOn w:val="a"/>
    <w:uiPriority w:val="99"/>
    <w:qFormat/>
    <w:pPr>
      <w:ind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Date"/>
    <w:basedOn w:val="a"/>
    <w:next w:val="a"/>
    <w:link w:val="af2"/>
    <w:rsid w:val="0040651E"/>
    <w:pPr>
      <w:ind w:leftChars="2500" w:left="100"/>
    </w:pPr>
  </w:style>
  <w:style w:type="character" w:customStyle="1" w:styleId="af2">
    <w:name w:val="日期 字符"/>
    <w:basedOn w:val="a0"/>
    <w:link w:val="af1"/>
    <w:rsid w:val="0040651E"/>
    <w:rPr>
      <w:rFonts w:ascii="Calibri" w:hAnsi="Calibri"/>
      <w:sz w:val="24"/>
      <w:szCs w:val="24"/>
      <w:lang w:eastAsia="en-US" w:bidi="en-US"/>
    </w:rPr>
  </w:style>
  <w:style w:type="paragraph" w:styleId="af3">
    <w:name w:val="Revision"/>
    <w:hidden/>
    <w:uiPriority w:val="99"/>
    <w:unhideWhenUsed/>
    <w:rsid w:val="006579DD"/>
    <w:rPr>
      <w:sz w:val="28"/>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542997">
      <w:bodyDiv w:val="1"/>
      <w:marLeft w:val="0"/>
      <w:marRight w:val="0"/>
      <w:marTop w:val="0"/>
      <w:marBottom w:val="0"/>
      <w:divBdr>
        <w:top w:val="none" w:sz="0" w:space="0" w:color="auto"/>
        <w:left w:val="none" w:sz="0" w:space="0" w:color="auto"/>
        <w:bottom w:val="none" w:sz="0" w:space="0" w:color="auto"/>
        <w:right w:val="none" w:sz="0" w:space="0" w:color="auto"/>
      </w:divBdr>
      <w:divsChild>
        <w:div w:id="1215845642">
          <w:marLeft w:val="0"/>
          <w:marRight w:val="0"/>
          <w:marTop w:val="0"/>
          <w:marBottom w:val="0"/>
          <w:divBdr>
            <w:top w:val="none" w:sz="0" w:space="0" w:color="auto"/>
            <w:left w:val="none" w:sz="0" w:space="0" w:color="auto"/>
            <w:bottom w:val="none" w:sz="0" w:space="0" w:color="auto"/>
            <w:right w:val="none" w:sz="0" w:space="0" w:color="auto"/>
          </w:divBdr>
          <w:divsChild>
            <w:div w:id="14159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sv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15</Pages>
  <Words>1442</Words>
  <Characters>8222</Characters>
  <Application>Microsoft Office Word</Application>
  <DocSecurity>0</DocSecurity>
  <Lines>68</Lines>
  <Paragraphs>19</Paragraphs>
  <ScaleCrop>false</ScaleCrop>
  <Company>WwW.YlmF.CoM</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78</cp:revision>
  <cp:lastPrinted>2019-07-02T02:25:00Z</cp:lastPrinted>
  <dcterms:created xsi:type="dcterms:W3CDTF">2021-12-29T08:41:00Z</dcterms:created>
  <dcterms:modified xsi:type="dcterms:W3CDTF">2025-07-10T02:06:00Z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