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C1B7599" w14:textId="77777777" w:rsidR="00BB0702" w:rsidRPr="00DD18A4" w:rsidRDefault="00C71295" w:rsidP="0076322F">
      <w:pPr>
        <w:adjustRightInd w:val="0"/>
        <w:snapToGrid w:val="0"/>
        <w:spacing w:beforeLines="100" w:before="312" w:afterLines="100" w:after="312" w:line="440" w:lineRule="exact"/>
        <w:outlineLvl w:val="0"/>
        <w:rPr>
          <w:rFonts w:ascii="Times New Roman" w:eastAsia="黑体" w:hAnsi="Times New Roman"/>
          <w:sz w:val="28"/>
        </w:rPr>
      </w:pPr>
      <w:r w:rsidRPr="00DD18A4">
        <w:rPr>
          <w:rFonts w:ascii="Times New Roman" w:eastAsia="黑体" w:hAnsi="Times New Roman" w:hint="eastAsia"/>
          <w:sz w:val="28"/>
        </w:rPr>
        <w:t>1</w:t>
      </w:r>
      <w:r w:rsidRPr="00DD18A4">
        <w:rPr>
          <w:rFonts w:ascii="Times New Roman" w:eastAsia="黑体" w:hAnsi="Times New Roman" w:hint="eastAsia"/>
          <w:sz w:val="28"/>
        </w:rPr>
        <w:t>、目的</w:t>
      </w:r>
    </w:p>
    <w:p w14:paraId="747B6CD5" w14:textId="77777777" w:rsidR="00F7765F" w:rsidRPr="00DD18A4" w:rsidRDefault="0076322F" w:rsidP="0076322F">
      <w:pPr>
        <w:adjustRightInd w:val="0"/>
        <w:snapToGrid w:val="0"/>
        <w:spacing w:line="440" w:lineRule="exact"/>
        <w:ind w:firstLineChars="200" w:firstLine="560"/>
        <w:outlineLvl w:val="0"/>
        <w:rPr>
          <w:rFonts w:ascii="Times New Roman" w:eastAsiaTheme="minorEastAsia" w:hAnsi="Times New Roman"/>
          <w:sz w:val="28"/>
        </w:rPr>
      </w:pPr>
      <w:r w:rsidRPr="00DD18A4">
        <w:rPr>
          <w:rFonts w:ascii="Times New Roman" w:eastAsiaTheme="minorEastAsia" w:hAnsi="Times New Roman" w:hint="eastAsia"/>
          <w:sz w:val="28"/>
        </w:rPr>
        <w:t>通过在规定的时间间隔对公司质量管理体系进行内部审核，以验证质量管理体系是否符合标准要求，确保质量管理体系持续有效地保持、实施和改进。</w:t>
      </w:r>
    </w:p>
    <w:p w14:paraId="3E0B2A21" w14:textId="77777777" w:rsidR="00BB0702" w:rsidRPr="00DD18A4" w:rsidRDefault="00C71295" w:rsidP="0076322F">
      <w:pPr>
        <w:adjustRightInd w:val="0"/>
        <w:snapToGrid w:val="0"/>
        <w:spacing w:beforeLines="100" w:before="312" w:afterLines="100" w:after="312" w:line="440" w:lineRule="exact"/>
        <w:outlineLvl w:val="0"/>
        <w:rPr>
          <w:rFonts w:ascii="Times New Roman" w:eastAsia="黑体" w:hAnsi="Times New Roman"/>
          <w:sz w:val="28"/>
        </w:rPr>
      </w:pPr>
      <w:r w:rsidRPr="00DD18A4">
        <w:rPr>
          <w:rFonts w:ascii="Times New Roman" w:eastAsia="黑体" w:hAnsi="Times New Roman" w:hint="eastAsia"/>
          <w:sz w:val="28"/>
        </w:rPr>
        <w:t>2</w:t>
      </w:r>
      <w:r w:rsidRPr="00DD18A4">
        <w:rPr>
          <w:rFonts w:ascii="Times New Roman" w:eastAsia="黑体" w:hAnsi="Times New Roman" w:hint="eastAsia"/>
          <w:sz w:val="28"/>
        </w:rPr>
        <w:t>、范围</w:t>
      </w:r>
    </w:p>
    <w:p w14:paraId="4D5C0C7A" w14:textId="77777777" w:rsidR="00F7765F" w:rsidRPr="00DD18A4" w:rsidRDefault="0076322F" w:rsidP="0076322F">
      <w:pPr>
        <w:adjustRightInd w:val="0"/>
        <w:snapToGrid w:val="0"/>
        <w:spacing w:line="440" w:lineRule="exact"/>
        <w:ind w:firstLineChars="200" w:firstLine="560"/>
        <w:outlineLvl w:val="0"/>
        <w:rPr>
          <w:rFonts w:ascii="Times New Roman" w:eastAsiaTheme="minorEastAsia" w:hAnsi="Times New Roman"/>
          <w:sz w:val="28"/>
        </w:rPr>
      </w:pPr>
      <w:r w:rsidRPr="00DD18A4">
        <w:rPr>
          <w:rFonts w:ascii="Times New Roman" w:eastAsiaTheme="minorEastAsia" w:hAnsi="Times New Roman" w:hint="eastAsia"/>
          <w:sz w:val="28"/>
        </w:rPr>
        <w:t>适用于公司定期对质量管理体系的内部审核。</w:t>
      </w:r>
    </w:p>
    <w:p w14:paraId="5F579204" w14:textId="77777777" w:rsidR="00BB0702" w:rsidRPr="00DD18A4" w:rsidRDefault="00C71295" w:rsidP="0076322F">
      <w:pPr>
        <w:adjustRightInd w:val="0"/>
        <w:snapToGrid w:val="0"/>
        <w:spacing w:beforeLines="100" w:before="312" w:afterLines="100" w:after="312" w:line="440" w:lineRule="exact"/>
        <w:outlineLvl w:val="0"/>
        <w:rPr>
          <w:rFonts w:ascii="Times New Roman" w:eastAsia="黑体" w:hAnsi="Times New Roman"/>
          <w:sz w:val="28"/>
        </w:rPr>
      </w:pPr>
      <w:r w:rsidRPr="00DD18A4">
        <w:rPr>
          <w:rFonts w:ascii="Times New Roman" w:eastAsia="黑体" w:hAnsi="Times New Roman" w:hint="eastAsia"/>
          <w:sz w:val="28"/>
        </w:rPr>
        <w:t>3</w:t>
      </w:r>
      <w:r w:rsidRPr="00DD18A4">
        <w:rPr>
          <w:rFonts w:ascii="Times New Roman" w:eastAsia="黑体" w:hAnsi="Times New Roman" w:hint="eastAsia"/>
          <w:sz w:val="28"/>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BB0702" w:rsidRPr="00DD18A4" w14:paraId="38A3BDF5" w14:textId="77777777">
        <w:trPr>
          <w:trHeight w:val="454"/>
        </w:trPr>
        <w:tc>
          <w:tcPr>
            <w:tcW w:w="914" w:type="dxa"/>
          </w:tcPr>
          <w:p w14:paraId="3D897A4C" w14:textId="77777777" w:rsidR="00BB0702" w:rsidRPr="00DD18A4" w:rsidRDefault="00C71295">
            <w:pPr>
              <w:widowControl w:val="0"/>
              <w:spacing w:line="360" w:lineRule="auto"/>
              <w:jc w:val="center"/>
              <w:rPr>
                <w:rFonts w:ascii="Times New Roman" w:eastAsiaTheme="minorEastAsia" w:hAnsi="Times New Roman"/>
                <w:sz w:val="28"/>
                <w:szCs w:val="28"/>
              </w:rPr>
            </w:pPr>
            <w:r w:rsidRPr="00DD18A4">
              <w:rPr>
                <w:rFonts w:ascii="Times New Roman" w:eastAsiaTheme="minorEastAsia" w:hAnsi="Times New Roman" w:hint="eastAsia"/>
                <w:sz w:val="28"/>
                <w:szCs w:val="28"/>
              </w:rPr>
              <w:t>序号</w:t>
            </w:r>
          </w:p>
        </w:tc>
        <w:tc>
          <w:tcPr>
            <w:tcW w:w="1365" w:type="dxa"/>
          </w:tcPr>
          <w:p w14:paraId="5E257D17" w14:textId="77777777" w:rsidR="00BB0702" w:rsidRPr="00DD18A4" w:rsidRDefault="00C71295">
            <w:pPr>
              <w:widowControl w:val="0"/>
              <w:spacing w:line="360" w:lineRule="auto"/>
              <w:jc w:val="center"/>
              <w:rPr>
                <w:rFonts w:ascii="Times New Roman" w:eastAsiaTheme="minorEastAsia" w:hAnsi="Times New Roman"/>
                <w:sz w:val="28"/>
                <w:szCs w:val="28"/>
              </w:rPr>
            </w:pPr>
            <w:r w:rsidRPr="00DD18A4">
              <w:rPr>
                <w:rFonts w:ascii="Times New Roman" w:eastAsiaTheme="minorEastAsia" w:hAnsi="Times New Roman" w:hint="eastAsia"/>
                <w:sz w:val="28"/>
                <w:szCs w:val="28"/>
              </w:rPr>
              <w:t>术语</w:t>
            </w:r>
          </w:p>
        </w:tc>
        <w:tc>
          <w:tcPr>
            <w:tcW w:w="6652" w:type="dxa"/>
          </w:tcPr>
          <w:p w14:paraId="5F3CC022" w14:textId="77777777" w:rsidR="00BB0702" w:rsidRPr="00DD18A4" w:rsidRDefault="00C71295">
            <w:pPr>
              <w:widowControl w:val="0"/>
              <w:spacing w:line="360" w:lineRule="auto"/>
              <w:jc w:val="center"/>
              <w:rPr>
                <w:rFonts w:ascii="Times New Roman" w:eastAsiaTheme="minorEastAsia" w:hAnsi="Times New Roman"/>
                <w:sz w:val="28"/>
                <w:szCs w:val="28"/>
              </w:rPr>
            </w:pPr>
            <w:r w:rsidRPr="00DD18A4">
              <w:rPr>
                <w:rFonts w:ascii="Times New Roman" w:eastAsiaTheme="minorEastAsia" w:hAnsi="Times New Roman" w:hint="eastAsia"/>
                <w:sz w:val="28"/>
                <w:szCs w:val="28"/>
              </w:rPr>
              <w:t>定</w:t>
            </w:r>
            <w:r w:rsidRPr="00DD18A4">
              <w:rPr>
                <w:rFonts w:ascii="Times New Roman" w:eastAsiaTheme="minorEastAsia" w:hAnsi="Times New Roman" w:hint="eastAsia"/>
                <w:sz w:val="28"/>
                <w:szCs w:val="28"/>
              </w:rPr>
              <w:t xml:space="preserve">       </w:t>
            </w:r>
            <w:r w:rsidRPr="00DD18A4">
              <w:rPr>
                <w:rFonts w:ascii="Times New Roman" w:eastAsiaTheme="minorEastAsia" w:hAnsi="Times New Roman" w:hint="eastAsia"/>
                <w:sz w:val="28"/>
                <w:szCs w:val="28"/>
              </w:rPr>
              <w:t>义</w:t>
            </w:r>
          </w:p>
        </w:tc>
      </w:tr>
      <w:tr w:rsidR="0076322F" w:rsidRPr="00DD18A4" w14:paraId="41F45460" w14:textId="77777777">
        <w:trPr>
          <w:trHeight w:val="454"/>
        </w:trPr>
        <w:tc>
          <w:tcPr>
            <w:tcW w:w="914" w:type="dxa"/>
          </w:tcPr>
          <w:p w14:paraId="7CBB1F2A"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sz w:val="28"/>
                <w:szCs w:val="28"/>
              </w:rPr>
              <w:t>1</w:t>
            </w:r>
          </w:p>
        </w:tc>
        <w:tc>
          <w:tcPr>
            <w:tcW w:w="1365" w:type="dxa"/>
          </w:tcPr>
          <w:p w14:paraId="31A7932F"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hint="eastAsia"/>
                <w:sz w:val="28"/>
                <w:szCs w:val="28"/>
              </w:rPr>
              <w:t>测量设备</w:t>
            </w:r>
          </w:p>
        </w:tc>
        <w:tc>
          <w:tcPr>
            <w:tcW w:w="6652" w:type="dxa"/>
          </w:tcPr>
          <w:p w14:paraId="04C62E8C" w14:textId="77777777" w:rsidR="0076322F" w:rsidRPr="00DD18A4" w:rsidRDefault="00DB26BA" w:rsidP="00DB26BA">
            <w:pPr>
              <w:spacing w:line="440" w:lineRule="exact"/>
              <w:rPr>
                <w:rFonts w:ascii="Times New Roman" w:hAnsi="Times New Roman"/>
                <w:sz w:val="28"/>
                <w:szCs w:val="28"/>
              </w:rPr>
            </w:pPr>
            <w:r w:rsidRPr="00DD18A4">
              <w:rPr>
                <w:rFonts w:ascii="Times New Roman" w:hAnsi="Times New Roman" w:hint="eastAsia"/>
                <w:sz w:val="28"/>
                <w:szCs w:val="28"/>
              </w:rPr>
              <w:t>实现测量过程所必需的测量仪器、软件、测量标准、标准样品（标准物质）或辅助设备</w:t>
            </w:r>
            <w:r w:rsidRPr="00DD18A4">
              <w:rPr>
                <w:rFonts w:ascii="Times New Roman" w:hAnsi="Times New Roman" w:hint="eastAsia"/>
                <w:sz w:val="28"/>
                <w:szCs w:val="28"/>
              </w:rPr>
              <w:t>,</w:t>
            </w:r>
            <w:r w:rsidRPr="00DD18A4">
              <w:rPr>
                <w:rFonts w:ascii="Times New Roman" w:hAnsi="Times New Roman" w:hint="eastAsia"/>
                <w:sz w:val="28"/>
                <w:szCs w:val="28"/>
              </w:rPr>
              <w:t>以及它们的组合。</w:t>
            </w:r>
          </w:p>
        </w:tc>
      </w:tr>
      <w:tr w:rsidR="0076322F" w:rsidRPr="00DD18A4" w14:paraId="0F25A151" w14:textId="77777777">
        <w:trPr>
          <w:trHeight w:val="454"/>
        </w:trPr>
        <w:tc>
          <w:tcPr>
            <w:tcW w:w="914" w:type="dxa"/>
          </w:tcPr>
          <w:p w14:paraId="5555C476" w14:textId="77777777" w:rsidR="0076322F" w:rsidRPr="00DD18A4" w:rsidRDefault="0076322F" w:rsidP="0076322F">
            <w:pPr>
              <w:spacing w:line="440" w:lineRule="exact"/>
              <w:rPr>
                <w:rFonts w:ascii="Times New Roman" w:hAnsi="Times New Roman"/>
                <w:sz w:val="28"/>
                <w:szCs w:val="28"/>
              </w:rPr>
            </w:pPr>
            <w:r w:rsidRPr="00DD18A4">
              <w:rPr>
                <w:rFonts w:ascii="Times New Roman" w:hAnsi="Times New Roman"/>
                <w:sz w:val="28"/>
                <w:szCs w:val="28"/>
              </w:rPr>
              <w:t>2</w:t>
            </w:r>
          </w:p>
        </w:tc>
        <w:tc>
          <w:tcPr>
            <w:tcW w:w="1365" w:type="dxa"/>
          </w:tcPr>
          <w:p w14:paraId="565EB7AF"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cs="Arial"/>
                <w:sz w:val="27"/>
                <w:szCs w:val="27"/>
                <w:shd w:val="clear" w:color="auto" w:fill="FFFFFF"/>
              </w:rPr>
              <w:t>校准</w:t>
            </w:r>
          </w:p>
        </w:tc>
        <w:tc>
          <w:tcPr>
            <w:tcW w:w="6652" w:type="dxa"/>
          </w:tcPr>
          <w:p w14:paraId="0AB9A618" w14:textId="77777777" w:rsidR="0076322F" w:rsidRPr="00DD18A4" w:rsidRDefault="00DB26BA" w:rsidP="00DB26BA">
            <w:pPr>
              <w:spacing w:line="440" w:lineRule="exact"/>
              <w:rPr>
                <w:rFonts w:ascii="Times New Roman" w:hAnsi="Times New Roman"/>
                <w:sz w:val="28"/>
                <w:szCs w:val="28"/>
              </w:rPr>
            </w:pPr>
            <w:r w:rsidRPr="00DD18A4">
              <w:rPr>
                <w:rFonts w:ascii="Times New Roman" w:hAnsi="Times New Roman" w:hint="eastAsia"/>
                <w:sz w:val="28"/>
                <w:szCs w:val="28"/>
              </w:rPr>
              <w:t>在规定条件下，为确定测量仪器、测量系统的示值、实物量具或标准物质所代表的值与相对应的由参考标准确定的量值之间关系的一组操作。</w:t>
            </w:r>
          </w:p>
        </w:tc>
      </w:tr>
      <w:tr w:rsidR="0076322F" w:rsidRPr="00DD18A4" w14:paraId="24013BA6" w14:textId="77777777">
        <w:trPr>
          <w:trHeight w:val="454"/>
        </w:trPr>
        <w:tc>
          <w:tcPr>
            <w:tcW w:w="914" w:type="dxa"/>
          </w:tcPr>
          <w:p w14:paraId="31AA558D"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sz w:val="28"/>
                <w:szCs w:val="28"/>
              </w:rPr>
              <w:t>3</w:t>
            </w:r>
          </w:p>
        </w:tc>
        <w:tc>
          <w:tcPr>
            <w:tcW w:w="1365" w:type="dxa"/>
          </w:tcPr>
          <w:p w14:paraId="6EA0D3BE"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cs="Arial"/>
                <w:sz w:val="27"/>
                <w:szCs w:val="27"/>
                <w:shd w:val="clear" w:color="auto" w:fill="FFFFFF"/>
              </w:rPr>
              <w:t>标准物质</w:t>
            </w:r>
          </w:p>
        </w:tc>
        <w:tc>
          <w:tcPr>
            <w:tcW w:w="6652" w:type="dxa"/>
          </w:tcPr>
          <w:p w14:paraId="2AE811D7"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cs="Arial"/>
                <w:sz w:val="27"/>
                <w:szCs w:val="27"/>
                <w:shd w:val="clear" w:color="auto" w:fill="FFFFFF"/>
              </w:rPr>
              <w:t>是一种已经确定了具有一个或多个足够均匀的特性值的物质或材料，作为分析测量行业中的</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量具</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w:t>
            </w:r>
          </w:p>
        </w:tc>
      </w:tr>
      <w:tr w:rsidR="0076322F" w:rsidRPr="00DD18A4" w14:paraId="69470C08" w14:textId="77777777">
        <w:trPr>
          <w:trHeight w:val="454"/>
        </w:trPr>
        <w:tc>
          <w:tcPr>
            <w:tcW w:w="914" w:type="dxa"/>
          </w:tcPr>
          <w:p w14:paraId="5E5A2146"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sz w:val="28"/>
                <w:szCs w:val="28"/>
              </w:rPr>
              <w:t>4</w:t>
            </w:r>
          </w:p>
        </w:tc>
        <w:tc>
          <w:tcPr>
            <w:tcW w:w="1365" w:type="dxa"/>
          </w:tcPr>
          <w:p w14:paraId="42BB6FB1"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cs="Arial"/>
                <w:sz w:val="27"/>
                <w:szCs w:val="27"/>
                <w:shd w:val="clear" w:color="auto" w:fill="FFFFFF"/>
              </w:rPr>
              <w:t>测量过程</w:t>
            </w:r>
          </w:p>
        </w:tc>
        <w:tc>
          <w:tcPr>
            <w:tcW w:w="6652" w:type="dxa"/>
          </w:tcPr>
          <w:p w14:paraId="2BB8BD68" w14:textId="77777777" w:rsidR="0076322F" w:rsidRPr="00DD18A4" w:rsidRDefault="00DB26BA" w:rsidP="0076322F">
            <w:pPr>
              <w:spacing w:line="440" w:lineRule="exact"/>
              <w:rPr>
                <w:rFonts w:ascii="Times New Roman" w:hAnsi="Times New Roman"/>
                <w:sz w:val="28"/>
                <w:szCs w:val="28"/>
              </w:rPr>
            </w:pPr>
            <w:r w:rsidRPr="00DD18A4">
              <w:rPr>
                <w:rFonts w:ascii="Times New Roman" w:hAnsi="Times New Roman" w:cs="Arial"/>
                <w:sz w:val="27"/>
                <w:szCs w:val="27"/>
                <w:shd w:val="clear" w:color="auto" w:fill="FFFFFF"/>
              </w:rPr>
              <w:t>确定量值的一组操作。</w:t>
            </w:r>
          </w:p>
        </w:tc>
      </w:tr>
    </w:tbl>
    <w:p w14:paraId="65A57329" w14:textId="77777777" w:rsidR="00BB0702" w:rsidRPr="00DD18A4" w:rsidRDefault="00C71295" w:rsidP="0076322F">
      <w:pPr>
        <w:adjustRightInd w:val="0"/>
        <w:snapToGrid w:val="0"/>
        <w:spacing w:beforeLines="100" w:before="312" w:afterLines="100" w:after="312" w:line="440" w:lineRule="exact"/>
        <w:outlineLvl w:val="0"/>
        <w:rPr>
          <w:rFonts w:ascii="Times New Roman" w:eastAsia="黑体" w:hAnsi="Times New Roman"/>
          <w:sz w:val="28"/>
        </w:rPr>
      </w:pPr>
      <w:r w:rsidRPr="00DD18A4">
        <w:rPr>
          <w:rFonts w:ascii="Times New Roman" w:eastAsia="黑体" w:hAnsi="Times New Roman" w:hint="eastAsia"/>
          <w:sz w:val="28"/>
        </w:rPr>
        <w:t>4</w:t>
      </w:r>
      <w:r w:rsidRPr="00DD18A4">
        <w:rPr>
          <w:rFonts w:ascii="Times New Roman" w:eastAsia="黑体" w:hAnsi="Times New Roman" w:hint="eastAsia"/>
          <w:sz w:val="28"/>
        </w:rPr>
        <w:t>、职责和权限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76322F" w:rsidRPr="00DD18A4" w14:paraId="201A0B84" w14:textId="77777777" w:rsidTr="0076322F">
        <w:trPr>
          <w:trHeight w:val="530"/>
          <w:tblHeader/>
          <w:jc w:val="center"/>
        </w:trPr>
        <w:tc>
          <w:tcPr>
            <w:tcW w:w="1578" w:type="dxa"/>
            <w:vAlign w:val="center"/>
          </w:tcPr>
          <w:p w14:paraId="173FC716" w14:textId="77777777" w:rsidR="0076322F" w:rsidRPr="00DD18A4" w:rsidRDefault="0076322F">
            <w:pPr>
              <w:adjustRightInd w:val="0"/>
              <w:snapToGrid w:val="0"/>
              <w:jc w:val="center"/>
              <w:rPr>
                <w:rFonts w:ascii="Times New Roman" w:eastAsiaTheme="minorEastAsia" w:hAnsi="Times New Roman"/>
                <w:bCs/>
                <w:color w:val="000000"/>
                <w:sz w:val="28"/>
              </w:rPr>
            </w:pPr>
            <w:r w:rsidRPr="00DD18A4">
              <w:rPr>
                <w:rFonts w:ascii="Times New Roman" w:eastAsiaTheme="minorEastAsia" w:hAnsi="Times New Roman" w:hint="eastAsia"/>
                <w:bCs/>
                <w:color w:val="000000"/>
                <w:sz w:val="28"/>
              </w:rPr>
              <w:t>部</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门</w:t>
            </w:r>
          </w:p>
        </w:tc>
        <w:tc>
          <w:tcPr>
            <w:tcW w:w="6766" w:type="dxa"/>
            <w:vAlign w:val="center"/>
          </w:tcPr>
          <w:p w14:paraId="04C54CA5" w14:textId="77777777" w:rsidR="0076322F" w:rsidRPr="00DD18A4" w:rsidRDefault="0076322F">
            <w:pPr>
              <w:adjustRightInd w:val="0"/>
              <w:snapToGrid w:val="0"/>
              <w:jc w:val="center"/>
              <w:rPr>
                <w:rFonts w:ascii="Times New Roman" w:eastAsiaTheme="minorEastAsia" w:hAnsi="Times New Roman"/>
                <w:bCs/>
                <w:color w:val="000000"/>
                <w:sz w:val="28"/>
              </w:rPr>
            </w:pPr>
            <w:r w:rsidRPr="00DD18A4">
              <w:rPr>
                <w:rFonts w:ascii="Times New Roman" w:eastAsiaTheme="minorEastAsia" w:hAnsi="Times New Roman" w:hint="eastAsia"/>
                <w:bCs/>
                <w:color w:val="000000"/>
                <w:sz w:val="28"/>
              </w:rPr>
              <w:t>主</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要</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职</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责</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描</w:t>
            </w:r>
            <w:r w:rsidRPr="00DD18A4">
              <w:rPr>
                <w:rFonts w:ascii="Times New Roman" w:eastAsiaTheme="minorEastAsia" w:hAnsi="Times New Roman" w:hint="eastAsia"/>
                <w:bCs/>
                <w:color w:val="000000"/>
                <w:sz w:val="28"/>
              </w:rPr>
              <w:t xml:space="preserve"> </w:t>
            </w:r>
            <w:r w:rsidRPr="00DD18A4">
              <w:rPr>
                <w:rFonts w:ascii="Times New Roman" w:eastAsiaTheme="minorEastAsia" w:hAnsi="Times New Roman" w:hint="eastAsia"/>
                <w:bCs/>
                <w:color w:val="000000"/>
                <w:sz w:val="28"/>
              </w:rPr>
              <w:t>述</w:t>
            </w:r>
          </w:p>
        </w:tc>
      </w:tr>
      <w:tr w:rsidR="0076322F" w:rsidRPr="00DD18A4" w14:paraId="314A9285" w14:textId="77777777" w:rsidTr="00E10693">
        <w:trPr>
          <w:trHeight w:val="1160"/>
          <w:jc w:val="center"/>
        </w:trPr>
        <w:tc>
          <w:tcPr>
            <w:tcW w:w="1578" w:type="dxa"/>
          </w:tcPr>
          <w:p w14:paraId="22389BED" w14:textId="77777777" w:rsidR="0076322F" w:rsidRPr="00DD18A4" w:rsidRDefault="00E10693" w:rsidP="0076322F">
            <w:pPr>
              <w:spacing w:beforeLines="100" w:before="312" w:afterLines="100" w:after="312" w:line="440" w:lineRule="exact"/>
              <w:rPr>
                <w:rFonts w:ascii="Times New Roman" w:hAnsi="Times New Roman"/>
                <w:sz w:val="28"/>
                <w:szCs w:val="28"/>
              </w:rPr>
            </w:pPr>
            <w:r w:rsidRPr="00DD18A4">
              <w:rPr>
                <w:rFonts w:ascii="Times New Roman" w:hAnsi="Times New Roman" w:hint="eastAsia"/>
                <w:sz w:val="28"/>
                <w:szCs w:val="28"/>
              </w:rPr>
              <w:t>质量安环部</w:t>
            </w:r>
          </w:p>
        </w:tc>
        <w:tc>
          <w:tcPr>
            <w:tcW w:w="6766" w:type="dxa"/>
          </w:tcPr>
          <w:p w14:paraId="70C285D2" w14:textId="77777777" w:rsidR="00E10693" w:rsidRPr="00DD18A4" w:rsidRDefault="00E10693" w:rsidP="00E10693">
            <w:pPr>
              <w:spacing w:line="440" w:lineRule="exact"/>
              <w:rPr>
                <w:rFonts w:ascii="Times New Roman" w:hAnsi="Times New Roman"/>
                <w:sz w:val="28"/>
                <w:szCs w:val="28"/>
              </w:rPr>
            </w:pPr>
            <w:r w:rsidRPr="00DD18A4">
              <w:rPr>
                <w:rFonts w:ascii="Times New Roman" w:hAnsi="Times New Roman" w:hint="eastAsia"/>
                <w:sz w:val="28"/>
                <w:szCs w:val="28"/>
              </w:rPr>
              <w:t>1</w:t>
            </w:r>
            <w:r w:rsidRPr="00DD18A4">
              <w:rPr>
                <w:rFonts w:ascii="Times New Roman" w:hAnsi="Times New Roman"/>
                <w:sz w:val="28"/>
                <w:szCs w:val="28"/>
              </w:rPr>
              <w:t>.</w:t>
            </w:r>
            <w:r w:rsidRPr="00DD18A4">
              <w:rPr>
                <w:rFonts w:ascii="Times New Roman" w:hAnsi="Times New Roman" w:hint="eastAsia"/>
                <w:sz w:val="28"/>
                <w:szCs w:val="28"/>
              </w:rPr>
              <w:t>负责测量设备的计量监管工作；</w:t>
            </w:r>
          </w:p>
          <w:p w14:paraId="7194C85D" w14:textId="77777777" w:rsidR="00E10693" w:rsidRPr="00DD18A4" w:rsidRDefault="00E10693" w:rsidP="00E10693">
            <w:pPr>
              <w:spacing w:line="440" w:lineRule="exact"/>
              <w:rPr>
                <w:rFonts w:ascii="Times New Roman" w:hAnsi="Times New Roman"/>
                <w:sz w:val="28"/>
                <w:szCs w:val="28"/>
              </w:rPr>
            </w:pPr>
            <w:r w:rsidRPr="00DD18A4">
              <w:rPr>
                <w:rFonts w:ascii="Times New Roman" w:hAnsi="Times New Roman"/>
                <w:sz w:val="28"/>
                <w:szCs w:val="28"/>
              </w:rPr>
              <w:t>2.</w:t>
            </w:r>
            <w:r w:rsidRPr="00DD18A4">
              <w:rPr>
                <w:rFonts w:ascii="Times New Roman" w:hAnsi="Times New Roman" w:hint="eastAsia"/>
                <w:sz w:val="28"/>
                <w:szCs w:val="28"/>
              </w:rPr>
              <w:t>负责对测量设备从策划、购置、入厂验收、用前校准、周期校准、延期、准用、维修、降级、报废等全过程实施或组织实施动态管理；</w:t>
            </w:r>
          </w:p>
          <w:p w14:paraId="73D79A62" w14:textId="77777777" w:rsidR="0076322F" w:rsidRPr="00DD18A4" w:rsidRDefault="00E10693" w:rsidP="00E10693">
            <w:pPr>
              <w:spacing w:line="440" w:lineRule="exact"/>
              <w:rPr>
                <w:rFonts w:ascii="Times New Roman" w:hAnsi="Times New Roman"/>
                <w:sz w:val="28"/>
                <w:szCs w:val="28"/>
              </w:rPr>
            </w:pPr>
            <w:r w:rsidRPr="00DD18A4">
              <w:rPr>
                <w:rFonts w:ascii="Times New Roman" w:hAnsi="Times New Roman"/>
                <w:sz w:val="28"/>
                <w:szCs w:val="28"/>
              </w:rPr>
              <w:lastRenderedPageBreak/>
              <w:t>3.</w:t>
            </w:r>
            <w:r w:rsidRPr="00DD18A4">
              <w:rPr>
                <w:rFonts w:ascii="Times New Roman" w:hAnsi="Times New Roman" w:hint="eastAsia"/>
                <w:sz w:val="28"/>
                <w:szCs w:val="28"/>
              </w:rPr>
              <w:t>负责对在用测量设备的使用和维护进行监督管理；</w:t>
            </w:r>
            <w:r w:rsidRPr="00DD18A4">
              <w:rPr>
                <w:rFonts w:ascii="Times New Roman" w:hAnsi="Times New Roman" w:hint="eastAsia"/>
                <w:sz w:val="28"/>
                <w:szCs w:val="28"/>
              </w:rPr>
              <w:t>4</w:t>
            </w:r>
            <w:r w:rsidRPr="00DD18A4">
              <w:rPr>
                <w:rFonts w:ascii="Times New Roman" w:hAnsi="Times New Roman"/>
                <w:sz w:val="28"/>
                <w:szCs w:val="28"/>
              </w:rPr>
              <w:t>.</w:t>
            </w:r>
            <w:r w:rsidRPr="00DD18A4">
              <w:rPr>
                <w:rFonts w:ascii="Times New Roman" w:hAnsi="Times New Roman" w:hint="eastAsia"/>
                <w:sz w:val="28"/>
                <w:szCs w:val="28"/>
              </w:rPr>
              <w:t>负责热电偶和硬度块等消耗型量具采购申请的提请工作。</w:t>
            </w:r>
          </w:p>
        </w:tc>
      </w:tr>
      <w:tr w:rsidR="0076322F" w:rsidRPr="00DD18A4" w14:paraId="6D4BD526" w14:textId="77777777" w:rsidTr="0076322F">
        <w:trPr>
          <w:trHeight w:val="1443"/>
          <w:jc w:val="center"/>
        </w:trPr>
        <w:tc>
          <w:tcPr>
            <w:tcW w:w="1578" w:type="dxa"/>
          </w:tcPr>
          <w:p w14:paraId="14E3C7F8" w14:textId="77777777" w:rsidR="0076322F" w:rsidRPr="00DD18A4" w:rsidRDefault="00E10693" w:rsidP="00E10693">
            <w:pPr>
              <w:spacing w:line="440" w:lineRule="exact"/>
              <w:rPr>
                <w:rFonts w:ascii="Times New Roman" w:hAnsi="Times New Roman"/>
                <w:sz w:val="28"/>
                <w:szCs w:val="28"/>
              </w:rPr>
            </w:pPr>
            <w:r w:rsidRPr="00DD18A4">
              <w:rPr>
                <w:rFonts w:ascii="Times New Roman" w:hAnsi="Times New Roman" w:hint="eastAsia"/>
                <w:sz w:val="28"/>
                <w:szCs w:val="28"/>
              </w:rPr>
              <w:lastRenderedPageBreak/>
              <w:t>经营发展部</w:t>
            </w:r>
          </w:p>
        </w:tc>
        <w:tc>
          <w:tcPr>
            <w:tcW w:w="6766" w:type="dxa"/>
          </w:tcPr>
          <w:p w14:paraId="017B2BCC" w14:textId="77777777" w:rsidR="0076322F" w:rsidRPr="00DD18A4" w:rsidRDefault="00E10693" w:rsidP="00E10693">
            <w:pPr>
              <w:spacing w:line="440" w:lineRule="exact"/>
              <w:rPr>
                <w:rFonts w:ascii="Times New Roman" w:hAnsi="Times New Roman"/>
                <w:sz w:val="28"/>
                <w:szCs w:val="28"/>
              </w:rPr>
            </w:pPr>
            <w:r w:rsidRPr="00DD18A4">
              <w:rPr>
                <w:rFonts w:ascii="Times New Roman" w:hAnsi="Times New Roman" w:hint="eastAsia"/>
                <w:sz w:val="28"/>
                <w:szCs w:val="28"/>
              </w:rPr>
              <w:t>负责测量设备购置计划的审批、供应商的选择、合同签订、采购并组织开箱验收、安装调试，负责入厂校准送检的组织工作。</w:t>
            </w:r>
          </w:p>
        </w:tc>
      </w:tr>
      <w:tr w:rsidR="0076322F" w:rsidRPr="00DD18A4" w14:paraId="0D3204D9" w14:textId="77777777" w:rsidTr="0076322F">
        <w:trPr>
          <w:trHeight w:val="1443"/>
          <w:jc w:val="center"/>
        </w:trPr>
        <w:tc>
          <w:tcPr>
            <w:tcW w:w="1578" w:type="dxa"/>
          </w:tcPr>
          <w:p w14:paraId="113CFACF" w14:textId="77777777" w:rsidR="0076322F" w:rsidRPr="00DD18A4" w:rsidRDefault="002C0C49" w:rsidP="00E10693">
            <w:pPr>
              <w:spacing w:line="440" w:lineRule="exact"/>
              <w:rPr>
                <w:rFonts w:ascii="Times New Roman" w:hAnsi="Times New Roman"/>
                <w:sz w:val="28"/>
                <w:szCs w:val="28"/>
              </w:rPr>
            </w:pPr>
            <w:r w:rsidRPr="00DD18A4">
              <w:rPr>
                <w:rFonts w:ascii="Times New Roman" w:hAnsi="Times New Roman" w:hint="eastAsia"/>
                <w:sz w:val="28"/>
                <w:szCs w:val="28"/>
              </w:rPr>
              <w:t>物资保障部</w:t>
            </w:r>
          </w:p>
        </w:tc>
        <w:tc>
          <w:tcPr>
            <w:tcW w:w="6766" w:type="dxa"/>
          </w:tcPr>
          <w:p w14:paraId="7DF60250" w14:textId="77777777" w:rsidR="0076322F" w:rsidRDefault="003427E4" w:rsidP="002C0C49">
            <w:pPr>
              <w:spacing w:line="440" w:lineRule="exact"/>
              <w:rPr>
                <w:rFonts w:ascii="Times New Roman" w:hAnsi="Times New Roman"/>
                <w:sz w:val="28"/>
                <w:szCs w:val="28"/>
              </w:rPr>
            </w:pPr>
            <w:r>
              <w:rPr>
                <w:rFonts w:ascii="Times New Roman" w:hAnsi="Times New Roman" w:hint="eastAsia"/>
                <w:sz w:val="28"/>
                <w:szCs w:val="28"/>
              </w:rPr>
              <w:t>1</w:t>
            </w:r>
            <w:r>
              <w:rPr>
                <w:rFonts w:ascii="Times New Roman" w:hAnsi="Times New Roman"/>
                <w:sz w:val="28"/>
                <w:szCs w:val="28"/>
              </w:rPr>
              <w:t>.</w:t>
            </w:r>
            <w:r w:rsidR="00E10693" w:rsidRPr="00DD18A4">
              <w:rPr>
                <w:rFonts w:ascii="Times New Roman" w:hAnsi="Times New Roman" w:hint="eastAsia"/>
                <w:sz w:val="28"/>
                <w:szCs w:val="28"/>
              </w:rPr>
              <w:t>负责大型测量设备动力和机械等部件的维护和修理，以及备件的采购工作。</w:t>
            </w:r>
          </w:p>
          <w:p w14:paraId="6B6E9AB5" w14:textId="35F61EF3" w:rsidR="003427E4" w:rsidRPr="00DD18A4" w:rsidRDefault="003427E4" w:rsidP="002C0C49">
            <w:pPr>
              <w:spacing w:line="440" w:lineRule="exact"/>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w:t>
            </w:r>
            <w:r>
              <w:rPr>
                <w:rFonts w:ascii="Times New Roman" w:hAnsi="Times New Roman" w:hint="eastAsia"/>
                <w:sz w:val="28"/>
                <w:szCs w:val="28"/>
              </w:rPr>
              <w:t>负责测量设备的保管、送检和测量设备档案归档。</w:t>
            </w:r>
          </w:p>
        </w:tc>
      </w:tr>
    </w:tbl>
    <w:p w14:paraId="349B5138" w14:textId="77777777" w:rsidR="00BB0702" w:rsidRPr="00DD18A4" w:rsidRDefault="00BB0702">
      <w:pPr>
        <w:spacing w:line="360" w:lineRule="auto"/>
        <w:rPr>
          <w:rFonts w:ascii="Times New Roman" w:hAnsi="Times New Roman"/>
        </w:rPr>
        <w:sectPr w:rsidR="00BB0702" w:rsidRPr="00DD18A4" w:rsidSect="0051393E">
          <w:headerReference w:type="default" r:id="rId8"/>
          <w:footerReference w:type="default" r:id="rId9"/>
          <w:pgSz w:w="11906" w:h="16838"/>
          <w:pgMar w:top="1985" w:right="1701" w:bottom="1440" w:left="1701" w:header="0" w:footer="805" w:gutter="0"/>
          <w:cols w:space="720"/>
          <w:docGrid w:type="lines" w:linePitch="312"/>
        </w:sectPr>
      </w:pPr>
    </w:p>
    <w:p w14:paraId="4587A411" w14:textId="77777777" w:rsidR="00F7765F" w:rsidRPr="00DD18A4" w:rsidRDefault="007C6C6D" w:rsidP="0076322F">
      <w:pPr>
        <w:adjustRightInd w:val="0"/>
        <w:snapToGrid w:val="0"/>
        <w:spacing w:beforeLines="100" w:before="312" w:afterLines="100" w:after="312" w:line="440" w:lineRule="exact"/>
        <w:outlineLvl w:val="0"/>
        <w:rPr>
          <w:rFonts w:ascii="Times New Roman" w:eastAsia="黑体" w:hAnsi="Times New Roman"/>
          <w:sz w:val="28"/>
        </w:rPr>
      </w:pPr>
      <w:r w:rsidRPr="00DD18A4">
        <w:rPr>
          <w:rFonts w:ascii="Times New Roman" w:eastAsia="黑体" w:hAnsi="Times New Roman"/>
          <w:sz w:val="28"/>
        </w:rPr>
        <w:lastRenderedPageBreak/>
        <w:t>5</w:t>
      </w:r>
      <w:r w:rsidR="00C71295" w:rsidRPr="00DD18A4">
        <w:rPr>
          <w:rFonts w:ascii="Times New Roman" w:eastAsia="黑体" w:hAnsi="Times New Roman" w:hint="eastAsia"/>
          <w:sz w:val="28"/>
        </w:rPr>
        <w:t>、工作程序</w:t>
      </w:r>
    </w:p>
    <w:p w14:paraId="7FADE807" w14:textId="77777777" w:rsidR="0076322F" w:rsidRPr="00DD18A4" w:rsidRDefault="002C0C49" w:rsidP="00DF2CF5">
      <w:pPr>
        <w:spacing w:afterLines="50" w:after="156" w:line="440" w:lineRule="exact"/>
        <w:rPr>
          <w:rFonts w:ascii="Times New Roman" w:eastAsia="黑体" w:hAnsi="Times New Roman"/>
          <w:sz w:val="28"/>
          <w:szCs w:val="28"/>
        </w:rPr>
      </w:pPr>
      <w:r w:rsidRPr="00DD18A4">
        <w:rPr>
          <w:rFonts w:ascii="Times New Roman" w:eastAsia="黑体" w:hAnsi="Times New Roman"/>
          <w:sz w:val="28"/>
          <w:szCs w:val="28"/>
        </w:rPr>
        <w:t>5</w:t>
      </w:r>
      <w:r w:rsidR="0076322F" w:rsidRPr="00DD18A4">
        <w:rPr>
          <w:rFonts w:ascii="Times New Roman" w:eastAsia="黑体" w:hAnsi="Times New Roman"/>
          <w:sz w:val="28"/>
          <w:szCs w:val="28"/>
        </w:rPr>
        <w:t xml:space="preserve">.1 </w:t>
      </w:r>
      <w:r w:rsidRPr="00DD18A4">
        <w:rPr>
          <w:rFonts w:ascii="Times New Roman" w:eastAsia="黑体" w:hAnsi="Times New Roman" w:hint="eastAsia"/>
          <w:sz w:val="28"/>
          <w:szCs w:val="28"/>
        </w:rPr>
        <w:t>应保证测量设备的校准、检验、测量和试验过程有效</w:t>
      </w:r>
    </w:p>
    <w:p w14:paraId="4DAB5C2A" w14:textId="77777777" w:rsidR="0076322F" w:rsidRPr="00DD18A4" w:rsidRDefault="002C0C49" w:rsidP="002C0C49">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t>5</w:t>
      </w:r>
      <w:r w:rsidR="0076322F" w:rsidRPr="00DD18A4">
        <w:rPr>
          <w:rFonts w:ascii="Times New Roman" w:eastAsiaTheme="minorEastAsia" w:hAnsi="Times New Roman"/>
          <w:sz w:val="28"/>
          <w:szCs w:val="28"/>
        </w:rPr>
        <w:t xml:space="preserve">.1.1 </w:t>
      </w:r>
      <w:r w:rsidRPr="00DD18A4">
        <w:rPr>
          <w:rFonts w:ascii="Times New Roman" w:eastAsiaTheme="minorEastAsia" w:hAnsi="Times New Roman" w:hint="eastAsia"/>
          <w:sz w:val="28"/>
          <w:szCs w:val="28"/>
        </w:rPr>
        <w:t>按照规定的时间间隔或在使用前进行校准或检定</w:t>
      </w: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对照并能溯源到国际</w:t>
      </w:r>
      <w:r w:rsidR="00BE2B80" w:rsidRPr="00DD18A4">
        <w:rPr>
          <w:rFonts w:ascii="Times New Roman" w:eastAsiaTheme="minorEastAsia" w:hAnsi="Times New Roman" w:hint="eastAsia"/>
          <w:sz w:val="28"/>
          <w:szCs w:val="28"/>
        </w:rPr>
        <w:t>或国家测量标准。当无上述标准时，应记录校准或检定的</w:t>
      </w:r>
      <w:r w:rsidRPr="00DD18A4">
        <w:rPr>
          <w:rFonts w:ascii="Times New Roman" w:eastAsiaTheme="minorEastAsia" w:hAnsi="Times New Roman" w:hint="eastAsia"/>
          <w:sz w:val="28"/>
          <w:szCs w:val="28"/>
        </w:rPr>
        <w:t>程。</w:t>
      </w:r>
    </w:p>
    <w:p w14:paraId="41FB8868" w14:textId="77777777" w:rsidR="00BE2B80" w:rsidRPr="00DD18A4" w:rsidRDefault="00BE2B80"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.1.2 </w:t>
      </w:r>
      <w:r w:rsidRPr="00DD18A4">
        <w:rPr>
          <w:rFonts w:ascii="Times New Roman" w:eastAsiaTheme="minorEastAsia" w:hAnsi="Times New Roman" w:hint="eastAsia"/>
          <w:sz w:val="28"/>
          <w:szCs w:val="28"/>
        </w:rPr>
        <w:t>可进行调整或必要时再调整。</w:t>
      </w:r>
    </w:p>
    <w:p w14:paraId="69ACCCC1" w14:textId="77777777" w:rsidR="00BE2B80" w:rsidRPr="00DD18A4" w:rsidRDefault="00BE2B80"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.1.3 </w:t>
      </w:r>
      <w:r w:rsidRPr="00DD18A4">
        <w:rPr>
          <w:rFonts w:ascii="Times New Roman" w:eastAsiaTheme="minorEastAsia" w:hAnsi="Times New Roman" w:hint="eastAsia"/>
          <w:sz w:val="28"/>
          <w:szCs w:val="28"/>
        </w:rPr>
        <w:t>得到有效的识别，并确定其校准状态</w:t>
      </w:r>
    </w:p>
    <w:p w14:paraId="2537F330" w14:textId="77777777" w:rsidR="00BE2B80" w:rsidRPr="00DD18A4" w:rsidRDefault="00BE2B80"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.1.4 </w:t>
      </w:r>
      <w:r w:rsidRPr="00DD18A4">
        <w:rPr>
          <w:rFonts w:ascii="Times New Roman" w:eastAsiaTheme="minorEastAsia" w:hAnsi="Times New Roman" w:hint="eastAsia"/>
          <w:sz w:val="28"/>
          <w:szCs w:val="28"/>
        </w:rPr>
        <w:t>防止可能使测量结果生效的调整。</w:t>
      </w:r>
    </w:p>
    <w:p w14:paraId="6E794191" w14:textId="77777777" w:rsidR="00BE2B80" w:rsidRPr="00DD18A4" w:rsidRDefault="00BE2B80"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 </w:t>
      </w:r>
      <w:r w:rsidRPr="00DD18A4">
        <w:rPr>
          <w:rFonts w:ascii="Times New Roman" w:eastAsiaTheme="minorEastAsia" w:hAnsi="Times New Roman" w:hint="eastAsia"/>
          <w:sz w:val="28"/>
          <w:szCs w:val="28"/>
        </w:rPr>
        <w:t>在搬运、维护和储存期间防止损坏或失效。</w:t>
      </w:r>
    </w:p>
    <w:p w14:paraId="3CD53C4E" w14:textId="77777777" w:rsidR="00BE2B80" w:rsidRPr="00DD18A4" w:rsidRDefault="00BE2B80" w:rsidP="00BE2B80">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.1.6 </w:t>
      </w:r>
      <w:r w:rsidRPr="00DD18A4">
        <w:rPr>
          <w:rFonts w:ascii="Times New Roman" w:eastAsiaTheme="minorEastAsia" w:hAnsi="Times New Roman" w:hint="eastAsia"/>
          <w:sz w:val="28"/>
          <w:szCs w:val="28"/>
        </w:rPr>
        <w:t>生产和检验共用的设备用作检验前，应加以校准或检验并作好记录，以证明其能用于产品的接收。</w:t>
      </w:r>
    </w:p>
    <w:p w14:paraId="5B775413" w14:textId="77777777" w:rsidR="00BE2B80" w:rsidRPr="00DD18A4" w:rsidRDefault="00BE2B80"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.1.7 </w:t>
      </w:r>
      <w:r w:rsidRPr="00DD18A4">
        <w:rPr>
          <w:rFonts w:ascii="Times New Roman" w:eastAsiaTheme="minorEastAsia" w:hAnsi="Times New Roman" w:hint="eastAsia"/>
          <w:sz w:val="28"/>
          <w:szCs w:val="28"/>
        </w:rPr>
        <w:t>对于第一次使用的测量设备，使用前应进行校准或检定合格，并保留记录。</w:t>
      </w:r>
    </w:p>
    <w:p w14:paraId="0BE151A5" w14:textId="77777777" w:rsidR="00BE2B80" w:rsidRPr="00DD18A4" w:rsidRDefault="00BE2B80" w:rsidP="00BE2B80">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 </w:t>
      </w:r>
      <w:r w:rsidRPr="00DD18A4">
        <w:rPr>
          <w:rFonts w:ascii="Times New Roman" w:eastAsia="黑体" w:hAnsi="Times New Roman" w:hint="eastAsia"/>
          <w:sz w:val="28"/>
          <w:szCs w:val="28"/>
        </w:rPr>
        <w:t>测量设备需求的提出</w:t>
      </w:r>
    </w:p>
    <w:p w14:paraId="5E05DA44" w14:textId="77777777" w:rsidR="00BE2B80" w:rsidRPr="00DD18A4" w:rsidRDefault="00556C49" w:rsidP="00BE2B80">
      <w:pPr>
        <w:spacing w:line="440" w:lineRule="exact"/>
        <w:rPr>
          <w:rFonts w:ascii="Times New Roman" w:hAnsi="Times New Roman"/>
          <w:sz w:val="28"/>
          <w:szCs w:val="28"/>
        </w:rPr>
      </w:pPr>
      <w:r w:rsidRPr="00DD18A4">
        <w:rPr>
          <w:rFonts w:ascii="Times New Roman" w:hAnsi="Times New Roman"/>
          <w:sz w:val="28"/>
          <w:szCs w:val="28"/>
        </w:rPr>
        <w:lastRenderedPageBreak/>
        <w:t>5</w:t>
      </w:r>
      <w:r w:rsidR="00BE2B80" w:rsidRPr="00DD18A4">
        <w:rPr>
          <w:rFonts w:ascii="Times New Roman" w:hAnsi="Times New Roman" w:hint="eastAsia"/>
          <w:sz w:val="28"/>
          <w:szCs w:val="28"/>
        </w:rPr>
        <w:t>.2.1</w:t>
      </w:r>
      <w:r w:rsidR="00BE2B80" w:rsidRPr="00DD18A4">
        <w:rPr>
          <w:rFonts w:ascii="Times New Roman" w:hAnsi="Times New Roman" w:hint="eastAsia"/>
          <w:sz w:val="28"/>
          <w:szCs w:val="28"/>
        </w:rPr>
        <w:t>因工作需要购置、更新和制造测量设备（包括加工设备、工艺装备、试验设备上配装的测量仪表）时，应根据科研生产的实际需求确定被测对象的质量特性（公差、分辨力、测量范围等技术要求），向经营发展部提出技术条件</w:t>
      </w:r>
      <w:r w:rsidR="00C534A7" w:rsidRPr="00DD18A4">
        <w:rPr>
          <w:rFonts w:ascii="Times New Roman" w:hAnsi="Times New Roman" w:hint="eastAsia"/>
          <w:sz w:val="28"/>
          <w:szCs w:val="28"/>
        </w:rPr>
        <w:t>和采购申请。</w:t>
      </w:r>
    </w:p>
    <w:p w14:paraId="21934CCE" w14:textId="77777777" w:rsidR="00BE2B80" w:rsidRPr="00DD18A4" w:rsidRDefault="00556C49" w:rsidP="00556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.2.1.1</w:t>
      </w:r>
      <w:r w:rsidRPr="00DD18A4">
        <w:rPr>
          <w:rFonts w:ascii="Times New Roman" w:eastAsiaTheme="minorEastAsia" w:hAnsi="Times New Roman"/>
        </w:rPr>
        <w:t xml:space="preserve"> </w:t>
      </w:r>
      <w:r w:rsidRPr="00DD18A4">
        <w:rPr>
          <w:rFonts w:ascii="Times New Roman" w:eastAsiaTheme="minorEastAsia" w:hAnsi="Times New Roman" w:hint="eastAsia"/>
          <w:sz w:val="28"/>
          <w:szCs w:val="28"/>
        </w:rPr>
        <w:t>在对现有资源能否满足产品实现的要求进行分析的基础上，确定测量设备的配备计划，为保证产品符合规定的要求提供证据。</w:t>
      </w:r>
      <w:r w:rsidRPr="00DD18A4">
        <w:rPr>
          <w:rFonts w:ascii="Times New Roman" w:eastAsiaTheme="minorEastAsia" w:hAnsi="Times New Roman"/>
          <w:sz w:val="28"/>
          <w:szCs w:val="28"/>
        </w:rPr>
        <w:t xml:space="preserve"> </w:t>
      </w:r>
    </w:p>
    <w:p w14:paraId="2AF6361B" w14:textId="77777777" w:rsidR="00BE2B80" w:rsidRPr="00DD18A4" w:rsidRDefault="00556C49" w:rsidP="00556C49">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t xml:space="preserve">5.2.1.2 </w:t>
      </w:r>
      <w:r w:rsidRPr="00DD18A4">
        <w:rPr>
          <w:rFonts w:ascii="Times New Roman" w:eastAsiaTheme="minorEastAsia" w:hAnsi="Times New Roman" w:hint="eastAsia"/>
          <w:sz w:val="28"/>
          <w:szCs w:val="28"/>
        </w:rPr>
        <w:t>应根据不同需求和对技术参数</w:t>
      </w: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等级的不同要求，选择适宜的监视、测量装置，保证资源的合理使用。</w:t>
      </w:r>
    </w:p>
    <w:p w14:paraId="42867749" w14:textId="77777777" w:rsidR="00BE2B80" w:rsidRPr="00DD18A4" w:rsidRDefault="00A32F27" w:rsidP="00556C49">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t>5</w:t>
      </w:r>
      <w:r w:rsidR="00556C49" w:rsidRPr="00DD18A4">
        <w:rPr>
          <w:rFonts w:ascii="Times New Roman" w:eastAsiaTheme="minorEastAsia" w:hAnsi="Times New Roman" w:hint="eastAsia"/>
          <w:sz w:val="28"/>
          <w:szCs w:val="28"/>
        </w:rPr>
        <w:t xml:space="preserve">.2.2 </w:t>
      </w:r>
      <w:r w:rsidR="00C534A7" w:rsidRPr="00DD18A4">
        <w:rPr>
          <w:rFonts w:ascii="Times New Roman" w:eastAsiaTheme="minorEastAsia" w:hAnsi="Times New Roman" w:hint="eastAsia"/>
          <w:sz w:val="28"/>
          <w:szCs w:val="28"/>
        </w:rPr>
        <w:t>质量安环部</w:t>
      </w:r>
      <w:r w:rsidR="00556C49" w:rsidRPr="00DD18A4">
        <w:rPr>
          <w:rFonts w:ascii="Times New Roman" w:eastAsiaTheme="minorEastAsia" w:hAnsi="Times New Roman" w:hint="eastAsia"/>
          <w:sz w:val="28"/>
          <w:szCs w:val="28"/>
        </w:rPr>
        <w:t>根据相关单位提出的质量特性，依据测量设备选用原则（测量特性、技术特性、经济特性）审查测量设备的选型。</w:t>
      </w:r>
    </w:p>
    <w:p w14:paraId="3B9AFE51" w14:textId="77777777" w:rsidR="00BE2B80" w:rsidRPr="00DD18A4" w:rsidRDefault="00A32F27" w:rsidP="00A32F27">
      <w:pPr>
        <w:spacing w:line="440" w:lineRule="exact"/>
        <w:rPr>
          <w:rFonts w:ascii="Times New Roman" w:hAnsi="Times New Roman"/>
          <w:sz w:val="28"/>
          <w:szCs w:val="28"/>
        </w:rPr>
      </w:pPr>
      <w:r w:rsidRPr="00DD18A4">
        <w:rPr>
          <w:rFonts w:ascii="Times New Roman" w:hAnsi="Times New Roman" w:hint="eastAsia"/>
          <w:sz w:val="28"/>
          <w:szCs w:val="28"/>
        </w:rPr>
        <w:t>5</w:t>
      </w:r>
      <w:r w:rsidRPr="00DD18A4">
        <w:rPr>
          <w:rFonts w:ascii="Times New Roman" w:hAnsi="Times New Roman"/>
          <w:sz w:val="28"/>
          <w:szCs w:val="28"/>
        </w:rPr>
        <w:t xml:space="preserve">.2.2.1 </w:t>
      </w:r>
      <w:r w:rsidRPr="00DD18A4">
        <w:rPr>
          <w:rFonts w:ascii="Times New Roman" w:hAnsi="Times New Roman" w:hint="eastAsia"/>
          <w:sz w:val="28"/>
          <w:szCs w:val="28"/>
        </w:rPr>
        <w:t>测量设备选配要依据被测对象的质量特性要求，同时要兼顾测量设备的溯源性、可维修性、系列化和标准化要求。</w:t>
      </w:r>
    </w:p>
    <w:p w14:paraId="441B3840" w14:textId="77777777" w:rsidR="00C534A7" w:rsidRPr="00DD18A4" w:rsidRDefault="00C534A7" w:rsidP="00C534A7">
      <w:pPr>
        <w:spacing w:line="440" w:lineRule="exact"/>
        <w:rPr>
          <w:rFonts w:ascii="Times New Roman" w:hAnsi="Times New Roman"/>
          <w:sz w:val="28"/>
          <w:szCs w:val="28"/>
        </w:rPr>
      </w:pPr>
      <w:r w:rsidRPr="00DD18A4">
        <w:rPr>
          <w:rFonts w:ascii="Times New Roman" w:hAnsi="Times New Roman" w:hint="eastAsia"/>
          <w:sz w:val="28"/>
          <w:szCs w:val="28"/>
        </w:rPr>
        <w:t>5</w:t>
      </w:r>
      <w:r w:rsidRPr="00DD18A4">
        <w:rPr>
          <w:rFonts w:ascii="Times New Roman" w:hAnsi="Times New Roman"/>
          <w:sz w:val="28"/>
          <w:szCs w:val="28"/>
        </w:rPr>
        <w:t xml:space="preserve">.2.2.2 </w:t>
      </w:r>
      <w:r w:rsidRPr="00DD18A4">
        <w:rPr>
          <w:rFonts w:ascii="Times New Roman" w:hAnsi="Times New Roman" w:hint="eastAsia"/>
          <w:sz w:val="28"/>
          <w:szCs w:val="28"/>
        </w:rPr>
        <w:t>测量设备的最大测量允许误差原则上必须不大于被测量特性允许误差的</w:t>
      </w:r>
      <w:r w:rsidRPr="00DD18A4">
        <w:rPr>
          <w:rFonts w:ascii="Times New Roman" w:hAnsi="Times New Roman" w:hint="eastAsia"/>
          <w:sz w:val="28"/>
          <w:szCs w:val="28"/>
        </w:rPr>
        <w:t xml:space="preserve"> 1/4</w:t>
      </w:r>
      <w:r w:rsidRPr="00DD18A4">
        <w:rPr>
          <w:rFonts w:ascii="Times New Roman" w:hAnsi="Times New Roman" w:hint="eastAsia"/>
          <w:sz w:val="28"/>
          <w:szCs w:val="28"/>
        </w:rPr>
        <w:t>。</w:t>
      </w:r>
    </w:p>
    <w:p w14:paraId="6349CC62" w14:textId="77777777" w:rsidR="00C534A7" w:rsidRPr="00DD18A4" w:rsidRDefault="00C534A7" w:rsidP="00C534A7">
      <w:pPr>
        <w:spacing w:line="440" w:lineRule="exact"/>
        <w:rPr>
          <w:rFonts w:ascii="Times New Roman" w:hAnsi="Times New Roman"/>
          <w:sz w:val="28"/>
          <w:szCs w:val="28"/>
        </w:rPr>
      </w:pPr>
      <w:r w:rsidRPr="00DD18A4">
        <w:rPr>
          <w:rFonts w:ascii="Times New Roman" w:hAnsi="Times New Roman" w:hint="eastAsia"/>
          <w:sz w:val="28"/>
          <w:szCs w:val="28"/>
        </w:rPr>
        <w:t>5</w:t>
      </w:r>
      <w:r w:rsidRPr="00DD18A4">
        <w:rPr>
          <w:rFonts w:ascii="Times New Roman" w:hAnsi="Times New Roman"/>
          <w:sz w:val="28"/>
          <w:szCs w:val="28"/>
        </w:rPr>
        <w:t xml:space="preserve">.2.3 </w:t>
      </w:r>
      <w:r w:rsidRPr="00DD18A4">
        <w:rPr>
          <w:rFonts w:ascii="Times New Roman" w:hAnsi="Times New Roman" w:hint="eastAsia"/>
          <w:sz w:val="28"/>
          <w:szCs w:val="28"/>
        </w:rPr>
        <w:t>用于检定</w:t>
      </w:r>
      <w:r w:rsidRPr="00DD18A4">
        <w:rPr>
          <w:rFonts w:ascii="Times New Roman" w:hAnsi="Times New Roman" w:hint="eastAsia"/>
          <w:sz w:val="28"/>
          <w:szCs w:val="28"/>
        </w:rPr>
        <w:t>/</w:t>
      </w:r>
      <w:r w:rsidRPr="00DD18A4">
        <w:rPr>
          <w:rFonts w:ascii="Times New Roman" w:hAnsi="Times New Roman" w:hint="eastAsia"/>
          <w:sz w:val="28"/>
          <w:szCs w:val="28"/>
        </w:rPr>
        <w:t>校准、比对、工作的监视和测量装备的准确度必须符合国家检定系统及顾客的要求。</w:t>
      </w:r>
    </w:p>
    <w:p w14:paraId="2132C357" w14:textId="77777777" w:rsidR="00C534A7" w:rsidRPr="00DD18A4" w:rsidRDefault="00C534A7" w:rsidP="00C534A7">
      <w:pPr>
        <w:spacing w:line="440" w:lineRule="exact"/>
        <w:rPr>
          <w:rFonts w:ascii="Times New Roman" w:hAnsi="Times New Roman"/>
          <w:sz w:val="28"/>
          <w:szCs w:val="28"/>
        </w:rPr>
      </w:pPr>
      <w:r w:rsidRPr="00DD18A4">
        <w:rPr>
          <w:rFonts w:ascii="Times New Roman" w:hAnsi="Times New Roman"/>
          <w:sz w:val="28"/>
          <w:szCs w:val="28"/>
        </w:rPr>
        <w:t xml:space="preserve">5.2.4 </w:t>
      </w:r>
      <w:r w:rsidRPr="00DD18A4">
        <w:rPr>
          <w:rFonts w:ascii="Times New Roman" w:hAnsi="Times New Roman" w:hint="eastAsia"/>
          <w:sz w:val="28"/>
          <w:szCs w:val="28"/>
        </w:rPr>
        <w:t>在制造、维修工装和设备时，工装和设备上配装的测量仪表等量具的选型也应兼顾测量设备选用原则。</w:t>
      </w:r>
    </w:p>
    <w:p w14:paraId="337C9E1F" w14:textId="77777777" w:rsidR="00C534A7" w:rsidRPr="00DD18A4" w:rsidRDefault="00C534A7" w:rsidP="00C534A7">
      <w:pPr>
        <w:shd w:val="clear" w:color="auto" w:fill="FFFFFF"/>
        <w:spacing w:line="440" w:lineRule="exact"/>
        <w:rPr>
          <w:rFonts w:ascii="Times New Roman" w:hAnsi="Times New Roman" w:cs="Arial"/>
          <w:color w:val="000000"/>
          <w:sz w:val="28"/>
          <w:szCs w:val="28"/>
        </w:rPr>
      </w:pPr>
      <w:r w:rsidRPr="00DD18A4">
        <w:rPr>
          <w:rFonts w:ascii="Times New Roman" w:hAnsi="Times New Roman" w:hint="eastAsia"/>
          <w:sz w:val="28"/>
          <w:szCs w:val="28"/>
        </w:rPr>
        <w:t>5</w:t>
      </w:r>
      <w:r w:rsidRPr="00DD18A4">
        <w:rPr>
          <w:rFonts w:ascii="Times New Roman" w:hAnsi="Times New Roman"/>
          <w:sz w:val="28"/>
          <w:szCs w:val="28"/>
        </w:rPr>
        <w:t xml:space="preserve">.2.5 </w:t>
      </w:r>
      <w:r w:rsidRPr="00DD18A4">
        <w:rPr>
          <w:rFonts w:ascii="Times New Roman" w:hAnsi="Times New Roman" w:cs="Arial"/>
          <w:color w:val="000000"/>
          <w:sz w:val="28"/>
          <w:szCs w:val="28"/>
        </w:rPr>
        <w:t>如有特殊要求，可以使用非法定计量单位的测量设备，其转换及修正应按相应的规定执行。</w:t>
      </w:r>
    </w:p>
    <w:p w14:paraId="4ECAE9F8" w14:textId="77777777" w:rsidR="00C534A7" w:rsidRPr="00DD18A4" w:rsidRDefault="00C534A7" w:rsidP="00C534A7">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.3 </w:t>
      </w:r>
      <w:r w:rsidRPr="00DD18A4">
        <w:rPr>
          <w:rFonts w:ascii="Times New Roman" w:eastAsia="黑体" w:hAnsi="Times New Roman" w:hint="eastAsia"/>
          <w:sz w:val="28"/>
          <w:szCs w:val="28"/>
        </w:rPr>
        <w:t>测量设备的购置</w:t>
      </w:r>
    </w:p>
    <w:p w14:paraId="597EBFB6" w14:textId="77777777" w:rsidR="00C534A7" w:rsidRPr="00DD18A4" w:rsidRDefault="00C534A7" w:rsidP="00C534A7">
      <w:pPr>
        <w:spacing w:line="440" w:lineRule="exact"/>
        <w:rPr>
          <w:rFonts w:ascii="Times New Roman" w:hAnsi="Times New Roman"/>
          <w:sz w:val="28"/>
          <w:szCs w:val="28"/>
        </w:rPr>
      </w:pPr>
      <w:r w:rsidRPr="00DD18A4">
        <w:rPr>
          <w:rFonts w:ascii="Times New Roman" w:hAnsi="Times New Roman" w:hint="eastAsia"/>
          <w:sz w:val="28"/>
          <w:szCs w:val="28"/>
        </w:rPr>
        <w:t>5</w:t>
      </w:r>
      <w:r w:rsidRPr="00DD18A4">
        <w:rPr>
          <w:rFonts w:ascii="Times New Roman" w:hAnsi="Times New Roman"/>
          <w:sz w:val="28"/>
          <w:szCs w:val="28"/>
        </w:rPr>
        <w:t xml:space="preserve">.3.1 </w:t>
      </w:r>
      <w:r w:rsidRPr="00DD18A4">
        <w:rPr>
          <w:rFonts w:ascii="Times New Roman" w:hAnsi="Times New Roman" w:hint="eastAsia"/>
          <w:sz w:val="28"/>
          <w:szCs w:val="28"/>
        </w:rPr>
        <w:t>相关单位</w:t>
      </w:r>
      <w:r w:rsidRPr="00DD18A4">
        <w:rPr>
          <w:rFonts w:ascii="Times New Roman" w:hAnsi="Times New Roman" w:hint="eastAsia"/>
          <w:sz w:val="28"/>
          <w:szCs w:val="28"/>
        </w:rPr>
        <w:t>/</w:t>
      </w:r>
      <w:r w:rsidRPr="00DD18A4">
        <w:rPr>
          <w:rFonts w:ascii="Times New Roman" w:hAnsi="Times New Roman" w:hint="eastAsia"/>
          <w:sz w:val="28"/>
          <w:szCs w:val="28"/>
        </w:rPr>
        <w:t>部门根据已确认的测量设备质量特性提出购置申请。</w:t>
      </w:r>
    </w:p>
    <w:p w14:paraId="6E8D832E" w14:textId="77777777" w:rsidR="00C534A7" w:rsidRPr="00DD18A4" w:rsidRDefault="00C534A7" w:rsidP="00C534A7">
      <w:pPr>
        <w:spacing w:line="440" w:lineRule="exact"/>
        <w:rPr>
          <w:rFonts w:ascii="Times New Roman" w:hAnsi="Times New Roman" w:cs="Arial"/>
          <w:sz w:val="27"/>
          <w:szCs w:val="27"/>
          <w:shd w:val="clear" w:color="auto" w:fill="FFFFFF"/>
        </w:rPr>
      </w:pPr>
      <w:r w:rsidRPr="00DD18A4">
        <w:rPr>
          <w:rFonts w:ascii="Times New Roman" w:hAnsi="Times New Roman" w:hint="eastAsia"/>
          <w:sz w:val="28"/>
          <w:szCs w:val="28"/>
        </w:rPr>
        <w:t>5</w:t>
      </w:r>
      <w:r w:rsidRPr="00DD18A4">
        <w:rPr>
          <w:rFonts w:ascii="Times New Roman" w:hAnsi="Times New Roman"/>
          <w:sz w:val="28"/>
          <w:szCs w:val="28"/>
        </w:rPr>
        <w:t xml:space="preserve">.3.2 </w:t>
      </w:r>
      <w:r w:rsidRPr="00DD18A4">
        <w:rPr>
          <w:rFonts w:ascii="Times New Roman" w:hAnsi="Times New Roman" w:cs="Arial"/>
          <w:sz w:val="27"/>
          <w:szCs w:val="27"/>
          <w:shd w:val="clear" w:color="auto" w:fill="FFFFFF"/>
        </w:rPr>
        <w:t>属于固定资产的测量设备，按照现行的设备购置申请程序办理。属于测量工具类的，按照现行的工具购置申请程序办理。</w:t>
      </w:r>
    </w:p>
    <w:p w14:paraId="45EE624A" w14:textId="11B15F55" w:rsidR="00C534A7" w:rsidRPr="00DD18A4" w:rsidRDefault="00C534A7" w:rsidP="00C534A7">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.3.3 </w:t>
      </w:r>
      <w:r w:rsidR="00E74420">
        <w:rPr>
          <w:rFonts w:ascii="Times New Roman" w:eastAsiaTheme="minorEastAsia" w:hAnsi="Times New Roman" w:cs="Arial" w:hint="eastAsia"/>
          <w:sz w:val="28"/>
          <w:szCs w:val="28"/>
          <w:shd w:val="clear" w:color="auto" w:fill="FFFFFF"/>
        </w:rPr>
        <w:t>测量设备购置部门</w:t>
      </w:r>
      <w:r w:rsidRPr="00DD18A4">
        <w:rPr>
          <w:rFonts w:ascii="Times New Roman" w:eastAsiaTheme="minorEastAsia" w:hAnsi="Times New Roman" w:cs="Arial" w:hint="eastAsia"/>
          <w:sz w:val="28"/>
          <w:szCs w:val="28"/>
          <w:shd w:val="clear" w:color="auto" w:fill="FFFFFF"/>
        </w:rPr>
        <w:t>组织</w:t>
      </w:r>
      <w:r w:rsidR="00E74420">
        <w:rPr>
          <w:rFonts w:ascii="Times New Roman" w:eastAsiaTheme="minorEastAsia" w:hAnsi="Times New Roman" w:cs="Arial" w:hint="eastAsia"/>
          <w:sz w:val="28"/>
          <w:szCs w:val="28"/>
          <w:shd w:val="clear" w:color="auto" w:fill="FFFFFF"/>
        </w:rPr>
        <w:t>相关部门</w:t>
      </w:r>
      <w:r w:rsidRPr="00DD18A4">
        <w:rPr>
          <w:rFonts w:ascii="Times New Roman" w:eastAsiaTheme="minorEastAsia" w:hAnsi="Times New Roman" w:cs="Arial" w:hint="eastAsia"/>
          <w:sz w:val="28"/>
          <w:szCs w:val="28"/>
          <w:shd w:val="clear" w:color="auto" w:fill="FFFFFF"/>
        </w:rPr>
        <w:t>、供应商签订技术协议。</w:t>
      </w:r>
    </w:p>
    <w:p w14:paraId="653D7DFB" w14:textId="73F59FDA" w:rsidR="00C534A7" w:rsidRDefault="00C534A7" w:rsidP="00C534A7">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.3.4 </w:t>
      </w:r>
      <w:r w:rsidRPr="00DD18A4">
        <w:rPr>
          <w:rFonts w:ascii="Times New Roman" w:eastAsiaTheme="minorEastAsia" w:hAnsi="Times New Roman" w:cs="Arial" w:hint="eastAsia"/>
          <w:sz w:val="28"/>
          <w:szCs w:val="28"/>
          <w:shd w:val="clear" w:color="auto" w:fill="FFFFFF"/>
        </w:rPr>
        <w:t>质量安环部参与购置测量设备技术协议的审查，负责对测量设备的适用性、测量特性、技术特性及溯源性进行审查，需要时，应根据生产需要和测量要求向供方提出计量方面的特殊要求。</w:t>
      </w:r>
    </w:p>
    <w:p w14:paraId="310263FC" w14:textId="0E48506E" w:rsidR="00E74420" w:rsidRPr="00E74420" w:rsidRDefault="00E74420" w:rsidP="00C534A7">
      <w:pPr>
        <w:spacing w:line="440" w:lineRule="exact"/>
        <w:rPr>
          <w:rFonts w:ascii="Times New Roman" w:eastAsiaTheme="minorEastAsia" w:hAnsi="Times New Roman" w:cs="Arial"/>
          <w:sz w:val="28"/>
          <w:szCs w:val="28"/>
          <w:shd w:val="clear" w:color="auto" w:fill="FFFFFF"/>
        </w:rPr>
      </w:pPr>
      <w:r>
        <w:rPr>
          <w:rFonts w:ascii="Times New Roman" w:eastAsiaTheme="minorEastAsia" w:hAnsi="Times New Roman" w:cs="Arial"/>
          <w:sz w:val="28"/>
          <w:szCs w:val="28"/>
          <w:shd w:val="clear" w:color="auto" w:fill="FFFFFF"/>
        </w:rPr>
        <w:t xml:space="preserve">5.3.5 </w:t>
      </w:r>
      <w:r>
        <w:rPr>
          <w:rFonts w:ascii="Times New Roman" w:eastAsiaTheme="minorEastAsia" w:hAnsi="Times New Roman" w:cs="Arial" w:hint="eastAsia"/>
          <w:sz w:val="28"/>
          <w:szCs w:val="28"/>
          <w:shd w:val="clear" w:color="auto" w:fill="FFFFFF"/>
        </w:rPr>
        <w:t>经营发展部法</w:t>
      </w:r>
      <w:proofErr w:type="gramStart"/>
      <w:r>
        <w:rPr>
          <w:rFonts w:ascii="Times New Roman" w:eastAsiaTheme="minorEastAsia" w:hAnsi="Times New Roman" w:cs="Arial" w:hint="eastAsia"/>
          <w:sz w:val="28"/>
          <w:szCs w:val="28"/>
          <w:shd w:val="clear" w:color="auto" w:fill="FFFFFF"/>
        </w:rPr>
        <w:t>务</w:t>
      </w:r>
      <w:proofErr w:type="gramEnd"/>
      <w:r>
        <w:rPr>
          <w:rFonts w:ascii="Times New Roman" w:eastAsiaTheme="minorEastAsia" w:hAnsi="Times New Roman" w:cs="Arial" w:hint="eastAsia"/>
          <w:sz w:val="28"/>
          <w:szCs w:val="28"/>
          <w:shd w:val="clear" w:color="auto" w:fill="FFFFFF"/>
        </w:rPr>
        <w:t>人员评估技术协议是否存在法律风险。</w:t>
      </w:r>
    </w:p>
    <w:p w14:paraId="031702DE" w14:textId="42E93EFD" w:rsidR="00C534A7" w:rsidRPr="00DD18A4" w:rsidRDefault="00C534A7" w:rsidP="00C534A7">
      <w:pPr>
        <w:spacing w:line="440" w:lineRule="exact"/>
        <w:rPr>
          <w:rFonts w:ascii="Times New Roman" w:hAnsi="Times New Roman" w:cs="Arial"/>
          <w:sz w:val="27"/>
          <w:szCs w:val="27"/>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.3.</w:t>
      </w:r>
      <w:r w:rsidR="00E74420">
        <w:rPr>
          <w:rFonts w:ascii="Times New Roman" w:eastAsiaTheme="minorEastAsia" w:hAnsi="Times New Roman" w:cs="Arial"/>
          <w:sz w:val="28"/>
          <w:szCs w:val="28"/>
          <w:shd w:val="clear" w:color="auto" w:fill="FFFFFF"/>
        </w:rPr>
        <w:t>6</w:t>
      </w:r>
      <w:r w:rsidRPr="00DD18A4">
        <w:rPr>
          <w:rFonts w:ascii="Times New Roman" w:eastAsiaTheme="minorEastAsia" w:hAnsi="Times New Roman" w:cs="Arial"/>
          <w:sz w:val="28"/>
          <w:szCs w:val="28"/>
          <w:shd w:val="clear" w:color="auto" w:fill="FFFFFF"/>
        </w:rPr>
        <w:t xml:space="preserve"> </w:t>
      </w:r>
      <w:r w:rsidRPr="00DD18A4">
        <w:rPr>
          <w:rFonts w:ascii="Times New Roman" w:hAnsi="Times New Roman" w:cs="Arial"/>
          <w:sz w:val="27"/>
          <w:szCs w:val="27"/>
          <w:shd w:val="clear" w:color="auto" w:fill="FFFFFF"/>
        </w:rPr>
        <w:t>采购实施部门根据购置计划进行采购。</w:t>
      </w:r>
    </w:p>
    <w:p w14:paraId="24D5BBB8" w14:textId="775A8CA7" w:rsidR="00C534A7" w:rsidRPr="00DD18A4" w:rsidRDefault="00E74420" w:rsidP="00C534A7">
      <w:pPr>
        <w:shd w:val="clear" w:color="auto" w:fill="FFFFFF"/>
        <w:spacing w:line="440" w:lineRule="exact"/>
        <w:rPr>
          <w:rFonts w:ascii="Times New Roman" w:eastAsiaTheme="minorEastAsia" w:hAnsi="Times New Roman" w:cs="Arial"/>
          <w:color w:val="000000"/>
          <w:sz w:val="28"/>
          <w:szCs w:val="28"/>
        </w:rPr>
      </w:pPr>
      <w:r w:rsidRPr="00DD18A4">
        <w:rPr>
          <w:rFonts w:ascii="Times New Roman" w:eastAsiaTheme="minorEastAsia" w:hAnsi="Times New Roman" w:cs="Arial"/>
          <w:noProof/>
          <w:color w:val="000000"/>
          <w:sz w:val="28"/>
          <w:szCs w:val="28"/>
        </w:rPr>
        <w:lastRenderedPageBreak/>
        <w:drawing>
          <wp:anchor distT="0" distB="0" distL="114300" distR="114300" simplePos="0" relativeHeight="251659264" behindDoc="0" locked="0" layoutInCell="1" allowOverlap="1" wp14:anchorId="1567DC1D" wp14:editId="15601913">
            <wp:simplePos x="0" y="0"/>
            <wp:positionH relativeFrom="column">
              <wp:posOffset>4692015</wp:posOffset>
            </wp:positionH>
            <wp:positionV relativeFrom="paragraph">
              <wp:posOffset>9525</wp:posOffset>
            </wp:positionV>
            <wp:extent cx="466725" cy="333375"/>
            <wp:effectExtent l="0" t="0" r="9525" b="952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6725" cy="333375"/>
                    </a:xfrm>
                    <a:prstGeom prst="rect">
                      <a:avLst/>
                    </a:prstGeom>
                  </pic:spPr>
                </pic:pic>
              </a:graphicData>
            </a:graphic>
            <wp14:sizeRelH relativeFrom="margin">
              <wp14:pctWidth>0</wp14:pctWidth>
            </wp14:sizeRelH>
            <wp14:sizeRelV relativeFrom="margin">
              <wp14:pctHeight>0</wp14:pctHeight>
            </wp14:sizeRelV>
          </wp:anchor>
        </w:drawing>
      </w:r>
      <w:r w:rsidR="00C534A7" w:rsidRPr="00DD18A4">
        <w:rPr>
          <w:rFonts w:ascii="Times New Roman" w:eastAsiaTheme="minorEastAsia" w:hAnsi="Times New Roman" w:cs="Arial" w:hint="eastAsia"/>
          <w:sz w:val="28"/>
          <w:szCs w:val="28"/>
          <w:shd w:val="clear" w:color="auto" w:fill="FFFFFF"/>
        </w:rPr>
        <w:t>5</w:t>
      </w:r>
      <w:r w:rsidR="00C534A7" w:rsidRPr="00DD18A4">
        <w:rPr>
          <w:rFonts w:ascii="Times New Roman" w:eastAsiaTheme="minorEastAsia" w:hAnsi="Times New Roman" w:cs="Arial"/>
          <w:sz w:val="28"/>
          <w:szCs w:val="28"/>
          <w:shd w:val="clear" w:color="auto" w:fill="FFFFFF"/>
        </w:rPr>
        <w:t xml:space="preserve">.3.6 </w:t>
      </w:r>
      <w:r w:rsidR="00C534A7" w:rsidRPr="00DD18A4">
        <w:rPr>
          <w:rFonts w:ascii="Times New Roman" w:eastAsiaTheme="minorEastAsia" w:hAnsi="Times New Roman" w:cs="Arial"/>
          <w:color w:val="000000"/>
          <w:sz w:val="28"/>
          <w:szCs w:val="28"/>
        </w:rPr>
        <w:t>测量设备的供应商必须具有质量保证能力，国内要求有</w:t>
      </w:r>
      <w:r w:rsidR="00C534A7" w:rsidRPr="00DD18A4">
        <w:rPr>
          <w:rFonts w:ascii="Times New Roman" w:eastAsiaTheme="minorEastAsia" w:hAnsi="Times New Roman" w:cs="Arial"/>
          <w:color w:val="000000"/>
          <w:sz w:val="28"/>
          <w:szCs w:val="28"/>
        </w:rPr>
        <w:t xml:space="preserve">     </w:t>
      </w:r>
      <w:r w:rsidR="00C534A7" w:rsidRPr="00DD18A4">
        <w:rPr>
          <w:rFonts w:ascii="Times New Roman" w:eastAsiaTheme="minorEastAsia" w:hAnsi="Times New Roman" w:cs="Arial"/>
          <w:color w:val="000000"/>
          <w:sz w:val="28"/>
          <w:szCs w:val="28"/>
        </w:rPr>
        <w:t>标志，国外要求有相应资格证书，供应链管理部负责审查供应商资格</w:t>
      </w:r>
    </w:p>
    <w:p w14:paraId="368F36BF" w14:textId="7B0FA2B1" w:rsidR="00C534A7" w:rsidRPr="00DD18A4" w:rsidRDefault="0064077A" w:rsidP="0064077A">
      <w:pPr>
        <w:spacing w:beforeLines="50" w:before="156" w:afterLines="50" w:after="156" w:line="440" w:lineRule="exact"/>
        <w:rPr>
          <w:rFonts w:ascii="Times New Roman" w:eastAsia="黑体" w:hAnsi="Times New Roman" w:cs="Arial"/>
          <w:sz w:val="28"/>
          <w:szCs w:val="28"/>
          <w:shd w:val="clear" w:color="auto" w:fill="FFFFFF"/>
        </w:rPr>
      </w:pPr>
      <w:r w:rsidRPr="00DD18A4">
        <w:rPr>
          <w:rFonts w:ascii="Times New Roman" w:eastAsia="黑体" w:hAnsi="Times New Roman" w:cs="Arial" w:hint="eastAsia"/>
          <w:sz w:val="28"/>
          <w:szCs w:val="28"/>
          <w:shd w:val="clear" w:color="auto" w:fill="FFFFFF"/>
        </w:rPr>
        <w:t>5</w:t>
      </w:r>
      <w:r w:rsidRPr="00DD18A4">
        <w:rPr>
          <w:rFonts w:ascii="Times New Roman" w:eastAsia="黑体" w:hAnsi="Times New Roman" w:cs="Arial"/>
          <w:sz w:val="28"/>
          <w:szCs w:val="28"/>
          <w:shd w:val="clear" w:color="auto" w:fill="FFFFFF"/>
        </w:rPr>
        <w:t xml:space="preserve">.4 </w:t>
      </w:r>
      <w:r w:rsidRPr="00DD18A4">
        <w:rPr>
          <w:rFonts w:ascii="Times New Roman" w:eastAsia="黑体" w:hAnsi="Times New Roman" w:cs="Arial"/>
          <w:sz w:val="28"/>
          <w:szCs w:val="28"/>
          <w:shd w:val="clear" w:color="auto" w:fill="FFFFFF"/>
        </w:rPr>
        <w:t>测量设备的验收</w:t>
      </w:r>
    </w:p>
    <w:p w14:paraId="2F341102" w14:textId="77777777" w:rsidR="0064077A" w:rsidRPr="00DD18A4" w:rsidRDefault="0064077A" w:rsidP="0064077A">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sz w:val="28"/>
          <w:szCs w:val="28"/>
          <w:shd w:val="clear" w:color="auto" w:fill="FFFFFF"/>
        </w:rPr>
        <w:t xml:space="preserve">5.4.1 </w:t>
      </w:r>
      <w:r w:rsidRPr="00DD18A4">
        <w:rPr>
          <w:rFonts w:ascii="Times New Roman" w:eastAsiaTheme="minorEastAsia" w:hAnsi="Times New Roman" w:cs="Arial"/>
          <w:sz w:val="28"/>
          <w:szCs w:val="28"/>
          <w:shd w:val="clear" w:color="auto" w:fill="FFFFFF"/>
        </w:rPr>
        <w:t>测量设备到货后，由采购实施部门组织开箱验收。</w:t>
      </w:r>
    </w:p>
    <w:p w14:paraId="7B7D4879" w14:textId="4038C813" w:rsidR="00BE2B80" w:rsidRPr="00DD18A4" w:rsidRDefault="0064077A" w:rsidP="0064077A">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00367A23" w:rsidRPr="00DD18A4">
        <w:rPr>
          <w:rFonts w:ascii="Times New Roman" w:eastAsiaTheme="minorEastAsia" w:hAnsi="Times New Roman"/>
          <w:sz w:val="28"/>
          <w:szCs w:val="28"/>
        </w:rPr>
        <w:t>.4.2</w:t>
      </w:r>
      <w:r w:rsidRPr="00DD18A4">
        <w:rPr>
          <w:rFonts w:ascii="Times New Roman" w:eastAsiaTheme="minorEastAsia" w:hAnsi="Times New Roman"/>
          <w:sz w:val="28"/>
          <w:szCs w:val="28"/>
        </w:rPr>
        <w:t xml:space="preserve"> </w:t>
      </w:r>
      <w:r w:rsidRPr="00DD18A4">
        <w:rPr>
          <w:rFonts w:ascii="Times New Roman" w:eastAsiaTheme="minorEastAsia" w:hAnsi="Times New Roman" w:hint="eastAsia"/>
          <w:sz w:val="28"/>
          <w:szCs w:val="28"/>
        </w:rPr>
        <w:t>初步验收合格后，应保存装箱单、校准合格证、说明书等。使用单位</w:t>
      </w: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部门可根据需要自行复印或借阅说明书。</w:t>
      </w:r>
    </w:p>
    <w:p w14:paraId="1052467E" w14:textId="2E5ADEC0" w:rsidR="0064077A" w:rsidRPr="00DD18A4" w:rsidRDefault="0064077A" w:rsidP="0064077A">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00367A23" w:rsidRPr="00DD18A4">
        <w:rPr>
          <w:rFonts w:ascii="Times New Roman" w:eastAsiaTheme="minorEastAsia" w:hAnsi="Times New Roman"/>
          <w:sz w:val="28"/>
          <w:szCs w:val="28"/>
        </w:rPr>
        <w:t>.4.3</w:t>
      </w:r>
      <w:r w:rsidRPr="00DD18A4">
        <w:rPr>
          <w:rFonts w:ascii="Times New Roman" w:eastAsiaTheme="minorEastAsia" w:hAnsi="Times New Roman"/>
          <w:sz w:val="28"/>
          <w:szCs w:val="28"/>
        </w:rPr>
        <w:t xml:space="preserve"> </w:t>
      </w:r>
      <w:r w:rsidRPr="00DD18A4">
        <w:rPr>
          <w:rFonts w:ascii="Times New Roman" w:eastAsiaTheme="minorEastAsia" w:hAnsi="Times New Roman" w:hint="eastAsia"/>
          <w:sz w:val="28"/>
          <w:szCs w:val="28"/>
        </w:rPr>
        <w:t>测量设备符合订货要求后，采购实施部门、质量安环部和使用单位</w:t>
      </w: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部门共同在验收单上签字。</w:t>
      </w:r>
    </w:p>
    <w:p w14:paraId="3F66FF0E" w14:textId="06E63ADF" w:rsidR="00A32F27" w:rsidRPr="00DD18A4" w:rsidRDefault="0064077A" w:rsidP="0064077A">
      <w:pPr>
        <w:spacing w:beforeLines="50" w:before="156" w:afterLines="50" w:after="156" w:line="440" w:lineRule="exact"/>
        <w:rPr>
          <w:rFonts w:ascii="Times New Roman" w:eastAsia="黑体" w:hAnsi="Times New Roman" w:cs="Arial"/>
          <w:sz w:val="28"/>
          <w:szCs w:val="28"/>
          <w:shd w:val="clear" w:color="auto" w:fill="FFFFFF"/>
        </w:rPr>
      </w:pPr>
      <w:r w:rsidRPr="00DD18A4">
        <w:rPr>
          <w:rFonts w:ascii="Times New Roman" w:eastAsia="黑体" w:hAnsi="Times New Roman" w:cs="Arial" w:hint="eastAsia"/>
          <w:sz w:val="28"/>
          <w:szCs w:val="28"/>
          <w:shd w:val="clear" w:color="auto" w:fill="FFFFFF"/>
        </w:rPr>
        <w:t>5</w:t>
      </w:r>
      <w:r w:rsidRPr="00DD18A4">
        <w:rPr>
          <w:rFonts w:ascii="Times New Roman" w:eastAsia="黑体" w:hAnsi="Times New Roman" w:cs="Arial"/>
          <w:sz w:val="28"/>
          <w:szCs w:val="28"/>
          <w:shd w:val="clear" w:color="auto" w:fill="FFFFFF"/>
        </w:rPr>
        <w:t xml:space="preserve">.5 </w:t>
      </w:r>
      <w:r w:rsidRPr="00DD18A4">
        <w:rPr>
          <w:rFonts w:ascii="Times New Roman" w:eastAsia="黑体" w:hAnsi="Times New Roman" w:cs="Arial"/>
          <w:sz w:val="28"/>
          <w:szCs w:val="28"/>
          <w:shd w:val="clear" w:color="auto" w:fill="FFFFFF"/>
        </w:rPr>
        <w:t>入厂校准</w:t>
      </w:r>
    </w:p>
    <w:p w14:paraId="6D538729" w14:textId="3FB489CE" w:rsidR="0064077A" w:rsidRPr="00DD18A4" w:rsidRDefault="0064077A" w:rsidP="0064077A">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.5.1 </w:t>
      </w:r>
      <w:r w:rsidRPr="00DD18A4">
        <w:rPr>
          <w:rFonts w:ascii="Times New Roman" w:eastAsiaTheme="minorEastAsia" w:hAnsi="Times New Roman" w:cs="Arial" w:hint="eastAsia"/>
          <w:sz w:val="28"/>
          <w:szCs w:val="28"/>
          <w:shd w:val="clear" w:color="auto" w:fill="FFFFFF"/>
        </w:rPr>
        <w:t>所有新购测量设备均需进行入厂校准，校准合格后方可进入库房，对于不合格的测量设备由采购实施部门负责退货或调换。需要安装在生产现场的大型测量设备，可在现场校准。</w:t>
      </w:r>
    </w:p>
    <w:p w14:paraId="3875303F" w14:textId="456CBB4F" w:rsidR="00D83E91" w:rsidRPr="00DD18A4" w:rsidRDefault="00D83E91" w:rsidP="00D83E91">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.5.2 </w:t>
      </w:r>
      <w:r w:rsidRPr="00DD18A4">
        <w:rPr>
          <w:rFonts w:ascii="Times New Roman" w:eastAsiaTheme="minorEastAsia" w:hAnsi="Times New Roman" w:cs="Arial" w:hint="eastAsia"/>
          <w:sz w:val="28"/>
          <w:szCs w:val="28"/>
          <w:shd w:val="clear" w:color="auto" w:fill="FFFFFF"/>
        </w:rPr>
        <w:t>供应商提供的三方校准机构出具的校准记录可以作为入厂校准依据，选用的三方校准机构应为我公司批准的有资质的供应商。</w:t>
      </w:r>
    </w:p>
    <w:p w14:paraId="02C8C093" w14:textId="4BD07CCF" w:rsidR="00D83E91" w:rsidRPr="00DD18A4" w:rsidRDefault="00D83E91" w:rsidP="00D83E91">
      <w:pPr>
        <w:spacing w:beforeLines="50" w:before="156" w:afterLines="50" w:after="156" w:line="440" w:lineRule="exact"/>
        <w:rPr>
          <w:rFonts w:ascii="Times New Roman" w:eastAsia="黑体" w:hAnsi="Times New Roman" w:cs="Arial"/>
          <w:sz w:val="28"/>
          <w:szCs w:val="28"/>
          <w:shd w:val="clear" w:color="auto" w:fill="FFFFFF"/>
        </w:rPr>
      </w:pPr>
      <w:r w:rsidRPr="00DD18A4">
        <w:rPr>
          <w:rFonts w:ascii="Times New Roman" w:eastAsia="黑体" w:hAnsi="Times New Roman" w:cs="Arial"/>
          <w:sz w:val="28"/>
          <w:szCs w:val="28"/>
          <w:shd w:val="clear" w:color="auto" w:fill="FFFFFF"/>
        </w:rPr>
        <w:t xml:space="preserve">5.6 </w:t>
      </w:r>
      <w:r w:rsidRPr="00DD18A4">
        <w:rPr>
          <w:rFonts w:ascii="Times New Roman" w:eastAsia="黑体" w:hAnsi="Times New Roman" w:cs="Arial" w:hint="eastAsia"/>
          <w:sz w:val="28"/>
          <w:szCs w:val="28"/>
          <w:shd w:val="clear" w:color="auto" w:fill="FFFFFF"/>
        </w:rPr>
        <w:t>测量设备的保管和送检</w:t>
      </w:r>
    </w:p>
    <w:p w14:paraId="6A907927" w14:textId="602C875D" w:rsidR="00D83E91" w:rsidRPr="00DD18A4" w:rsidRDefault="00D83E91" w:rsidP="00D83E91">
      <w:pPr>
        <w:spacing w:line="440" w:lineRule="exact"/>
        <w:rPr>
          <w:rFonts w:ascii="Times New Roman"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.6.1 </w:t>
      </w:r>
      <w:r w:rsidRPr="00DD18A4">
        <w:rPr>
          <w:rFonts w:ascii="Times New Roman" w:hAnsi="Times New Roman" w:cs="Arial"/>
          <w:sz w:val="28"/>
          <w:szCs w:val="28"/>
          <w:shd w:val="clear" w:color="auto" w:fill="FFFFFF"/>
        </w:rPr>
        <w:t>测量设备的存放应符合定置管理的要求。</w:t>
      </w:r>
    </w:p>
    <w:p w14:paraId="4384BE63" w14:textId="77777777" w:rsidR="00D83E91" w:rsidRPr="00DD18A4" w:rsidRDefault="00D83E91" w:rsidP="00D83E91">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.6.2 </w:t>
      </w:r>
      <w:r w:rsidRPr="00DD18A4">
        <w:rPr>
          <w:rFonts w:ascii="Times New Roman" w:eastAsiaTheme="minorEastAsia" w:hAnsi="Times New Roman" w:cs="Arial" w:hint="eastAsia"/>
          <w:sz w:val="28"/>
          <w:szCs w:val="28"/>
          <w:shd w:val="clear" w:color="auto" w:fill="FFFFFF"/>
        </w:rPr>
        <w:t>封存的测量设备应单独放置，并有明显的标记。</w:t>
      </w:r>
    </w:p>
    <w:p w14:paraId="5688B80D" w14:textId="7F11E0E6" w:rsidR="00A32F27" w:rsidRPr="00DD18A4" w:rsidRDefault="00D83E91" w:rsidP="00D83E91">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t>5.</w:t>
      </w:r>
      <w:r w:rsidRPr="00DD18A4">
        <w:rPr>
          <w:rFonts w:ascii="Times New Roman" w:eastAsiaTheme="minorEastAsia" w:hAnsi="Times New Roman" w:hint="eastAsia"/>
          <w:sz w:val="28"/>
          <w:szCs w:val="28"/>
        </w:rPr>
        <w:t xml:space="preserve">6.3 </w:t>
      </w:r>
      <w:r w:rsidRPr="00DD18A4">
        <w:rPr>
          <w:rFonts w:ascii="Times New Roman" w:eastAsiaTheme="minorEastAsia" w:hAnsi="Times New Roman" w:hint="eastAsia"/>
          <w:sz w:val="28"/>
          <w:szCs w:val="28"/>
        </w:rPr>
        <w:t>报废的测量设备必须立即撤离工作、试验或实验现场，并在其醒目处粘贴“禁用”标识，隔离存放。</w:t>
      </w:r>
    </w:p>
    <w:p w14:paraId="5609ADA1" w14:textId="058FC105" w:rsidR="006270B9" w:rsidRPr="00DD18A4" w:rsidRDefault="006270B9" w:rsidP="00D83E91">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.6.3.1 </w:t>
      </w:r>
      <w:r w:rsidRPr="00DD18A4">
        <w:rPr>
          <w:rFonts w:ascii="Times New Roman" w:eastAsiaTheme="minorEastAsia" w:hAnsi="Times New Roman" w:cs="Arial"/>
          <w:sz w:val="28"/>
          <w:szCs w:val="28"/>
          <w:shd w:val="clear" w:color="auto" w:fill="FFFFFF"/>
        </w:rPr>
        <w:t>暂时不能撤离的报废测量设备必须做出明显标记。</w:t>
      </w:r>
    </w:p>
    <w:p w14:paraId="4C56CA56" w14:textId="3B90E5FC" w:rsidR="006270B9" w:rsidRPr="00DD18A4" w:rsidRDefault="006270B9" w:rsidP="006270B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.6.3.2 </w:t>
      </w:r>
      <w:r w:rsidR="00367A23" w:rsidRPr="00DD18A4">
        <w:rPr>
          <w:rFonts w:ascii="Times New Roman" w:eastAsiaTheme="minorEastAsia" w:hAnsi="Times New Roman" w:cs="Arial" w:hint="eastAsia"/>
          <w:sz w:val="28"/>
          <w:szCs w:val="28"/>
          <w:shd w:val="clear" w:color="auto" w:fill="FFFFFF"/>
        </w:rPr>
        <w:t>待处理的报废测量设备必须指定</w:t>
      </w:r>
      <w:r w:rsidRPr="00DD18A4">
        <w:rPr>
          <w:rFonts w:ascii="Times New Roman" w:eastAsiaTheme="minorEastAsia" w:hAnsi="Times New Roman" w:cs="Arial" w:hint="eastAsia"/>
          <w:sz w:val="28"/>
          <w:szCs w:val="28"/>
          <w:shd w:val="clear" w:color="auto" w:fill="FFFFFF"/>
        </w:rPr>
        <w:t>固定区域作为不合格区，此区域必须与存放合格测量设备的区域有明显的划分，且有“不合格区”的标记。使用单位应定期处理报废测量设备。</w:t>
      </w:r>
    </w:p>
    <w:p w14:paraId="389D1EB5" w14:textId="77777777" w:rsidR="006270B9" w:rsidRPr="00DD18A4" w:rsidRDefault="006270B9" w:rsidP="006270B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.6.4 </w:t>
      </w:r>
      <w:r w:rsidRPr="00DD18A4">
        <w:rPr>
          <w:rFonts w:ascii="Times New Roman" w:eastAsiaTheme="minorEastAsia" w:hAnsi="Times New Roman" w:cs="Arial" w:hint="eastAsia"/>
          <w:sz w:val="28"/>
          <w:szCs w:val="28"/>
          <w:shd w:val="clear" w:color="auto" w:fill="FFFFFF"/>
        </w:rPr>
        <w:t>存放测量设备的环境应符合技术说明书的要求。</w:t>
      </w:r>
    </w:p>
    <w:p w14:paraId="7EAFDAF2" w14:textId="3A6F3C41" w:rsidR="006270B9" w:rsidRPr="00DD18A4" w:rsidRDefault="006270B9" w:rsidP="006270B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.6.5 </w:t>
      </w:r>
      <w:r w:rsidR="0051393E">
        <w:rPr>
          <w:rFonts w:ascii="Times New Roman" w:eastAsiaTheme="minorEastAsia" w:hAnsi="Times New Roman" w:cs="Arial" w:hint="eastAsia"/>
          <w:sz w:val="28"/>
          <w:szCs w:val="28"/>
          <w:shd w:val="clear" w:color="auto" w:fill="FFFFFF"/>
        </w:rPr>
        <w:t>物资保障部库管员</w:t>
      </w:r>
      <w:r w:rsidRPr="00DD18A4">
        <w:rPr>
          <w:rFonts w:ascii="Times New Roman" w:eastAsiaTheme="minorEastAsia" w:hAnsi="Times New Roman" w:cs="Arial" w:hint="eastAsia"/>
          <w:sz w:val="28"/>
          <w:szCs w:val="28"/>
          <w:shd w:val="clear" w:color="auto" w:fill="FFFFFF"/>
        </w:rPr>
        <w:t>负责保管测量设备、送检测量设备，确保其准确度和处于良好状态，并在确认间隔之内。</w:t>
      </w:r>
    </w:p>
    <w:p w14:paraId="3B6F63E9" w14:textId="77777777" w:rsidR="006270B9" w:rsidRPr="00DD18A4" w:rsidRDefault="006270B9" w:rsidP="006270B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sz w:val="28"/>
          <w:szCs w:val="28"/>
        </w:rPr>
        <w:t xml:space="preserve">5.6.6 </w:t>
      </w:r>
      <w:r w:rsidRPr="00DD18A4">
        <w:rPr>
          <w:rFonts w:ascii="Times New Roman" w:eastAsiaTheme="minorEastAsia" w:hAnsi="Times New Roman" w:hint="eastAsia"/>
          <w:sz w:val="28"/>
          <w:szCs w:val="28"/>
        </w:rPr>
        <w:t>测</w:t>
      </w:r>
      <w:r w:rsidRPr="00DD18A4">
        <w:rPr>
          <w:rFonts w:ascii="Times New Roman" w:eastAsiaTheme="minorEastAsia" w:hAnsi="Times New Roman" w:cs="Arial"/>
          <w:sz w:val="28"/>
          <w:szCs w:val="28"/>
          <w:shd w:val="clear" w:color="auto" w:fill="FFFFFF"/>
        </w:rPr>
        <w:t>量设备到期前，兼职计量员收集需要检定的测量设备，并送到理化计量室由其外送检定。</w:t>
      </w:r>
    </w:p>
    <w:p w14:paraId="5417ECFF" w14:textId="10DA94DC" w:rsidR="00367A23" w:rsidRDefault="00367A23" w:rsidP="006270B9">
      <w:pPr>
        <w:spacing w:line="440" w:lineRule="exact"/>
        <w:rPr>
          <w:rFonts w:ascii="Times New Roman" w:hAnsi="Times New Roman" w:cs="Arial"/>
          <w:sz w:val="27"/>
          <w:szCs w:val="27"/>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.6.</w:t>
      </w:r>
      <w:r w:rsidR="0051393E">
        <w:rPr>
          <w:rFonts w:ascii="Times New Roman" w:eastAsiaTheme="minorEastAsia" w:hAnsi="Times New Roman"/>
          <w:sz w:val="28"/>
          <w:szCs w:val="28"/>
        </w:rPr>
        <w:t>7</w:t>
      </w:r>
      <w:r w:rsidRPr="00DD18A4">
        <w:rPr>
          <w:rFonts w:ascii="Times New Roman" w:eastAsiaTheme="minorEastAsia" w:hAnsi="Times New Roman"/>
          <w:sz w:val="28"/>
          <w:szCs w:val="28"/>
        </w:rPr>
        <w:t xml:space="preserve"> </w:t>
      </w:r>
      <w:r w:rsidRPr="00DD18A4">
        <w:rPr>
          <w:rFonts w:ascii="Times New Roman" w:hAnsi="Times New Roman" w:cs="Arial"/>
          <w:sz w:val="27"/>
          <w:szCs w:val="27"/>
          <w:shd w:val="clear" w:color="auto" w:fill="FFFFFF"/>
        </w:rPr>
        <w:t>所有在用测量设备应经过计量确认，并粘贴计量标识。</w:t>
      </w:r>
    </w:p>
    <w:p w14:paraId="66DE40C1" w14:textId="3D884FB5" w:rsidR="00FE31C7" w:rsidRDefault="0051393E" w:rsidP="006270B9">
      <w:pPr>
        <w:spacing w:line="440" w:lineRule="exact"/>
        <w:rPr>
          <w:rFonts w:ascii="Times New Roman" w:hAnsi="Times New Roman" w:cs="Arial"/>
          <w:sz w:val="27"/>
          <w:szCs w:val="27"/>
          <w:shd w:val="clear" w:color="auto" w:fill="FFFFFF"/>
        </w:rPr>
      </w:pPr>
      <w:r>
        <w:rPr>
          <w:rFonts w:ascii="Times New Roman" w:hAnsi="Times New Roman" w:cs="Arial"/>
          <w:sz w:val="27"/>
          <w:szCs w:val="27"/>
          <w:shd w:val="clear" w:color="auto" w:fill="FFFFFF"/>
        </w:rPr>
        <w:lastRenderedPageBreak/>
        <w:t xml:space="preserve">5.6.8 </w:t>
      </w:r>
      <w:r>
        <w:rPr>
          <w:rFonts w:ascii="Times New Roman" w:hAnsi="Times New Roman" w:cs="Arial" w:hint="eastAsia"/>
          <w:sz w:val="27"/>
          <w:szCs w:val="27"/>
          <w:shd w:val="clear" w:color="auto" w:fill="FFFFFF"/>
        </w:rPr>
        <w:t>质量专用测量设备由质量安环部编写</w:t>
      </w:r>
      <w:r w:rsidR="003427E4" w:rsidRPr="00DD18A4">
        <w:rPr>
          <w:rFonts w:ascii="Times New Roman" w:eastAsiaTheme="minorEastAsia" w:hAnsi="Times New Roman" w:cs="Arial"/>
          <w:sz w:val="28"/>
          <w:szCs w:val="28"/>
          <w:shd w:val="clear" w:color="auto" w:fill="FFFFFF"/>
        </w:rPr>
        <w:t>FM-S3-01-02</w:t>
      </w:r>
      <w:r w:rsidR="009A5037">
        <w:rPr>
          <w:rFonts w:ascii="Times New Roman" w:hAnsi="Times New Roman" w:cs="Arial" w:hint="eastAsia"/>
          <w:sz w:val="27"/>
          <w:szCs w:val="27"/>
          <w:shd w:val="clear" w:color="auto" w:fill="FFFFFF"/>
        </w:rPr>
        <w:t>《</w:t>
      </w:r>
      <w:r w:rsidR="009A5037" w:rsidRPr="009A5037">
        <w:rPr>
          <w:rFonts w:ascii="Times New Roman" w:hAnsi="Times New Roman" w:cs="Arial" w:hint="eastAsia"/>
          <w:sz w:val="27"/>
          <w:szCs w:val="27"/>
          <w:shd w:val="clear" w:color="auto" w:fill="FFFFFF"/>
        </w:rPr>
        <w:t>测试和校准技术要求单</w:t>
      </w:r>
      <w:r w:rsidR="009A5037">
        <w:rPr>
          <w:rFonts w:ascii="Times New Roman" w:hAnsi="Times New Roman" w:cs="Arial" w:hint="eastAsia"/>
          <w:sz w:val="27"/>
          <w:szCs w:val="27"/>
          <w:shd w:val="clear" w:color="auto" w:fill="FFFFFF"/>
        </w:rPr>
        <w:t>》</w:t>
      </w:r>
      <w:r w:rsidR="00FE31C7">
        <w:rPr>
          <w:rFonts w:ascii="Times New Roman" w:hAnsi="Times New Roman" w:cs="Arial" w:hint="eastAsia"/>
          <w:sz w:val="27"/>
          <w:szCs w:val="27"/>
          <w:shd w:val="clear" w:color="auto" w:fill="FFFFFF"/>
        </w:rPr>
        <w:t>交给库管人员进行后续定检。</w:t>
      </w:r>
    </w:p>
    <w:p w14:paraId="2C8D78C4" w14:textId="542F9B44" w:rsidR="0051393E" w:rsidRPr="0051393E" w:rsidRDefault="00FE31C7" w:rsidP="006270B9">
      <w:pPr>
        <w:spacing w:line="440" w:lineRule="exact"/>
        <w:rPr>
          <w:rFonts w:ascii="Times New Roman" w:hAnsi="Times New Roman" w:cs="Arial"/>
          <w:sz w:val="27"/>
          <w:szCs w:val="27"/>
          <w:shd w:val="clear" w:color="auto" w:fill="FFFFFF"/>
        </w:rPr>
      </w:pPr>
      <w:r>
        <w:rPr>
          <w:rFonts w:ascii="Times New Roman" w:hAnsi="Times New Roman" w:cs="Arial" w:hint="eastAsia"/>
          <w:sz w:val="27"/>
          <w:szCs w:val="27"/>
          <w:shd w:val="clear" w:color="auto" w:fill="FFFFFF"/>
        </w:rPr>
        <w:t>5</w:t>
      </w:r>
      <w:r>
        <w:rPr>
          <w:rFonts w:ascii="Times New Roman" w:hAnsi="Times New Roman" w:cs="Arial"/>
          <w:sz w:val="27"/>
          <w:szCs w:val="27"/>
          <w:shd w:val="clear" w:color="auto" w:fill="FFFFFF"/>
        </w:rPr>
        <w:t xml:space="preserve">.6.9 </w:t>
      </w:r>
      <w:r>
        <w:rPr>
          <w:rFonts w:ascii="Times New Roman" w:hAnsi="Times New Roman" w:cs="Arial" w:hint="eastAsia"/>
          <w:sz w:val="27"/>
          <w:szCs w:val="27"/>
          <w:shd w:val="clear" w:color="auto" w:fill="FFFFFF"/>
        </w:rPr>
        <w:t>通用测量设备由工厂技术部编写</w:t>
      </w:r>
      <w:r w:rsidR="003427E4" w:rsidRPr="00DD18A4">
        <w:rPr>
          <w:rFonts w:ascii="Times New Roman" w:eastAsiaTheme="minorEastAsia" w:hAnsi="Times New Roman" w:cs="Arial"/>
          <w:sz w:val="28"/>
          <w:szCs w:val="28"/>
          <w:shd w:val="clear" w:color="auto" w:fill="FFFFFF"/>
        </w:rPr>
        <w:t>FM-S3-01-02</w:t>
      </w:r>
      <w:r>
        <w:rPr>
          <w:rFonts w:ascii="Times New Roman" w:hAnsi="Times New Roman" w:cs="Arial" w:hint="eastAsia"/>
          <w:sz w:val="27"/>
          <w:szCs w:val="27"/>
          <w:shd w:val="clear" w:color="auto" w:fill="FFFFFF"/>
        </w:rPr>
        <w:t>《</w:t>
      </w:r>
      <w:r w:rsidRPr="009A5037">
        <w:rPr>
          <w:rFonts w:ascii="Times New Roman" w:hAnsi="Times New Roman" w:cs="Arial" w:hint="eastAsia"/>
          <w:sz w:val="27"/>
          <w:szCs w:val="27"/>
          <w:shd w:val="clear" w:color="auto" w:fill="FFFFFF"/>
        </w:rPr>
        <w:t>测试和校准技术要求单</w:t>
      </w:r>
      <w:r>
        <w:rPr>
          <w:rFonts w:ascii="Times New Roman" w:hAnsi="Times New Roman" w:cs="Arial" w:hint="eastAsia"/>
          <w:sz w:val="27"/>
          <w:szCs w:val="27"/>
          <w:shd w:val="clear" w:color="auto" w:fill="FFFFFF"/>
        </w:rPr>
        <w:t>》交给库管人员进行后续定检。</w:t>
      </w:r>
    </w:p>
    <w:p w14:paraId="34EBD8EA" w14:textId="77777777" w:rsidR="00367A23" w:rsidRPr="00DD18A4" w:rsidRDefault="00367A23" w:rsidP="00367A23">
      <w:pPr>
        <w:spacing w:beforeLines="50" w:before="156" w:afterLines="50" w:after="156" w:line="440" w:lineRule="exact"/>
        <w:rPr>
          <w:rFonts w:ascii="Times New Roman" w:eastAsia="黑体" w:hAnsi="Times New Roman" w:cs="Arial"/>
          <w:sz w:val="28"/>
          <w:szCs w:val="28"/>
          <w:shd w:val="clear" w:color="auto" w:fill="FFFFFF"/>
        </w:rPr>
      </w:pPr>
      <w:r w:rsidRPr="00DD18A4">
        <w:rPr>
          <w:rFonts w:ascii="Times New Roman" w:eastAsia="黑体" w:hAnsi="Times New Roman" w:cs="Arial" w:hint="eastAsia"/>
          <w:sz w:val="28"/>
          <w:szCs w:val="28"/>
          <w:shd w:val="clear" w:color="auto" w:fill="FFFFFF"/>
        </w:rPr>
        <w:t>5</w:t>
      </w:r>
      <w:r w:rsidRPr="00DD18A4">
        <w:rPr>
          <w:rFonts w:ascii="Times New Roman" w:eastAsia="黑体" w:hAnsi="Times New Roman" w:cs="Arial"/>
          <w:sz w:val="28"/>
          <w:szCs w:val="28"/>
          <w:shd w:val="clear" w:color="auto" w:fill="FFFFFF"/>
        </w:rPr>
        <w:t xml:space="preserve">.7 </w:t>
      </w:r>
      <w:r w:rsidRPr="00DD18A4">
        <w:rPr>
          <w:rFonts w:ascii="Times New Roman" w:eastAsia="黑体" w:hAnsi="Times New Roman" w:cs="Arial"/>
          <w:sz w:val="28"/>
          <w:szCs w:val="28"/>
          <w:shd w:val="clear" w:color="auto" w:fill="FFFFFF"/>
        </w:rPr>
        <w:t>测量设备维修、降级、报废</w:t>
      </w:r>
    </w:p>
    <w:p w14:paraId="56ED6086" w14:textId="0E5A38A7" w:rsidR="00367A23" w:rsidRPr="00DD18A4" w:rsidRDefault="00367A23" w:rsidP="00367A23">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.7.1 </w:t>
      </w:r>
      <w:r w:rsidRPr="00DD18A4">
        <w:rPr>
          <w:rFonts w:ascii="Times New Roman" w:eastAsiaTheme="minorEastAsia" w:hAnsi="Times New Roman" w:cs="Arial" w:hint="eastAsia"/>
          <w:sz w:val="28"/>
          <w:szCs w:val="28"/>
          <w:shd w:val="clear" w:color="auto" w:fill="FFFFFF"/>
        </w:rPr>
        <w:t>测量设备出现异常时，应立即停止使用并对由该设备测量造成的影响进行评估，填写</w:t>
      </w:r>
      <w:r w:rsidR="002F3BF9" w:rsidRPr="00DD18A4">
        <w:rPr>
          <w:rFonts w:ascii="Times New Roman" w:eastAsiaTheme="minorEastAsia" w:hAnsi="Times New Roman" w:cs="Arial"/>
          <w:sz w:val="28"/>
          <w:szCs w:val="28"/>
          <w:shd w:val="clear" w:color="auto" w:fill="FFFFFF"/>
        </w:rPr>
        <w:t>FM-S3-01-01</w:t>
      </w:r>
      <w:r w:rsidRPr="00DD18A4">
        <w:rPr>
          <w:rFonts w:ascii="Times New Roman" w:eastAsiaTheme="minorEastAsia" w:hAnsi="Times New Roman" w:cs="Arial" w:hint="eastAsia"/>
          <w:sz w:val="28"/>
          <w:szCs w:val="28"/>
          <w:shd w:val="clear" w:color="auto" w:fill="FFFFFF"/>
        </w:rPr>
        <w:t>《测量设备处置单》并及时报送理化计量室，由理化计量室安排进行重新校准或修理。</w:t>
      </w:r>
    </w:p>
    <w:p w14:paraId="6B9CD483" w14:textId="02F34E75" w:rsidR="002F3BF9" w:rsidRPr="00DD18A4" w:rsidRDefault="002F3BF9" w:rsidP="002F3BF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.7.2 </w:t>
      </w:r>
      <w:r w:rsidR="003427E4">
        <w:rPr>
          <w:rFonts w:ascii="Times New Roman" w:eastAsiaTheme="minorEastAsia" w:hAnsi="Times New Roman" w:cs="Arial" w:hint="eastAsia"/>
          <w:sz w:val="28"/>
          <w:szCs w:val="28"/>
          <w:shd w:val="clear" w:color="auto" w:fill="FFFFFF"/>
        </w:rPr>
        <w:t>如测量设备的准确度降低，需重新编制</w:t>
      </w:r>
      <w:r w:rsidRPr="00DD18A4">
        <w:rPr>
          <w:rFonts w:ascii="Times New Roman" w:eastAsiaTheme="minorEastAsia" w:hAnsi="Times New Roman" w:cs="Arial"/>
          <w:sz w:val="28"/>
          <w:szCs w:val="28"/>
          <w:shd w:val="clear" w:color="auto" w:fill="FFFFFF"/>
        </w:rPr>
        <w:t>FM-S3-01-02</w:t>
      </w:r>
      <w:r w:rsidRPr="00DD18A4">
        <w:rPr>
          <w:rFonts w:ascii="Times New Roman" w:eastAsiaTheme="minorEastAsia" w:hAnsi="Times New Roman" w:cs="Arial" w:hint="eastAsia"/>
          <w:sz w:val="28"/>
          <w:szCs w:val="28"/>
          <w:shd w:val="clear" w:color="auto" w:fill="FFFFFF"/>
        </w:rPr>
        <w:t>《测试和校准技术要求单》确认新的技术指标，可以根据检定规程、相应的技术文件、工艺要求降级使用。降级后的测量设备新的技术指标应在设备上和原始记录上</w:t>
      </w:r>
      <w:proofErr w:type="gramStart"/>
      <w:r w:rsidRPr="00DD18A4">
        <w:rPr>
          <w:rFonts w:ascii="Times New Roman" w:eastAsiaTheme="minorEastAsia" w:hAnsi="Times New Roman" w:cs="Arial" w:hint="eastAsia"/>
          <w:sz w:val="28"/>
          <w:szCs w:val="28"/>
          <w:shd w:val="clear" w:color="auto" w:fill="FFFFFF"/>
        </w:rPr>
        <w:t>作出</w:t>
      </w:r>
      <w:proofErr w:type="gramEnd"/>
      <w:r w:rsidRPr="00DD18A4">
        <w:rPr>
          <w:rFonts w:ascii="Times New Roman" w:eastAsiaTheme="minorEastAsia" w:hAnsi="Times New Roman" w:cs="Arial" w:hint="eastAsia"/>
          <w:sz w:val="28"/>
          <w:szCs w:val="28"/>
          <w:shd w:val="clear" w:color="auto" w:fill="FFFFFF"/>
        </w:rPr>
        <w:t>标注。</w:t>
      </w:r>
    </w:p>
    <w:p w14:paraId="7A918BA4" w14:textId="77777777" w:rsidR="002F3BF9" w:rsidRPr="00DD18A4" w:rsidRDefault="002F3BF9" w:rsidP="002F3BF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.7.3 </w:t>
      </w:r>
      <w:r w:rsidRPr="00DD18A4">
        <w:rPr>
          <w:rFonts w:ascii="Times New Roman" w:hAnsi="Times New Roman" w:cs="Arial"/>
          <w:sz w:val="27"/>
          <w:szCs w:val="27"/>
          <w:shd w:val="clear" w:color="auto" w:fill="FFFFFF"/>
        </w:rPr>
        <w:t>如果发现测量设备的校准结果只是在某一范围内是可以接受的，则限制其使用。限制使用的内容必须表达清晰，不能产生误解。限制使用的相关信息应在设备上和原始记录上</w:t>
      </w:r>
      <w:proofErr w:type="gramStart"/>
      <w:r w:rsidRPr="00DD18A4">
        <w:rPr>
          <w:rFonts w:ascii="Times New Roman" w:hAnsi="Times New Roman" w:cs="Arial"/>
          <w:sz w:val="27"/>
          <w:szCs w:val="27"/>
          <w:shd w:val="clear" w:color="auto" w:fill="FFFFFF"/>
        </w:rPr>
        <w:t>作出</w:t>
      </w:r>
      <w:proofErr w:type="gramEnd"/>
      <w:r w:rsidRPr="00DD18A4">
        <w:rPr>
          <w:rFonts w:ascii="Times New Roman" w:hAnsi="Times New Roman" w:cs="Arial"/>
          <w:sz w:val="27"/>
          <w:szCs w:val="27"/>
          <w:shd w:val="clear" w:color="auto" w:fill="FFFFFF"/>
        </w:rPr>
        <w:t>标注。</w:t>
      </w:r>
    </w:p>
    <w:p w14:paraId="3CA6FBB4" w14:textId="3CBC8EB5" w:rsidR="00A32F27" w:rsidRPr="00DD18A4" w:rsidRDefault="002F3BF9" w:rsidP="002C0C4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.7.4 </w:t>
      </w:r>
      <w:r w:rsidRPr="00DD18A4">
        <w:rPr>
          <w:rFonts w:ascii="Times New Roman" w:eastAsiaTheme="minorEastAsia" w:hAnsi="Times New Roman" w:cs="Arial"/>
          <w:sz w:val="28"/>
          <w:szCs w:val="28"/>
          <w:shd w:val="clear" w:color="auto" w:fill="FFFFFF"/>
        </w:rPr>
        <w:t>如测量设备出现下列任</w:t>
      </w:r>
      <w:proofErr w:type="gramStart"/>
      <w:r w:rsidRPr="00DD18A4">
        <w:rPr>
          <w:rFonts w:ascii="Times New Roman" w:eastAsiaTheme="minorEastAsia" w:hAnsi="Times New Roman" w:cs="Arial"/>
          <w:sz w:val="28"/>
          <w:szCs w:val="28"/>
          <w:shd w:val="clear" w:color="auto" w:fill="FFFFFF"/>
        </w:rPr>
        <w:t>一</w:t>
      </w:r>
      <w:proofErr w:type="gramEnd"/>
      <w:r w:rsidRPr="00DD18A4">
        <w:rPr>
          <w:rFonts w:ascii="Times New Roman" w:eastAsiaTheme="minorEastAsia" w:hAnsi="Times New Roman" w:cs="Arial"/>
          <w:sz w:val="28"/>
          <w:szCs w:val="28"/>
          <w:shd w:val="clear" w:color="auto" w:fill="FFFFFF"/>
        </w:rPr>
        <w:t>情形，则计量检定人员可提出测量设备报废意见，经理化计量室确认后，由测量设备使用</w:t>
      </w:r>
      <w:r w:rsidR="004C5CCF">
        <w:rPr>
          <w:rFonts w:ascii="Times New Roman" w:eastAsiaTheme="minorEastAsia" w:hAnsi="Times New Roman" w:cs="Arial" w:hint="eastAsia"/>
          <w:sz w:val="28"/>
          <w:szCs w:val="28"/>
          <w:shd w:val="clear" w:color="auto" w:fill="FFFFFF"/>
        </w:rPr>
        <w:t>部门</w:t>
      </w:r>
      <w:r w:rsidRPr="00DD18A4">
        <w:rPr>
          <w:rFonts w:ascii="Times New Roman" w:eastAsiaTheme="minorEastAsia" w:hAnsi="Times New Roman" w:cs="Arial"/>
          <w:sz w:val="28"/>
          <w:szCs w:val="28"/>
          <w:shd w:val="clear" w:color="auto" w:fill="FFFFFF"/>
        </w:rPr>
        <w:t>办理报废手</w:t>
      </w:r>
      <w:r w:rsidRPr="00DD18A4">
        <w:rPr>
          <w:rFonts w:ascii="Times New Roman" w:eastAsiaTheme="minorEastAsia" w:hAnsi="Times New Roman" w:cs="Arial"/>
          <w:sz w:val="28"/>
          <w:szCs w:val="28"/>
          <w:shd w:val="clear" w:color="auto" w:fill="FFFFFF"/>
        </w:rPr>
        <w:t xml:space="preserve"> </w:t>
      </w:r>
      <w:r w:rsidRPr="00DD18A4">
        <w:rPr>
          <w:rFonts w:ascii="Times New Roman" w:eastAsiaTheme="minorEastAsia" w:hAnsi="Times New Roman" w:cs="Arial"/>
          <w:sz w:val="28"/>
          <w:szCs w:val="28"/>
          <w:shd w:val="clear" w:color="auto" w:fill="FFFFFF"/>
        </w:rPr>
        <w:t>续</w:t>
      </w:r>
      <w:r w:rsidRPr="00DD18A4">
        <w:rPr>
          <w:rFonts w:ascii="Times New Roman" w:eastAsiaTheme="minorEastAsia" w:hAnsi="Times New Roman" w:cs="Arial" w:hint="eastAsia"/>
          <w:sz w:val="28"/>
          <w:szCs w:val="28"/>
          <w:shd w:val="clear" w:color="auto" w:fill="FFFFFF"/>
        </w:rPr>
        <w:t>，</w:t>
      </w:r>
      <w:r w:rsidRPr="00DD18A4">
        <w:rPr>
          <w:rFonts w:ascii="Times New Roman" w:eastAsiaTheme="minorEastAsia" w:hAnsi="Times New Roman" w:cs="Arial"/>
          <w:sz w:val="28"/>
          <w:szCs w:val="28"/>
          <w:shd w:val="clear" w:color="auto" w:fill="FFFFFF"/>
        </w:rPr>
        <w:t>填写表</w:t>
      </w:r>
      <w:r w:rsidRPr="00DD18A4">
        <w:rPr>
          <w:rFonts w:ascii="Times New Roman" w:eastAsiaTheme="minorEastAsia" w:hAnsi="Times New Roman" w:cs="Arial"/>
          <w:sz w:val="28"/>
          <w:szCs w:val="28"/>
          <w:shd w:val="clear" w:color="auto" w:fill="FFFFFF"/>
        </w:rPr>
        <w:t>FM-S3-01-01</w:t>
      </w:r>
      <w:r w:rsidRPr="00DD18A4">
        <w:rPr>
          <w:rFonts w:ascii="Times New Roman" w:eastAsiaTheme="minorEastAsia" w:hAnsi="Times New Roman" w:cs="Arial" w:hint="eastAsia"/>
          <w:sz w:val="28"/>
          <w:szCs w:val="28"/>
          <w:shd w:val="clear" w:color="auto" w:fill="FFFFFF"/>
        </w:rPr>
        <w:t>《测量设备处置单》</w:t>
      </w:r>
      <w:r w:rsidRPr="00DD18A4">
        <w:rPr>
          <w:rFonts w:ascii="Times New Roman" w:eastAsiaTheme="minorEastAsia" w:hAnsi="Times New Roman" w:cs="Arial"/>
          <w:sz w:val="28"/>
          <w:szCs w:val="28"/>
          <w:shd w:val="clear" w:color="auto" w:fill="FFFFFF"/>
        </w:rPr>
        <w:t>。报废的测量设备必须贴上</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禁用</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标识，隔离存放在指定地点，由理化计量室统一处理。</w:t>
      </w:r>
    </w:p>
    <w:p w14:paraId="6D12FC3C" w14:textId="77777777" w:rsidR="00A32F27" w:rsidRPr="00DD18A4" w:rsidRDefault="002F3BF9" w:rsidP="002F3BF9">
      <w:pPr>
        <w:spacing w:line="440" w:lineRule="exact"/>
        <w:ind w:firstLineChars="200" w:firstLine="560"/>
        <w:rPr>
          <w:rFonts w:ascii="Times New Roman" w:eastAsiaTheme="minorEastAsia" w:hAnsi="Times New Roman"/>
          <w:sz w:val="28"/>
          <w:szCs w:val="28"/>
        </w:rPr>
      </w:pPr>
      <w:r w:rsidRPr="00DD18A4">
        <w:rPr>
          <w:rFonts w:ascii="Times New Roman" w:eastAsiaTheme="minorEastAsia" w:hAnsi="Times New Roman" w:cs="Arial" w:hint="eastAsia"/>
          <w:sz w:val="28"/>
          <w:szCs w:val="28"/>
          <w:shd w:val="clear" w:color="auto" w:fill="FFFFFF"/>
        </w:rPr>
        <w:t>（</w:t>
      </w:r>
      <w:r w:rsidRPr="00DD18A4">
        <w:rPr>
          <w:rFonts w:ascii="Times New Roman" w:eastAsiaTheme="minorEastAsia" w:hAnsi="Times New Roman" w:cs="Arial" w:hint="eastAsia"/>
          <w:sz w:val="28"/>
          <w:szCs w:val="28"/>
          <w:shd w:val="clear" w:color="auto" w:fill="FFFFFF"/>
        </w:rPr>
        <w:t>1</w:t>
      </w:r>
      <w:r w:rsidRPr="00DD18A4">
        <w:rPr>
          <w:rFonts w:ascii="Times New Roman" w:eastAsiaTheme="minorEastAsia" w:hAnsi="Times New Roman" w:cs="Arial" w:hint="eastAsia"/>
          <w:sz w:val="28"/>
          <w:szCs w:val="28"/>
          <w:shd w:val="clear" w:color="auto" w:fill="FFFFFF"/>
        </w:rPr>
        <w:t>）</w:t>
      </w:r>
      <w:r w:rsidRPr="00DD18A4">
        <w:rPr>
          <w:rFonts w:ascii="Times New Roman" w:eastAsiaTheme="minorEastAsia" w:hAnsi="Times New Roman" w:cs="Arial"/>
          <w:sz w:val="28"/>
          <w:szCs w:val="28"/>
          <w:shd w:val="clear" w:color="auto" w:fill="FFFFFF"/>
        </w:rPr>
        <w:t>经检定或校准不合格，且无法修复；</w:t>
      </w:r>
    </w:p>
    <w:p w14:paraId="0C636D74" w14:textId="77777777" w:rsidR="00A32F27" w:rsidRPr="00DD18A4" w:rsidRDefault="002F3BF9" w:rsidP="002F3BF9">
      <w:pPr>
        <w:spacing w:line="440" w:lineRule="exact"/>
        <w:ind w:firstLineChars="200" w:firstLine="560"/>
        <w:rPr>
          <w:rFonts w:ascii="Times New Roman" w:eastAsiaTheme="minorEastAsia" w:hAnsi="Times New Roman"/>
          <w:sz w:val="28"/>
          <w:szCs w:val="28"/>
        </w:rPr>
      </w:pP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2</w:t>
      </w:r>
      <w:r w:rsidRPr="00DD18A4">
        <w:rPr>
          <w:rFonts w:ascii="Times New Roman" w:eastAsiaTheme="minorEastAsia" w:hAnsi="Times New Roman" w:hint="eastAsia"/>
          <w:sz w:val="28"/>
          <w:szCs w:val="28"/>
        </w:rPr>
        <w:t>）</w:t>
      </w:r>
      <w:r w:rsidRPr="00DD18A4">
        <w:rPr>
          <w:rFonts w:ascii="Times New Roman" w:eastAsiaTheme="minorEastAsia" w:hAnsi="Times New Roman" w:cs="Arial"/>
          <w:sz w:val="28"/>
          <w:szCs w:val="28"/>
          <w:shd w:val="clear" w:color="auto" w:fill="FFFFFF"/>
        </w:rPr>
        <w:t>因意外损坏，且无法修复；</w:t>
      </w:r>
    </w:p>
    <w:p w14:paraId="5D6AC518" w14:textId="77777777" w:rsidR="00A32F27" w:rsidRPr="00DD18A4" w:rsidRDefault="002F3BF9" w:rsidP="002F3BF9">
      <w:pPr>
        <w:spacing w:line="440" w:lineRule="exact"/>
        <w:ind w:firstLineChars="200" w:firstLine="560"/>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3</w:t>
      </w:r>
      <w:r w:rsidRPr="00DD18A4">
        <w:rPr>
          <w:rFonts w:ascii="Times New Roman" w:eastAsiaTheme="minorEastAsia" w:hAnsi="Times New Roman" w:cs="Arial"/>
          <w:sz w:val="28"/>
          <w:szCs w:val="28"/>
          <w:shd w:val="clear" w:color="auto" w:fill="FFFFFF"/>
        </w:rPr>
        <w:t>）技术性能显著下降，维修后无法达到原技术指标，导致测量结果不准确，且无法降级使用；</w:t>
      </w:r>
    </w:p>
    <w:p w14:paraId="64180E45" w14:textId="77777777" w:rsidR="002F3BF9" w:rsidRPr="00DD18A4" w:rsidRDefault="002F3BF9" w:rsidP="002F3BF9">
      <w:pPr>
        <w:spacing w:line="440" w:lineRule="exact"/>
        <w:ind w:firstLineChars="200" w:firstLine="560"/>
        <w:rPr>
          <w:rFonts w:ascii="Times New Roman" w:eastAsiaTheme="minorEastAsia" w:hAnsi="Times New Roman"/>
          <w:sz w:val="28"/>
          <w:szCs w:val="28"/>
        </w:rPr>
      </w:pP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4</w:t>
      </w:r>
      <w:r w:rsidRPr="00DD18A4">
        <w:rPr>
          <w:rFonts w:ascii="Times New Roman" w:eastAsiaTheme="minorEastAsia" w:hAnsi="Times New Roman" w:cs="Arial"/>
          <w:sz w:val="28"/>
          <w:szCs w:val="28"/>
          <w:shd w:val="clear" w:color="auto" w:fill="FFFFFF"/>
        </w:rPr>
        <w:t>）修理费用超过测量设备原价值的</w:t>
      </w:r>
      <w:r w:rsidRPr="00DD18A4">
        <w:rPr>
          <w:rFonts w:ascii="Times New Roman" w:eastAsiaTheme="minorEastAsia" w:hAnsi="Times New Roman" w:cs="Arial"/>
          <w:sz w:val="28"/>
          <w:szCs w:val="28"/>
          <w:shd w:val="clear" w:color="auto" w:fill="FFFFFF"/>
        </w:rPr>
        <w:t xml:space="preserve"> 80%</w:t>
      </w:r>
      <w:r w:rsidRPr="00DD18A4">
        <w:rPr>
          <w:rFonts w:ascii="Times New Roman" w:eastAsiaTheme="minorEastAsia" w:hAnsi="Times New Roman" w:cs="Arial"/>
          <w:sz w:val="28"/>
          <w:szCs w:val="28"/>
          <w:shd w:val="clear" w:color="auto" w:fill="FFFFFF"/>
        </w:rPr>
        <w:t>；</w:t>
      </w:r>
    </w:p>
    <w:p w14:paraId="09E86422" w14:textId="77777777" w:rsidR="00A32F27" w:rsidRPr="00DD18A4" w:rsidRDefault="002F3BF9" w:rsidP="002F3BF9">
      <w:pPr>
        <w:spacing w:line="440" w:lineRule="exact"/>
        <w:ind w:firstLineChars="200" w:firstLine="560"/>
        <w:rPr>
          <w:rFonts w:ascii="Times New Roman" w:eastAsiaTheme="minorEastAsia" w:hAnsi="Times New Roman"/>
          <w:sz w:val="28"/>
          <w:szCs w:val="28"/>
        </w:rPr>
      </w:pP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5</w:t>
      </w:r>
      <w:r w:rsidRPr="00DD18A4">
        <w:rPr>
          <w:rFonts w:ascii="Times New Roman" w:eastAsiaTheme="minorEastAsia" w:hAnsi="Times New Roman" w:cs="Arial"/>
          <w:sz w:val="28"/>
          <w:szCs w:val="28"/>
          <w:shd w:val="clear" w:color="auto" w:fill="FFFFFF"/>
        </w:rPr>
        <w:t>）因技术落后淘汰并被新购置具有同类用途替代的测量设备。</w:t>
      </w:r>
    </w:p>
    <w:p w14:paraId="33561184" w14:textId="2CBACA14" w:rsidR="00A32F27" w:rsidRPr="00DD18A4" w:rsidRDefault="00D743F8" w:rsidP="002C0C49">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.7.5 </w:t>
      </w:r>
      <w:r w:rsidRPr="00DD18A4">
        <w:rPr>
          <w:rFonts w:ascii="Times New Roman" w:eastAsiaTheme="minorEastAsia" w:hAnsi="Times New Roman" w:cs="Arial"/>
          <w:sz w:val="28"/>
          <w:szCs w:val="28"/>
          <w:shd w:val="clear" w:color="auto" w:fill="FFFFFF"/>
        </w:rPr>
        <w:t>随设备报废的计量仪表使用</w:t>
      </w:r>
      <w:r w:rsidR="004C5CCF">
        <w:rPr>
          <w:rFonts w:ascii="Times New Roman" w:eastAsiaTheme="minorEastAsia" w:hAnsi="Times New Roman" w:cs="Arial" w:hint="eastAsia"/>
          <w:sz w:val="28"/>
          <w:szCs w:val="28"/>
          <w:shd w:val="clear" w:color="auto" w:fill="FFFFFF"/>
        </w:rPr>
        <w:t>部门</w:t>
      </w:r>
      <w:r w:rsidRPr="00DD18A4">
        <w:rPr>
          <w:rFonts w:ascii="Times New Roman" w:eastAsiaTheme="minorEastAsia" w:hAnsi="Times New Roman" w:cs="Arial"/>
          <w:sz w:val="28"/>
          <w:szCs w:val="28"/>
          <w:shd w:val="clear" w:color="auto" w:fill="FFFFFF"/>
        </w:rPr>
        <w:t>应提前报计量监管人员，计量监管人员提出报废后设备上仪表的处理意见。使用</w:t>
      </w:r>
      <w:r w:rsidR="004C5CCF">
        <w:rPr>
          <w:rFonts w:ascii="Times New Roman" w:eastAsiaTheme="minorEastAsia" w:hAnsi="Times New Roman" w:cs="Arial" w:hint="eastAsia"/>
          <w:sz w:val="28"/>
          <w:szCs w:val="28"/>
          <w:shd w:val="clear" w:color="auto" w:fill="FFFFFF"/>
        </w:rPr>
        <w:t>部门</w:t>
      </w:r>
      <w:r w:rsidRPr="00DD18A4">
        <w:rPr>
          <w:rFonts w:ascii="Times New Roman" w:eastAsiaTheme="minorEastAsia" w:hAnsi="Times New Roman" w:cs="Arial"/>
          <w:sz w:val="28"/>
          <w:szCs w:val="28"/>
          <w:shd w:val="clear" w:color="auto" w:fill="FFFFFF"/>
        </w:rPr>
        <w:t>需出具设备报废单报废设备上配装的仪表。</w:t>
      </w:r>
    </w:p>
    <w:p w14:paraId="07EAD264" w14:textId="48ED3866" w:rsidR="00D743F8" w:rsidRPr="00DD18A4" w:rsidRDefault="00D743F8" w:rsidP="00D743F8">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lastRenderedPageBreak/>
        <w:t>5.7</w:t>
      </w:r>
      <w:r w:rsidRPr="00DD18A4">
        <w:rPr>
          <w:rFonts w:ascii="Times New Roman" w:eastAsiaTheme="minorEastAsia" w:hAnsi="Times New Roman" w:hint="eastAsia"/>
          <w:sz w:val="28"/>
          <w:szCs w:val="28"/>
        </w:rPr>
        <w:t xml:space="preserve">.6 </w:t>
      </w:r>
      <w:r w:rsidRPr="00DD18A4">
        <w:rPr>
          <w:rFonts w:ascii="Times New Roman" w:eastAsiaTheme="minorEastAsia" w:hAnsi="Times New Roman" w:hint="eastAsia"/>
          <w:sz w:val="28"/>
          <w:szCs w:val="28"/>
        </w:rPr>
        <w:t>理化计量室出具报废意见后，使用</w:t>
      </w:r>
      <w:r w:rsidR="004C5CCF">
        <w:rPr>
          <w:rFonts w:ascii="Times New Roman" w:eastAsiaTheme="minorEastAsia" w:hAnsi="Times New Roman" w:hint="eastAsia"/>
          <w:sz w:val="28"/>
          <w:szCs w:val="28"/>
        </w:rPr>
        <w:t>部门</w:t>
      </w:r>
      <w:r w:rsidRPr="00DD18A4">
        <w:rPr>
          <w:rFonts w:ascii="Times New Roman" w:eastAsiaTheme="minorEastAsia" w:hAnsi="Times New Roman" w:hint="eastAsia"/>
          <w:sz w:val="28"/>
          <w:szCs w:val="28"/>
        </w:rPr>
        <w:t>应按照相应程序完成报废手续，并将实物移交给财务部进行资产处置。</w:t>
      </w:r>
    </w:p>
    <w:p w14:paraId="56960D36" w14:textId="77777777" w:rsidR="00A32F27" w:rsidRPr="00DD18A4" w:rsidRDefault="00D743F8" w:rsidP="00D743F8">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.8 </w:t>
      </w:r>
      <w:r w:rsidRPr="00DD18A4">
        <w:rPr>
          <w:rFonts w:ascii="Times New Roman" w:eastAsia="黑体" w:hAnsi="Times New Roman" w:cs="Arial"/>
          <w:sz w:val="28"/>
          <w:szCs w:val="28"/>
          <w:shd w:val="clear" w:color="auto" w:fill="FFFFFF"/>
        </w:rPr>
        <w:t>测量设备的封存</w:t>
      </w:r>
    </w:p>
    <w:p w14:paraId="5585A403" w14:textId="77777777" w:rsidR="00BE2B80" w:rsidRPr="00DD18A4" w:rsidRDefault="00D743F8" w:rsidP="00D743F8">
      <w:pPr>
        <w:spacing w:line="440" w:lineRule="exact"/>
        <w:rPr>
          <w:rFonts w:ascii="Times New Roman" w:eastAsiaTheme="minorEastAsia" w:hAnsi="Times New Roman"/>
          <w:sz w:val="28"/>
          <w:szCs w:val="28"/>
        </w:rPr>
      </w:pPr>
      <w:r w:rsidRPr="00DD18A4">
        <w:rPr>
          <w:rFonts w:ascii="Times New Roman" w:eastAsiaTheme="minorEastAsia" w:hAnsi="Times New Roman"/>
          <w:sz w:val="28"/>
          <w:szCs w:val="28"/>
        </w:rPr>
        <w:t>5.8</w:t>
      </w:r>
      <w:r w:rsidRPr="00DD18A4">
        <w:rPr>
          <w:rFonts w:ascii="Times New Roman" w:eastAsiaTheme="minorEastAsia" w:hAnsi="Times New Roman" w:hint="eastAsia"/>
          <w:sz w:val="28"/>
          <w:szCs w:val="28"/>
        </w:rPr>
        <w:t xml:space="preserve">.1 </w:t>
      </w:r>
      <w:r w:rsidRPr="00DD18A4">
        <w:rPr>
          <w:rFonts w:ascii="Times New Roman" w:eastAsiaTheme="minorEastAsia" w:hAnsi="Times New Roman" w:hint="eastAsia"/>
          <w:sz w:val="28"/>
          <w:szCs w:val="28"/>
        </w:rPr>
        <w:t>测量设备如果较长时间不使用，使用单位可以填写</w:t>
      </w:r>
      <w:r w:rsidRPr="00DD18A4">
        <w:rPr>
          <w:rFonts w:ascii="Times New Roman" w:eastAsiaTheme="minorEastAsia" w:hAnsi="Times New Roman"/>
          <w:sz w:val="28"/>
          <w:szCs w:val="28"/>
        </w:rPr>
        <w:t>FM-S3-01-01</w:t>
      </w:r>
      <w:r w:rsidRPr="00DD18A4">
        <w:rPr>
          <w:rFonts w:ascii="Times New Roman" w:eastAsiaTheme="minorEastAsia" w:hAnsi="Times New Roman" w:hint="eastAsia"/>
          <w:sz w:val="28"/>
          <w:szCs w:val="28"/>
        </w:rPr>
        <w:t>《测量设备处置单》申请封存测量设备，随设备封存的测量设备还应出示设备主管部门的批准单，送理化计量室审查同意后执行。</w:t>
      </w:r>
    </w:p>
    <w:p w14:paraId="02F1E74D" w14:textId="77777777" w:rsidR="00D743F8" w:rsidRPr="00DD18A4" w:rsidRDefault="00D743F8" w:rsidP="00D743F8">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.8.2 </w:t>
      </w:r>
      <w:r w:rsidRPr="00DD18A4">
        <w:rPr>
          <w:rFonts w:ascii="Times New Roman" w:eastAsiaTheme="minorEastAsia" w:hAnsi="Times New Roman" w:hint="eastAsia"/>
          <w:sz w:val="28"/>
          <w:szCs w:val="28"/>
        </w:rPr>
        <w:t>理化计量室对单独封存的测量设备，签发封存标识，随设备封存的测量设备不单独贴封存标识而以该设备的封存或停用标记为准。</w:t>
      </w:r>
    </w:p>
    <w:p w14:paraId="15433125" w14:textId="77777777" w:rsidR="00D743F8" w:rsidRPr="00DD18A4" w:rsidRDefault="00D743F8" w:rsidP="00D743F8">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.8.3 </w:t>
      </w:r>
      <w:r w:rsidRPr="00DD18A4">
        <w:rPr>
          <w:rFonts w:ascii="Times New Roman" w:eastAsiaTheme="minorEastAsia" w:hAnsi="Times New Roman" w:hint="eastAsia"/>
          <w:sz w:val="28"/>
          <w:szCs w:val="28"/>
        </w:rPr>
        <w:t>使用单位在测量设备启封时，须将启封的测量设备明细表和实物送理化计量室校准。</w:t>
      </w:r>
    </w:p>
    <w:p w14:paraId="4DC10673" w14:textId="77777777" w:rsidR="00A32F27" w:rsidRPr="00DD18A4" w:rsidRDefault="00D743F8" w:rsidP="00D743F8">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.8.4 </w:t>
      </w:r>
      <w:r w:rsidRPr="00DD18A4">
        <w:rPr>
          <w:rFonts w:ascii="Times New Roman" w:eastAsiaTheme="minorEastAsia" w:hAnsi="Times New Roman" w:hint="eastAsia"/>
          <w:sz w:val="28"/>
          <w:szCs w:val="28"/>
        </w:rPr>
        <w:t>对于长期积压且使用单位确认不再使用的测量设备，使用单位应填写</w:t>
      </w:r>
      <w:r w:rsidRPr="00DD18A4">
        <w:rPr>
          <w:rFonts w:ascii="Times New Roman" w:eastAsiaTheme="minorEastAsia" w:hAnsi="Times New Roman"/>
          <w:sz w:val="28"/>
          <w:szCs w:val="28"/>
        </w:rPr>
        <w:t>FM-S3-01-01</w:t>
      </w:r>
      <w:r w:rsidRPr="00DD18A4">
        <w:rPr>
          <w:rFonts w:ascii="Times New Roman" w:eastAsiaTheme="minorEastAsia" w:hAnsi="Times New Roman" w:hint="eastAsia"/>
          <w:sz w:val="28"/>
          <w:szCs w:val="28"/>
        </w:rPr>
        <w:t>《测量设备处置单》报理化计量室技术员，理化计量室技术员对闲置设备当前状态、停用原因、可利用价值等进行分析确认，明确对申报调拨或处置测量设备的处理意见，由设备使用单位按照闲置固定资产</w:t>
      </w:r>
      <w:r w:rsidRPr="00DD18A4">
        <w:rPr>
          <w:rFonts w:ascii="Times New Roman" w:eastAsiaTheme="minorEastAsia" w:hAnsi="Times New Roman" w:hint="eastAsia"/>
          <w:sz w:val="28"/>
          <w:szCs w:val="28"/>
        </w:rPr>
        <w:t>/</w:t>
      </w:r>
      <w:r w:rsidRPr="00DD18A4">
        <w:rPr>
          <w:rFonts w:ascii="Times New Roman" w:eastAsiaTheme="minorEastAsia" w:hAnsi="Times New Roman" w:hint="eastAsia"/>
          <w:sz w:val="28"/>
          <w:szCs w:val="28"/>
        </w:rPr>
        <w:t>工具管理程序进行公司内调拨或处置。</w:t>
      </w:r>
    </w:p>
    <w:p w14:paraId="0121487E" w14:textId="77777777" w:rsidR="00A32F27" w:rsidRPr="00DD18A4" w:rsidRDefault="00D743F8" w:rsidP="00D743F8">
      <w:pPr>
        <w:spacing w:beforeLines="50" w:before="156" w:afterLines="50" w:after="156" w:line="440" w:lineRule="exact"/>
        <w:rPr>
          <w:rFonts w:ascii="Times New Roman" w:eastAsia="黑体" w:hAnsi="Times New Roman" w:cs="Arial"/>
          <w:sz w:val="28"/>
          <w:szCs w:val="28"/>
          <w:shd w:val="clear" w:color="auto" w:fill="FFFFFF"/>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.9 </w:t>
      </w:r>
      <w:r w:rsidRPr="00DD18A4">
        <w:rPr>
          <w:rFonts w:ascii="Times New Roman" w:eastAsia="黑体" w:hAnsi="Times New Roman" w:cs="Arial"/>
          <w:sz w:val="28"/>
          <w:szCs w:val="28"/>
          <w:shd w:val="clear" w:color="auto" w:fill="FFFFFF"/>
        </w:rPr>
        <w:t>测量设备的丢失</w:t>
      </w:r>
    </w:p>
    <w:p w14:paraId="74E6ADA9" w14:textId="77777777" w:rsidR="00D743F8" w:rsidRPr="00DD18A4" w:rsidRDefault="00D743F8" w:rsidP="00D743F8">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.9.1 </w:t>
      </w:r>
      <w:r w:rsidRPr="00DD18A4">
        <w:rPr>
          <w:rFonts w:ascii="Times New Roman" w:eastAsiaTheme="minorEastAsia" w:hAnsi="Times New Roman" w:cs="Arial" w:hint="eastAsia"/>
          <w:sz w:val="28"/>
          <w:szCs w:val="28"/>
          <w:shd w:val="clear" w:color="auto" w:fill="FFFFFF"/>
        </w:rPr>
        <w:t>如果测量设备丢失，使用单位应及时填写</w:t>
      </w:r>
      <w:r w:rsidRPr="00DD18A4">
        <w:rPr>
          <w:rFonts w:ascii="Times New Roman" w:eastAsiaTheme="minorEastAsia" w:hAnsi="Times New Roman"/>
          <w:sz w:val="28"/>
          <w:szCs w:val="28"/>
        </w:rPr>
        <w:t>FM-S3-01-01</w:t>
      </w:r>
      <w:r w:rsidRPr="00DD18A4">
        <w:rPr>
          <w:rFonts w:ascii="Times New Roman" w:eastAsiaTheme="minorEastAsia" w:hAnsi="Times New Roman" w:hint="eastAsia"/>
          <w:sz w:val="28"/>
          <w:szCs w:val="28"/>
        </w:rPr>
        <w:t>《测量设备处置单》</w:t>
      </w:r>
      <w:r w:rsidRPr="00DD18A4">
        <w:rPr>
          <w:rFonts w:ascii="Times New Roman" w:eastAsiaTheme="minorEastAsia" w:hAnsi="Times New Roman" w:cs="Arial" w:hint="eastAsia"/>
          <w:sz w:val="28"/>
          <w:szCs w:val="28"/>
          <w:shd w:val="clear" w:color="auto" w:fill="FFFFFF"/>
        </w:rPr>
        <w:t>。</w:t>
      </w:r>
    </w:p>
    <w:p w14:paraId="50A12CD2" w14:textId="77777777" w:rsidR="00D743F8" w:rsidRPr="00DD18A4" w:rsidRDefault="00D743F8" w:rsidP="00D743F8">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.9.2 </w:t>
      </w:r>
      <w:r w:rsidRPr="00DD18A4">
        <w:rPr>
          <w:rFonts w:ascii="Times New Roman" w:eastAsiaTheme="minorEastAsia" w:hAnsi="Times New Roman" w:cs="Arial" w:hint="eastAsia"/>
          <w:sz w:val="28"/>
          <w:szCs w:val="28"/>
          <w:shd w:val="clear" w:color="auto" w:fill="FFFFFF"/>
        </w:rPr>
        <w:t>使用单位若在一个月之内找到该设备，凭公用</w:t>
      </w:r>
      <w:proofErr w:type="gramStart"/>
      <w:r w:rsidRPr="00DD18A4">
        <w:rPr>
          <w:rFonts w:ascii="Times New Roman" w:eastAsiaTheme="minorEastAsia" w:hAnsi="Times New Roman" w:cs="Arial" w:hint="eastAsia"/>
          <w:sz w:val="28"/>
          <w:szCs w:val="28"/>
          <w:shd w:val="clear" w:color="auto" w:fill="FFFFFF"/>
        </w:rPr>
        <w:t>签重新</w:t>
      </w:r>
      <w:proofErr w:type="gramEnd"/>
      <w:r w:rsidRPr="00DD18A4">
        <w:rPr>
          <w:rFonts w:ascii="Times New Roman" w:eastAsiaTheme="minorEastAsia" w:hAnsi="Times New Roman" w:cs="Arial" w:hint="eastAsia"/>
          <w:sz w:val="28"/>
          <w:szCs w:val="28"/>
          <w:shd w:val="clear" w:color="auto" w:fill="FFFFFF"/>
        </w:rPr>
        <w:t>送检该设备，否则将注销该测量设备。</w:t>
      </w:r>
    </w:p>
    <w:p w14:paraId="52416667" w14:textId="77777777" w:rsidR="00A32F27" w:rsidRPr="00DD18A4" w:rsidRDefault="00401E22" w:rsidP="002C0C49">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.9.3 </w:t>
      </w:r>
      <w:r w:rsidRPr="00DD18A4">
        <w:rPr>
          <w:rFonts w:ascii="Times New Roman" w:eastAsiaTheme="minorEastAsia" w:hAnsi="Times New Roman" w:hint="eastAsia"/>
          <w:sz w:val="28"/>
          <w:szCs w:val="28"/>
        </w:rPr>
        <w:t>丢失的测量设备应按照</w:t>
      </w:r>
      <w:r w:rsidR="008B44B4" w:rsidRPr="00DD18A4">
        <w:rPr>
          <w:rFonts w:ascii="Times New Roman" w:eastAsiaTheme="minorEastAsia" w:hAnsi="Times New Roman"/>
          <w:sz w:val="28"/>
          <w:szCs w:val="28"/>
        </w:rPr>
        <w:t>GLTX-WZ-04-A</w:t>
      </w:r>
      <w:r w:rsidR="008B44B4" w:rsidRPr="00DD18A4">
        <w:rPr>
          <w:rFonts w:ascii="Times New Roman" w:eastAsiaTheme="minorEastAsia" w:hAnsi="Times New Roman" w:hint="eastAsia"/>
          <w:sz w:val="28"/>
          <w:szCs w:val="28"/>
        </w:rPr>
        <w:t>《工具量具物资报废管理程序》</w:t>
      </w:r>
      <w:r w:rsidRPr="00DD18A4">
        <w:rPr>
          <w:rFonts w:ascii="Times New Roman" w:eastAsiaTheme="minorEastAsia" w:hAnsi="Times New Roman" w:hint="eastAsia"/>
          <w:sz w:val="28"/>
          <w:szCs w:val="28"/>
        </w:rPr>
        <w:t>程序进行赔偿。</w:t>
      </w:r>
    </w:p>
    <w:p w14:paraId="32026FC2" w14:textId="77777777" w:rsidR="00401E22" w:rsidRPr="00DD18A4" w:rsidRDefault="00401E22" w:rsidP="00401E22">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.10 </w:t>
      </w:r>
      <w:r w:rsidRPr="00DD18A4">
        <w:rPr>
          <w:rFonts w:ascii="Times New Roman" w:eastAsia="黑体" w:hAnsi="Times New Roman" w:hint="eastAsia"/>
          <w:sz w:val="28"/>
          <w:szCs w:val="28"/>
        </w:rPr>
        <w:t>测量设备的注销</w:t>
      </w:r>
    </w:p>
    <w:p w14:paraId="2286465C" w14:textId="77777777" w:rsidR="00D743F8" w:rsidRPr="00DD18A4" w:rsidRDefault="00401E22" w:rsidP="00401E22">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.10.1 </w:t>
      </w:r>
      <w:r w:rsidRPr="00DD18A4">
        <w:rPr>
          <w:rFonts w:ascii="Times New Roman" w:eastAsiaTheme="minorEastAsia" w:hAnsi="Times New Roman" w:hint="eastAsia"/>
          <w:sz w:val="28"/>
          <w:szCs w:val="28"/>
        </w:rPr>
        <w:t>公司内测量设备或安装在设备上的计量仪表从一个单位调拨给另一单位时，原单位应及时办理注销手续。</w:t>
      </w:r>
    </w:p>
    <w:p w14:paraId="14460BF2" w14:textId="77777777" w:rsidR="00401E22" w:rsidRPr="00DD18A4" w:rsidRDefault="00401E22" w:rsidP="00401E22">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.10.2 </w:t>
      </w:r>
      <w:r w:rsidRPr="00DD18A4">
        <w:rPr>
          <w:rFonts w:ascii="Times New Roman" w:eastAsiaTheme="minorEastAsia" w:hAnsi="Times New Roman" w:hint="eastAsia"/>
          <w:sz w:val="28"/>
          <w:szCs w:val="28"/>
        </w:rPr>
        <w:t>若测量设备（或仪表）将不在原使用单位出现时，原使用单位应填写</w:t>
      </w:r>
      <w:r w:rsidRPr="00DD18A4">
        <w:rPr>
          <w:rFonts w:ascii="Times New Roman" w:eastAsiaTheme="minorEastAsia" w:hAnsi="Times New Roman"/>
          <w:sz w:val="28"/>
          <w:szCs w:val="28"/>
        </w:rPr>
        <w:t>FM-S3-01-01</w:t>
      </w:r>
      <w:r w:rsidRPr="00DD18A4">
        <w:rPr>
          <w:rFonts w:ascii="Times New Roman" w:eastAsiaTheme="minorEastAsia" w:hAnsi="Times New Roman" w:hint="eastAsia"/>
          <w:sz w:val="28"/>
          <w:szCs w:val="28"/>
        </w:rPr>
        <w:t>《测量设备处置单》申请注销测量设备，将情况（注销原因、测量设备型号规格、编号、用途、去向等）说明，由理化计量室批准后实施。</w:t>
      </w:r>
    </w:p>
    <w:p w14:paraId="5E44F231" w14:textId="5B8E3BEF" w:rsidR="00401E22" w:rsidRPr="00DD18A4" w:rsidRDefault="00401E22" w:rsidP="00401E22">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.11 </w:t>
      </w:r>
      <w:r w:rsidRPr="00DD18A4">
        <w:rPr>
          <w:rFonts w:ascii="Times New Roman" w:eastAsia="黑体" w:hAnsi="Times New Roman"/>
          <w:sz w:val="28"/>
          <w:szCs w:val="28"/>
        </w:rPr>
        <w:t>测量设备信息的管理</w:t>
      </w:r>
    </w:p>
    <w:p w14:paraId="160C333F" w14:textId="4F9970DA" w:rsidR="00401E22" w:rsidRPr="00DD18A4" w:rsidRDefault="00401E22" w:rsidP="00401E22">
      <w:pPr>
        <w:shd w:val="clear" w:color="auto" w:fill="FFFFFF"/>
        <w:spacing w:line="440" w:lineRule="exact"/>
        <w:rPr>
          <w:rFonts w:ascii="Times New Roman" w:eastAsiaTheme="minorEastAsia" w:hAnsi="Times New Roman" w:cs="Arial"/>
          <w:color w:val="000000"/>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.11.1 </w:t>
      </w:r>
      <w:r w:rsidRPr="00DD18A4">
        <w:rPr>
          <w:rFonts w:ascii="Times New Roman" w:eastAsiaTheme="minorEastAsia" w:hAnsi="Times New Roman" w:cs="Arial"/>
          <w:color w:val="000000"/>
          <w:sz w:val="28"/>
          <w:szCs w:val="28"/>
        </w:rPr>
        <w:t>质量</w:t>
      </w:r>
      <w:r w:rsidRPr="00DD18A4">
        <w:rPr>
          <w:rFonts w:ascii="Times New Roman" w:eastAsiaTheme="minorEastAsia" w:hAnsi="Times New Roman" w:cs="Arial" w:hint="eastAsia"/>
          <w:color w:val="000000"/>
          <w:sz w:val="28"/>
          <w:szCs w:val="28"/>
        </w:rPr>
        <w:t>安环</w:t>
      </w:r>
      <w:r w:rsidRPr="00DD18A4">
        <w:rPr>
          <w:rFonts w:ascii="Times New Roman" w:eastAsiaTheme="minorEastAsia" w:hAnsi="Times New Roman" w:cs="Arial"/>
          <w:color w:val="000000"/>
          <w:sz w:val="28"/>
          <w:szCs w:val="28"/>
        </w:rPr>
        <w:t>部</w:t>
      </w:r>
      <w:r w:rsidR="0090208A">
        <w:rPr>
          <w:rFonts w:ascii="Times New Roman" w:eastAsiaTheme="minorEastAsia" w:hAnsi="Times New Roman" w:cs="Arial" w:hint="eastAsia"/>
          <w:color w:val="000000"/>
          <w:sz w:val="28"/>
          <w:szCs w:val="28"/>
        </w:rPr>
        <w:t>理化计量室</w:t>
      </w:r>
      <w:r w:rsidRPr="00DD18A4">
        <w:rPr>
          <w:rFonts w:ascii="Times New Roman" w:eastAsiaTheme="minorEastAsia" w:hAnsi="Times New Roman" w:cs="Arial"/>
          <w:color w:val="000000"/>
          <w:sz w:val="28"/>
          <w:szCs w:val="28"/>
        </w:rPr>
        <w:t>负责建立和维护</w:t>
      </w:r>
      <w:r w:rsidR="00E52806" w:rsidRPr="00E52806">
        <w:rPr>
          <w:rFonts w:ascii="Times New Roman" w:eastAsiaTheme="minorEastAsia" w:hAnsi="Times New Roman" w:cs="Arial"/>
          <w:color w:val="000000"/>
          <w:sz w:val="28"/>
          <w:szCs w:val="28"/>
        </w:rPr>
        <w:t>FM-S3-01-04</w:t>
      </w:r>
      <w:r w:rsidR="00E52806">
        <w:rPr>
          <w:rFonts w:ascii="Times New Roman" w:eastAsiaTheme="minorEastAsia" w:hAnsi="Times New Roman" w:cs="Arial" w:hint="eastAsia"/>
          <w:color w:val="000000"/>
          <w:sz w:val="28"/>
          <w:szCs w:val="28"/>
        </w:rPr>
        <w:t>《</w:t>
      </w:r>
      <w:r w:rsidRPr="00DD18A4">
        <w:rPr>
          <w:rFonts w:ascii="Times New Roman" w:eastAsiaTheme="minorEastAsia" w:hAnsi="Times New Roman" w:cs="Arial"/>
          <w:color w:val="000000"/>
          <w:sz w:val="28"/>
          <w:szCs w:val="28"/>
        </w:rPr>
        <w:t>测量设备台帐</w:t>
      </w:r>
      <w:r w:rsidR="00E52806">
        <w:rPr>
          <w:rFonts w:ascii="Times New Roman" w:eastAsiaTheme="minorEastAsia" w:hAnsi="Times New Roman" w:cs="Arial" w:hint="eastAsia"/>
          <w:color w:val="000000"/>
          <w:sz w:val="28"/>
          <w:szCs w:val="28"/>
        </w:rPr>
        <w:t>》</w:t>
      </w:r>
      <w:r w:rsidRPr="00DD18A4">
        <w:rPr>
          <w:rFonts w:ascii="Times New Roman" w:eastAsiaTheme="minorEastAsia" w:hAnsi="Times New Roman" w:cs="Arial"/>
          <w:color w:val="000000"/>
          <w:sz w:val="28"/>
          <w:szCs w:val="28"/>
        </w:rPr>
        <w:t>。</w:t>
      </w:r>
      <w:r w:rsidR="0090208A">
        <w:rPr>
          <w:rFonts w:ascii="Times New Roman" w:eastAsiaTheme="minorEastAsia" w:hAnsi="Times New Roman" w:cs="Arial"/>
          <w:color w:val="000000"/>
          <w:sz w:val="28"/>
          <w:szCs w:val="28"/>
        </w:rPr>
        <w:t>台帐中的信息可包括：测量设备名称、编号、型号、精</w:t>
      </w:r>
      <w:r w:rsidR="000D319B">
        <w:rPr>
          <w:rFonts w:ascii="Times New Roman" w:eastAsiaTheme="minorEastAsia" w:hAnsi="Times New Roman" w:cs="Arial" w:hint="eastAsia"/>
          <w:noProof/>
          <w:sz w:val="28"/>
          <w:szCs w:val="28"/>
        </w:rPr>
        <mc:AlternateContent>
          <mc:Choice Requires="wps">
            <w:drawing>
              <wp:anchor distT="0" distB="0" distL="114300" distR="114300" simplePos="0" relativeHeight="251664384" behindDoc="0" locked="0" layoutInCell="1" allowOverlap="1" wp14:anchorId="4192F2C5" wp14:editId="03FAD5BD">
                <wp:simplePos x="0" y="0"/>
                <wp:positionH relativeFrom="column">
                  <wp:posOffset>-458350</wp:posOffset>
                </wp:positionH>
                <wp:positionV relativeFrom="paragraph">
                  <wp:posOffset>-1905</wp:posOffset>
                </wp:positionV>
                <wp:extent cx="8626" cy="923026"/>
                <wp:effectExtent l="0" t="0" r="29845" b="29845"/>
                <wp:wrapNone/>
                <wp:docPr id="3" name="直接连接符 3"/>
                <wp:cNvGraphicFramePr/>
                <a:graphic xmlns:a="http://schemas.openxmlformats.org/drawingml/2006/main">
                  <a:graphicData uri="http://schemas.microsoft.com/office/word/2010/wordprocessingShape">
                    <wps:wsp>
                      <wps:cNvCnPr/>
                      <wps:spPr>
                        <a:xfrm>
                          <a:off x="0" y="0"/>
                          <a:ext cx="8626" cy="9230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DB29B7" id="直接连接符 3"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pt,-.15pt" to="-35.4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" strokecolor="black [3213]" strokeweight="1.5pt"/>
            </w:pict>
          </mc:Fallback>
        </mc:AlternateContent>
      </w:r>
      <w:r w:rsidR="0090208A">
        <w:rPr>
          <w:rFonts w:ascii="Times New Roman" w:eastAsiaTheme="minorEastAsia" w:hAnsi="Times New Roman" w:cs="Arial"/>
          <w:color w:val="000000"/>
          <w:sz w:val="28"/>
          <w:szCs w:val="28"/>
        </w:rPr>
        <w:t>度、量程、类别</w:t>
      </w:r>
      <w:r w:rsidRPr="00DD18A4">
        <w:rPr>
          <w:rFonts w:ascii="Times New Roman" w:eastAsiaTheme="minorEastAsia" w:hAnsi="Times New Roman" w:cs="Arial"/>
          <w:color w:val="000000"/>
          <w:sz w:val="28"/>
          <w:szCs w:val="28"/>
        </w:rPr>
        <w:t>、制造商、设备原值、购入日期、检定周期、检定机构、</w:t>
      </w:r>
      <w:r w:rsidR="00214211">
        <w:rPr>
          <w:rFonts w:ascii="Times New Roman" w:eastAsiaTheme="minorEastAsia" w:hAnsi="Times New Roman" w:cs="Arial" w:hint="eastAsia"/>
          <w:color w:val="000000"/>
          <w:sz w:val="28"/>
          <w:szCs w:val="28"/>
        </w:rPr>
        <w:t>检定方法、接收准则、</w:t>
      </w:r>
      <w:r w:rsidRPr="00DD18A4">
        <w:rPr>
          <w:rFonts w:ascii="Times New Roman" w:eastAsiaTheme="minorEastAsia" w:hAnsi="Times New Roman" w:cs="Arial"/>
          <w:color w:val="000000"/>
          <w:sz w:val="28"/>
          <w:szCs w:val="28"/>
        </w:rPr>
        <w:t>计量状态（如合格、限用、报废等）、使用项目、处置单编号、技术指标单编号、固定资产编号。</w:t>
      </w:r>
    </w:p>
    <w:p w14:paraId="6D16AB83" w14:textId="77777777" w:rsidR="00435FE3" w:rsidRPr="00DD18A4" w:rsidRDefault="00435FE3" w:rsidP="00435FE3">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0090208A">
        <w:rPr>
          <w:rFonts w:ascii="Times New Roman" w:eastAsiaTheme="minorEastAsia" w:hAnsi="Times New Roman"/>
          <w:sz w:val="28"/>
          <w:szCs w:val="28"/>
        </w:rPr>
        <w:t>.11.2</w:t>
      </w:r>
      <w:r w:rsidRPr="00DD18A4">
        <w:rPr>
          <w:rFonts w:ascii="Times New Roman" w:eastAsiaTheme="minorEastAsia" w:hAnsi="Times New Roman"/>
          <w:sz w:val="28"/>
          <w:szCs w:val="28"/>
        </w:rPr>
        <w:t xml:space="preserve"> </w:t>
      </w:r>
      <w:r w:rsidR="0090208A">
        <w:rPr>
          <w:rFonts w:ascii="Times New Roman" w:eastAsiaTheme="minorEastAsia" w:hAnsi="Times New Roman" w:hint="eastAsia"/>
          <w:sz w:val="28"/>
          <w:szCs w:val="28"/>
        </w:rPr>
        <w:t>质量安环部</w:t>
      </w:r>
      <w:r w:rsidRPr="00DD18A4">
        <w:rPr>
          <w:rFonts w:ascii="Times New Roman" w:eastAsiaTheme="minorEastAsia" w:hAnsi="Times New Roman" w:hint="eastAsia"/>
          <w:sz w:val="28"/>
          <w:szCs w:val="28"/>
        </w:rPr>
        <w:t>理化计量室在每月最后一周确认完下一个月到期需要检定的测量设备并制定检定计划。</w:t>
      </w:r>
    </w:p>
    <w:p w14:paraId="19BEA033" w14:textId="77777777" w:rsidR="00435FE3" w:rsidRPr="00DD18A4" w:rsidRDefault="00435FE3" w:rsidP="00435FE3">
      <w:pPr>
        <w:spacing w:line="440" w:lineRule="exact"/>
        <w:rPr>
          <w:rFonts w:ascii="Times New Roman" w:hAnsi="Times New Roman" w:cs="Arial"/>
          <w:sz w:val="27"/>
          <w:szCs w:val="27"/>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.11.</w:t>
      </w:r>
      <w:r w:rsidR="0090208A">
        <w:rPr>
          <w:rFonts w:ascii="Times New Roman" w:eastAsiaTheme="minorEastAsia" w:hAnsi="Times New Roman"/>
          <w:sz w:val="28"/>
          <w:szCs w:val="28"/>
        </w:rPr>
        <w:t>3</w:t>
      </w:r>
      <w:r w:rsidRPr="00DD18A4">
        <w:rPr>
          <w:rFonts w:ascii="Times New Roman" w:hAnsi="Times New Roman" w:cs="Courier New"/>
          <w:sz w:val="27"/>
          <w:szCs w:val="27"/>
          <w:shd w:val="clear" w:color="auto" w:fill="FFFFFF"/>
        </w:rPr>
        <w:t xml:space="preserve"> </w:t>
      </w:r>
      <w:r w:rsidRPr="00DD18A4">
        <w:rPr>
          <w:rFonts w:ascii="Times New Roman" w:hAnsi="Times New Roman" w:cs="Arial"/>
          <w:sz w:val="27"/>
          <w:szCs w:val="27"/>
          <w:shd w:val="clear" w:color="auto" w:fill="FFFFFF"/>
        </w:rPr>
        <w:t>质量</w:t>
      </w:r>
      <w:r w:rsidRPr="00DD18A4">
        <w:rPr>
          <w:rFonts w:ascii="Times New Roman" w:hAnsi="Times New Roman" w:cs="Arial" w:hint="eastAsia"/>
          <w:sz w:val="27"/>
          <w:szCs w:val="27"/>
          <w:shd w:val="clear" w:color="auto" w:fill="FFFFFF"/>
        </w:rPr>
        <w:t>安环部</w:t>
      </w:r>
      <w:r w:rsidRPr="00DD18A4">
        <w:rPr>
          <w:rFonts w:ascii="Times New Roman" w:hAnsi="Times New Roman" w:cs="Arial"/>
          <w:sz w:val="27"/>
          <w:szCs w:val="27"/>
          <w:shd w:val="clear" w:color="auto" w:fill="FFFFFF"/>
        </w:rPr>
        <w:t>理化计量室每月按相关要求备份在用测量设备信息数据，并妥善保存。</w:t>
      </w:r>
    </w:p>
    <w:p w14:paraId="411495AD" w14:textId="77777777" w:rsidR="00435FE3" w:rsidRPr="00DD18A4" w:rsidRDefault="00435FE3" w:rsidP="00435FE3">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.12 </w:t>
      </w:r>
      <w:r w:rsidRPr="00DD18A4">
        <w:rPr>
          <w:rFonts w:ascii="Times New Roman" w:eastAsia="黑体" w:hAnsi="Times New Roman"/>
          <w:sz w:val="28"/>
          <w:szCs w:val="28"/>
        </w:rPr>
        <w:t>当计算机软件用于规定要求的监视和测量时，应确认其满足预期用途的能力。确认应在初次使用前进行，必要时再确定。</w:t>
      </w:r>
    </w:p>
    <w:p w14:paraId="4DBEDCD2" w14:textId="77777777" w:rsidR="00435FE3" w:rsidRPr="00DD18A4" w:rsidRDefault="00435FE3" w:rsidP="00435FE3">
      <w:pPr>
        <w:spacing w:line="440" w:lineRule="exact"/>
        <w:rPr>
          <w:rFonts w:ascii="Times New Roman" w:eastAsiaTheme="minorEastAsia" w:hAnsi="Times New Roman"/>
          <w:sz w:val="28"/>
          <w:szCs w:val="28"/>
        </w:rPr>
      </w:pPr>
      <w:r w:rsidRPr="00DD18A4">
        <w:rPr>
          <w:rFonts w:ascii="Times New Roman" w:eastAsiaTheme="minorEastAsia" w:hAnsi="Times New Roman" w:hint="eastAsia"/>
          <w:sz w:val="28"/>
          <w:szCs w:val="28"/>
        </w:rPr>
        <w:t>注：确认计算机软件满足预期用途能力的典型方法包括验证和保持其适用性的配置管理（技术状态管理）。</w:t>
      </w:r>
    </w:p>
    <w:p w14:paraId="2E2A4F5D" w14:textId="77777777" w:rsidR="00435FE3" w:rsidRPr="00DD18A4" w:rsidRDefault="00435FE3" w:rsidP="00435FE3">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sz w:val="28"/>
          <w:szCs w:val="28"/>
        </w:rPr>
        <w:t xml:space="preserve">5.13 </w:t>
      </w:r>
      <w:r w:rsidRPr="00DD18A4">
        <w:rPr>
          <w:rFonts w:ascii="Times New Roman" w:eastAsia="黑体" w:hAnsi="Times New Roman"/>
          <w:sz w:val="28"/>
          <w:szCs w:val="28"/>
        </w:rPr>
        <w:t>为保证校准结果的有效性，测量设备的校准、检验、测量和试验的环境</w:t>
      </w:r>
      <w:r w:rsidRPr="00DD18A4">
        <w:rPr>
          <w:rFonts w:ascii="Times New Roman" w:eastAsia="黑体" w:hAnsi="Times New Roman" w:hint="eastAsia"/>
          <w:sz w:val="28"/>
          <w:szCs w:val="28"/>
        </w:rPr>
        <w:t>条件必须符合相关规定的要求。</w:t>
      </w:r>
    </w:p>
    <w:p w14:paraId="28336BEB" w14:textId="77777777" w:rsidR="00D743F8" w:rsidRPr="00DD18A4" w:rsidRDefault="00825AC4" w:rsidP="00825AC4">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.14 </w:t>
      </w:r>
      <w:r w:rsidRPr="00DD18A4">
        <w:rPr>
          <w:rFonts w:ascii="Times New Roman" w:eastAsia="黑体" w:hAnsi="Times New Roman" w:hint="eastAsia"/>
          <w:sz w:val="28"/>
          <w:szCs w:val="28"/>
        </w:rPr>
        <w:t>测量设备调整控制</w:t>
      </w:r>
    </w:p>
    <w:p w14:paraId="57BFD4A3" w14:textId="77777777" w:rsidR="00825AC4" w:rsidRPr="00DD18A4" w:rsidRDefault="00825AC4" w:rsidP="00825AC4">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.14.1 </w:t>
      </w:r>
      <w:r w:rsidRPr="00DD18A4">
        <w:rPr>
          <w:rFonts w:ascii="Times New Roman" w:hAnsi="Times New Roman" w:cs="Arial"/>
          <w:sz w:val="28"/>
          <w:szCs w:val="28"/>
          <w:shd w:val="clear" w:color="auto" w:fill="FFFFFF"/>
        </w:rPr>
        <w:t>在经确认的测量设备上，对影响其性能的调整装置进行封</w:t>
      </w:r>
      <w:proofErr w:type="gramStart"/>
      <w:r w:rsidRPr="00DD18A4">
        <w:rPr>
          <w:rFonts w:ascii="Times New Roman"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或采取其他保护措施，以防止未经授权的改变。</w:t>
      </w:r>
    </w:p>
    <w:p w14:paraId="754D48E1" w14:textId="77777777" w:rsidR="00825AC4" w:rsidRPr="00DD18A4" w:rsidRDefault="00825AC4" w:rsidP="00825AC4">
      <w:pPr>
        <w:spacing w:line="440" w:lineRule="exact"/>
        <w:rPr>
          <w:rFonts w:ascii="Times New Roman" w:eastAsiaTheme="minorEastAsia" w:hAnsi="Times New Roman"/>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.14.2 </w:t>
      </w:r>
      <w:r w:rsidRPr="00DD18A4">
        <w:rPr>
          <w:rFonts w:ascii="Times New Roman" w:eastAsiaTheme="minorEastAsia" w:hAnsi="Times New Roman" w:cs="Arial"/>
          <w:sz w:val="28"/>
          <w:szCs w:val="28"/>
          <w:shd w:val="clear" w:color="auto" w:fill="FFFFFF"/>
        </w:rPr>
        <w:t>封</w:t>
      </w:r>
      <w:proofErr w:type="gramStart"/>
      <w:r w:rsidRPr="00DD18A4">
        <w:rPr>
          <w:rFonts w:ascii="Times New Roman" w:eastAsiaTheme="minorEastAsia"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的要求不适用于那些不需要外部参照物而由使用者自己调整的装置，如调零装置。</w:t>
      </w:r>
    </w:p>
    <w:p w14:paraId="30F1CD82" w14:textId="77777777" w:rsidR="00D743F8" w:rsidRPr="00DD18A4" w:rsidRDefault="00825AC4" w:rsidP="0076322F">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.14.3 </w:t>
      </w:r>
      <w:r w:rsidRPr="00DD18A4">
        <w:rPr>
          <w:rFonts w:ascii="Times New Roman" w:eastAsiaTheme="minorEastAsia" w:hAnsi="Times New Roman" w:cs="Arial"/>
          <w:sz w:val="28"/>
          <w:szCs w:val="28"/>
          <w:shd w:val="clear" w:color="auto" w:fill="FFFFFF"/>
        </w:rPr>
        <w:t>不是所有测量设备都需封</w:t>
      </w:r>
      <w:proofErr w:type="gramStart"/>
      <w:r w:rsidRPr="00DD18A4">
        <w:rPr>
          <w:rFonts w:ascii="Times New Roman" w:eastAsiaTheme="minorEastAsia"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。应规定需要封</w:t>
      </w:r>
      <w:proofErr w:type="gramStart"/>
      <w:r w:rsidRPr="00DD18A4">
        <w:rPr>
          <w:rFonts w:ascii="Times New Roman" w:eastAsiaTheme="minorEastAsia"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的测量设备，对需要封</w:t>
      </w:r>
      <w:proofErr w:type="gramStart"/>
      <w:r w:rsidRPr="00DD18A4">
        <w:rPr>
          <w:rFonts w:ascii="Times New Roman" w:eastAsiaTheme="minorEastAsia"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的调整或控制装置，以及封</w:t>
      </w:r>
      <w:proofErr w:type="gramStart"/>
      <w:r w:rsidRPr="00DD18A4">
        <w:rPr>
          <w:rFonts w:ascii="Times New Roman" w:eastAsiaTheme="minorEastAsia" w:hAnsi="Times New Roman" w:cs="Arial"/>
          <w:sz w:val="28"/>
          <w:szCs w:val="28"/>
          <w:shd w:val="clear" w:color="auto" w:fill="FFFFFF"/>
        </w:rPr>
        <w:t>缄</w:t>
      </w:r>
      <w:proofErr w:type="gramEnd"/>
      <w:r w:rsidRPr="00DD18A4">
        <w:rPr>
          <w:rFonts w:ascii="Times New Roman" w:eastAsiaTheme="minorEastAsia" w:hAnsi="Times New Roman" w:cs="Arial"/>
          <w:sz w:val="28"/>
          <w:szCs w:val="28"/>
          <w:shd w:val="clear" w:color="auto" w:fill="FFFFFF"/>
        </w:rPr>
        <w:t>材料，如标签、封料、线材、油漆等。</w:t>
      </w:r>
    </w:p>
    <w:p w14:paraId="4765D21D" w14:textId="77777777" w:rsidR="00E52164" w:rsidRPr="00DD18A4" w:rsidRDefault="00E52164" w:rsidP="0076322F">
      <w:pPr>
        <w:spacing w:line="440" w:lineRule="exact"/>
        <w:rPr>
          <w:rFonts w:ascii="Times New Roman" w:hAnsi="Times New Roman" w:cs="Arial"/>
          <w:sz w:val="27"/>
          <w:szCs w:val="27"/>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.14.4 </w:t>
      </w:r>
      <w:r w:rsidRPr="00DD18A4">
        <w:rPr>
          <w:rFonts w:ascii="Times New Roman" w:hAnsi="Times New Roman" w:cs="Arial"/>
          <w:sz w:val="27"/>
          <w:szCs w:val="27"/>
          <w:shd w:val="clear" w:color="auto" w:fill="FFFFFF"/>
        </w:rPr>
        <w:t>封</w:t>
      </w:r>
      <w:proofErr w:type="gramStart"/>
      <w:r w:rsidRPr="00DD18A4">
        <w:rPr>
          <w:rFonts w:ascii="Times New Roman" w:hAnsi="Times New Roman" w:cs="Arial"/>
          <w:sz w:val="27"/>
          <w:szCs w:val="27"/>
          <w:shd w:val="clear" w:color="auto" w:fill="FFFFFF"/>
        </w:rPr>
        <w:t>缄</w:t>
      </w:r>
      <w:proofErr w:type="gramEnd"/>
      <w:r w:rsidRPr="00DD18A4">
        <w:rPr>
          <w:rFonts w:ascii="Times New Roman" w:hAnsi="Times New Roman" w:cs="Arial"/>
          <w:sz w:val="27"/>
          <w:szCs w:val="27"/>
          <w:shd w:val="clear" w:color="auto" w:fill="FFFFFF"/>
        </w:rPr>
        <w:t>或保护装置的设计和实施应保证一旦改变将会被发现。</w:t>
      </w:r>
    </w:p>
    <w:p w14:paraId="283A6CDE" w14:textId="77777777" w:rsidR="00E52164" w:rsidRPr="00DD18A4" w:rsidRDefault="00E52164" w:rsidP="00E52164">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.14.5 </w:t>
      </w:r>
      <w:r w:rsidRPr="00DD18A4">
        <w:rPr>
          <w:rFonts w:ascii="Times New Roman" w:eastAsiaTheme="minorEastAsia" w:hAnsi="Times New Roman" w:cs="Arial" w:hint="eastAsia"/>
          <w:sz w:val="28"/>
          <w:szCs w:val="28"/>
          <w:shd w:val="clear" w:color="auto" w:fill="FFFFFF"/>
        </w:rPr>
        <w:t>当封</w:t>
      </w:r>
      <w:proofErr w:type="gramStart"/>
      <w:r w:rsidRPr="00DD18A4">
        <w:rPr>
          <w:rFonts w:ascii="Times New Roman" w:eastAsiaTheme="minorEastAsia" w:hAnsi="Times New Roman" w:cs="Arial" w:hint="eastAsia"/>
          <w:sz w:val="28"/>
          <w:szCs w:val="28"/>
          <w:shd w:val="clear" w:color="auto" w:fill="FFFFFF"/>
        </w:rPr>
        <w:t>缄</w:t>
      </w:r>
      <w:proofErr w:type="gramEnd"/>
      <w:r w:rsidRPr="00DD18A4">
        <w:rPr>
          <w:rFonts w:ascii="Times New Roman" w:eastAsiaTheme="minorEastAsia" w:hAnsi="Times New Roman" w:cs="Arial" w:hint="eastAsia"/>
          <w:sz w:val="28"/>
          <w:szCs w:val="28"/>
          <w:shd w:val="clear" w:color="auto" w:fill="FFFFFF"/>
        </w:rPr>
        <w:t>或保护装置被发现损坏、破损、转移或丢失时应采取相应的措施。</w:t>
      </w:r>
    </w:p>
    <w:p w14:paraId="646F3B51" w14:textId="77777777" w:rsidR="00E52164" w:rsidRPr="00DD18A4" w:rsidRDefault="00E52164" w:rsidP="00E52164">
      <w:pPr>
        <w:spacing w:line="440" w:lineRule="exact"/>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sz w:val="28"/>
          <w:szCs w:val="28"/>
          <w:shd w:val="clear" w:color="auto" w:fill="FFFFFF"/>
        </w:rPr>
        <w:t xml:space="preserve">5.14.6 </w:t>
      </w:r>
      <w:r w:rsidRPr="00DD18A4">
        <w:rPr>
          <w:rFonts w:ascii="Times New Roman" w:eastAsiaTheme="minorEastAsia" w:hAnsi="Times New Roman" w:cs="Arial"/>
          <w:sz w:val="28"/>
          <w:szCs w:val="28"/>
          <w:shd w:val="clear" w:color="auto" w:fill="FFFFFF"/>
        </w:rPr>
        <w:t>防止对软件或固件进行未授权改变所用的写保护技术应当予以特别注意。</w:t>
      </w:r>
    </w:p>
    <w:p w14:paraId="1A4374E2" w14:textId="77777777" w:rsidR="00D743F8" w:rsidRPr="00DD18A4" w:rsidRDefault="00E52164" w:rsidP="00E52164">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.15 </w:t>
      </w:r>
      <w:r w:rsidRPr="00DD18A4">
        <w:rPr>
          <w:rFonts w:ascii="Times New Roman" w:eastAsia="黑体" w:hAnsi="Times New Roman"/>
          <w:sz w:val="28"/>
          <w:szCs w:val="28"/>
        </w:rPr>
        <w:t>测量设备的使用要求</w:t>
      </w:r>
    </w:p>
    <w:p w14:paraId="28E7CF81" w14:textId="77777777" w:rsidR="0075632D"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.15.1 </w:t>
      </w:r>
      <w:r w:rsidRPr="00DD18A4">
        <w:rPr>
          <w:rFonts w:ascii="Times New Roman" w:hAnsi="Times New Roman" w:cs="Arial"/>
          <w:sz w:val="28"/>
          <w:szCs w:val="28"/>
          <w:shd w:val="clear" w:color="auto" w:fill="FFFFFF"/>
        </w:rPr>
        <w:t>在用测量设备应具备满足预期使用要求的计量特性（如准确度、稳定性、测量范围和分辨力等）。</w:t>
      </w:r>
    </w:p>
    <w:p w14:paraId="601053B0" w14:textId="77777777" w:rsidR="0075632D"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.15.2 </w:t>
      </w:r>
      <w:r w:rsidRPr="00DD18A4">
        <w:rPr>
          <w:rFonts w:ascii="Times New Roman" w:eastAsiaTheme="minorEastAsia" w:hAnsi="Times New Roman" w:cs="Arial"/>
          <w:sz w:val="28"/>
          <w:szCs w:val="28"/>
          <w:shd w:val="clear" w:color="auto" w:fill="FFFFFF"/>
        </w:rPr>
        <w:t>对于操作</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使用较复杂的监视、测量装置，应编制易于操作的使用说明书，保证操作</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使用的正确性。</w:t>
      </w:r>
    </w:p>
    <w:p w14:paraId="6D67803E" w14:textId="77777777" w:rsidR="0075632D" w:rsidRPr="00DD18A4" w:rsidRDefault="00E52164" w:rsidP="00E52164">
      <w:pPr>
        <w:adjustRightInd w:val="0"/>
        <w:snapToGrid w:val="0"/>
        <w:spacing w:line="440" w:lineRule="exact"/>
        <w:outlineLvl w:val="0"/>
        <w:rPr>
          <w:rFonts w:ascii="Times New Roman" w:eastAsiaTheme="minorEastAsia" w:hAnsi="Times New Roman"/>
          <w:sz w:val="28"/>
        </w:rPr>
      </w:pPr>
      <w:r w:rsidRPr="00DD18A4">
        <w:rPr>
          <w:rFonts w:ascii="Times New Roman" w:eastAsiaTheme="minorEastAsia" w:hAnsi="Times New Roman" w:hint="eastAsia"/>
          <w:sz w:val="28"/>
        </w:rPr>
        <w:t>5</w:t>
      </w:r>
      <w:r w:rsidRPr="00DD18A4">
        <w:rPr>
          <w:rFonts w:ascii="Times New Roman" w:eastAsiaTheme="minorEastAsia" w:hAnsi="Times New Roman"/>
          <w:sz w:val="28"/>
        </w:rPr>
        <w:t xml:space="preserve">.15.3 </w:t>
      </w:r>
      <w:r w:rsidRPr="00DD18A4">
        <w:rPr>
          <w:rFonts w:ascii="Times New Roman" w:eastAsiaTheme="minorEastAsia" w:hAnsi="Times New Roman" w:hint="eastAsia"/>
          <w:sz w:val="28"/>
        </w:rPr>
        <w:t>使用测量设备时，必须按照使用说明书或操作规程的规定进行，严禁超负荷使用。</w:t>
      </w:r>
    </w:p>
    <w:p w14:paraId="36AFCDA6" w14:textId="77777777" w:rsidR="00A1059D"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.15.4 </w:t>
      </w:r>
      <w:r w:rsidRPr="00DD18A4">
        <w:rPr>
          <w:rFonts w:ascii="Times New Roman" w:eastAsiaTheme="minorEastAsia" w:hAnsi="Times New Roman" w:hint="eastAsia"/>
          <w:sz w:val="28"/>
          <w:szCs w:val="28"/>
        </w:rPr>
        <w:t>严禁使用未经计量确认的或不合格的测量设备。</w:t>
      </w:r>
    </w:p>
    <w:p w14:paraId="11712E5A" w14:textId="77777777" w:rsidR="00A1059D"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.15.5 </w:t>
      </w:r>
      <w:r w:rsidRPr="00DD18A4">
        <w:rPr>
          <w:rFonts w:ascii="Times New Roman" w:hAnsi="Times New Roman" w:cs="Arial"/>
          <w:sz w:val="27"/>
          <w:szCs w:val="27"/>
          <w:shd w:val="clear" w:color="auto" w:fill="FFFFFF"/>
        </w:rPr>
        <w:t>严禁使用私有的测量设备验收产品。</w:t>
      </w:r>
    </w:p>
    <w:p w14:paraId="3E0BEC64" w14:textId="77777777" w:rsidR="00E52164"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.15.6 </w:t>
      </w:r>
      <w:r w:rsidRPr="00DD18A4">
        <w:rPr>
          <w:rFonts w:ascii="Times New Roman" w:hAnsi="Times New Roman" w:cs="Arial"/>
          <w:sz w:val="27"/>
          <w:szCs w:val="27"/>
          <w:shd w:val="clear" w:color="auto" w:fill="FFFFFF"/>
        </w:rPr>
        <w:t>对租用、借用的测量设备，使用前必须审查其检定合格证书，具有检定合格证书的方可使用。</w:t>
      </w:r>
    </w:p>
    <w:p w14:paraId="6A788CEB" w14:textId="77777777" w:rsidR="00E52164"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sz w:val="28"/>
          <w:szCs w:val="28"/>
        </w:rPr>
        <w:t xml:space="preserve">5.15.7 </w:t>
      </w:r>
      <w:r w:rsidRPr="00DD18A4">
        <w:rPr>
          <w:rFonts w:ascii="Times New Roman" w:hAnsi="Times New Roman" w:cs="Arial"/>
          <w:sz w:val="27"/>
          <w:szCs w:val="27"/>
          <w:shd w:val="clear" w:color="auto" w:fill="FFFFFF"/>
        </w:rPr>
        <w:t>用于产品检验的测量设备应具有识别标志，并原则上不能与生产人员共同使用同一个测量设备。</w:t>
      </w:r>
    </w:p>
    <w:p w14:paraId="2DC31659" w14:textId="77777777" w:rsidR="00E52164" w:rsidRPr="00DD18A4" w:rsidRDefault="00E52164" w:rsidP="00E52164">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.15.8 </w:t>
      </w:r>
      <w:r w:rsidRPr="00DD18A4">
        <w:rPr>
          <w:rFonts w:ascii="Times New Roman" w:hAnsi="Times New Roman" w:cs="Arial"/>
          <w:sz w:val="27"/>
          <w:szCs w:val="27"/>
          <w:shd w:val="clear" w:color="auto" w:fill="FFFFFF"/>
        </w:rPr>
        <w:t>当使用单位的测量设备因科研生产需要，带到公司以外的地点使用时，应在理化计量室备案。对于可能超出有效期的测量设备，使用单位应制定计</w:t>
      </w:r>
      <w:proofErr w:type="gramStart"/>
      <w:r w:rsidRPr="00DD18A4">
        <w:rPr>
          <w:rFonts w:ascii="Times New Roman" w:hAnsi="Times New Roman" w:cs="Arial"/>
          <w:sz w:val="27"/>
          <w:szCs w:val="27"/>
          <w:shd w:val="clear" w:color="auto" w:fill="FFFFFF"/>
        </w:rPr>
        <w:t>量保障</w:t>
      </w:r>
      <w:proofErr w:type="gramEnd"/>
      <w:r w:rsidRPr="00DD18A4">
        <w:rPr>
          <w:rFonts w:ascii="Times New Roman" w:hAnsi="Times New Roman" w:cs="Arial"/>
          <w:sz w:val="27"/>
          <w:szCs w:val="27"/>
          <w:shd w:val="clear" w:color="auto" w:fill="FFFFFF"/>
        </w:rPr>
        <w:t>措施。测量设备返回公司时也需要备案。</w:t>
      </w:r>
    </w:p>
    <w:p w14:paraId="303D1B4A" w14:textId="77777777" w:rsidR="00E52164" w:rsidRPr="00DD18A4" w:rsidRDefault="00E52164" w:rsidP="00E52164">
      <w:pPr>
        <w:adjustRightInd w:val="0"/>
        <w:snapToGrid w:val="0"/>
        <w:spacing w:line="440" w:lineRule="exact"/>
        <w:outlineLvl w:val="0"/>
        <w:rPr>
          <w:rFonts w:ascii="Times New Roman" w:hAnsi="Times New Roman" w:cs="Arial"/>
          <w:sz w:val="27"/>
          <w:szCs w:val="27"/>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.15.9 </w:t>
      </w:r>
      <w:r w:rsidRPr="00DD18A4">
        <w:rPr>
          <w:rFonts w:ascii="Times New Roman" w:hAnsi="Times New Roman" w:cs="Arial"/>
          <w:sz w:val="27"/>
          <w:szCs w:val="27"/>
          <w:shd w:val="clear" w:color="auto" w:fill="FFFFFF"/>
        </w:rPr>
        <w:t>一旦发现测量设备的标识已损或超过确认间隔时，使用单位应立即停止使用该测量设备并通知理化计量室。理化计量室组织在测量设备上贴上</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禁用</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标识。</w:t>
      </w:r>
    </w:p>
    <w:p w14:paraId="334CC03F" w14:textId="77777777" w:rsidR="00E52164" w:rsidRPr="00DD18A4" w:rsidRDefault="00E52164" w:rsidP="00E52164">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.15.10 </w:t>
      </w:r>
      <w:r w:rsidRPr="00DD18A4">
        <w:rPr>
          <w:rFonts w:ascii="Times New Roman" w:eastAsiaTheme="minorEastAsia" w:hAnsi="Times New Roman" w:cs="Arial"/>
          <w:sz w:val="28"/>
          <w:szCs w:val="28"/>
          <w:shd w:val="clear" w:color="auto" w:fill="FFFFFF"/>
        </w:rPr>
        <w:t>需用前校准的测量设备在使用前必须按照有关规定进行校准，并填写</w:t>
      </w:r>
      <w:r w:rsidR="00957A90" w:rsidRPr="00DD18A4">
        <w:rPr>
          <w:rFonts w:ascii="Times New Roman" w:eastAsiaTheme="minorEastAsia" w:hAnsi="Times New Roman" w:cs="Arial"/>
          <w:sz w:val="28"/>
          <w:szCs w:val="28"/>
          <w:shd w:val="clear" w:color="auto" w:fill="FFFFFF"/>
        </w:rPr>
        <w:t>FM-S3-01-03</w:t>
      </w:r>
      <w:r w:rsidR="00957A90" w:rsidRPr="00DD18A4">
        <w:rPr>
          <w:rFonts w:ascii="Times New Roman" w:eastAsiaTheme="minorEastAsia" w:hAnsi="Times New Roman" w:cs="Arial" w:hint="eastAsia"/>
          <w:sz w:val="28"/>
          <w:szCs w:val="28"/>
          <w:shd w:val="clear" w:color="auto" w:fill="FFFFFF"/>
        </w:rPr>
        <w:t>《量具用前校准记录表》</w:t>
      </w:r>
      <w:r w:rsidRPr="00DD18A4">
        <w:rPr>
          <w:rFonts w:ascii="Times New Roman" w:eastAsiaTheme="minorEastAsia" w:hAnsi="Times New Roman" w:cs="Arial"/>
          <w:sz w:val="28"/>
          <w:szCs w:val="28"/>
          <w:shd w:val="clear" w:color="auto" w:fill="FFFFFF"/>
        </w:rPr>
        <w:t>，校准记录保存三年。</w:t>
      </w:r>
    </w:p>
    <w:p w14:paraId="22780CFA" w14:textId="77777777" w:rsidR="00957A90" w:rsidRPr="00DD18A4" w:rsidRDefault="00957A90" w:rsidP="00DD18A4">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.16 </w:t>
      </w:r>
      <w:r w:rsidRPr="00DD18A4">
        <w:rPr>
          <w:rFonts w:ascii="Times New Roman" w:eastAsia="黑体" w:hAnsi="Times New Roman"/>
          <w:sz w:val="28"/>
          <w:szCs w:val="28"/>
        </w:rPr>
        <w:t>测量设备应在受控的或已知满足需要的环境中使用，以确保有效的测量结果。</w:t>
      </w:r>
    </w:p>
    <w:p w14:paraId="72968F5C" w14:textId="77777777" w:rsidR="00E52164" w:rsidRPr="00DD18A4" w:rsidRDefault="00957A90" w:rsidP="00957A90">
      <w:pPr>
        <w:adjustRightInd w:val="0"/>
        <w:snapToGrid w:val="0"/>
        <w:spacing w:line="440" w:lineRule="exact"/>
        <w:outlineLvl w:val="0"/>
        <w:rPr>
          <w:rFonts w:ascii="Times New Roman" w:hAnsi="Times New Roman" w:cs="Arial"/>
          <w:sz w:val="27"/>
          <w:szCs w:val="27"/>
          <w:shd w:val="clear" w:color="auto" w:fill="FFFFFF"/>
        </w:rPr>
      </w:pPr>
      <w:r w:rsidRPr="00DD18A4">
        <w:rPr>
          <w:rFonts w:ascii="Times New Roman" w:hAnsi="Times New Roman" w:cs="Courier New"/>
          <w:sz w:val="27"/>
          <w:szCs w:val="27"/>
          <w:shd w:val="clear" w:color="auto" w:fill="FFFFFF"/>
        </w:rPr>
        <w:t>5.16</w:t>
      </w:r>
      <w:r w:rsidRPr="00DD18A4">
        <w:rPr>
          <w:rFonts w:ascii="Times New Roman" w:hAnsi="Times New Roman" w:cs="Courier New" w:hint="cs"/>
          <w:sz w:val="27"/>
          <w:szCs w:val="27"/>
          <w:shd w:val="clear" w:color="auto" w:fill="FFFFFF"/>
        </w:rPr>
        <w:t xml:space="preserve">.1 </w:t>
      </w:r>
      <w:r w:rsidRPr="00DD18A4">
        <w:rPr>
          <w:rFonts w:ascii="Times New Roman" w:hAnsi="Times New Roman" w:cs="Arial"/>
          <w:sz w:val="27"/>
          <w:szCs w:val="27"/>
          <w:shd w:val="clear" w:color="auto" w:fill="FFFFFF"/>
        </w:rPr>
        <w:t>影响测量结果的环境条件可包括温度、温度变化率、湿度、照明、振动、尘埃量、清洁度、电磁干扰和其他因素</w:t>
      </w:r>
      <w:r w:rsidRPr="00DD18A4">
        <w:rPr>
          <w:rFonts w:ascii="Times New Roman" w:hAnsi="Times New Roman" w:cs="Arial" w:hint="eastAsia"/>
          <w:sz w:val="27"/>
          <w:szCs w:val="27"/>
          <w:shd w:val="clear" w:color="auto" w:fill="FFFFFF"/>
        </w:rPr>
        <w:t>。</w:t>
      </w:r>
    </w:p>
    <w:p w14:paraId="1506B3A3" w14:textId="77777777" w:rsidR="00957A90" w:rsidRPr="00DD18A4" w:rsidRDefault="00957A90" w:rsidP="00957A90">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.16.2 </w:t>
      </w:r>
      <w:r w:rsidRPr="00DD18A4">
        <w:rPr>
          <w:rFonts w:ascii="Times New Roman" w:eastAsiaTheme="minorEastAsia" w:hAnsi="Times New Roman" w:cs="Arial"/>
          <w:sz w:val="28"/>
          <w:szCs w:val="28"/>
          <w:shd w:val="clear" w:color="auto" w:fill="FFFFFF"/>
        </w:rPr>
        <w:t>设备制造者为正确使用其设备，通常提供设备规范，给出测量范围、最大负载、环境条件限制等。</w:t>
      </w:r>
    </w:p>
    <w:p w14:paraId="3D262764" w14:textId="77777777" w:rsidR="00957A90" w:rsidRPr="00DD18A4" w:rsidRDefault="00957A90" w:rsidP="00DD18A4">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.17 </w:t>
      </w:r>
      <w:r w:rsidRPr="00DD18A4">
        <w:rPr>
          <w:rFonts w:ascii="Times New Roman" w:eastAsia="黑体" w:hAnsi="Times New Roman"/>
          <w:sz w:val="28"/>
          <w:szCs w:val="28"/>
        </w:rPr>
        <w:t>测量设备使用人员</w:t>
      </w:r>
    </w:p>
    <w:p w14:paraId="7BC2037D" w14:textId="77777777" w:rsidR="00E52164" w:rsidRPr="00DD18A4" w:rsidRDefault="00957A90" w:rsidP="00957A90">
      <w:pPr>
        <w:adjustRightInd w:val="0"/>
        <w:snapToGrid w:val="0"/>
        <w:spacing w:line="440" w:lineRule="exact"/>
        <w:outlineLvl w:val="0"/>
        <w:rPr>
          <w:rFonts w:ascii="Times New Roman"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.17.1 </w:t>
      </w:r>
      <w:r w:rsidRPr="00DD18A4">
        <w:rPr>
          <w:rFonts w:ascii="Times New Roman" w:hAnsi="Times New Roman" w:cs="Arial"/>
          <w:sz w:val="28"/>
          <w:szCs w:val="28"/>
          <w:shd w:val="clear" w:color="auto" w:fill="FFFFFF"/>
        </w:rPr>
        <w:t>操作复杂测量设备时，应确保测量设备使用人员具有可证明的能力，可以按要求使用测量设备。对相关人员进行的上岗前培训内容中应包括测量设备的使用要求。</w:t>
      </w:r>
    </w:p>
    <w:p w14:paraId="5D0CBC48" w14:textId="77777777" w:rsidR="00957A90" w:rsidRPr="00DD18A4" w:rsidRDefault="00957A90"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w:t>
      </w:r>
      <w:r w:rsidR="00B55C03" w:rsidRPr="00DD18A4">
        <w:rPr>
          <w:rFonts w:ascii="Times New Roman" w:eastAsiaTheme="minorEastAsia" w:hAnsi="Times New Roman" w:cs="Arial"/>
          <w:sz w:val="28"/>
          <w:szCs w:val="28"/>
          <w:shd w:val="clear" w:color="auto" w:fill="FFFFFF"/>
        </w:rPr>
        <w:t xml:space="preserve">17.2 </w:t>
      </w:r>
      <w:r w:rsidR="00B55C03" w:rsidRPr="00DD18A4">
        <w:rPr>
          <w:rFonts w:ascii="Times New Roman" w:eastAsiaTheme="minorEastAsia" w:hAnsi="Times New Roman" w:cs="Arial"/>
          <w:sz w:val="28"/>
          <w:szCs w:val="28"/>
          <w:shd w:val="clear" w:color="auto" w:fill="FFFFFF"/>
        </w:rPr>
        <w:t>员工应认识到他们所承担的职责，清楚他们的活动对测量管理体系有效性和产品质量的影响。</w:t>
      </w:r>
    </w:p>
    <w:p w14:paraId="4CA00952" w14:textId="77777777" w:rsidR="00957A90" w:rsidRPr="00DD18A4" w:rsidRDefault="00B55C03" w:rsidP="00957A90">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sz w:val="28"/>
          <w:szCs w:val="28"/>
          <w:shd w:val="clear" w:color="auto" w:fill="FFFFFF"/>
        </w:rPr>
        <w:t xml:space="preserve">5.17.3 </w:t>
      </w:r>
      <w:r w:rsidRPr="00DD18A4">
        <w:rPr>
          <w:rFonts w:ascii="Times New Roman" w:eastAsiaTheme="minorEastAsia" w:hAnsi="Times New Roman" w:cs="Arial"/>
          <w:sz w:val="28"/>
          <w:szCs w:val="28"/>
          <w:shd w:val="clear" w:color="auto" w:fill="FFFFFF"/>
        </w:rPr>
        <w:t>可通过教育、培训和经验传授等方式使测量设备操作人员获得相应的技能，需要时通过测试和观察其表现来证明操作人员具备相应的能力。</w:t>
      </w:r>
    </w:p>
    <w:p w14:paraId="32926F99" w14:textId="77777777" w:rsidR="00B55C03" w:rsidRPr="00DD18A4" w:rsidRDefault="00B55C03" w:rsidP="00957A90">
      <w:pPr>
        <w:adjustRightInd w:val="0"/>
        <w:snapToGrid w:val="0"/>
        <w:spacing w:line="440" w:lineRule="exact"/>
        <w:outlineLvl w:val="0"/>
        <w:rPr>
          <w:rFonts w:ascii="Times New Roman" w:eastAsiaTheme="minorEastAsia" w:hAnsi="Times New Roman"/>
          <w:b/>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.17.4 </w:t>
      </w:r>
      <w:r w:rsidRPr="00DD18A4">
        <w:rPr>
          <w:rFonts w:ascii="Times New Roman" w:eastAsiaTheme="minorEastAsia" w:hAnsi="Times New Roman" w:cs="Arial"/>
          <w:sz w:val="28"/>
          <w:szCs w:val="28"/>
          <w:shd w:val="clear" w:color="auto" w:fill="FFFFFF"/>
        </w:rPr>
        <w:t>测量设备的操作者就得到与测量设备计量确认状态有关的信息，包括所有的限制和特殊要求。</w:t>
      </w:r>
    </w:p>
    <w:p w14:paraId="36D00E22" w14:textId="77777777" w:rsidR="00957A90" w:rsidRPr="00DD18A4" w:rsidRDefault="00B55C03" w:rsidP="00DD18A4">
      <w:pPr>
        <w:spacing w:beforeLines="50" w:before="156" w:afterLines="50" w:after="156" w:line="440" w:lineRule="exact"/>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.18 </w:t>
      </w:r>
      <w:r w:rsidRPr="00DD18A4">
        <w:rPr>
          <w:rFonts w:ascii="Times New Roman" w:eastAsia="黑体" w:hAnsi="Times New Roman"/>
          <w:sz w:val="28"/>
          <w:szCs w:val="28"/>
        </w:rPr>
        <w:t>测量设备的维护要求</w:t>
      </w:r>
    </w:p>
    <w:p w14:paraId="66BB081D" w14:textId="77777777" w:rsidR="00957A90" w:rsidRPr="00DD18A4" w:rsidRDefault="00B55C03" w:rsidP="00957A90">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.18.1 </w:t>
      </w:r>
      <w:r w:rsidRPr="00DD18A4">
        <w:rPr>
          <w:rFonts w:ascii="Times New Roman" w:eastAsiaTheme="minorEastAsia" w:hAnsi="Times New Roman" w:cs="Arial"/>
          <w:sz w:val="28"/>
          <w:szCs w:val="28"/>
          <w:shd w:val="clear" w:color="auto" w:fill="FFFFFF"/>
        </w:rPr>
        <w:t>测量设备的使用单位</w:t>
      </w:r>
      <w:r w:rsidRPr="00DD18A4">
        <w:rPr>
          <w:rFonts w:ascii="Times New Roman" w:eastAsiaTheme="minorEastAsia" w:hAnsi="Times New Roman" w:cs="Arial" w:hint="eastAsia"/>
          <w:sz w:val="28"/>
          <w:szCs w:val="28"/>
          <w:shd w:val="clear" w:color="auto" w:fill="FFFFFF"/>
        </w:rPr>
        <w:t>/</w:t>
      </w:r>
      <w:r w:rsidRPr="00DD18A4">
        <w:rPr>
          <w:rFonts w:ascii="Times New Roman" w:eastAsiaTheme="minorEastAsia" w:hAnsi="Times New Roman" w:cs="Arial" w:hint="eastAsia"/>
          <w:sz w:val="28"/>
          <w:szCs w:val="28"/>
          <w:shd w:val="clear" w:color="auto" w:fill="FFFFFF"/>
        </w:rPr>
        <w:t>部门</w:t>
      </w:r>
      <w:r w:rsidRPr="00DD18A4">
        <w:rPr>
          <w:rFonts w:ascii="Times New Roman" w:eastAsiaTheme="minorEastAsia" w:hAnsi="Times New Roman" w:cs="Arial"/>
          <w:sz w:val="28"/>
          <w:szCs w:val="28"/>
          <w:shd w:val="clear" w:color="auto" w:fill="FFFFFF"/>
        </w:rPr>
        <w:t>编制测量设备维护计划，保证使其处于完好、可用状态，以满足产品实现的要求。维护计划应包括检查点、检查</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维护内容、检查时间、设定值，检查点的设置应包括测量环境、测量设备示值显示部件、运转机构、专用配件、备用工装</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夹具等要素。</w:t>
      </w:r>
    </w:p>
    <w:p w14:paraId="3033319A" w14:textId="77777777" w:rsidR="00B55C03" w:rsidRPr="00DD18A4" w:rsidRDefault="00B55C03"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.18.2 </w:t>
      </w:r>
      <w:r w:rsidRPr="00DD18A4">
        <w:rPr>
          <w:rFonts w:ascii="Times New Roman" w:eastAsiaTheme="minorEastAsia" w:hAnsi="Times New Roman" w:cs="Arial"/>
          <w:sz w:val="28"/>
          <w:szCs w:val="28"/>
          <w:shd w:val="clear" w:color="auto" w:fill="FFFFFF"/>
        </w:rPr>
        <w:t>应按照监视、测量装置的产品使用</w:t>
      </w:r>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操作说明书的要求，做好日常和定期的保养与维护工作，保证装置的完好性。</w:t>
      </w:r>
    </w:p>
    <w:p w14:paraId="3702BE75" w14:textId="77777777" w:rsidR="00957A90" w:rsidRPr="00DD18A4" w:rsidRDefault="00B55C03"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sz w:val="28"/>
          <w:szCs w:val="28"/>
        </w:rPr>
        <w:t xml:space="preserve">5.18.3 </w:t>
      </w:r>
      <w:r w:rsidRPr="00DD18A4">
        <w:rPr>
          <w:rFonts w:ascii="Times New Roman" w:eastAsiaTheme="minorEastAsia" w:hAnsi="Times New Roman" w:cs="Arial"/>
          <w:sz w:val="28"/>
          <w:szCs w:val="28"/>
          <w:shd w:val="clear" w:color="auto" w:fill="FFFFFF"/>
        </w:rPr>
        <w:t>使用单位的保管人员负责测量设备的日常和定期的维护工作。</w:t>
      </w:r>
    </w:p>
    <w:p w14:paraId="7F515C5A" w14:textId="77777777" w:rsidR="00957A90" w:rsidRPr="00DD18A4" w:rsidRDefault="00B55C03"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.18.4 </w:t>
      </w:r>
      <w:r w:rsidRPr="00DD18A4">
        <w:rPr>
          <w:rFonts w:ascii="Times New Roman" w:hAnsi="Times New Roman" w:cs="Arial"/>
          <w:sz w:val="28"/>
          <w:szCs w:val="28"/>
          <w:shd w:val="clear" w:color="auto" w:fill="FFFFFF"/>
        </w:rPr>
        <w:t>测量设备使用前，要检查各个部位的运动是否正常，使用中要轻拿轻放，严禁野蛮操作。用后要擦拭干净，防止灰尘或杂物渗入运动部位，破坏仪器准确度。</w:t>
      </w:r>
    </w:p>
    <w:p w14:paraId="6F50DE55" w14:textId="77777777" w:rsidR="00B55C03" w:rsidRPr="00DD18A4" w:rsidRDefault="00B55C03" w:rsidP="00B55C03">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.18.5 </w:t>
      </w:r>
      <w:r w:rsidRPr="00DD18A4">
        <w:rPr>
          <w:rFonts w:ascii="Times New Roman" w:hAnsi="Times New Roman" w:cs="Arial"/>
          <w:sz w:val="28"/>
          <w:szCs w:val="28"/>
          <w:shd w:val="clear" w:color="auto" w:fill="FFFFFF"/>
        </w:rPr>
        <w:t>使用人员不得私自改动封</w:t>
      </w:r>
      <w:proofErr w:type="gramStart"/>
      <w:r w:rsidRPr="00DD18A4">
        <w:rPr>
          <w:rFonts w:ascii="Times New Roman" w:hAnsi="Times New Roman" w:cs="Arial"/>
          <w:sz w:val="28"/>
          <w:szCs w:val="28"/>
          <w:shd w:val="clear" w:color="auto" w:fill="FFFFFF"/>
        </w:rPr>
        <w:t>缄</w:t>
      </w:r>
      <w:proofErr w:type="gramEnd"/>
      <w:r w:rsidRPr="00DD18A4">
        <w:rPr>
          <w:rFonts w:ascii="Times New Roman" w:hAnsi="Times New Roman" w:cs="Arial"/>
          <w:sz w:val="28"/>
          <w:szCs w:val="28"/>
          <w:shd w:val="clear" w:color="auto" w:fill="FFFFFF"/>
        </w:rPr>
        <w:t>标识，不得私自拆卸或调修测量设备。</w:t>
      </w:r>
    </w:p>
    <w:p w14:paraId="0C6E439D" w14:textId="77777777" w:rsidR="00B55C03" w:rsidRPr="00DD18A4" w:rsidRDefault="00B55C03" w:rsidP="00B55C03">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.18.6 </w:t>
      </w:r>
      <w:r w:rsidRPr="00DD18A4">
        <w:rPr>
          <w:rFonts w:ascii="Times New Roman" w:hAnsi="Times New Roman" w:cs="Arial"/>
          <w:sz w:val="28"/>
          <w:szCs w:val="28"/>
          <w:shd w:val="clear" w:color="auto" w:fill="FFFFFF"/>
        </w:rPr>
        <w:t>需要拆卸送检的测量设备，非测量设备维护人员在未经允许的情况下不得私自拆卸。</w:t>
      </w:r>
    </w:p>
    <w:p w14:paraId="7D24A4B0" w14:textId="77777777" w:rsidR="00B55C03" w:rsidRPr="00DD18A4" w:rsidRDefault="00B55C03" w:rsidP="00B55C03">
      <w:pPr>
        <w:adjustRightInd w:val="0"/>
        <w:snapToGrid w:val="0"/>
        <w:spacing w:beforeLines="50" w:before="156" w:afterLines="50" w:after="156" w:line="440" w:lineRule="exact"/>
        <w:outlineLvl w:val="0"/>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.19 </w:t>
      </w:r>
      <w:r w:rsidRPr="00DD18A4">
        <w:rPr>
          <w:rFonts w:ascii="Times New Roman" w:eastAsia="黑体" w:hAnsi="Times New Roman" w:cs="Arial"/>
          <w:sz w:val="28"/>
          <w:szCs w:val="28"/>
          <w:shd w:val="clear" w:color="auto" w:fill="FFFFFF"/>
        </w:rPr>
        <w:t>测量设备的搬运要求</w:t>
      </w:r>
    </w:p>
    <w:p w14:paraId="01CEFF29" w14:textId="77777777" w:rsidR="00B55C03" w:rsidRPr="00DD18A4" w:rsidRDefault="00B55C03"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.19.1 </w:t>
      </w:r>
      <w:r w:rsidRPr="00DD18A4">
        <w:rPr>
          <w:rFonts w:ascii="Times New Roman" w:hAnsi="Times New Roman" w:cs="Arial"/>
          <w:sz w:val="28"/>
          <w:szCs w:val="28"/>
          <w:shd w:val="clear" w:color="auto" w:fill="FFFFFF"/>
        </w:rPr>
        <w:t>搬运测量设备时，一定要有妥善的包装，保证防震、防潮、防碰撞。运送仪表时，使用单位应设计、制作、配备专用的运输箱，层、格兼备，分别放置仪表，不准</w:t>
      </w:r>
      <w:proofErr w:type="gramStart"/>
      <w:r w:rsidRPr="00DD18A4">
        <w:rPr>
          <w:rFonts w:ascii="Times New Roman" w:hAnsi="Times New Roman" w:cs="Arial"/>
          <w:sz w:val="28"/>
          <w:szCs w:val="28"/>
          <w:shd w:val="clear" w:color="auto" w:fill="FFFFFF"/>
        </w:rPr>
        <w:t>使用软袋一次</w:t>
      </w:r>
      <w:proofErr w:type="gramEnd"/>
      <w:r w:rsidRPr="00DD18A4">
        <w:rPr>
          <w:rFonts w:ascii="Times New Roman" w:hAnsi="Times New Roman" w:cs="Arial"/>
          <w:sz w:val="28"/>
          <w:szCs w:val="28"/>
          <w:shd w:val="clear" w:color="auto" w:fill="FFFFFF"/>
        </w:rPr>
        <w:t>装运两块以上的仪表，不准使用箱、筐一类将仪表叠压其内进行搬运。</w:t>
      </w:r>
    </w:p>
    <w:p w14:paraId="7D1F67E3" w14:textId="77777777" w:rsidR="00B55C03" w:rsidRPr="00DD18A4" w:rsidRDefault="00B55C03" w:rsidP="00957A90">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.19.2 </w:t>
      </w:r>
      <w:r w:rsidRPr="00DD18A4">
        <w:rPr>
          <w:rFonts w:ascii="Times New Roman" w:hAnsi="Times New Roman" w:cs="Arial"/>
          <w:sz w:val="28"/>
          <w:szCs w:val="28"/>
          <w:shd w:val="clear" w:color="auto" w:fill="FFFFFF"/>
        </w:rPr>
        <w:t>运输贵重的测量设备除妥善包装外，还应采取减震措施。长途运输应指定押运人员，作为运输的安全保障。</w:t>
      </w:r>
    </w:p>
    <w:p w14:paraId="38E15ED0" w14:textId="77777777" w:rsidR="00B55C03" w:rsidRPr="00DD18A4" w:rsidRDefault="00B55C03" w:rsidP="005E28CE">
      <w:pPr>
        <w:adjustRightInd w:val="0"/>
        <w:snapToGrid w:val="0"/>
        <w:spacing w:beforeLines="50" w:before="156" w:afterLines="50" w:after="156" w:line="440" w:lineRule="exact"/>
        <w:outlineLvl w:val="0"/>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.20 </w:t>
      </w:r>
      <w:r w:rsidR="005E28CE" w:rsidRPr="00DD18A4">
        <w:rPr>
          <w:rFonts w:ascii="Times New Roman" w:eastAsia="黑体" w:hAnsi="Times New Roman" w:cs="Arial"/>
          <w:sz w:val="28"/>
          <w:szCs w:val="28"/>
          <w:shd w:val="clear" w:color="auto" w:fill="FFFFFF"/>
        </w:rPr>
        <w:t>测量过程管理</w:t>
      </w:r>
    </w:p>
    <w:p w14:paraId="38FF18F8" w14:textId="77777777" w:rsidR="00B55C03" w:rsidRPr="00DD18A4" w:rsidRDefault="005E28CE" w:rsidP="00957A90">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cs="Arial"/>
          <w:sz w:val="28"/>
          <w:szCs w:val="28"/>
          <w:shd w:val="clear" w:color="auto" w:fill="FFFFFF"/>
        </w:rPr>
        <w:t xml:space="preserve">5.20.1 </w:t>
      </w:r>
      <w:r w:rsidRPr="00DD18A4">
        <w:rPr>
          <w:rFonts w:ascii="Times New Roman" w:eastAsiaTheme="minorEastAsia" w:hAnsi="Times New Roman" w:cs="Arial"/>
          <w:sz w:val="28"/>
          <w:szCs w:val="28"/>
          <w:shd w:val="clear" w:color="auto" w:fill="FFFFFF"/>
        </w:rPr>
        <w:t>测量设备和测量过程的需求为计量要求，这些要求可以从产品的规定要求或被校准、验证和确认的设备的规定要求中导出，可表示为最大允许误差、允许不确定度、测量范围、稳定性、分辨力、环境条件或操作者技能要求。</w:t>
      </w:r>
    </w:p>
    <w:p w14:paraId="2D6DBFE8" w14:textId="77777777" w:rsidR="005E28CE" w:rsidRPr="00DD18A4" w:rsidRDefault="005E28CE" w:rsidP="00957A90">
      <w:pPr>
        <w:adjustRightInd w:val="0"/>
        <w:snapToGrid w:val="0"/>
        <w:spacing w:line="440" w:lineRule="exact"/>
        <w:outlineLvl w:val="0"/>
        <w:rPr>
          <w:rFonts w:ascii="Times New Roman" w:eastAsiaTheme="minorEastAsia" w:hAnsi="Times New Roman"/>
          <w:b/>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.20.2 </w:t>
      </w:r>
      <w:r w:rsidRPr="00DD18A4">
        <w:rPr>
          <w:rFonts w:ascii="Times New Roman" w:hAnsi="Times New Roman" w:cs="Arial"/>
          <w:sz w:val="27"/>
          <w:szCs w:val="27"/>
          <w:shd w:val="clear" w:color="auto" w:fill="FFFFFF"/>
        </w:rPr>
        <w:t>测量过程应在策划的受控条件下实现，以满足计量和检测要求。受控条件应包括使用经确认的设备、应用经确认有效的测量程序、可获得所要求的信息资源、保持所要求的环境条件、使用具备能力的人员、合适的结果报告方式、按规定实施监视。</w:t>
      </w:r>
    </w:p>
    <w:p w14:paraId="6667EAA4" w14:textId="77777777" w:rsidR="00957A90" w:rsidRPr="00DD18A4" w:rsidRDefault="005E28CE" w:rsidP="005E28CE">
      <w:pPr>
        <w:adjustRightInd w:val="0"/>
        <w:snapToGrid w:val="0"/>
        <w:spacing w:line="440" w:lineRule="exact"/>
        <w:outlineLvl w:val="0"/>
        <w:rPr>
          <w:rFonts w:ascii="Times New Roman" w:eastAsiaTheme="minorEastAsia" w:hAnsi="Times New Roman" w:cs="Arial"/>
          <w:sz w:val="28"/>
          <w:szCs w:val="28"/>
          <w:shd w:val="clear" w:color="auto" w:fill="FFFFFF"/>
        </w:rPr>
      </w:pPr>
      <w:r w:rsidRPr="00DD18A4">
        <w:rPr>
          <w:rFonts w:ascii="Times New Roman" w:eastAsiaTheme="minorEastAsia" w:hAnsi="Times New Roman"/>
          <w:sz w:val="28"/>
          <w:szCs w:val="28"/>
        </w:rPr>
        <w:t xml:space="preserve">5.20.3 </w:t>
      </w:r>
      <w:r w:rsidRPr="00DD18A4">
        <w:rPr>
          <w:rFonts w:ascii="Times New Roman" w:eastAsiaTheme="minorEastAsia" w:hAnsi="Times New Roman" w:cs="Arial"/>
          <w:sz w:val="28"/>
          <w:szCs w:val="28"/>
          <w:shd w:val="clear" w:color="auto" w:fill="FFFFFF"/>
        </w:rPr>
        <w:t>测量设备的计量特性应适宜其预期用途。测量设备特性的例子包括测量范围、偏移、重复性、稳定性、滞后、漂移、影响量、分辨力、鉴别力</w:t>
      </w:r>
      <w:r w:rsidRPr="00DD18A4">
        <w:rPr>
          <w:rFonts w:ascii="Times New Roman" w:eastAsiaTheme="minorEastAsia" w:hAnsi="Times New Roman" w:cs="Arial"/>
          <w:sz w:val="28"/>
          <w:szCs w:val="28"/>
          <w:shd w:val="clear" w:color="auto" w:fill="FFFFFF"/>
        </w:rPr>
        <w:t>(</w:t>
      </w:r>
      <w:proofErr w:type="gramStart"/>
      <w:r w:rsidRPr="00DD18A4">
        <w:rPr>
          <w:rFonts w:ascii="Times New Roman" w:eastAsiaTheme="minorEastAsia" w:hAnsi="Times New Roman" w:cs="Arial"/>
          <w:sz w:val="28"/>
          <w:szCs w:val="28"/>
          <w:shd w:val="clear" w:color="auto" w:fill="FFFFFF"/>
        </w:rPr>
        <w:t>阈</w:t>
      </w:r>
      <w:proofErr w:type="gramEnd"/>
      <w:r w:rsidRPr="00DD18A4">
        <w:rPr>
          <w:rFonts w:ascii="Times New Roman" w:eastAsiaTheme="minorEastAsia" w:hAnsi="Times New Roman" w:cs="Arial"/>
          <w:sz w:val="28"/>
          <w:szCs w:val="28"/>
          <w:shd w:val="clear" w:color="auto" w:fill="FFFFFF"/>
        </w:rPr>
        <w:t>)</w:t>
      </w:r>
      <w:r w:rsidRPr="00DD18A4">
        <w:rPr>
          <w:rFonts w:ascii="Times New Roman" w:eastAsiaTheme="minorEastAsia" w:hAnsi="Times New Roman" w:cs="Arial"/>
          <w:sz w:val="28"/>
          <w:szCs w:val="28"/>
          <w:shd w:val="clear" w:color="auto" w:fill="FFFFFF"/>
        </w:rPr>
        <w:t>、误差、死区。</w:t>
      </w:r>
    </w:p>
    <w:p w14:paraId="3BA17ABB" w14:textId="77777777" w:rsidR="005E28CE" w:rsidRPr="00DD18A4" w:rsidRDefault="005E28CE" w:rsidP="005E28CE">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cs="Arial" w:hint="eastAsia"/>
          <w:sz w:val="28"/>
          <w:szCs w:val="28"/>
          <w:shd w:val="clear" w:color="auto" w:fill="FFFFFF"/>
        </w:rPr>
        <w:t>5</w:t>
      </w:r>
      <w:r w:rsidRPr="00DD18A4">
        <w:rPr>
          <w:rFonts w:ascii="Times New Roman" w:eastAsiaTheme="minorEastAsia" w:hAnsi="Times New Roman" w:cs="Arial"/>
          <w:sz w:val="28"/>
          <w:szCs w:val="28"/>
          <w:shd w:val="clear" w:color="auto" w:fill="FFFFFF"/>
        </w:rPr>
        <w:t xml:space="preserve">.20.4 </w:t>
      </w:r>
      <w:r w:rsidRPr="00DD18A4">
        <w:rPr>
          <w:rFonts w:ascii="Times New Roman" w:hAnsi="Times New Roman" w:cs="Arial"/>
          <w:sz w:val="27"/>
          <w:szCs w:val="27"/>
          <w:shd w:val="clear" w:color="auto" w:fill="FFFFFF"/>
        </w:rPr>
        <w:t>一个测量过程的完整规范可包括所有有关设备的标识、测量程序、测量软件、使用条件、操作者能力和影响测量结果可靠性的其他因素。测量过程控制应根据形成文件的程序进行。</w:t>
      </w:r>
    </w:p>
    <w:p w14:paraId="3CEE3A04" w14:textId="77777777" w:rsidR="005E28CE" w:rsidRPr="00DD18A4" w:rsidRDefault="005E28CE" w:rsidP="005E28CE">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.20.5 </w:t>
      </w:r>
      <w:r w:rsidRPr="00DD18A4">
        <w:rPr>
          <w:rFonts w:ascii="Times New Roman" w:hAnsi="Times New Roman" w:cs="Arial"/>
          <w:sz w:val="28"/>
          <w:szCs w:val="28"/>
          <w:shd w:val="clear" w:color="auto" w:fill="FFFFFF"/>
        </w:rPr>
        <w:t>应保存记录以证明测量过程符合要求。应确保只有授权的人员才允许形成、修改、出具和删除这些记录。</w:t>
      </w:r>
      <w:r w:rsidRPr="00DD18A4">
        <w:rPr>
          <w:rFonts w:ascii="Times New Roman" w:hAnsi="Times New Roman" w:cs="Arial"/>
          <w:sz w:val="28"/>
          <w:szCs w:val="28"/>
          <w:shd w:val="clear" w:color="auto" w:fill="FFFFFF"/>
        </w:rPr>
        <w:t xml:space="preserve"> </w:t>
      </w:r>
      <w:r w:rsidRPr="00DD18A4">
        <w:rPr>
          <w:rFonts w:ascii="Times New Roman" w:hAnsi="Times New Roman" w:cs="Arial"/>
          <w:sz w:val="28"/>
          <w:szCs w:val="28"/>
          <w:shd w:val="clear" w:color="auto" w:fill="FFFFFF"/>
        </w:rPr>
        <w:t>记录内容包括：</w:t>
      </w:r>
    </w:p>
    <w:p w14:paraId="1A347C61" w14:textId="77777777" w:rsidR="00957A90" w:rsidRPr="00DD18A4" w:rsidRDefault="005E28CE" w:rsidP="005E28CE">
      <w:pPr>
        <w:adjustRightInd w:val="0"/>
        <w:snapToGrid w:val="0"/>
        <w:spacing w:line="440" w:lineRule="exact"/>
        <w:ind w:firstLineChars="200" w:firstLine="540"/>
        <w:outlineLvl w:val="0"/>
        <w:rPr>
          <w:rFonts w:ascii="Times New Roman" w:eastAsiaTheme="minorEastAsia" w:hAnsi="Times New Roman"/>
          <w:sz w:val="28"/>
          <w:szCs w:val="28"/>
        </w:rPr>
      </w:pP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1</w:t>
      </w:r>
      <w:r w:rsidRPr="00DD18A4">
        <w:rPr>
          <w:rFonts w:ascii="Times New Roman" w:hAnsi="Times New Roman" w:cs="Arial"/>
          <w:sz w:val="27"/>
          <w:szCs w:val="27"/>
          <w:shd w:val="clear" w:color="auto" w:fill="FFFFFF"/>
        </w:rPr>
        <w:t>）实施的测量过程的完整表述，包括所用的全部要素</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例如操作者、测量设备或核查标准</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和相关的操作条件；</w:t>
      </w:r>
      <w:r w:rsidRPr="00DD18A4">
        <w:rPr>
          <w:rFonts w:ascii="Times New Roman" w:hAnsi="Times New Roman" w:cs="Arial"/>
        </w:rPr>
        <w:br/>
      </w:r>
      <w:r w:rsidRPr="00DD18A4">
        <w:rPr>
          <w:rFonts w:ascii="Times New Roman" w:hAnsi="Times New Roman" w:cs="Arial" w:hint="eastAsia"/>
          <w:sz w:val="27"/>
          <w:szCs w:val="27"/>
          <w:shd w:val="clear" w:color="auto" w:fill="FFFFFF"/>
        </w:rPr>
        <w:t xml:space="preserve"> </w:t>
      </w:r>
      <w:r w:rsidRPr="00DD18A4">
        <w:rPr>
          <w:rFonts w:ascii="Times New Roman" w:hAnsi="Times New Roman" w:cs="Arial"/>
          <w:sz w:val="27"/>
          <w:szCs w:val="27"/>
          <w:shd w:val="clear" w:color="auto" w:fill="FFFFFF"/>
        </w:rPr>
        <w:t xml:space="preserve">   </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2</w:t>
      </w:r>
      <w:r w:rsidRPr="00DD18A4">
        <w:rPr>
          <w:rFonts w:ascii="Times New Roman" w:hAnsi="Times New Roman" w:cs="Arial"/>
          <w:sz w:val="27"/>
          <w:szCs w:val="27"/>
          <w:shd w:val="clear" w:color="auto" w:fill="FFFFFF"/>
        </w:rPr>
        <w:t>）从测量过程控制系统获得的有关数据，包括有关测量不确定度信息；</w:t>
      </w:r>
      <w:r w:rsidRPr="00DD18A4">
        <w:rPr>
          <w:rFonts w:ascii="Times New Roman" w:hAnsi="Times New Roman" w:cs="Arial"/>
        </w:rPr>
        <w:br/>
      </w:r>
      <w:r w:rsidRPr="00DD18A4">
        <w:rPr>
          <w:rFonts w:ascii="Times New Roman" w:hAnsi="Times New Roman" w:cs="Arial"/>
          <w:sz w:val="27"/>
          <w:szCs w:val="27"/>
          <w:shd w:val="clear" w:color="auto" w:fill="FFFFFF"/>
        </w:rPr>
        <w:t xml:space="preserve">    </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3</w:t>
      </w:r>
      <w:r w:rsidRPr="00DD18A4">
        <w:rPr>
          <w:rFonts w:ascii="Times New Roman" w:hAnsi="Times New Roman" w:cs="Arial"/>
          <w:sz w:val="27"/>
          <w:szCs w:val="27"/>
          <w:shd w:val="clear" w:color="auto" w:fill="FFFFFF"/>
        </w:rPr>
        <w:t>）根据测量过程控制数据的结果而采取的措施；</w:t>
      </w:r>
      <w:r w:rsidRPr="00DD18A4">
        <w:rPr>
          <w:rFonts w:ascii="Times New Roman" w:hAnsi="Times New Roman" w:cs="Arial"/>
        </w:rPr>
        <w:br/>
      </w:r>
      <w:r w:rsidRPr="00DD18A4">
        <w:rPr>
          <w:rFonts w:ascii="Times New Roman" w:hAnsi="Times New Roman" w:cs="Arial"/>
          <w:sz w:val="27"/>
          <w:szCs w:val="27"/>
          <w:shd w:val="clear" w:color="auto" w:fill="FFFFFF"/>
        </w:rPr>
        <w:t xml:space="preserve">    </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4</w:t>
      </w:r>
      <w:r w:rsidRPr="00DD18A4">
        <w:rPr>
          <w:rFonts w:ascii="Times New Roman" w:hAnsi="Times New Roman" w:cs="Arial"/>
          <w:sz w:val="27"/>
          <w:szCs w:val="27"/>
          <w:shd w:val="clear" w:color="auto" w:fill="FFFFFF"/>
        </w:rPr>
        <w:t>）进行每个测量过程控制活动的日期；</w:t>
      </w:r>
      <w:r w:rsidRPr="00DD18A4">
        <w:rPr>
          <w:rFonts w:ascii="Times New Roman" w:hAnsi="Times New Roman" w:cs="Arial"/>
        </w:rPr>
        <w:br/>
      </w:r>
      <w:r w:rsidRPr="00DD18A4">
        <w:rPr>
          <w:rFonts w:ascii="Times New Roman" w:hAnsi="Times New Roman" w:cs="Arial"/>
          <w:sz w:val="27"/>
          <w:szCs w:val="27"/>
          <w:shd w:val="clear" w:color="auto" w:fill="FFFFFF"/>
        </w:rPr>
        <w:t xml:space="preserve">    </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5</w:t>
      </w:r>
      <w:r w:rsidRPr="00DD18A4">
        <w:rPr>
          <w:rFonts w:ascii="Times New Roman" w:hAnsi="Times New Roman" w:cs="Arial"/>
          <w:sz w:val="27"/>
          <w:szCs w:val="27"/>
          <w:shd w:val="clear" w:color="auto" w:fill="FFFFFF"/>
        </w:rPr>
        <w:t>）有关验证文件的标识；</w:t>
      </w:r>
    </w:p>
    <w:p w14:paraId="6A944F4E" w14:textId="77777777" w:rsidR="005E28CE" w:rsidRPr="00DD18A4" w:rsidRDefault="005E28CE" w:rsidP="005E28CE">
      <w:pPr>
        <w:adjustRightInd w:val="0"/>
        <w:snapToGrid w:val="0"/>
        <w:spacing w:line="440" w:lineRule="exact"/>
        <w:ind w:leftChars="200" w:left="750" w:hangingChars="100" w:hanging="270"/>
        <w:outlineLvl w:val="0"/>
        <w:rPr>
          <w:rFonts w:ascii="Times New Roman" w:hAnsi="Times New Roman" w:cs="Arial"/>
        </w:rPr>
      </w:pP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6</w:t>
      </w:r>
      <w:r w:rsidRPr="00DD18A4">
        <w:rPr>
          <w:rFonts w:ascii="Times New Roman" w:hAnsi="Times New Roman" w:cs="Arial"/>
          <w:sz w:val="27"/>
          <w:szCs w:val="27"/>
          <w:shd w:val="clear" w:color="auto" w:fill="FFFFFF"/>
        </w:rPr>
        <w:t>）负责提供记录信息的人员标识；</w:t>
      </w:r>
    </w:p>
    <w:p w14:paraId="56B35AC5" w14:textId="77777777" w:rsidR="005E28CE" w:rsidRPr="00DD18A4" w:rsidRDefault="005E28CE" w:rsidP="005E28CE">
      <w:pPr>
        <w:adjustRightInd w:val="0"/>
        <w:snapToGrid w:val="0"/>
        <w:spacing w:line="440" w:lineRule="exact"/>
        <w:ind w:leftChars="200" w:left="750" w:hangingChars="100" w:hanging="270"/>
        <w:outlineLvl w:val="0"/>
        <w:rPr>
          <w:rFonts w:ascii="Times New Roman" w:eastAsiaTheme="minorEastAsia" w:hAnsi="Times New Roman"/>
          <w:b/>
        </w:rPr>
      </w:pP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7</w:t>
      </w:r>
      <w:r w:rsidRPr="00DD18A4">
        <w:rPr>
          <w:rFonts w:ascii="Times New Roman" w:hAnsi="Times New Roman" w:cs="Arial"/>
          <w:sz w:val="27"/>
          <w:szCs w:val="27"/>
          <w:shd w:val="clear" w:color="auto" w:fill="FFFFFF"/>
        </w:rPr>
        <w:t>）人员能力</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要求的和实际具备的</w:t>
      </w:r>
      <w:r w:rsidRPr="00DD18A4">
        <w:rPr>
          <w:rFonts w:ascii="Times New Roman" w:hAnsi="Times New Roman" w:cs="Arial"/>
          <w:sz w:val="27"/>
          <w:szCs w:val="27"/>
          <w:shd w:val="clear" w:color="auto" w:fill="FFFFFF"/>
        </w:rPr>
        <w:t>)</w:t>
      </w:r>
      <w:r w:rsidRPr="00DD18A4">
        <w:rPr>
          <w:rFonts w:ascii="Times New Roman" w:hAnsi="Times New Roman" w:cs="Arial"/>
          <w:sz w:val="27"/>
          <w:szCs w:val="27"/>
          <w:shd w:val="clear" w:color="auto" w:fill="FFFFFF"/>
        </w:rPr>
        <w:t>。</w:t>
      </w:r>
    </w:p>
    <w:p w14:paraId="39AE25F0" w14:textId="77777777" w:rsidR="00957A90" w:rsidRPr="00DD18A4" w:rsidRDefault="005E28CE" w:rsidP="005E28CE">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sz w:val="28"/>
          <w:szCs w:val="28"/>
        </w:rPr>
        <w:t xml:space="preserve">5.20.6 </w:t>
      </w:r>
      <w:r w:rsidRPr="00DD18A4">
        <w:rPr>
          <w:rFonts w:ascii="Times New Roman" w:eastAsiaTheme="minorEastAsia" w:hAnsi="Times New Roman" w:hint="eastAsia"/>
          <w:sz w:val="28"/>
          <w:szCs w:val="28"/>
        </w:rPr>
        <w:t>需要时，测量管理体系覆盖的测量过程都</w:t>
      </w:r>
      <w:proofErr w:type="gramStart"/>
      <w:r w:rsidRPr="00DD18A4">
        <w:rPr>
          <w:rFonts w:ascii="Times New Roman" w:eastAsiaTheme="minorEastAsia" w:hAnsi="Times New Roman" w:hint="eastAsia"/>
          <w:sz w:val="28"/>
          <w:szCs w:val="28"/>
        </w:rPr>
        <w:t>应评价</w:t>
      </w:r>
      <w:proofErr w:type="gramEnd"/>
      <w:r w:rsidRPr="00DD18A4">
        <w:rPr>
          <w:rFonts w:ascii="Times New Roman" w:eastAsiaTheme="minorEastAsia" w:hAnsi="Times New Roman" w:hint="eastAsia"/>
          <w:sz w:val="28"/>
          <w:szCs w:val="28"/>
        </w:rPr>
        <w:t>测量不确定度。测量不确定度分析应在测量设备和测量过程的确认有效前完成。对所有已知的测量变化的来源应形成文件。</w:t>
      </w:r>
    </w:p>
    <w:p w14:paraId="68F23104" w14:textId="77777777" w:rsidR="00957A90" w:rsidRPr="00DD18A4" w:rsidRDefault="005E28CE" w:rsidP="005E28CE">
      <w:pPr>
        <w:adjustRightInd w:val="0"/>
        <w:snapToGrid w:val="0"/>
        <w:spacing w:line="440" w:lineRule="exact"/>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5</w:t>
      </w:r>
      <w:r w:rsidRPr="00DD18A4">
        <w:rPr>
          <w:rFonts w:ascii="Times New Roman" w:eastAsiaTheme="minorEastAsia" w:hAnsi="Times New Roman"/>
          <w:sz w:val="28"/>
          <w:szCs w:val="28"/>
        </w:rPr>
        <w:t xml:space="preserve">.20.7 </w:t>
      </w:r>
      <w:r w:rsidRPr="00DD18A4">
        <w:rPr>
          <w:rFonts w:ascii="Times New Roman" w:hAnsi="Times New Roman" w:cs="Arial"/>
          <w:sz w:val="28"/>
          <w:szCs w:val="28"/>
          <w:shd w:val="clear" w:color="auto" w:fill="FFFFFF"/>
        </w:rPr>
        <w:t>测量过程可能要求数据修正，例如由于环境条件所进行的修正。</w:t>
      </w:r>
    </w:p>
    <w:p w14:paraId="2E4F5593" w14:textId="77777777" w:rsidR="00957A90" w:rsidRPr="00DD18A4" w:rsidRDefault="005E28CE" w:rsidP="005E28CE">
      <w:pPr>
        <w:adjustRightInd w:val="0"/>
        <w:snapToGrid w:val="0"/>
        <w:spacing w:beforeLines="50" w:before="156" w:line="440" w:lineRule="exact"/>
        <w:outlineLvl w:val="0"/>
        <w:rPr>
          <w:rFonts w:ascii="Times New Roman" w:eastAsia="黑体" w:hAnsi="Times New Roman"/>
          <w:sz w:val="28"/>
        </w:rPr>
      </w:pPr>
      <w:r w:rsidRPr="00DD18A4">
        <w:rPr>
          <w:rFonts w:ascii="Times New Roman" w:eastAsia="黑体" w:hAnsi="Times New Roman" w:hint="eastAsia"/>
          <w:sz w:val="28"/>
        </w:rPr>
        <w:t>5</w:t>
      </w:r>
      <w:r w:rsidRPr="00DD18A4">
        <w:rPr>
          <w:rFonts w:ascii="Times New Roman" w:eastAsia="黑体" w:hAnsi="Times New Roman"/>
          <w:sz w:val="28"/>
        </w:rPr>
        <w:t xml:space="preserve">.21 </w:t>
      </w:r>
      <w:r w:rsidRPr="00DD18A4">
        <w:rPr>
          <w:rFonts w:ascii="Times New Roman" w:eastAsia="黑体" w:hAnsi="Times New Roman" w:hint="eastAsia"/>
          <w:sz w:val="28"/>
        </w:rPr>
        <w:t>用于科研生产的与质量、安全防护、环境监测、贸易结算有关的所有的测量设备必须经过计量确认，并具有完整有效的计量标识。按规定需</w:t>
      </w:r>
      <w:proofErr w:type="gramStart"/>
      <w:r w:rsidRPr="00DD18A4">
        <w:rPr>
          <w:rFonts w:ascii="Times New Roman" w:eastAsia="黑体" w:hAnsi="Times New Roman" w:hint="eastAsia"/>
          <w:sz w:val="28"/>
        </w:rPr>
        <w:t>粘贴防窜标识</w:t>
      </w:r>
      <w:proofErr w:type="gramEnd"/>
      <w:r w:rsidRPr="00DD18A4">
        <w:rPr>
          <w:rFonts w:ascii="Times New Roman" w:eastAsia="黑体" w:hAnsi="Times New Roman" w:hint="eastAsia"/>
          <w:sz w:val="28"/>
        </w:rPr>
        <w:t>的测量设备，若使用单位</w:t>
      </w:r>
      <w:r w:rsidRPr="00DD18A4">
        <w:rPr>
          <w:rFonts w:ascii="Times New Roman" w:eastAsia="黑体" w:hAnsi="Times New Roman" w:hint="eastAsia"/>
          <w:sz w:val="28"/>
        </w:rPr>
        <w:t>/</w:t>
      </w:r>
      <w:r w:rsidRPr="00DD18A4">
        <w:rPr>
          <w:rFonts w:ascii="Times New Roman" w:eastAsia="黑体" w:hAnsi="Times New Roman" w:hint="eastAsia"/>
          <w:sz w:val="28"/>
        </w:rPr>
        <w:t>部门在接收和使用过程中，发现无防窜标识</w:t>
      </w:r>
      <w:proofErr w:type="gramStart"/>
      <w:r w:rsidRPr="00DD18A4">
        <w:rPr>
          <w:rFonts w:ascii="Times New Roman" w:eastAsia="黑体" w:hAnsi="Times New Roman" w:hint="eastAsia"/>
          <w:sz w:val="28"/>
        </w:rPr>
        <w:t>或防窜标识</w:t>
      </w:r>
      <w:proofErr w:type="gramEnd"/>
      <w:r w:rsidRPr="00DD18A4">
        <w:rPr>
          <w:rFonts w:ascii="Times New Roman" w:eastAsia="黑体" w:hAnsi="Times New Roman" w:hint="eastAsia"/>
          <w:sz w:val="28"/>
        </w:rPr>
        <w:t>破损则立即停止使用并上报理化计量室。</w:t>
      </w:r>
    </w:p>
    <w:p w14:paraId="3492AA31" w14:textId="77777777" w:rsidR="00E52164" w:rsidRPr="00DD18A4" w:rsidRDefault="005E28CE" w:rsidP="005E28CE">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.22 </w:t>
      </w:r>
      <w:r w:rsidRPr="00DD18A4">
        <w:rPr>
          <w:rFonts w:ascii="Times New Roman" w:eastAsia="黑体" w:hAnsi="Times New Roman" w:cs="Arial"/>
          <w:sz w:val="28"/>
          <w:szCs w:val="28"/>
          <w:shd w:val="clear" w:color="auto" w:fill="FFFFFF"/>
        </w:rPr>
        <w:t>在发生任何自然灾害或人为事故后，应对测量设备进行评估，对其有疑问时应重新进行校准或检定，以确保测量设备整体的准确性。</w:t>
      </w:r>
    </w:p>
    <w:p w14:paraId="7997DFB5" w14:textId="77777777" w:rsidR="00615E58" w:rsidRPr="00DD18A4" w:rsidRDefault="00615E58" w:rsidP="005E28CE">
      <w:pPr>
        <w:adjustRightInd w:val="0"/>
        <w:snapToGrid w:val="0"/>
        <w:spacing w:beforeLines="50" w:before="156" w:afterLines="50" w:after="156" w:line="440" w:lineRule="exact"/>
        <w:outlineLvl w:val="0"/>
        <w:rPr>
          <w:rFonts w:ascii="Times New Roman" w:eastAsia="黑体" w:hAnsi="Times New Roman"/>
          <w:sz w:val="28"/>
          <w:szCs w:val="28"/>
        </w:rPr>
      </w:pPr>
      <w:r w:rsidRPr="00DD18A4">
        <w:rPr>
          <w:rFonts w:ascii="Times New Roman" w:eastAsia="黑体" w:hAnsi="Times New Roman" w:cs="Arial" w:hint="eastAsia"/>
          <w:sz w:val="28"/>
          <w:szCs w:val="28"/>
          <w:shd w:val="clear" w:color="auto" w:fill="FFFFFF"/>
        </w:rPr>
        <w:t>5</w:t>
      </w:r>
      <w:r w:rsidRPr="00DD18A4">
        <w:rPr>
          <w:rFonts w:ascii="Times New Roman" w:eastAsia="黑体" w:hAnsi="Times New Roman" w:cs="Arial"/>
          <w:sz w:val="28"/>
          <w:szCs w:val="28"/>
          <w:shd w:val="clear" w:color="auto" w:fill="FFFFFF"/>
        </w:rPr>
        <w:t xml:space="preserve">.23 </w:t>
      </w:r>
      <w:r w:rsidRPr="00DD18A4">
        <w:rPr>
          <w:rFonts w:ascii="Times New Roman" w:eastAsia="黑体" w:hAnsi="Times New Roman" w:cs="Arial"/>
          <w:sz w:val="28"/>
          <w:szCs w:val="28"/>
          <w:shd w:val="clear" w:color="auto" w:fill="FFFFFF"/>
        </w:rPr>
        <w:t>如使用单位有特殊要求，可以使用非法定计量单位的测量设备，其转换及</w:t>
      </w:r>
      <w:proofErr w:type="gramStart"/>
      <w:r w:rsidRPr="00DD18A4">
        <w:rPr>
          <w:rFonts w:ascii="Times New Roman" w:eastAsia="黑体" w:hAnsi="Times New Roman" w:cs="Arial"/>
          <w:sz w:val="28"/>
          <w:szCs w:val="28"/>
          <w:shd w:val="clear" w:color="auto" w:fill="FFFFFF"/>
        </w:rPr>
        <w:t>修正按</w:t>
      </w:r>
      <w:proofErr w:type="gramEnd"/>
      <w:r w:rsidRPr="00DD18A4">
        <w:rPr>
          <w:rFonts w:ascii="Times New Roman" w:eastAsia="黑体" w:hAnsi="Times New Roman" w:cs="Arial"/>
          <w:sz w:val="28"/>
          <w:szCs w:val="28"/>
          <w:shd w:val="clear" w:color="auto" w:fill="FFFFFF"/>
        </w:rPr>
        <w:t>相应的规定执行。</w:t>
      </w:r>
    </w:p>
    <w:p w14:paraId="526E0EA6" w14:textId="77777777" w:rsidR="005E28CE" w:rsidRPr="00DD18A4" w:rsidRDefault="00175992" w:rsidP="00175992">
      <w:pPr>
        <w:adjustRightInd w:val="0"/>
        <w:snapToGrid w:val="0"/>
        <w:spacing w:beforeLines="50" w:before="156" w:afterLines="50" w:after="156" w:line="440" w:lineRule="exact"/>
        <w:outlineLvl w:val="0"/>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.24 </w:t>
      </w:r>
      <w:r w:rsidRPr="00DD18A4">
        <w:rPr>
          <w:rFonts w:ascii="Times New Roman" w:eastAsia="黑体" w:hAnsi="Times New Roman" w:cs="Arial"/>
          <w:sz w:val="28"/>
          <w:szCs w:val="28"/>
          <w:shd w:val="clear" w:color="auto" w:fill="FFFFFF"/>
        </w:rPr>
        <w:t>使用单位对大型自动测量设备在初次使用前要进行运行检查。选择量值</w:t>
      </w:r>
      <w:proofErr w:type="gramStart"/>
      <w:r w:rsidRPr="00DD18A4">
        <w:rPr>
          <w:rFonts w:ascii="Times New Roman" w:eastAsia="黑体" w:hAnsi="Times New Roman" w:cs="Arial"/>
          <w:sz w:val="28"/>
          <w:szCs w:val="28"/>
          <w:shd w:val="clear" w:color="auto" w:fill="FFFFFF"/>
        </w:rPr>
        <w:t>已知且</w:t>
      </w:r>
      <w:proofErr w:type="gramEnd"/>
      <w:r w:rsidRPr="00DD18A4">
        <w:rPr>
          <w:rFonts w:ascii="Times New Roman" w:eastAsia="黑体" w:hAnsi="Times New Roman" w:cs="Arial"/>
          <w:sz w:val="28"/>
          <w:szCs w:val="28"/>
          <w:shd w:val="clear" w:color="auto" w:fill="FFFFFF"/>
        </w:rPr>
        <w:t>性能稳定的测量设备（标准物质）作为核查标准，用自动测量设备对该核查标准进行测量，测量结果与核查标准的已知量值进行比较，使用单位将原始记录存档备查。必要时（设备出现故障维修后、软件变化或升级等）再次进行运行检查。</w:t>
      </w:r>
    </w:p>
    <w:p w14:paraId="6334E5B9" w14:textId="77777777" w:rsidR="005E28CE" w:rsidRPr="00DD18A4" w:rsidRDefault="00175992" w:rsidP="00175992">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.25 </w:t>
      </w:r>
      <w:r w:rsidRPr="00DD18A4">
        <w:rPr>
          <w:rFonts w:ascii="Times New Roman" w:eastAsia="黑体" w:hAnsi="Times New Roman" w:cs="Arial"/>
          <w:sz w:val="28"/>
          <w:szCs w:val="28"/>
          <w:shd w:val="clear" w:color="auto" w:fill="FFFFFF"/>
        </w:rPr>
        <w:t>各单位要根据产品加工、生产的工艺过程和特点合理地设置测量控制点（简称测量点）。各测量点的测量设备的配备要合理，满足使用要求。</w:t>
      </w:r>
    </w:p>
    <w:p w14:paraId="7F5DC7DD" w14:textId="77777777" w:rsidR="00175992" w:rsidRPr="00DD18A4" w:rsidRDefault="00175992" w:rsidP="00175992">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rPr>
      </w:pPr>
      <w:r w:rsidRPr="00DD18A4">
        <w:rPr>
          <w:rFonts w:ascii="Times New Roman" w:eastAsia="黑体" w:hAnsi="Times New Roman" w:cs="Arial" w:hint="eastAsia"/>
          <w:sz w:val="28"/>
          <w:szCs w:val="28"/>
          <w:shd w:val="clear" w:color="auto" w:fill="FFFFFF"/>
        </w:rPr>
        <w:t>5</w:t>
      </w:r>
      <w:r w:rsidRPr="00DD18A4">
        <w:rPr>
          <w:rFonts w:ascii="Times New Roman" w:eastAsia="黑体" w:hAnsi="Times New Roman" w:cs="Arial"/>
          <w:sz w:val="28"/>
          <w:szCs w:val="28"/>
          <w:shd w:val="clear" w:color="auto" w:fill="FFFFFF"/>
        </w:rPr>
        <w:t xml:space="preserve">.26 </w:t>
      </w:r>
      <w:r w:rsidRPr="00DD18A4">
        <w:rPr>
          <w:rFonts w:ascii="Times New Roman" w:eastAsia="黑体" w:hAnsi="Times New Roman" w:cs="Arial"/>
          <w:sz w:val="28"/>
          <w:szCs w:val="28"/>
          <w:shd w:val="clear" w:color="auto" w:fill="FFFFFF"/>
        </w:rPr>
        <w:t>用于产品检验的测量设备应具有识别标志，当有特殊需要时必须要经过用前校准。若生产和检验共用同一个测量设备，该测量设备按检验用测量设备加以管理，并在使用前进行校准和校验并做好记录，以证明其能用于产品的接收。</w:t>
      </w:r>
    </w:p>
    <w:p w14:paraId="4BC96B6F" w14:textId="77777777" w:rsidR="00175992" w:rsidRPr="00DD18A4" w:rsidRDefault="00175992" w:rsidP="00175992">
      <w:pPr>
        <w:adjustRightInd w:val="0"/>
        <w:snapToGrid w:val="0"/>
        <w:spacing w:beforeLines="50" w:before="156" w:afterLines="50" w:after="156" w:line="440" w:lineRule="exact"/>
        <w:outlineLvl w:val="0"/>
        <w:rPr>
          <w:rFonts w:ascii="Times New Roman" w:eastAsia="黑体" w:hAnsi="Times New Roman"/>
          <w:sz w:val="28"/>
          <w:szCs w:val="28"/>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.27 </w:t>
      </w:r>
      <w:r w:rsidRPr="00DD18A4">
        <w:rPr>
          <w:rFonts w:ascii="Times New Roman" w:eastAsia="黑体" w:hAnsi="Times New Roman" w:hint="eastAsia"/>
          <w:sz w:val="28"/>
          <w:szCs w:val="28"/>
        </w:rPr>
        <w:t>选配（用）测量设备进行测量时，测量设备的最大测量允许误差原则上必须不大于被测量特性允许误差的</w:t>
      </w:r>
      <w:r w:rsidRPr="00DD18A4">
        <w:rPr>
          <w:rFonts w:ascii="Times New Roman" w:eastAsia="黑体" w:hAnsi="Times New Roman"/>
          <w:sz w:val="28"/>
          <w:szCs w:val="28"/>
        </w:rPr>
        <w:t xml:space="preserve"> 1/4</w:t>
      </w:r>
      <w:r w:rsidRPr="00DD18A4">
        <w:rPr>
          <w:rFonts w:ascii="Times New Roman" w:eastAsia="黑体" w:hAnsi="Times New Roman"/>
          <w:sz w:val="28"/>
          <w:szCs w:val="28"/>
        </w:rPr>
        <w:t>。</w:t>
      </w:r>
    </w:p>
    <w:p w14:paraId="092B6ECC" w14:textId="77777777" w:rsidR="00175992" w:rsidRPr="00DD18A4" w:rsidRDefault="00175992" w:rsidP="00175992">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rPr>
      </w:pPr>
      <w:r w:rsidRPr="00DD18A4">
        <w:rPr>
          <w:rFonts w:ascii="Times New Roman" w:eastAsia="黑体" w:hAnsi="Times New Roman" w:hint="eastAsia"/>
          <w:sz w:val="28"/>
          <w:szCs w:val="28"/>
        </w:rPr>
        <w:t>5</w:t>
      </w:r>
      <w:r w:rsidRPr="00DD18A4">
        <w:rPr>
          <w:rFonts w:ascii="Times New Roman" w:eastAsia="黑体" w:hAnsi="Times New Roman"/>
          <w:sz w:val="28"/>
          <w:szCs w:val="28"/>
        </w:rPr>
        <w:t xml:space="preserve">.28 </w:t>
      </w:r>
      <w:r w:rsidRPr="00DD18A4">
        <w:rPr>
          <w:rFonts w:ascii="Times New Roman" w:eastAsia="黑体" w:hAnsi="Times New Roman" w:cs="Arial"/>
          <w:sz w:val="28"/>
          <w:szCs w:val="28"/>
          <w:shd w:val="clear" w:color="auto" w:fill="FFFFFF"/>
        </w:rPr>
        <w:t>测量设备档案记录的管理</w:t>
      </w:r>
    </w:p>
    <w:p w14:paraId="62464A0B" w14:textId="77777777" w:rsidR="00175992" w:rsidRPr="00DD18A4" w:rsidRDefault="00175992" w:rsidP="00175992">
      <w:pPr>
        <w:adjustRightInd w:val="0"/>
        <w:snapToGrid w:val="0"/>
        <w:spacing w:line="440" w:lineRule="exact"/>
        <w:ind w:firstLineChars="200" w:firstLine="540"/>
        <w:outlineLvl w:val="0"/>
        <w:rPr>
          <w:rFonts w:ascii="Times New Roman" w:eastAsiaTheme="minorEastAsia" w:hAnsi="Times New Roman"/>
          <w:b/>
          <w:sz w:val="28"/>
          <w:szCs w:val="28"/>
        </w:rPr>
      </w:pPr>
      <w:r w:rsidRPr="00DD18A4">
        <w:rPr>
          <w:rFonts w:ascii="Times New Roman" w:hAnsi="Times New Roman" w:cs="Arial"/>
          <w:sz w:val="27"/>
          <w:szCs w:val="27"/>
          <w:shd w:val="clear" w:color="auto" w:fill="FFFFFF"/>
        </w:rPr>
        <w:t>应建立对产品检测有影响的测量仪器和设备的档案记录，坚持集中管理的原则，以确保档案记录的完整性和准确性。适用时，归档记录应包括：</w:t>
      </w:r>
    </w:p>
    <w:p w14:paraId="3D938234" w14:textId="027E330C" w:rsidR="00615E58" w:rsidRPr="00DD18A4" w:rsidRDefault="00175992" w:rsidP="00DD18A4">
      <w:pPr>
        <w:adjustRightInd w:val="0"/>
        <w:snapToGrid w:val="0"/>
        <w:spacing w:line="440" w:lineRule="exact"/>
        <w:ind w:leftChars="200" w:left="480"/>
        <w:outlineLvl w:val="0"/>
        <w:rPr>
          <w:rFonts w:ascii="Times New Roman" w:eastAsiaTheme="minorEastAsia" w:hAnsi="Times New Roman"/>
          <w:b/>
          <w:sz w:val="28"/>
          <w:szCs w:val="28"/>
        </w:rPr>
      </w:pPr>
      <w:r w:rsidRPr="00DD18A4">
        <w:rPr>
          <w:rFonts w:ascii="Times New Roman" w:eastAsiaTheme="minorEastAsia" w:hAnsi="Times New Roman" w:cs="Arial"/>
          <w:sz w:val="28"/>
          <w:szCs w:val="28"/>
          <w:shd w:val="clear" w:color="auto" w:fill="FFFFFF"/>
        </w:rPr>
        <w:t>(1)</w:t>
      </w:r>
      <w:r w:rsidRPr="00DD18A4">
        <w:rPr>
          <w:rFonts w:ascii="Times New Roman" w:eastAsiaTheme="minorEastAsia" w:hAnsi="Times New Roman" w:cs="Arial"/>
          <w:sz w:val="28"/>
          <w:szCs w:val="28"/>
          <w:shd w:val="clear" w:color="auto" w:fill="FFFFFF"/>
        </w:rPr>
        <w:t>设备出厂合格证及配件清单；</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(2)</w:t>
      </w:r>
      <w:r w:rsidRPr="00DD18A4">
        <w:rPr>
          <w:rFonts w:ascii="Times New Roman" w:eastAsiaTheme="minorEastAsia" w:hAnsi="Times New Roman" w:cs="Arial"/>
          <w:sz w:val="28"/>
          <w:szCs w:val="28"/>
          <w:shd w:val="clear" w:color="auto" w:fill="FFFFFF"/>
        </w:rPr>
        <w:t>设备使用说明；</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(3)</w:t>
      </w:r>
      <w:r w:rsidRPr="00DD18A4">
        <w:rPr>
          <w:rFonts w:ascii="Times New Roman" w:eastAsiaTheme="minorEastAsia" w:hAnsi="Times New Roman" w:cs="Arial"/>
          <w:sz w:val="28"/>
          <w:szCs w:val="28"/>
          <w:shd w:val="clear" w:color="auto" w:fill="FFFFFF"/>
        </w:rPr>
        <w:t>设备维护说明；</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(4)</w:t>
      </w:r>
      <w:r w:rsidRPr="00DD18A4">
        <w:rPr>
          <w:rFonts w:ascii="Times New Roman" w:eastAsiaTheme="minorEastAsia" w:hAnsi="Times New Roman" w:cs="Arial"/>
          <w:sz w:val="28"/>
          <w:szCs w:val="28"/>
          <w:shd w:val="clear" w:color="auto" w:fill="FFFFFF"/>
        </w:rPr>
        <w:t>初始校准记录；</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(5)</w:t>
      </w:r>
      <w:r w:rsidRPr="00DD18A4">
        <w:rPr>
          <w:rFonts w:ascii="Times New Roman" w:eastAsiaTheme="minorEastAsia" w:hAnsi="Times New Roman" w:cs="Arial"/>
          <w:sz w:val="28"/>
          <w:szCs w:val="28"/>
          <w:shd w:val="clear" w:color="auto" w:fill="FFFFFF"/>
        </w:rPr>
        <w:t>设备重大故障及相关维修、校准记录；</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(6)</w:t>
      </w:r>
      <w:r w:rsidRPr="00DD18A4">
        <w:rPr>
          <w:rFonts w:ascii="Times New Roman" w:eastAsiaTheme="minorEastAsia" w:hAnsi="Times New Roman" w:cs="Arial"/>
          <w:sz w:val="28"/>
          <w:szCs w:val="28"/>
          <w:shd w:val="clear" w:color="auto" w:fill="FFFFFF"/>
        </w:rPr>
        <w:t>设备搬迁及相关校准记录；</w:t>
      </w:r>
      <w:r w:rsidRPr="00DD18A4">
        <w:rPr>
          <w:rFonts w:ascii="Times New Roman" w:eastAsiaTheme="minorEastAsia" w:hAnsi="Times New Roman" w:cs="Arial"/>
          <w:sz w:val="28"/>
          <w:szCs w:val="28"/>
        </w:rPr>
        <w:br/>
      </w:r>
      <w:r w:rsidRPr="00DD18A4">
        <w:rPr>
          <w:rFonts w:ascii="Times New Roman" w:eastAsiaTheme="minorEastAsia" w:hAnsi="Times New Roman" w:cs="Arial"/>
          <w:sz w:val="28"/>
          <w:szCs w:val="28"/>
          <w:shd w:val="clear" w:color="auto" w:fill="FFFFFF"/>
        </w:rPr>
        <w:t>(7)</w:t>
      </w:r>
      <w:r w:rsidRPr="00DD18A4">
        <w:rPr>
          <w:rFonts w:ascii="Times New Roman" w:eastAsiaTheme="minorEastAsia" w:hAnsi="Times New Roman" w:cs="Arial"/>
          <w:sz w:val="28"/>
          <w:szCs w:val="28"/>
          <w:shd w:val="clear" w:color="auto" w:fill="FFFFFF"/>
        </w:rPr>
        <w:t>设备重大维护（保养）及相关校准记录。</w:t>
      </w:r>
    </w:p>
    <w:p w14:paraId="5EF6E88B" w14:textId="5C6D65E9" w:rsidR="0075632D" w:rsidRPr="00DD18A4" w:rsidRDefault="003427E4" w:rsidP="00DD18A4">
      <w:pPr>
        <w:adjustRightInd w:val="0"/>
        <w:snapToGrid w:val="0"/>
        <w:spacing w:beforeLines="100" w:before="312" w:afterLines="100" w:after="312" w:line="440" w:lineRule="exact"/>
        <w:outlineLvl w:val="0"/>
        <w:rPr>
          <w:rFonts w:ascii="Times New Roman" w:eastAsia="黑体" w:hAnsi="Times New Roman"/>
          <w:sz w:val="28"/>
        </w:rPr>
      </w:pPr>
      <w:r w:rsidRPr="003427E4">
        <w:rPr>
          <w:rFonts w:ascii="Times New Roman" w:eastAsiaTheme="minorEastAsia" w:hAnsi="Times New Roman"/>
          <w:b/>
          <w:noProof/>
        </w:rPr>
        <w:drawing>
          <wp:anchor distT="0" distB="0" distL="114300" distR="114300" simplePos="0" relativeHeight="251662336" behindDoc="0" locked="0" layoutInCell="1" allowOverlap="1" wp14:anchorId="7876C0A1" wp14:editId="6EEC67E3">
            <wp:simplePos x="0" y="0"/>
            <wp:positionH relativeFrom="margin">
              <wp:posOffset>-73085</wp:posOffset>
            </wp:positionH>
            <wp:positionV relativeFrom="paragraph">
              <wp:posOffset>494773</wp:posOffset>
            </wp:positionV>
            <wp:extent cx="5848350" cy="2104857"/>
            <wp:effectExtent l="0" t="0" r="0" b="0"/>
            <wp:wrapNone/>
            <wp:docPr id="9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8350" cy="2104857"/>
                    </a:xfrm>
                    <a:prstGeom prst="rect">
                      <a:avLst/>
                    </a:prstGeom>
                  </pic:spPr>
                </pic:pic>
              </a:graphicData>
            </a:graphic>
            <wp14:sizeRelH relativeFrom="margin">
              <wp14:pctWidth>0</wp14:pctWidth>
            </wp14:sizeRelH>
            <wp14:sizeRelV relativeFrom="margin">
              <wp14:pctHeight>0</wp14:pctHeight>
            </wp14:sizeRelV>
          </wp:anchor>
        </w:drawing>
      </w:r>
      <w:r w:rsidR="00A1059D" w:rsidRPr="00DD18A4">
        <w:rPr>
          <w:rFonts w:ascii="Times New Roman" w:eastAsia="黑体" w:hAnsi="Times New Roman"/>
          <w:sz w:val="28"/>
          <w:szCs w:val="28"/>
        </w:rPr>
        <w:t>6</w:t>
      </w:r>
      <w:r w:rsidR="00A1059D" w:rsidRPr="00DD18A4">
        <w:rPr>
          <w:rFonts w:ascii="Times New Roman" w:eastAsia="黑体" w:hAnsi="Times New Roman" w:hint="eastAsia"/>
          <w:sz w:val="28"/>
          <w:szCs w:val="28"/>
        </w:rPr>
        <w:t>、相关流程</w:t>
      </w:r>
      <w:r w:rsidR="00C733A5" w:rsidRPr="00DD18A4">
        <w:rPr>
          <w:rFonts w:ascii="Times New Roman" w:eastAsia="黑体" w:hAnsi="Times New Roman"/>
          <w:sz w:val="28"/>
        </w:rPr>
        <w:tab/>
      </w:r>
    </w:p>
    <w:p w14:paraId="41440CAA" w14:textId="579DD125" w:rsidR="00A1059D" w:rsidRPr="00DD18A4" w:rsidRDefault="00A1059D" w:rsidP="00A1059D">
      <w:pPr>
        <w:adjustRightInd w:val="0"/>
        <w:snapToGrid w:val="0"/>
        <w:spacing w:beforeLines="100" w:before="312" w:afterLines="100" w:after="312" w:line="440" w:lineRule="exact"/>
        <w:outlineLvl w:val="0"/>
        <w:rPr>
          <w:rFonts w:ascii="Times New Roman" w:eastAsiaTheme="minorEastAsia" w:hAnsi="Times New Roman"/>
          <w:b/>
        </w:rPr>
      </w:pPr>
    </w:p>
    <w:p w14:paraId="6AA6AC5F" w14:textId="695DA15E" w:rsidR="0075632D" w:rsidRPr="00DD18A4" w:rsidRDefault="0075632D" w:rsidP="00F7765F">
      <w:pPr>
        <w:adjustRightInd w:val="0"/>
        <w:snapToGrid w:val="0"/>
        <w:spacing w:beforeLines="100" w:before="312" w:line="360" w:lineRule="auto"/>
        <w:outlineLvl w:val="0"/>
        <w:rPr>
          <w:rFonts w:ascii="Times New Roman" w:eastAsiaTheme="minorEastAsia" w:hAnsi="Times New Roman"/>
          <w:b/>
        </w:rPr>
      </w:pPr>
    </w:p>
    <w:p w14:paraId="172FB7D1" w14:textId="77777777" w:rsidR="0075632D" w:rsidRPr="00DA1FC7" w:rsidRDefault="0075632D" w:rsidP="00F7765F">
      <w:pPr>
        <w:adjustRightInd w:val="0"/>
        <w:snapToGrid w:val="0"/>
        <w:spacing w:beforeLines="100" w:before="312" w:line="360" w:lineRule="auto"/>
        <w:outlineLvl w:val="0"/>
        <w:rPr>
          <w:rFonts w:ascii="Times New Roman" w:eastAsiaTheme="minorEastAsia" w:hAnsi="Times New Roman"/>
          <w:b/>
        </w:rPr>
      </w:pPr>
    </w:p>
    <w:p w14:paraId="1CAB97B5" w14:textId="77777777" w:rsidR="00C906CA" w:rsidRPr="00DD18A4" w:rsidRDefault="00C906CA" w:rsidP="00F8789A">
      <w:pPr>
        <w:adjustRightInd w:val="0"/>
        <w:snapToGrid w:val="0"/>
        <w:spacing w:beforeLines="100" w:before="312" w:afterLines="100" w:after="312" w:line="440" w:lineRule="exact"/>
        <w:outlineLvl w:val="0"/>
        <w:rPr>
          <w:rFonts w:ascii="Times New Roman" w:eastAsiaTheme="minorEastAsia" w:hAnsi="Times New Roman"/>
          <w:b/>
          <w:sz w:val="28"/>
          <w:szCs w:val="28"/>
        </w:rPr>
      </w:pPr>
    </w:p>
    <w:p w14:paraId="7DE7B8DE" w14:textId="5445B96B" w:rsidR="00BB0702" w:rsidRPr="00DD18A4" w:rsidRDefault="00C71295" w:rsidP="00F8789A">
      <w:pPr>
        <w:adjustRightInd w:val="0"/>
        <w:snapToGrid w:val="0"/>
        <w:spacing w:beforeLines="100" w:before="312" w:afterLines="100" w:after="312" w:line="440" w:lineRule="exact"/>
        <w:outlineLvl w:val="0"/>
        <w:rPr>
          <w:rFonts w:ascii="Times New Roman" w:eastAsia="黑体" w:hAnsi="Times New Roman"/>
          <w:sz w:val="28"/>
          <w:szCs w:val="28"/>
        </w:rPr>
      </w:pPr>
      <w:bookmarkStart w:id="0" w:name="_GoBack"/>
      <w:bookmarkEnd w:id="0"/>
      <w:r w:rsidRPr="00DD18A4">
        <w:rPr>
          <w:rFonts w:ascii="Times New Roman" w:eastAsia="黑体" w:hAnsi="Times New Roman" w:hint="eastAsia"/>
          <w:sz w:val="28"/>
          <w:szCs w:val="28"/>
        </w:rPr>
        <w:t>7</w:t>
      </w:r>
      <w:r w:rsidRPr="00DD18A4">
        <w:rPr>
          <w:rFonts w:ascii="Times New Roman" w:eastAsia="黑体" w:hAnsi="Times New Roman" w:hint="eastAsia"/>
          <w:sz w:val="28"/>
          <w:szCs w:val="28"/>
        </w:rPr>
        <w:t>、</w:t>
      </w:r>
      <w:r w:rsidR="007C6C6D" w:rsidRPr="00DD18A4">
        <w:rPr>
          <w:rFonts w:ascii="Times New Roman" w:eastAsia="黑体" w:hAnsi="Times New Roman" w:hint="eastAsia"/>
          <w:sz w:val="28"/>
          <w:szCs w:val="28"/>
        </w:rPr>
        <w:t>引用</w:t>
      </w:r>
      <w:r w:rsidRPr="00DD18A4">
        <w:rPr>
          <w:rFonts w:ascii="Times New Roman" w:eastAsia="黑体" w:hAnsi="Times New Roman" w:hint="eastAsia"/>
          <w:sz w:val="28"/>
          <w:szCs w:val="28"/>
        </w:rPr>
        <w:t>文件</w:t>
      </w:r>
    </w:p>
    <w:p w14:paraId="3DAC0CBE" w14:textId="77777777" w:rsidR="00175992" w:rsidRPr="00DD18A4" w:rsidRDefault="00175992" w:rsidP="00175992">
      <w:pPr>
        <w:adjustRightInd w:val="0"/>
        <w:snapToGrid w:val="0"/>
        <w:spacing w:line="440" w:lineRule="exact"/>
        <w:ind w:firstLineChars="200" w:firstLine="560"/>
        <w:outlineLvl w:val="0"/>
        <w:rPr>
          <w:rFonts w:ascii="Times New Roman" w:eastAsiaTheme="minorEastAsia" w:hAnsi="Times New Roman"/>
          <w:sz w:val="28"/>
          <w:szCs w:val="28"/>
        </w:rPr>
      </w:pPr>
      <w:r w:rsidRPr="00DD18A4">
        <w:rPr>
          <w:rFonts w:ascii="Times New Roman" w:eastAsiaTheme="minorEastAsia" w:hAnsi="Times New Roman" w:hint="eastAsia"/>
          <w:sz w:val="28"/>
          <w:szCs w:val="28"/>
        </w:rPr>
        <w:t>无</w:t>
      </w:r>
    </w:p>
    <w:p w14:paraId="0C71A4AD" w14:textId="4F6CE342" w:rsidR="007C6C6D" w:rsidRPr="00DD18A4" w:rsidRDefault="00C71295" w:rsidP="00F8789A">
      <w:pPr>
        <w:adjustRightInd w:val="0"/>
        <w:snapToGrid w:val="0"/>
        <w:spacing w:beforeLines="100" w:before="312" w:afterLines="100" w:after="312" w:line="440" w:lineRule="exact"/>
        <w:outlineLvl w:val="0"/>
        <w:rPr>
          <w:rFonts w:ascii="Times New Roman" w:eastAsia="黑体" w:hAnsi="Times New Roman"/>
          <w:sz w:val="28"/>
          <w:szCs w:val="28"/>
        </w:rPr>
      </w:pPr>
      <w:r w:rsidRPr="00DD18A4">
        <w:rPr>
          <w:rFonts w:ascii="Times New Roman" w:eastAsia="黑体" w:hAnsi="Times New Roman" w:hint="eastAsia"/>
          <w:sz w:val="28"/>
          <w:szCs w:val="28"/>
        </w:rPr>
        <w:t>8</w:t>
      </w:r>
      <w:r w:rsidR="007C6C6D" w:rsidRPr="00DD18A4">
        <w:rPr>
          <w:rFonts w:ascii="Times New Roman" w:eastAsia="黑体" w:hAnsi="Times New Roman" w:hint="eastAsia"/>
          <w:sz w:val="28"/>
          <w:szCs w:val="28"/>
        </w:rPr>
        <w:t>、</w:t>
      </w:r>
      <w:r w:rsidRPr="00DD18A4">
        <w:rPr>
          <w:rFonts w:ascii="Times New Roman" w:eastAsia="黑体" w:hAnsi="Times New Roman" w:hint="eastAsia"/>
          <w:sz w:val="28"/>
          <w:szCs w:val="28"/>
        </w:rPr>
        <w:t>记录</w:t>
      </w:r>
      <w:r w:rsidR="007C6C6D" w:rsidRPr="00DD18A4">
        <w:rPr>
          <w:rFonts w:ascii="Times New Roman" w:eastAsia="黑体" w:hAnsi="Times New Roman" w:hint="eastAsia"/>
          <w:sz w:val="28"/>
          <w:szCs w:val="28"/>
        </w:rPr>
        <w:t>表格</w:t>
      </w:r>
    </w:p>
    <w:p w14:paraId="7EC7378B" w14:textId="71C279CA" w:rsidR="00F8789A" w:rsidRPr="00DD18A4" w:rsidRDefault="000D319B" w:rsidP="00A85A1D">
      <w:pPr>
        <w:adjustRightInd w:val="0"/>
        <w:snapToGrid w:val="0"/>
        <w:spacing w:line="440" w:lineRule="exact"/>
        <w:ind w:firstLineChars="200" w:firstLine="560"/>
        <w:outlineLvl w:val="0"/>
        <w:rPr>
          <w:rFonts w:ascii="Times New Roman" w:eastAsiaTheme="minorEastAsia" w:hAnsi="Times New Roman"/>
          <w:sz w:val="28"/>
        </w:rPr>
      </w:pPr>
      <w:r>
        <w:rPr>
          <w:rFonts w:ascii="Times New Roman" w:eastAsiaTheme="minorEastAsia" w:hAnsi="Times New Roman" w:cs="Arial" w:hint="eastAsia"/>
          <w:noProof/>
          <w:sz w:val="28"/>
          <w:szCs w:val="28"/>
        </w:rPr>
        <mc:AlternateContent>
          <mc:Choice Requires="wps">
            <w:drawing>
              <wp:anchor distT="0" distB="0" distL="114300" distR="114300" simplePos="0" relativeHeight="251666432" behindDoc="0" locked="0" layoutInCell="1" allowOverlap="1" wp14:anchorId="5115DA41" wp14:editId="3394640B">
                <wp:simplePos x="0" y="0"/>
                <wp:positionH relativeFrom="column">
                  <wp:posOffset>-405441</wp:posOffset>
                </wp:positionH>
                <wp:positionV relativeFrom="paragraph">
                  <wp:posOffset>156078</wp:posOffset>
                </wp:positionV>
                <wp:extent cx="8626" cy="923026"/>
                <wp:effectExtent l="0" t="0" r="29845" b="29845"/>
                <wp:wrapNone/>
                <wp:docPr id="1" name="直接连接符 1"/>
                <wp:cNvGraphicFramePr/>
                <a:graphic xmlns:a="http://schemas.openxmlformats.org/drawingml/2006/main">
                  <a:graphicData uri="http://schemas.microsoft.com/office/word/2010/wordprocessingShape">
                    <wps:wsp>
                      <wps:cNvCnPr/>
                      <wps:spPr>
                        <a:xfrm>
                          <a:off x="0" y="0"/>
                          <a:ext cx="8626" cy="9230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1A581" id="直接连接符 1"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pt,12.3pt" to="-31.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" strokecolor="black [3213]" strokeweight="1.5pt"/>
            </w:pict>
          </mc:Fallback>
        </mc:AlternateContent>
      </w:r>
      <w:r w:rsidR="00175992" w:rsidRPr="00DD18A4">
        <w:rPr>
          <w:rFonts w:ascii="Times New Roman" w:hAnsi="Times New Roman"/>
          <w:sz w:val="28"/>
          <w:szCs w:val="28"/>
        </w:rPr>
        <w:t>FM-S3-01-01</w:t>
      </w:r>
      <w:r w:rsidR="00F8789A" w:rsidRPr="00DD18A4">
        <w:rPr>
          <w:rFonts w:ascii="Times New Roman" w:eastAsiaTheme="minorEastAsia" w:hAnsi="Times New Roman"/>
          <w:sz w:val="28"/>
        </w:rPr>
        <w:t xml:space="preserve"> </w:t>
      </w:r>
      <w:r w:rsidR="00F8789A" w:rsidRPr="00DD18A4">
        <w:rPr>
          <w:rFonts w:ascii="Times New Roman" w:eastAsiaTheme="minorEastAsia" w:hAnsi="Times New Roman" w:hint="eastAsia"/>
          <w:sz w:val="28"/>
        </w:rPr>
        <w:t>《</w:t>
      </w:r>
      <w:r w:rsidR="00175992" w:rsidRPr="00DD18A4">
        <w:rPr>
          <w:rFonts w:ascii="Times New Roman" w:eastAsiaTheme="minorEastAsia" w:hAnsi="Times New Roman" w:hint="eastAsia"/>
          <w:sz w:val="28"/>
        </w:rPr>
        <w:t>测量设备处置单</w:t>
      </w:r>
      <w:r w:rsidR="00F8789A" w:rsidRPr="00DD18A4">
        <w:rPr>
          <w:rFonts w:ascii="Times New Roman" w:eastAsiaTheme="minorEastAsia" w:hAnsi="Times New Roman" w:hint="eastAsia"/>
          <w:sz w:val="28"/>
        </w:rPr>
        <w:t>》</w:t>
      </w:r>
    </w:p>
    <w:p w14:paraId="3BAAC044" w14:textId="3B704D7E" w:rsidR="00F8789A" w:rsidRPr="00DD18A4" w:rsidRDefault="00F8789A" w:rsidP="00A85A1D">
      <w:pPr>
        <w:adjustRightInd w:val="0"/>
        <w:snapToGrid w:val="0"/>
        <w:spacing w:line="440" w:lineRule="exact"/>
        <w:ind w:firstLineChars="200" w:firstLine="560"/>
        <w:outlineLvl w:val="0"/>
        <w:rPr>
          <w:rFonts w:ascii="Times New Roman" w:eastAsiaTheme="minorEastAsia" w:hAnsi="Times New Roman"/>
          <w:sz w:val="28"/>
        </w:rPr>
      </w:pPr>
      <w:r w:rsidRPr="00DD18A4">
        <w:rPr>
          <w:rFonts w:ascii="Times New Roman" w:hAnsi="Times New Roman"/>
          <w:sz w:val="28"/>
          <w:szCs w:val="28"/>
        </w:rPr>
        <w:t>FM-</w:t>
      </w:r>
      <w:r w:rsidR="00175992" w:rsidRPr="00DD18A4">
        <w:rPr>
          <w:rFonts w:ascii="Times New Roman" w:hAnsi="Times New Roman" w:hint="eastAsia"/>
          <w:sz w:val="28"/>
          <w:szCs w:val="28"/>
        </w:rPr>
        <w:t>S</w:t>
      </w:r>
      <w:r w:rsidRPr="00DD18A4">
        <w:rPr>
          <w:rFonts w:ascii="Times New Roman" w:hAnsi="Times New Roman"/>
          <w:sz w:val="28"/>
          <w:szCs w:val="28"/>
        </w:rPr>
        <w:t>3-0</w:t>
      </w:r>
      <w:r w:rsidR="00175992" w:rsidRPr="00DD18A4">
        <w:rPr>
          <w:rFonts w:ascii="Times New Roman" w:hAnsi="Times New Roman"/>
          <w:sz w:val="28"/>
          <w:szCs w:val="28"/>
        </w:rPr>
        <w:t>1</w:t>
      </w:r>
      <w:r w:rsidRPr="00DD18A4">
        <w:rPr>
          <w:rFonts w:ascii="Times New Roman" w:hAnsi="Times New Roman"/>
          <w:sz w:val="28"/>
          <w:szCs w:val="28"/>
        </w:rPr>
        <w:t>-02</w:t>
      </w:r>
      <w:r w:rsidR="00A85A1D" w:rsidRPr="00DD18A4">
        <w:rPr>
          <w:rFonts w:ascii="Times New Roman" w:hAnsi="Times New Roman"/>
          <w:sz w:val="28"/>
          <w:szCs w:val="28"/>
        </w:rPr>
        <w:t xml:space="preserve"> </w:t>
      </w:r>
      <w:r w:rsidR="00A85A1D" w:rsidRPr="00DD18A4">
        <w:rPr>
          <w:rFonts w:ascii="Times New Roman" w:hAnsi="Times New Roman" w:hint="eastAsia"/>
          <w:sz w:val="28"/>
          <w:szCs w:val="28"/>
        </w:rPr>
        <w:t>《</w:t>
      </w:r>
      <w:r w:rsidR="00175992" w:rsidRPr="00DD18A4">
        <w:rPr>
          <w:rFonts w:ascii="Times New Roman" w:hAnsi="Times New Roman" w:hint="eastAsia"/>
          <w:sz w:val="28"/>
          <w:szCs w:val="28"/>
        </w:rPr>
        <w:t>测试和校准技术要求单</w:t>
      </w:r>
      <w:r w:rsidR="00A85A1D" w:rsidRPr="00DD18A4">
        <w:rPr>
          <w:rFonts w:ascii="Times New Roman" w:hAnsi="Times New Roman" w:hint="eastAsia"/>
          <w:sz w:val="28"/>
          <w:szCs w:val="28"/>
        </w:rPr>
        <w:t>》</w:t>
      </w:r>
    </w:p>
    <w:p w14:paraId="209EB26B" w14:textId="7AAD99C3" w:rsidR="007C6C6D" w:rsidRPr="00DD18A4" w:rsidRDefault="00175992" w:rsidP="00175992">
      <w:pPr>
        <w:adjustRightInd w:val="0"/>
        <w:snapToGrid w:val="0"/>
        <w:spacing w:line="440" w:lineRule="exact"/>
        <w:ind w:firstLineChars="200" w:firstLine="560"/>
        <w:outlineLvl w:val="0"/>
        <w:rPr>
          <w:rFonts w:ascii="Times New Roman" w:hAnsi="Times New Roman"/>
          <w:sz w:val="28"/>
          <w:szCs w:val="28"/>
        </w:rPr>
      </w:pPr>
      <w:r w:rsidRPr="00DD18A4">
        <w:rPr>
          <w:rFonts w:ascii="Times New Roman" w:hAnsi="Times New Roman"/>
          <w:sz w:val="28"/>
          <w:szCs w:val="28"/>
        </w:rPr>
        <w:t>FM-S3-01-03</w:t>
      </w:r>
      <w:r w:rsidR="00A85A1D" w:rsidRPr="00DD18A4">
        <w:rPr>
          <w:rFonts w:ascii="Times New Roman" w:hAnsi="Times New Roman"/>
          <w:sz w:val="28"/>
          <w:szCs w:val="28"/>
        </w:rPr>
        <w:t xml:space="preserve"> </w:t>
      </w:r>
      <w:r w:rsidR="00A85A1D" w:rsidRPr="00DD18A4">
        <w:rPr>
          <w:rFonts w:ascii="Times New Roman" w:hAnsi="Times New Roman" w:hint="eastAsia"/>
          <w:sz w:val="28"/>
          <w:szCs w:val="28"/>
        </w:rPr>
        <w:t>《</w:t>
      </w:r>
      <w:r w:rsidR="00077644" w:rsidRPr="00DD18A4">
        <w:rPr>
          <w:rFonts w:ascii="Times New Roman" w:hAnsi="Times New Roman" w:hint="eastAsia"/>
          <w:sz w:val="28"/>
          <w:szCs w:val="28"/>
        </w:rPr>
        <w:t>量具用前校准记录表</w:t>
      </w:r>
      <w:r w:rsidR="00A85A1D" w:rsidRPr="00DD18A4">
        <w:rPr>
          <w:rFonts w:ascii="Times New Roman" w:hAnsi="Times New Roman" w:hint="eastAsia"/>
          <w:sz w:val="28"/>
          <w:szCs w:val="28"/>
        </w:rPr>
        <w:t>》</w:t>
      </w:r>
    </w:p>
    <w:p w14:paraId="6E06C95D" w14:textId="4CF86EE1" w:rsidR="007C6C6D" w:rsidRPr="00DD18A4" w:rsidRDefault="00F80FF9" w:rsidP="003427E4">
      <w:pPr>
        <w:adjustRightInd w:val="0"/>
        <w:snapToGrid w:val="0"/>
        <w:spacing w:line="440" w:lineRule="exact"/>
        <w:ind w:firstLineChars="200" w:firstLine="560"/>
        <w:outlineLvl w:val="0"/>
        <w:rPr>
          <w:rFonts w:ascii="Times New Roman" w:eastAsiaTheme="minorEastAsia" w:hAnsi="Times New Roman"/>
          <w:b/>
        </w:rPr>
      </w:pPr>
      <w:r w:rsidRPr="00E52806">
        <w:rPr>
          <w:rFonts w:ascii="Times New Roman" w:eastAsiaTheme="minorEastAsia" w:hAnsi="Times New Roman" w:cs="Arial"/>
          <w:color w:val="000000"/>
          <w:sz w:val="28"/>
          <w:szCs w:val="28"/>
        </w:rPr>
        <w:t>FM-S3-01-04</w:t>
      </w:r>
      <w:r>
        <w:rPr>
          <w:rFonts w:ascii="Times New Roman" w:eastAsiaTheme="minorEastAsia" w:hAnsi="Times New Roman" w:cs="Arial"/>
          <w:color w:val="000000"/>
          <w:sz w:val="28"/>
          <w:szCs w:val="28"/>
        </w:rPr>
        <w:t xml:space="preserve"> </w:t>
      </w:r>
      <w:r>
        <w:rPr>
          <w:rFonts w:ascii="Times New Roman" w:eastAsiaTheme="minorEastAsia" w:hAnsi="Times New Roman" w:cs="Arial" w:hint="eastAsia"/>
          <w:color w:val="000000"/>
          <w:sz w:val="28"/>
          <w:szCs w:val="28"/>
        </w:rPr>
        <w:t>《</w:t>
      </w:r>
      <w:r w:rsidRPr="00DD18A4">
        <w:rPr>
          <w:rFonts w:ascii="Times New Roman" w:eastAsiaTheme="minorEastAsia" w:hAnsi="Times New Roman" w:cs="Arial"/>
          <w:color w:val="000000"/>
          <w:sz w:val="28"/>
          <w:szCs w:val="28"/>
        </w:rPr>
        <w:t>测量设备台帐</w:t>
      </w:r>
      <w:r>
        <w:rPr>
          <w:rFonts w:ascii="Times New Roman" w:eastAsiaTheme="minorEastAsia" w:hAnsi="Times New Roman" w:cs="Arial" w:hint="eastAsia"/>
          <w:color w:val="000000"/>
          <w:sz w:val="28"/>
          <w:szCs w:val="28"/>
        </w:rPr>
        <w:t>》</w:t>
      </w:r>
    </w:p>
    <w:sectPr w:rsidR="007C6C6D" w:rsidRPr="00DD18A4">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3112A9" w14:textId="77777777" w:rsidR="007A24EE" w:rsidRDefault="007A24EE">
      <w:r>
        <w:separator/>
      </w:r>
    </w:p>
  </w:endnote>
  <w:endnote w:type="continuationSeparator" w:id="0">
    <w:p w14:paraId="7AD58899" w14:textId="77777777" w:rsidR="007A24EE" w:rsidRDefault="007A2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14:paraId="43FC54BD" w14:textId="2A4DAC66" w:rsidR="00B55C03" w:rsidRDefault="00B55C03">
        <w:pPr>
          <w:pStyle w:val="a6"/>
          <w:jc w:val="center"/>
        </w:pPr>
        <w:r>
          <w:fldChar w:fldCharType="begin"/>
        </w:r>
        <w:r>
          <w:instrText>PAGE   \* MERGEFORMAT</w:instrText>
        </w:r>
        <w:r>
          <w:fldChar w:fldCharType="separate"/>
        </w:r>
        <w:r w:rsidR="00BA2A4E" w:rsidRPr="00BA2A4E">
          <w:rPr>
            <w:noProof/>
            <w:lang w:val="zh-CN"/>
          </w:rPr>
          <w:t>5</w:t>
        </w:r>
        <w:r>
          <w:fldChar w:fldCharType="end"/>
        </w:r>
      </w:p>
    </w:sdtContent>
  </w:sdt>
  <w:p w14:paraId="424BA929" w14:textId="77777777" w:rsidR="00B55C03" w:rsidRDefault="00B55C03">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0C087A" w14:textId="77777777" w:rsidR="007A24EE" w:rsidRDefault="007A24EE">
      <w:r>
        <w:separator/>
      </w:r>
    </w:p>
  </w:footnote>
  <w:footnote w:type="continuationSeparator" w:id="0">
    <w:p w14:paraId="04256DFB" w14:textId="77777777" w:rsidR="007A24EE" w:rsidRDefault="007A24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911"/>
      <w:gridCol w:w="1620"/>
      <w:gridCol w:w="1294"/>
    </w:tblGrid>
    <w:tr w:rsidR="0051393E" w14:paraId="3C7C42C7" w14:textId="77777777" w:rsidTr="00337ABD">
      <w:trPr>
        <w:trHeight w:val="457"/>
      </w:trPr>
      <w:tc>
        <w:tcPr>
          <w:tcW w:w="8789" w:type="dxa"/>
          <w:gridSpan w:val="4"/>
          <w:vAlign w:val="center"/>
        </w:tcPr>
        <w:p w14:paraId="201ABAC8" w14:textId="77777777" w:rsidR="0051393E" w:rsidRDefault="0051393E" w:rsidP="0051393E">
          <w:pPr>
            <w:jc w:val="center"/>
            <w:rPr>
              <w:rFonts w:ascii="黑体" w:eastAsia="黑体"/>
              <w:sz w:val="30"/>
              <w:szCs w:val="30"/>
            </w:rPr>
          </w:pPr>
          <w:r>
            <w:rPr>
              <w:rFonts w:ascii="黑体" w:eastAsia="黑体" w:hint="eastAsia"/>
              <w:b/>
              <w:sz w:val="30"/>
              <w:szCs w:val="30"/>
            </w:rPr>
            <w:t>沈阳昌兴复材航空科技有限责任公司程序文件汇编</w:t>
          </w:r>
        </w:p>
      </w:tc>
    </w:tr>
    <w:tr w:rsidR="0051393E" w14:paraId="7FE2A6AD" w14:textId="77777777" w:rsidTr="00337ABD">
      <w:trPr>
        <w:trHeight w:val="365"/>
      </w:trPr>
      <w:tc>
        <w:tcPr>
          <w:tcW w:w="3964" w:type="dxa"/>
          <w:vAlign w:val="center"/>
        </w:tcPr>
        <w:p w14:paraId="061AA802" w14:textId="77777777" w:rsidR="0051393E" w:rsidRDefault="0051393E" w:rsidP="0051393E">
          <w:pPr>
            <w:jc w:val="center"/>
          </w:pPr>
          <w:r>
            <w:rPr>
              <w:rFonts w:hint="eastAsia"/>
            </w:rPr>
            <w:t>文件名称</w:t>
          </w:r>
        </w:p>
      </w:tc>
      <w:tc>
        <w:tcPr>
          <w:tcW w:w="1911" w:type="dxa"/>
          <w:vAlign w:val="center"/>
        </w:tcPr>
        <w:p w14:paraId="47AC14CA" w14:textId="77777777" w:rsidR="0051393E" w:rsidRDefault="0051393E" w:rsidP="0051393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FA66ED6" w14:textId="77777777" w:rsidR="0051393E" w:rsidRDefault="0051393E" w:rsidP="0051393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1EF6DF56" w14:textId="394B145C" w:rsidR="0051393E" w:rsidRDefault="0051393E" w:rsidP="0051393E">
          <w:pPr>
            <w:jc w:val="center"/>
          </w:pPr>
          <w:r>
            <w:rPr>
              <w:rFonts w:hint="eastAsia"/>
            </w:rPr>
            <w:t>第</w:t>
          </w:r>
          <w:r>
            <w:fldChar w:fldCharType="begin"/>
          </w:r>
          <w:r>
            <w:instrText>PAGE   \* MERGEFORMAT</w:instrText>
          </w:r>
          <w:r>
            <w:fldChar w:fldCharType="separate"/>
          </w:r>
          <w:r w:rsidR="00BA2A4E" w:rsidRPr="00BA2A4E">
            <w:rPr>
              <w:noProof/>
              <w:lang w:val="zh-CN"/>
            </w:rPr>
            <w:t>2</w:t>
          </w:r>
          <w:r>
            <w:fldChar w:fldCharType="end"/>
          </w:r>
          <w:r>
            <w:rPr>
              <w:rFonts w:hint="eastAsia"/>
            </w:rPr>
            <w:t>页</w:t>
          </w:r>
        </w:p>
      </w:tc>
    </w:tr>
    <w:tr w:rsidR="0051393E" w14:paraId="4E7EEB71" w14:textId="77777777" w:rsidTr="00337ABD">
      <w:trPr>
        <w:trHeight w:val="365"/>
      </w:trPr>
      <w:tc>
        <w:tcPr>
          <w:tcW w:w="3964" w:type="dxa"/>
          <w:vAlign w:val="center"/>
        </w:tcPr>
        <w:p w14:paraId="35214325" w14:textId="77777777" w:rsidR="0051393E" w:rsidRDefault="0051393E" w:rsidP="0051393E">
          <w:pPr>
            <w:jc w:val="center"/>
            <w:rPr>
              <w:bCs/>
            </w:rPr>
          </w:pPr>
          <w:r w:rsidRPr="00DB26BA">
            <w:rPr>
              <w:rFonts w:hint="eastAsia"/>
              <w:bCs/>
            </w:rPr>
            <w:t>测量设备管理程序</w:t>
          </w:r>
        </w:p>
      </w:tc>
      <w:tc>
        <w:tcPr>
          <w:tcW w:w="1911" w:type="dxa"/>
          <w:vAlign w:val="center"/>
        </w:tcPr>
        <w:p w14:paraId="5819A580" w14:textId="77777777" w:rsidR="0051393E" w:rsidRDefault="0051393E" w:rsidP="0051393E">
          <w:pPr>
            <w:pStyle w:val="a8"/>
            <w:pBdr>
              <w:bottom w:val="none" w:sz="0" w:space="1" w:color="auto"/>
            </w:pBdr>
            <w:rPr>
              <w:rFonts w:ascii="Calibri" w:hAnsi="Calibri"/>
              <w:kern w:val="0"/>
              <w:sz w:val="24"/>
              <w:szCs w:val="24"/>
              <w:lang w:bidi="en-US"/>
            </w:rPr>
          </w:pPr>
          <w:r w:rsidRPr="00DB26BA">
            <w:rPr>
              <w:rFonts w:ascii="Calibri" w:hAnsi="Calibri"/>
              <w:kern w:val="0"/>
              <w:sz w:val="24"/>
              <w:szCs w:val="24"/>
              <w:lang w:bidi="en-US"/>
            </w:rPr>
            <w:t>SYCX/QMS-S3-01</w:t>
          </w:r>
        </w:p>
      </w:tc>
      <w:tc>
        <w:tcPr>
          <w:tcW w:w="1620" w:type="dxa"/>
          <w:vAlign w:val="center"/>
        </w:tcPr>
        <w:p w14:paraId="6AEF0F24" w14:textId="77777777" w:rsidR="0051393E" w:rsidRDefault="0051393E" w:rsidP="0051393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14:paraId="7024CAA4" w14:textId="77777777" w:rsidR="0051393E" w:rsidRDefault="0051393E" w:rsidP="0051393E">
          <w:pPr>
            <w:jc w:val="center"/>
          </w:pPr>
          <w:r>
            <w:rPr>
              <w:rFonts w:hint="eastAsia"/>
            </w:rPr>
            <w:t>共</w:t>
          </w:r>
          <w:r>
            <w:t>1</w:t>
          </w:r>
          <w:r>
            <w:rPr>
              <w:rFonts w:hint="eastAsia"/>
            </w:rPr>
            <w:t>2页</w:t>
          </w:r>
        </w:p>
      </w:tc>
    </w:tr>
  </w:tbl>
  <w:p w14:paraId="42A9B2C8" w14:textId="77777777" w:rsidR="00B55C03" w:rsidRDefault="00B55C03">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911"/>
      <w:gridCol w:w="1620"/>
      <w:gridCol w:w="1294"/>
    </w:tblGrid>
    <w:tr w:rsidR="00B55C03" w14:paraId="3845F6D0" w14:textId="77777777" w:rsidTr="00DB26BA">
      <w:trPr>
        <w:trHeight w:val="457"/>
      </w:trPr>
      <w:tc>
        <w:tcPr>
          <w:tcW w:w="8789" w:type="dxa"/>
          <w:gridSpan w:val="4"/>
          <w:vAlign w:val="center"/>
        </w:tcPr>
        <w:p w14:paraId="408E9063" w14:textId="77777777" w:rsidR="00B55C03" w:rsidRDefault="00B55C03">
          <w:pPr>
            <w:jc w:val="center"/>
            <w:rPr>
              <w:rFonts w:ascii="黑体" w:eastAsia="黑体"/>
              <w:sz w:val="30"/>
              <w:szCs w:val="30"/>
            </w:rPr>
          </w:pPr>
          <w:r>
            <w:rPr>
              <w:rFonts w:ascii="黑体" w:eastAsia="黑体" w:hint="eastAsia"/>
              <w:b/>
              <w:sz w:val="30"/>
              <w:szCs w:val="30"/>
            </w:rPr>
            <w:t>沈阳昌兴复材航空科技有限责任公司程序文件汇编</w:t>
          </w:r>
        </w:p>
      </w:tc>
    </w:tr>
    <w:tr w:rsidR="00B55C03" w14:paraId="08601BD6" w14:textId="77777777" w:rsidTr="00DB26BA">
      <w:trPr>
        <w:trHeight w:val="365"/>
      </w:trPr>
      <w:tc>
        <w:tcPr>
          <w:tcW w:w="3964" w:type="dxa"/>
          <w:vAlign w:val="center"/>
        </w:tcPr>
        <w:p w14:paraId="6F1A6306" w14:textId="77777777" w:rsidR="00B55C03" w:rsidRDefault="00B55C03">
          <w:pPr>
            <w:jc w:val="center"/>
          </w:pPr>
          <w:r>
            <w:rPr>
              <w:rFonts w:hint="eastAsia"/>
            </w:rPr>
            <w:t>文件名称</w:t>
          </w:r>
        </w:p>
      </w:tc>
      <w:tc>
        <w:tcPr>
          <w:tcW w:w="1911" w:type="dxa"/>
          <w:vAlign w:val="center"/>
        </w:tcPr>
        <w:p w14:paraId="6255D8BC" w14:textId="77777777" w:rsidR="00B55C03" w:rsidRDefault="00B55C03">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1268925F" w14:textId="7BE500C6" w:rsidR="00B55C03" w:rsidRDefault="00B55C03" w:rsidP="0067783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0C3F378" w14:textId="7CA49686" w:rsidR="00B55C03" w:rsidRDefault="00B55C03">
          <w:pPr>
            <w:jc w:val="center"/>
          </w:pPr>
          <w:r>
            <w:rPr>
              <w:rFonts w:hint="eastAsia"/>
            </w:rPr>
            <w:t>第</w:t>
          </w:r>
          <w:r>
            <w:fldChar w:fldCharType="begin"/>
          </w:r>
          <w:r>
            <w:instrText>PAGE   \* MERGEFORMAT</w:instrText>
          </w:r>
          <w:r>
            <w:fldChar w:fldCharType="separate"/>
          </w:r>
          <w:r w:rsidR="00BA2A4E" w:rsidRPr="00BA2A4E">
            <w:rPr>
              <w:noProof/>
              <w:lang w:val="zh-CN"/>
            </w:rPr>
            <w:t>5</w:t>
          </w:r>
          <w:r>
            <w:fldChar w:fldCharType="end"/>
          </w:r>
          <w:r>
            <w:rPr>
              <w:rFonts w:hint="eastAsia"/>
            </w:rPr>
            <w:t>页</w:t>
          </w:r>
        </w:p>
      </w:tc>
    </w:tr>
    <w:tr w:rsidR="00B55C03" w14:paraId="7277B483" w14:textId="77777777" w:rsidTr="00DB26BA">
      <w:trPr>
        <w:trHeight w:val="365"/>
      </w:trPr>
      <w:tc>
        <w:tcPr>
          <w:tcW w:w="3964" w:type="dxa"/>
          <w:vAlign w:val="center"/>
        </w:tcPr>
        <w:p w14:paraId="6A18A107" w14:textId="77777777" w:rsidR="00B55C03" w:rsidRDefault="00B55C03">
          <w:pPr>
            <w:jc w:val="center"/>
            <w:rPr>
              <w:bCs/>
            </w:rPr>
          </w:pPr>
          <w:r w:rsidRPr="00DB26BA">
            <w:rPr>
              <w:rFonts w:hint="eastAsia"/>
              <w:bCs/>
            </w:rPr>
            <w:t>测量设备管理程序</w:t>
          </w:r>
        </w:p>
      </w:tc>
      <w:tc>
        <w:tcPr>
          <w:tcW w:w="1911" w:type="dxa"/>
          <w:vAlign w:val="center"/>
        </w:tcPr>
        <w:p w14:paraId="4DE683E6" w14:textId="77777777" w:rsidR="00B55C03" w:rsidRDefault="00B55C03">
          <w:pPr>
            <w:pStyle w:val="a8"/>
            <w:pBdr>
              <w:bottom w:val="none" w:sz="0" w:space="1" w:color="auto"/>
            </w:pBdr>
            <w:rPr>
              <w:rFonts w:ascii="Calibri" w:hAnsi="Calibri"/>
              <w:kern w:val="0"/>
              <w:sz w:val="24"/>
              <w:szCs w:val="24"/>
              <w:lang w:bidi="en-US"/>
            </w:rPr>
          </w:pPr>
          <w:r w:rsidRPr="00DB26BA">
            <w:rPr>
              <w:rFonts w:ascii="Calibri" w:hAnsi="Calibri"/>
              <w:kern w:val="0"/>
              <w:sz w:val="24"/>
              <w:szCs w:val="24"/>
              <w:lang w:bidi="en-US"/>
            </w:rPr>
            <w:t>SYCX/QMS-S3-01</w:t>
          </w:r>
        </w:p>
      </w:tc>
      <w:tc>
        <w:tcPr>
          <w:tcW w:w="1620" w:type="dxa"/>
          <w:vAlign w:val="center"/>
        </w:tcPr>
        <w:p w14:paraId="1F5F0026" w14:textId="59268252" w:rsidR="00B55C03" w:rsidRDefault="0067783B"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14:paraId="1A95735F" w14:textId="7FF372CE" w:rsidR="00B55C03" w:rsidRDefault="00B55C03" w:rsidP="00C733A5">
          <w:pPr>
            <w:jc w:val="center"/>
          </w:pPr>
          <w:r>
            <w:rPr>
              <w:rFonts w:hint="eastAsia"/>
            </w:rPr>
            <w:t>共</w:t>
          </w:r>
          <w:r w:rsidR="00C733A5">
            <w:t>1</w:t>
          </w:r>
          <w:r w:rsidR="003214EF">
            <w:rPr>
              <w:rFonts w:hint="eastAsia"/>
            </w:rPr>
            <w:t>2</w:t>
          </w:r>
          <w:r>
            <w:rPr>
              <w:rFonts w:hint="eastAsia"/>
            </w:rPr>
            <w:t>页</w:t>
          </w:r>
        </w:p>
      </w:tc>
    </w:tr>
  </w:tbl>
  <w:p w14:paraId="7554FDD9" w14:textId="5A4A0F9E" w:rsidR="00B55C03" w:rsidRDefault="0051393E">
    <w:pPr>
      <w:pStyle w:val="a8"/>
      <w:pBdr>
        <w:bottom w:val="none" w:sz="0" w:space="0" w:color="auto"/>
      </w:pBdr>
      <w:spacing w:afterLines="50" w:after="120"/>
      <w:jc w:val="both"/>
      <w:rPr>
        <w:sz w:val="10"/>
        <w:szCs w:val="10"/>
      </w:rPr>
    </w:pPr>
    <w:r>
      <w:rPr>
        <w:rFonts w:hint="eastAsia"/>
        <w:sz w:val="10"/>
        <w:szCs w:val="1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716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644"/>
    <w:rsid w:val="00077FAB"/>
    <w:rsid w:val="000925F8"/>
    <w:rsid w:val="000A7738"/>
    <w:rsid w:val="000C0D82"/>
    <w:rsid w:val="000C111B"/>
    <w:rsid w:val="000D23BD"/>
    <w:rsid w:val="000D319B"/>
    <w:rsid w:val="000D3654"/>
    <w:rsid w:val="000D478B"/>
    <w:rsid w:val="000D5F26"/>
    <w:rsid w:val="00101304"/>
    <w:rsid w:val="00102F7A"/>
    <w:rsid w:val="00113419"/>
    <w:rsid w:val="0011604C"/>
    <w:rsid w:val="00116396"/>
    <w:rsid w:val="00131F86"/>
    <w:rsid w:val="00136DC9"/>
    <w:rsid w:val="00144DA9"/>
    <w:rsid w:val="0015125A"/>
    <w:rsid w:val="0015184E"/>
    <w:rsid w:val="0015667D"/>
    <w:rsid w:val="00175992"/>
    <w:rsid w:val="001771F0"/>
    <w:rsid w:val="00184461"/>
    <w:rsid w:val="001937AF"/>
    <w:rsid w:val="001947D8"/>
    <w:rsid w:val="0019517B"/>
    <w:rsid w:val="001953E2"/>
    <w:rsid w:val="001B4C93"/>
    <w:rsid w:val="001B7A55"/>
    <w:rsid w:val="001C7D23"/>
    <w:rsid w:val="001E0AB5"/>
    <w:rsid w:val="001E76A5"/>
    <w:rsid w:val="001F37C8"/>
    <w:rsid w:val="001F491F"/>
    <w:rsid w:val="00212385"/>
    <w:rsid w:val="00214211"/>
    <w:rsid w:val="002361E1"/>
    <w:rsid w:val="00242160"/>
    <w:rsid w:val="00242869"/>
    <w:rsid w:val="00266520"/>
    <w:rsid w:val="00280220"/>
    <w:rsid w:val="002807AC"/>
    <w:rsid w:val="002826A7"/>
    <w:rsid w:val="002A0546"/>
    <w:rsid w:val="002A5A16"/>
    <w:rsid w:val="002A718A"/>
    <w:rsid w:val="002B65B0"/>
    <w:rsid w:val="002C0C49"/>
    <w:rsid w:val="002D47D1"/>
    <w:rsid w:val="002D6BA7"/>
    <w:rsid w:val="002F3BF9"/>
    <w:rsid w:val="003214EF"/>
    <w:rsid w:val="00327B9A"/>
    <w:rsid w:val="0033071A"/>
    <w:rsid w:val="003353BD"/>
    <w:rsid w:val="003427E4"/>
    <w:rsid w:val="00347823"/>
    <w:rsid w:val="00360B4F"/>
    <w:rsid w:val="00367A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1E22"/>
    <w:rsid w:val="004034D4"/>
    <w:rsid w:val="00406661"/>
    <w:rsid w:val="00410DAB"/>
    <w:rsid w:val="00420F7A"/>
    <w:rsid w:val="00425994"/>
    <w:rsid w:val="00426889"/>
    <w:rsid w:val="00435FE3"/>
    <w:rsid w:val="00440599"/>
    <w:rsid w:val="00440B9C"/>
    <w:rsid w:val="00444C30"/>
    <w:rsid w:val="0044732F"/>
    <w:rsid w:val="00456CB5"/>
    <w:rsid w:val="00460279"/>
    <w:rsid w:val="00462B0A"/>
    <w:rsid w:val="00464F06"/>
    <w:rsid w:val="00477DA2"/>
    <w:rsid w:val="00481675"/>
    <w:rsid w:val="00484A8D"/>
    <w:rsid w:val="00485A52"/>
    <w:rsid w:val="004874E5"/>
    <w:rsid w:val="004B59B5"/>
    <w:rsid w:val="004C5CCF"/>
    <w:rsid w:val="004E1FFE"/>
    <w:rsid w:val="0050064B"/>
    <w:rsid w:val="00506F8F"/>
    <w:rsid w:val="005126CE"/>
    <w:rsid w:val="0051393E"/>
    <w:rsid w:val="00514148"/>
    <w:rsid w:val="005422CF"/>
    <w:rsid w:val="005460EA"/>
    <w:rsid w:val="00556C49"/>
    <w:rsid w:val="005571E7"/>
    <w:rsid w:val="00564C7C"/>
    <w:rsid w:val="00586ED9"/>
    <w:rsid w:val="005910D7"/>
    <w:rsid w:val="00592B07"/>
    <w:rsid w:val="00596A7C"/>
    <w:rsid w:val="005A0202"/>
    <w:rsid w:val="005A05BB"/>
    <w:rsid w:val="005A0795"/>
    <w:rsid w:val="005A38FC"/>
    <w:rsid w:val="005B7DB6"/>
    <w:rsid w:val="005D3B8F"/>
    <w:rsid w:val="005D7286"/>
    <w:rsid w:val="005D7C54"/>
    <w:rsid w:val="005E28CE"/>
    <w:rsid w:val="005E77F5"/>
    <w:rsid w:val="00610423"/>
    <w:rsid w:val="00615E58"/>
    <w:rsid w:val="00620661"/>
    <w:rsid w:val="00623F0B"/>
    <w:rsid w:val="006270B9"/>
    <w:rsid w:val="00632591"/>
    <w:rsid w:val="0064077A"/>
    <w:rsid w:val="00646940"/>
    <w:rsid w:val="00647D7C"/>
    <w:rsid w:val="00652A02"/>
    <w:rsid w:val="006554E8"/>
    <w:rsid w:val="00656A93"/>
    <w:rsid w:val="006570C3"/>
    <w:rsid w:val="00664459"/>
    <w:rsid w:val="00665B8E"/>
    <w:rsid w:val="0067783B"/>
    <w:rsid w:val="00677B85"/>
    <w:rsid w:val="006912AE"/>
    <w:rsid w:val="006A59B6"/>
    <w:rsid w:val="006C2DC0"/>
    <w:rsid w:val="006C3C7A"/>
    <w:rsid w:val="006D1A5A"/>
    <w:rsid w:val="00700D46"/>
    <w:rsid w:val="00711166"/>
    <w:rsid w:val="007208BC"/>
    <w:rsid w:val="00737FE9"/>
    <w:rsid w:val="00745779"/>
    <w:rsid w:val="007467F5"/>
    <w:rsid w:val="00753AE4"/>
    <w:rsid w:val="0075632D"/>
    <w:rsid w:val="0076322F"/>
    <w:rsid w:val="00770B02"/>
    <w:rsid w:val="00780D3E"/>
    <w:rsid w:val="00792AAC"/>
    <w:rsid w:val="007955DD"/>
    <w:rsid w:val="007A18E0"/>
    <w:rsid w:val="007A24EE"/>
    <w:rsid w:val="007B098B"/>
    <w:rsid w:val="007B6CDE"/>
    <w:rsid w:val="007C6C6D"/>
    <w:rsid w:val="007D5E6B"/>
    <w:rsid w:val="007F45F5"/>
    <w:rsid w:val="00804E55"/>
    <w:rsid w:val="008055DD"/>
    <w:rsid w:val="008248B0"/>
    <w:rsid w:val="00825AC4"/>
    <w:rsid w:val="00835715"/>
    <w:rsid w:val="00841BF0"/>
    <w:rsid w:val="00850BC8"/>
    <w:rsid w:val="008542A0"/>
    <w:rsid w:val="00856294"/>
    <w:rsid w:val="0086615C"/>
    <w:rsid w:val="00872486"/>
    <w:rsid w:val="00872793"/>
    <w:rsid w:val="0087579F"/>
    <w:rsid w:val="00881244"/>
    <w:rsid w:val="008A3DD6"/>
    <w:rsid w:val="008B44B4"/>
    <w:rsid w:val="008E3E5D"/>
    <w:rsid w:val="008F2278"/>
    <w:rsid w:val="0090208A"/>
    <w:rsid w:val="00915FDF"/>
    <w:rsid w:val="009210B2"/>
    <w:rsid w:val="009216FA"/>
    <w:rsid w:val="009268EA"/>
    <w:rsid w:val="009305CF"/>
    <w:rsid w:val="009344A3"/>
    <w:rsid w:val="009345C0"/>
    <w:rsid w:val="00936CFB"/>
    <w:rsid w:val="00945052"/>
    <w:rsid w:val="00946F2C"/>
    <w:rsid w:val="00952D99"/>
    <w:rsid w:val="0095458B"/>
    <w:rsid w:val="00955E40"/>
    <w:rsid w:val="00957A90"/>
    <w:rsid w:val="009618B5"/>
    <w:rsid w:val="00964AE3"/>
    <w:rsid w:val="00971955"/>
    <w:rsid w:val="009819BB"/>
    <w:rsid w:val="00983BF7"/>
    <w:rsid w:val="009857FD"/>
    <w:rsid w:val="009A335B"/>
    <w:rsid w:val="009A5037"/>
    <w:rsid w:val="009B222A"/>
    <w:rsid w:val="00A03E8F"/>
    <w:rsid w:val="00A1059D"/>
    <w:rsid w:val="00A1247B"/>
    <w:rsid w:val="00A27DFD"/>
    <w:rsid w:val="00A32F27"/>
    <w:rsid w:val="00A46890"/>
    <w:rsid w:val="00A55CD2"/>
    <w:rsid w:val="00A55CFC"/>
    <w:rsid w:val="00A56F15"/>
    <w:rsid w:val="00A6185D"/>
    <w:rsid w:val="00A67CB4"/>
    <w:rsid w:val="00A76821"/>
    <w:rsid w:val="00A85A1D"/>
    <w:rsid w:val="00A91EC7"/>
    <w:rsid w:val="00AD1E1E"/>
    <w:rsid w:val="00AE3414"/>
    <w:rsid w:val="00AF1A04"/>
    <w:rsid w:val="00AF1C92"/>
    <w:rsid w:val="00AF3214"/>
    <w:rsid w:val="00B03DCF"/>
    <w:rsid w:val="00B25027"/>
    <w:rsid w:val="00B47017"/>
    <w:rsid w:val="00B55C03"/>
    <w:rsid w:val="00B66FF8"/>
    <w:rsid w:val="00B81513"/>
    <w:rsid w:val="00B877CB"/>
    <w:rsid w:val="00BA0DC7"/>
    <w:rsid w:val="00BA2A4E"/>
    <w:rsid w:val="00BB0702"/>
    <w:rsid w:val="00BC0C8D"/>
    <w:rsid w:val="00BC2CF1"/>
    <w:rsid w:val="00BC3057"/>
    <w:rsid w:val="00BC44E0"/>
    <w:rsid w:val="00BD6DDF"/>
    <w:rsid w:val="00BE2B80"/>
    <w:rsid w:val="00BF5DA8"/>
    <w:rsid w:val="00BF6815"/>
    <w:rsid w:val="00C032FD"/>
    <w:rsid w:val="00C12F41"/>
    <w:rsid w:val="00C204A7"/>
    <w:rsid w:val="00C27991"/>
    <w:rsid w:val="00C27D84"/>
    <w:rsid w:val="00C476FC"/>
    <w:rsid w:val="00C51E9F"/>
    <w:rsid w:val="00C534A7"/>
    <w:rsid w:val="00C60DCF"/>
    <w:rsid w:val="00C63419"/>
    <w:rsid w:val="00C71295"/>
    <w:rsid w:val="00C733A5"/>
    <w:rsid w:val="00C73480"/>
    <w:rsid w:val="00C76463"/>
    <w:rsid w:val="00C87E0E"/>
    <w:rsid w:val="00C906CA"/>
    <w:rsid w:val="00CC136E"/>
    <w:rsid w:val="00CC4684"/>
    <w:rsid w:val="00CC46E1"/>
    <w:rsid w:val="00CD5FFE"/>
    <w:rsid w:val="00CE2B6C"/>
    <w:rsid w:val="00D00341"/>
    <w:rsid w:val="00D00D29"/>
    <w:rsid w:val="00D16985"/>
    <w:rsid w:val="00D20105"/>
    <w:rsid w:val="00D21027"/>
    <w:rsid w:val="00D23A51"/>
    <w:rsid w:val="00D41A12"/>
    <w:rsid w:val="00D60B5C"/>
    <w:rsid w:val="00D6346D"/>
    <w:rsid w:val="00D647D7"/>
    <w:rsid w:val="00D743F8"/>
    <w:rsid w:val="00D83E91"/>
    <w:rsid w:val="00D91BB2"/>
    <w:rsid w:val="00D95AA8"/>
    <w:rsid w:val="00DA12EB"/>
    <w:rsid w:val="00DA1FC7"/>
    <w:rsid w:val="00DB26BA"/>
    <w:rsid w:val="00DC160C"/>
    <w:rsid w:val="00DC40FA"/>
    <w:rsid w:val="00DC708D"/>
    <w:rsid w:val="00DD18A4"/>
    <w:rsid w:val="00DD43B5"/>
    <w:rsid w:val="00DD4E55"/>
    <w:rsid w:val="00DD5381"/>
    <w:rsid w:val="00DF2378"/>
    <w:rsid w:val="00DF2CF5"/>
    <w:rsid w:val="00DF77DD"/>
    <w:rsid w:val="00E00787"/>
    <w:rsid w:val="00E00D42"/>
    <w:rsid w:val="00E10693"/>
    <w:rsid w:val="00E122A5"/>
    <w:rsid w:val="00E20D45"/>
    <w:rsid w:val="00E2240F"/>
    <w:rsid w:val="00E309FB"/>
    <w:rsid w:val="00E32D1F"/>
    <w:rsid w:val="00E376DB"/>
    <w:rsid w:val="00E45689"/>
    <w:rsid w:val="00E50A1A"/>
    <w:rsid w:val="00E52164"/>
    <w:rsid w:val="00E52806"/>
    <w:rsid w:val="00E54308"/>
    <w:rsid w:val="00E70299"/>
    <w:rsid w:val="00E73766"/>
    <w:rsid w:val="00E74420"/>
    <w:rsid w:val="00E80D8F"/>
    <w:rsid w:val="00E96923"/>
    <w:rsid w:val="00EB6549"/>
    <w:rsid w:val="00EB6D44"/>
    <w:rsid w:val="00EC1AE7"/>
    <w:rsid w:val="00EC711F"/>
    <w:rsid w:val="00ED7180"/>
    <w:rsid w:val="00EF2EA9"/>
    <w:rsid w:val="00EF6169"/>
    <w:rsid w:val="00F04620"/>
    <w:rsid w:val="00F056BA"/>
    <w:rsid w:val="00F208DA"/>
    <w:rsid w:val="00F272F7"/>
    <w:rsid w:val="00F41679"/>
    <w:rsid w:val="00F45C15"/>
    <w:rsid w:val="00F56346"/>
    <w:rsid w:val="00F75E29"/>
    <w:rsid w:val="00F764D6"/>
    <w:rsid w:val="00F7765F"/>
    <w:rsid w:val="00F80FF9"/>
    <w:rsid w:val="00F8789A"/>
    <w:rsid w:val="00F923D7"/>
    <w:rsid w:val="00F92536"/>
    <w:rsid w:val="00F92E12"/>
    <w:rsid w:val="00FB105C"/>
    <w:rsid w:val="00FB4F38"/>
    <w:rsid w:val="00FB77BD"/>
    <w:rsid w:val="00FC598A"/>
    <w:rsid w:val="00FC62DA"/>
    <w:rsid w:val="00FD22C6"/>
    <w:rsid w:val="00FD661A"/>
    <w:rsid w:val="00FE0A19"/>
    <w:rsid w:val="00FE31C7"/>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fillcolor="white">
      <v:fill color="white"/>
    </o:shapedefaults>
    <o:shapelayout v:ext="edit">
      <o:idmap v:ext="edit" data="1"/>
    </o:shapelayout>
  </w:shapeDefaults>
  <w:decimalSymbol w:val="."/>
  <w:listSeparator w:val=","/>
  <w14:docId w14:val="54BC131F"/>
  <w15:docId w15:val="{F4A04E35-7B6C-49F6-9278-6AF7C367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1E22"/>
    <w:rPr>
      <w:rFonts w:ascii="宋体" w:hAnsi="宋体" w:cs="宋体"/>
      <w:sz w:val="24"/>
      <w:szCs w:val="24"/>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link w:val="20"/>
    <w:qFormat/>
    <w:pPr>
      <w:keepNext/>
      <w:spacing w:line="400" w:lineRule="atLeast"/>
      <w:jc w:val="center"/>
      <w:outlineLvl w:val="1"/>
    </w:pPr>
    <w:rPr>
      <w:i/>
      <w:iCs/>
      <w:kern w:val="2"/>
      <w:szCs w:val="28"/>
    </w:rPr>
  </w:style>
  <w:style w:type="paragraph" w:styleId="3">
    <w:name w:val="heading 3"/>
    <w:basedOn w:val="a"/>
    <w:next w:val="a"/>
    <w:link w:val="30"/>
    <w:qFormat/>
    <w:pPr>
      <w:keepNext/>
      <w:spacing w:line="440" w:lineRule="atLeast"/>
      <w:ind w:firstLineChars="800" w:firstLine="1928"/>
      <w:outlineLvl w:val="2"/>
    </w:pPr>
    <w:rPr>
      <w:b/>
      <w:bCs/>
      <w:kern w:val="2"/>
    </w:rPr>
  </w:style>
  <w:style w:type="paragraph" w:styleId="4">
    <w:name w:val="heading 4"/>
    <w:basedOn w:val="a"/>
    <w:next w:val="a"/>
    <w:link w:val="40"/>
    <w:qFormat/>
    <w:pPr>
      <w:keepNext/>
      <w:spacing w:line="400" w:lineRule="atLeast"/>
      <w:outlineLvl w:val="3"/>
    </w:pPr>
    <w:rPr>
      <w:rFonts w:ascii="Times New Roman"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798333">
      <w:bodyDiv w:val="1"/>
      <w:marLeft w:val="0"/>
      <w:marRight w:val="0"/>
      <w:marTop w:val="0"/>
      <w:marBottom w:val="0"/>
      <w:divBdr>
        <w:top w:val="none" w:sz="0" w:space="0" w:color="auto"/>
        <w:left w:val="none" w:sz="0" w:space="0" w:color="auto"/>
        <w:bottom w:val="none" w:sz="0" w:space="0" w:color="auto"/>
        <w:right w:val="none" w:sz="0" w:space="0" w:color="auto"/>
      </w:divBdr>
      <w:divsChild>
        <w:div w:id="274992190">
          <w:marLeft w:val="0"/>
          <w:marRight w:val="0"/>
          <w:marTop w:val="0"/>
          <w:marBottom w:val="0"/>
          <w:divBdr>
            <w:top w:val="none" w:sz="0" w:space="0" w:color="auto"/>
            <w:left w:val="none" w:sz="0" w:space="0" w:color="auto"/>
            <w:bottom w:val="none" w:sz="0" w:space="0" w:color="auto"/>
            <w:right w:val="none" w:sz="0" w:space="0" w:color="auto"/>
          </w:divBdr>
          <w:divsChild>
            <w:div w:id="925722178">
              <w:marLeft w:val="0"/>
              <w:marRight w:val="0"/>
              <w:marTop w:val="0"/>
              <w:marBottom w:val="0"/>
              <w:divBdr>
                <w:top w:val="none" w:sz="0" w:space="0" w:color="auto"/>
                <w:left w:val="none" w:sz="0" w:space="0" w:color="auto"/>
                <w:bottom w:val="none" w:sz="0" w:space="0" w:color="auto"/>
                <w:right w:val="none" w:sz="0" w:space="0" w:color="auto"/>
              </w:divBdr>
            </w:div>
          </w:divsChild>
        </w:div>
        <w:div w:id="1525705840">
          <w:marLeft w:val="0"/>
          <w:marRight w:val="0"/>
          <w:marTop w:val="0"/>
          <w:marBottom w:val="0"/>
          <w:divBdr>
            <w:top w:val="none" w:sz="0" w:space="0" w:color="auto"/>
            <w:left w:val="none" w:sz="0" w:space="0" w:color="auto"/>
            <w:bottom w:val="none" w:sz="0" w:space="0" w:color="auto"/>
            <w:right w:val="none" w:sz="0" w:space="0" w:color="auto"/>
          </w:divBdr>
          <w:divsChild>
            <w:div w:id="20933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0999">
      <w:bodyDiv w:val="1"/>
      <w:marLeft w:val="0"/>
      <w:marRight w:val="0"/>
      <w:marTop w:val="0"/>
      <w:marBottom w:val="0"/>
      <w:divBdr>
        <w:top w:val="none" w:sz="0" w:space="0" w:color="auto"/>
        <w:left w:val="none" w:sz="0" w:space="0" w:color="auto"/>
        <w:bottom w:val="none" w:sz="0" w:space="0" w:color="auto"/>
        <w:right w:val="none" w:sz="0" w:space="0" w:color="auto"/>
      </w:divBdr>
      <w:divsChild>
        <w:div w:id="640039714">
          <w:marLeft w:val="0"/>
          <w:marRight w:val="0"/>
          <w:marTop w:val="0"/>
          <w:marBottom w:val="0"/>
          <w:divBdr>
            <w:top w:val="none" w:sz="0" w:space="0" w:color="auto"/>
            <w:left w:val="none" w:sz="0" w:space="0" w:color="auto"/>
            <w:bottom w:val="none" w:sz="0" w:space="0" w:color="auto"/>
            <w:right w:val="none" w:sz="0" w:space="0" w:color="auto"/>
          </w:divBdr>
          <w:divsChild>
            <w:div w:id="1632711014">
              <w:marLeft w:val="0"/>
              <w:marRight w:val="0"/>
              <w:marTop w:val="0"/>
              <w:marBottom w:val="0"/>
              <w:divBdr>
                <w:top w:val="none" w:sz="0" w:space="0" w:color="auto"/>
                <w:left w:val="none" w:sz="0" w:space="0" w:color="auto"/>
                <w:bottom w:val="none" w:sz="0" w:space="0" w:color="auto"/>
                <w:right w:val="none" w:sz="0" w:space="0" w:color="auto"/>
              </w:divBdr>
            </w:div>
          </w:divsChild>
        </w:div>
        <w:div w:id="719784192">
          <w:marLeft w:val="0"/>
          <w:marRight w:val="0"/>
          <w:marTop w:val="0"/>
          <w:marBottom w:val="0"/>
          <w:divBdr>
            <w:top w:val="none" w:sz="0" w:space="0" w:color="auto"/>
            <w:left w:val="none" w:sz="0" w:space="0" w:color="auto"/>
            <w:bottom w:val="none" w:sz="0" w:space="0" w:color="auto"/>
            <w:right w:val="none" w:sz="0" w:space="0" w:color="auto"/>
          </w:divBdr>
          <w:divsChild>
            <w:div w:id="20828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3631">
      <w:bodyDiv w:val="1"/>
      <w:marLeft w:val="0"/>
      <w:marRight w:val="0"/>
      <w:marTop w:val="0"/>
      <w:marBottom w:val="0"/>
      <w:divBdr>
        <w:top w:val="none" w:sz="0" w:space="0" w:color="auto"/>
        <w:left w:val="none" w:sz="0" w:space="0" w:color="auto"/>
        <w:bottom w:val="none" w:sz="0" w:space="0" w:color="auto"/>
        <w:right w:val="none" w:sz="0" w:space="0" w:color="auto"/>
      </w:divBdr>
      <w:divsChild>
        <w:div w:id="768431194">
          <w:marLeft w:val="0"/>
          <w:marRight w:val="0"/>
          <w:marTop w:val="0"/>
          <w:marBottom w:val="0"/>
          <w:divBdr>
            <w:top w:val="none" w:sz="0" w:space="0" w:color="auto"/>
            <w:left w:val="none" w:sz="0" w:space="0" w:color="auto"/>
            <w:bottom w:val="none" w:sz="0" w:space="0" w:color="auto"/>
            <w:right w:val="none" w:sz="0" w:space="0" w:color="auto"/>
          </w:divBdr>
          <w:divsChild>
            <w:div w:id="1231159661">
              <w:marLeft w:val="0"/>
              <w:marRight w:val="0"/>
              <w:marTop w:val="0"/>
              <w:marBottom w:val="0"/>
              <w:divBdr>
                <w:top w:val="none" w:sz="0" w:space="0" w:color="auto"/>
                <w:left w:val="none" w:sz="0" w:space="0" w:color="auto"/>
                <w:bottom w:val="none" w:sz="0" w:space="0" w:color="auto"/>
                <w:right w:val="none" w:sz="0" w:space="0" w:color="auto"/>
              </w:divBdr>
            </w:div>
          </w:divsChild>
        </w:div>
        <w:div w:id="2001227880">
          <w:marLeft w:val="0"/>
          <w:marRight w:val="0"/>
          <w:marTop w:val="0"/>
          <w:marBottom w:val="0"/>
          <w:divBdr>
            <w:top w:val="none" w:sz="0" w:space="0" w:color="auto"/>
            <w:left w:val="none" w:sz="0" w:space="0" w:color="auto"/>
            <w:bottom w:val="none" w:sz="0" w:space="0" w:color="auto"/>
            <w:right w:val="none" w:sz="0" w:space="0" w:color="auto"/>
          </w:divBdr>
          <w:divsChild>
            <w:div w:id="19952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1891">
      <w:bodyDiv w:val="1"/>
      <w:marLeft w:val="0"/>
      <w:marRight w:val="0"/>
      <w:marTop w:val="0"/>
      <w:marBottom w:val="0"/>
      <w:divBdr>
        <w:top w:val="none" w:sz="0" w:space="0" w:color="auto"/>
        <w:left w:val="none" w:sz="0" w:space="0" w:color="auto"/>
        <w:bottom w:val="none" w:sz="0" w:space="0" w:color="auto"/>
        <w:right w:val="none" w:sz="0" w:space="0" w:color="auto"/>
      </w:divBdr>
      <w:divsChild>
        <w:div w:id="934552564">
          <w:marLeft w:val="0"/>
          <w:marRight w:val="0"/>
          <w:marTop w:val="0"/>
          <w:marBottom w:val="0"/>
          <w:divBdr>
            <w:top w:val="none" w:sz="0" w:space="0" w:color="auto"/>
            <w:left w:val="none" w:sz="0" w:space="0" w:color="auto"/>
            <w:bottom w:val="none" w:sz="0" w:space="0" w:color="auto"/>
            <w:right w:val="none" w:sz="0" w:space="0" w:color="auto"/>
          </w:divBdr>
          <w:divsChild>
            <w:div w:id="347803497">
              <w:marLeft w:val="0"/>
              <w:marRight w:val="0"/>
              <w:marTop w:val="0"/>
              <w:marBottom w:val="0"/>
              <w:divBdr>
                <w:top w:val="none" w:sz="0" w:space="0" w:color="auto"/>
                <w:left w:val="none" w:sz="0" w:space="0" w:color="auto"/>
                <w:bottom w:val="none" w:sz="0" w:space="0" w:color="auto"/>
                <w:right w:val="none" w:sz="0" w:space="0" w:color="auto"/>
              </w:divBdr>
            </w:div>
          </w:divsChild>
        </w:div>
        <w:div w:id="1849365933">
          <w:marLeft w:val="0"/>
          <w:marRight w:val="0"/>
          <w:marTop w:val="0"/>
          <w:marBottom w:val="0"/>
          <w:divBdr>
            <w:top w:val="none" w:sz="0" w:space="0" w:color="auto"/>
            <w:left w:val="none" w:sz="0" w:space="0" w:color="auto"/>
            <w:bottom w:val="none" w:sz="0" w:space="0" w:color="auto"/>
            <w:right w:val="none" w:sz="0" w:space="0" w:color="auto"/>
          </w:divBdr>
          <w:divsChild>
            <w:div w:id="7381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98487">
      <w:bodyDiv w:val="1"/>
      <w:marLeft w:val="0"/>
      <w:marRight w:val="0"/>
      <w:marTop w:val="0"/>
      <w:marBottom w:val="0"/>
      <w:divBdr>
        <w:top w:val="none" w:sz="0" w:space="0" w:color="auto"/>
        <w:left w:val="none" w:sz="0" w:space="0" w:color="auto"/>
        <w:bottom w:val="none" w:sz="0" w:space="0" w:color="auto"/>
        <w:right w:val="none" w:sz="0" w:space="0" w:color="auto"/>
      </w:divBdr>
      <w:divsChild>
        <w:div w:id="567231310">
          <w:marLeft w:val="0"/>
          <w:marRight w:val="0"/>
          <w:marTop w:val="0"/>
          <w:marBottom w:val="0"/>
          <w:divBdr>
            <w:top w:val="none" w:sz="0" w:space="0" w:color="auto"/>
            <w:left w:val="none" w:sz="0" w:space="0" w:color="auto"/>
            <w:bottom w:val="none" w:sz="0" w:space="0" w:color="auto"/>
            <w:right w:val="none" w:sz="0" w:space="0" w:color="auto"/>
          </w:divBdr>
          <w:divsChild>
            <w:div w:id="1735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8916">
      <w:bodyDiv w:val="1"/>
      <w:marLeft w:val="0"/>
      <w:marRight w:val="0"/>
      <w:marTop w:val="0"/>
      <w:marBottom w:val="0"/>
      <w:divBdr>
        <w:top w:val="none" w:sz="0" w:space="0" w:color="auto"/>
        <w:left w:val="none" w:sz="0" w:space="0" w:color="auto"/>
        <w:bottom w:val="none" w:sz="0" w:space="0" w:color="auto"/>
        <w:right w:val="none" w:sz="0" w:space="0" w:color="auto"/>
      </w:divBdr>
      <w:divsChild>
        <w:div w:id="500046430">
          <w:marLeft w:val="0"/>
          <w:marRight w:val="0"/>
          <w:marTop w:val="0"/>
          <w:marBottom w:val="0"/>
          <w:divBdr>
            <w:top w:val="none" w:sz="0" w:space="0" w:color="auto"/>
            <w:left w:val="none" w:sz="0" w:space="0" w:color="auto"/>
            <w:bottom w:val="none" w:sz="0" w:space="0" w:color="auto"/>
            <w:right w:val="none" w:sz="0" w:space="0" w:color="auto"/>
          </w:divBdr>
          <w:divsChild>
            <w:div w:id="1481077138">
              <w:marLeft w:val="0"/>
              <w:marRight w:val="0"/>
              <w:marTop w:val="0"/>
              <w:marBottom w:val="0"/>
              <w:divBdr>
                <w:top w:val="none" w:sz="0" w:space="0" w:color="auto"/>
                <w:left w:val="none" w:sz="0" w:space="0" w:color="auto"/>
                <w:bottom w:val="none" w:sz="0" w:space="0" w:color="auto"/>
                <w:right w:val="none" w:sz="0" w:space="0" w:color="auto"/>
              </w:divBdr>
            </w:div>
          </w:divsChild>
        </w:div>
        <w:div w:id="2101294083">
          <w:marLeft w:val="0"/>
          <w:marRight w:val="0"/>
          <w:marTop w:val="0"/>
          <w:marBottom w:val="0"/>
          <w:divBdr>
            <w:top w:val="none" w:sz="0" w:space="0" w:color="auto"/>
            <w:left w:val="none" w:sz="0" w:space="0" w:color="auto"/>
            <w:bottom w:val="none" w:sz="0" w:space="0" w:color="auto"/>
            <w:right w:val="none" w:sz="0" w:space="0" w:color="auto"/>
          </w:divBdr>
          <w:divsChild>
            <w:div w:id="3354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6946</Words>
  <Characters>1061</Characters>
  <Application>Microsoft Office Word</Application>
  <DocSecurity>0</DocSecurity>
  <Lines>8</Lines>
  <Paragraphs>15</Paragraphs>
  <ScaleCrop>false</ScaleCrop>
  <Company>WwW.YlmF.CoM</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subject/>
  <dc:creator>雨林木风</dc:creator>
  <cp:keywords/>
  <dc:description/>
  <cp:lastModifiedBy>Administrator</cp:lastModifiedBy>
  <cp:revision>7</cp:revision>
  <cp:lastPrinted>2026-01-21T06:44:00Z</cp:lastPrinted>
  <dcterms:created xsi:type="dcterms:W3CDTF">2026-01-21T05:39:00Z</dcterms:created>
  <dcterms:modified xsi:type="dcterms:W3CDTF">2026-01-21T06:47:00Z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