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b324f"/>
          <w:sz w:val="28"/>
          <w:szCs w:val="28"/>
          <w:rFonts w:ascii="华文黑体" w:cs="华文黑体" w:eastAsia="华文黑体" w:hAnsi="华文黑体"/>
        </w:rPr>
        <w:t xml:space="preserve">前    言</w:t>
      </w:r>
    </w:p>
    <w:p>
      <w:pPr>
        <w:jc w:val="both"/>
      </w:pPr>
      <w:r>
        <w:rPr>
          <w:color w:val="1b324f"/>
          <w:sz w:val="21"/>
          <w:szCs w:val="21"/>
          <w:rFonts w:ascii="宋体" w:cs="宋体" w:eastAsia="宋体" w:hAnsi="宋体"/>
        </w:rPr>
        <w:t xml:space="preserve"> </w:t>
      </w:r>
    </w:p>
    <w:p>
      <w:pPr>
        <w:jc w:val="both"/>
      </w:pPr>
      <w:r>
        <w:rPr>
          <w:color w:val="1b324f"/>
          <w:sz w:val="21"/>
          <w:szCs w:val="21"/>
          <w:rFonts w:ascii="宋体" w:cs="宋体" w:eastAsia="宋体" w:hAnsi="宋体"/>
        </w:rPr>
        <w:t xml:space="preserve"> </w:t>
      </w:r>
    </w:p>
    <w:p>
      <w:pPr>
        <w:jc w:val="both"/>
      </w:pPr>
      <w:r>
        <w:rPr>
          <w:color w:val="1b324f"/>
          <w:sz w:val="21"/>
          <w:szCs w:val="21"/>
          <w:rFonts w:ascii="华文宋体" w:cs="华文宋体" w:eastAsia="华文宋体" w:hAnsi="华文宋体"/>
        </w:rPr>
        <w:t xml:space="preserve">本制度属于支撑类管理制度。</w:t>
      </w:r>
    </w:p>
    <w:p>
      <w:pPr>
        <w:jc w:val="both"/>
      </w:pPr>
      <w:r>
        <w:rPr>
          <w:color w:val="1b324f"/>
          <w:sz w:val="21"/>
          <w:szCs w:val="21"/>
          <w:rFonts w:ascii="华文宋体" w:cs="华文宋体" w:eastAsia="华文宋体" w:hAnsi="华文宋体"/>
        </w:rPr>
        <w:t xml:space="preserve">本制度由科技创新部提出，科技创新部参与起草。</w:t>
      </w:r>
    </w:p>
    <w:p>
      <w:pPr>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28"/>
          <w:szCs w:val="28"/>
          <w:rFonts w:ascii="华文黑体" w:cs="华文黑体" w:eastAsia="华文黑体" w:hAnsi="华文黑体"/>
        </w:rPr>
        <w:t xml:space="preserve">外协产品供应商用工艺装备管理标准</w:t>
      </w:r>
      <w:r>
        <w:rPr>
          <w:color w:val="000000"/>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1  范围</w:t>
      </w:r>
    </w:p>
    <w:p>
      <w:pPr>
        <w:jc w:val="both"/>
      </w:pPr>
      <w:r>
        <w:rPr>
          <w:color w:val="1b324f"/>
          <w:sz w:val="28"/>
          <w:szCs w:val="28"/>
          <w:rFonts w:ascii="宋体" w:cs="宋体" w:eastAsia="宋体" w:hAnsi="宋体"/>
        </w:rPr>
        <w:t xml:space="preserve">本程序规定了外协产品供应商用工艺装备的设计、制造、验收和管理等基本要求。</w:t>
      </w:r>
    </w:p>
    <w:p>
      <w:pPr>
        <w:jc w:val="both"/>
      </w:pPr>
      <w:r>
        <w:rPr>
          <w:color w:val="1b324f"/>
          <w:sz w:val="28"/>
          <w:szCs w:val="28"/>
          <w:rFonts w:ascii="宋体" w:cs="宋体" w:eastAsia="宋体" w:hAnsi="宋体"/>
        </w:rPr>
        <w:t xml:space="preserve">本程序适用于民机公司各项目生产。</w:t>
      </w:r>
    </w:p>
    <w:p>
      <w:pPr>
        <w:jc w:val="both"/>
      </w:pPr>
      <w:r>
        <w:rPr>
          <w:color w:val="1b324f"/>
          <w:sz w:val="28"/>
          <w:szCs w:val="28"/>
          <w:rFonts w:ascii="宋体" w:cs="宋体" w:eastAsia="宋体" w:hAnsi="宋体"/>
        </w:rPr>
        <w:t xml:space="preserve">本程序依据GLG1407工艺装备管理规则要求制定</w:t>
      </w:r>
    </w:p>
    <w:p>
      <w:pPr>
        <w:jc w:val="both"/>
      </w:pPr>
      <w:r/>
    </w:p>
    <w:p>
      <w:pPr>
        <w:jc w:val="both"/>
      </w:pPr>
      <w:r>
        <w:rPr>
          <w:color w:val="1b324f"/>
          <w:sz w:val="28"/>
          <w:szCs w:val="28"/>
          <w:rFonts w:ascii="华文黑体" w:cs="华文黑体" w:eastAsia="华文黑体" w:hAnsi="华文黑体"/>
        </w:rPr>
        <w:t xml:space="preserve">2  规范性引用文件</w:t>
      </w:r>
      <w:r>
        <w:rPr>
          <w:color w:val="1b324f"/>
          <w:sz w:val="28"/>
          <w:szCs w:val="28"/>
          <w:rFonts w:ascii="宋体" w:cs="宋体" w:eastAsia="宋体" w:hAnsi="宋体"/>
        </w:rPr>
        <w:br/>
        <w:br/>
        <w:t xml:space="preserve">
</w:t>
      </w: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rPr>
          <w:color w:val="1b324f"/>
          <w:sz w:val="28"/>
          <w:szCs w:val="28"/>
          <w:rFonts w:ascii="宋体" w:cs="宋体" w:eastAsia="宋体" w:hAnsi="宋体"/>
        </w:rPr>
        <w:t xml:space="preserve">GLC 231008 质量记录管理程序</w:t>
      </w:r>
    </w:p>
    <w:p>
      <w:pPr>
        <w:jc w:val="both"/>
      </w:pPr>
      <w:r>
        <w:rPr>
          <w:color w:val="1b324f"/>
          <w:sz w:val="28"/>
          <w:szCs w:val="28"/>
          <w:rFonts w:ascii="宋体" w:cs="宋体" w:eastAsia="宋体" w:hAnsi="宋体"/>
        </w:rPr>
        <w:t xml:space="preserve">GLC 14070201工艺装备选择与申请</w:t>
      </w:r>
    </w:p>
    <w:p>
      <w:pPr>
        <w:jc w:val="both"/>
      </w:pP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3  表格</w:t>
      </w: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3.1规定表格</w:t>
      </w:r>
    </w:p>
    <w:p>
      <w:pPr>
        <w:jc w:val="both"/>
      </w:pPr>
      <w:r>
        <w:rPr>
          <w:color w:val="1b324f"/>
          <w:sz w:val="28"/>
          <w:szCs w:val="28"/>
          <w:rFonts w:ascii="宋体" w:cs="宋体" w:eastAsia="宋体" w:hAnsi="宋体"/>
        </w:rPr>
        <w:t xml:space="preserve">FM 1405-90供应商工装统计表</w:t>
      </w:r>
    </w:p>
    <w:p>
      <w:pPr>
        <w:jc w:val="both"/>
      </w:pPr>
      <w:r>
        <w:rPr>
          <w:color w:val="1b324f"/>
          <w:sz w:val="28"/>
          <w:szCs w:val="28"/>
          <w:rFonts w:ascii="宋体" w:cs="宋体" w:eastAsia="宋体" w:hAnsi="宋体"/>
        </w:rPr>
        <w:t xml:space="preserve">FM 1405-91供应商丢失/损坏工装情况说明</w:t>
      </w:r>
      <w:r>
        <w:rPr>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3.2引用表格</w:t>
      </w:r>
    </w:p>
    <w:p>
      <w:pPr>
        <w:jc w:val="both"/>
      </w:pPr>
      <w:r>
        <w:rPr>
          <w:color w:val="1b324f"/>
          <w:sz w:val="28"/>
          <w:szCs w:val="28"/>
          <w:rFonts w:ascii="宋体" w:cs="宋体" w:eastAsia="宋体" w:hAnsi="宋体"/>
        </w:rPr>
        <w:t xml:space="preserve">FM 1405-50 工艺装备申请单</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p>
    <w:p>
      <w:pPr>
        <w:jc w:val="both"/>
      </w:pPr>
      <w:r>
        <w:rPr>
          <w:color w:val="1b324f"/>
          <w:sz w:val="28"/>
          <w:szCs w:val="28"/>
          <w:rFonts w:ascii="华文黑体" w:cs="华文黑体" w:eastAsia="华文黑体" w:hAnsi="华文黑体"/>
        </w:rPr>
        <w:t xml:space="preserve">4  术语和定义</w:t>
      </w:r>
    </w:p>
    <w:p>
      <w:pPr>
        <w:jc w:val="both"/>
      </w:pPr>
      <w:r/>
    </w:p>
    <w:p>
      <w:pPr>
        <w:jc w:val="both"/>
      </w:pPr>
      <w:r>
        <w:rPr>
          <w:color w:val="1b324f"/>
          <w:sz w:val="28"/>
          <w:szCs w:val="28"/>
          <w:rFonts w:ascii="宋体" w:cs="宋体" w:eastAsia="宋体" w:hAnsi="宋体"/>
        </w:rPr>
        <w:t xml:space="preserve">4.1 供应商工装：</w:t>
      </w:r>
    </w:p>
    <w:p>
      <w:pPr>
        <w:jc w:val="both"/>
      </w:pPr>
      <w:r>
        <w:rPr>
          <w:color w:val="1b324f"/>
          <w:sz w:val="28"/>
          <w:szCs w:val="28"/>
          <w:rFonts w:ascii="宋体" w:cs="宋体" w:eastAsia="宋体" w:hAnsi="宋体"/>
        </w:rPr>
        <w:t xml:space="preserve">由中航沈飞民用飞机有限责任公司（以下简称民机公司）因产品外协加工提供给供应商使用或由民机公司出资供应商自制的工装或样板（以下简称工装）。</w:t>
      </w:r>
    </w:p>
    <w:p>
      <w:pPr>
        <w:jc w:val="both"/>
      </w:pPr>
      <w:r>
        <w:rPr>
          <w:color w:val="1b324f"/>
          <w:sz w:val="28"/>
          <w:szCs w:val="28"/>
          <w:rFonts w:ascii="宋体" w:cs="宋体" w:eastAsia="宋体" w:hAnsi="宋体"/>
        </w:rPr>
        <w:t xml:space="preserve">4.2工装投产验证：</w:t>
      </w:r>
    </w:p>
    <w:p>
      <w:pPr>
        <w:jc w:val="both"/>
      </w:pPr>
      <w:r>
        <w:rPr>
          <w:color w:val="1b324f"/>
          <w:sz w:val="28"/>
          <w:szCs w:val="28"/>
          <w:rFonts w:ascii="宋体" w:cs="宋体" w:eastAsia="宋体" w:hAnsi="宋体"/>
        </w:rPr>
        <w:t xml:space="preserve">    工装投产验证是指对飞机本体件中的高成本或复杂零件和装配件所用的工装，在投产前进行验证，以确保工装的正确功能和精确性</w:t>
      </w:r>
    </w:p>
    <w:p>
      <w:pPr>
        <w:jc w:val="both"/>
      </w:pPr>
      <w:r/>
    </w:p>
    <w:p>
      <w:pPr>
        <w:jc w:val="both"/>
      </w:pPr>
      <w:r>
        <w:rPr>
          <w:color w:val="1b324f"/>
          <w:sz w:val="28"/>
          <w:szCs w:val="28"/>
          <w:rFonts w:ascii="华文黑体" w:cs="华文黑体" w:eastAsia="华文黑体" w:hAnsi="华文黑体"/>
        </w:rPr>
        <w:t xml:space="preserve">5  规定</w:t>
      </w:r>
    </w:p>
    <w:p>
      <w:pPr>
        <w:jc w:val="both"/>
      </w:pPr>
      <w:r/>
    </w:p>
    <w:p>
      <w:pPr>
        <w:jc w:val="both"/>
      </w:pPr>
      <w:r>
        <w:rPr>
          <w:color w:val="1b324f"/>
          <w:sz w:val="28"/>
          <w:szCs w:val="28"/>
          <w:rFonts w:ascii="宋体" w:cs="宋体" w:eastAsia="宋体" w:hAnsi="宋体"/>
        </w:rPr>
        <w:t xml:space="preserve">5.1 工装的分类</w:t>
      </w:r>
    </w:p>
    <w:p>
      <w:pPr>
        <w:jc w:val="both"/>
      </w:pPr>
      <w:r>
        <w:rPr>
          <w:color w:val="1b324f"/>
          <w:sz w:val="28"/>
          <w:szCs w:val="28"/>
          <w:rFonts w:ascii="宋体" w:cs="宋体" w:eastAsia="宋体" w:hAnsi="宋体"/>
        </w:rPr>
        <w:t xml:space="preserve">5.1.1 根据飞机制造的特点和工艺装备的性质，工艺装备可分为三大类：标准工艺装备（Ⅰ类工艺装备）、生产工艺装备（Ⅱ类工艺装备、Ⅲ类工艺装备）、样板。</w:t>
      </w:r>
    </w:p>
    <w:p>
      <w:pPr>
        <w:jc w:val="both"/>
      </w:pPr>
      <w:r>
        <w:rPr>
          <w:color w:val="1b324f"/>
          <w:sz w:val="28"/>
          <w:szCs w:val="28"/>
          <w:rFonts w:ascii="宋体" w:cs="宋体" w:eastAsia="宋体" w:hAnsi="宋体"/>
        </w:rPr>
        <w:t xml:space="preserve">5.1.2 标准工艺装备（Ⅰ类工艺装备）是以1:1 的真实尺寸体现产品某些部位几何形状和尺寸的刚性实体，作为制造、检验和协调生产工艺装备的模拟量标准，是保证生产工艺装备之间和产品部、组件之间尺寸和形状协调与互换的重要依据，如标准样件、标准量规、标准模型、结合样板、辅助量规等。</w:t>
      </w:r>
    </w:p>
    <w:p>
      <w:pPr>
        <w:jc w:val="both"/>
      </w:pPr>
      <w:r>
        <w:rPr>
          <w:color w:val="1b324f"/>
          <w:sz w:val="28"/>
          <w:szCs w:val="28"/>
          <w:rFonts w:ascii="宋体" w:cs="宋体" w:eastAsia="宋体" w:hAnsi="宋体"/>
        </w:rPr>
        <w:t xml:space="preserve">5.1.3生产工艺装备（Ⅱ类工艺装备、Ⅲ类工艺装备）用于制造、装配及安装产品所使用的工艺装备，如型架、精加工台、模具、型胎、钻模、铣切夹具、组合夹具、检验夹具、地面设备和试验设备等。其中Ⅱ类工艺装备包括主要生产最终产品的装配工艺装备、最终产品检验夹具和循环使用的吊运设备。其余为Ⅲ类工艺装备。</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b324f"/>
          <w:sz w:val="28"/>
          <w:szCs w:val="28"/>
          <w:rFonts w:ascii="宋体" w:cs="宋体" w:eastAsia="宋体" w:hAnsi="宋体"/>
        </w:rPr>
        <w:t xml:space="preserve">5.1.4 样板是按模线或数据制造的，表示飞机零、组、部件真实形状的刻有标记并钻有工艺孔的专用刚性量具，如外形样板、切钻样板和化铣样板等。</w:t>
      </w:r>
    </w:p>
    <w:p>
      <w:pPr>
        <w:jc w:val="both"/>
      </w:pPr>
      <w:r>
        <w:rPr>
          <w:color w:val="1b324f"/>
          <w:sz w:val="28"/>
          <w:szCs w:val="28"/>
          <w:rFonts w:ascii="宋体" w:cs="宋体" w:eastAsia="宋体" w:hAnsi="宋体"/>
        </w:rPr>
        <w:t xml:space="preserve">5.2 工装申请</w:t>
      </w:r>
    </w:p>
    <w:p>
      <w:pPr>
        <w:jc w:val="both"/>
      </w:pPr>
      <w:r>
        <w:rPr>
          <w:color w:val="1b324f"/>
          <w:sz w:val="28"/>
          <w:szCs w:val="28"/>
          <w:rFonts w:ascii="宋体" w:cs="宋体" w:eastAsia="宋体" w:hAnsi="宋体"/>
        </w:rPr>
        <w:t xml:space="preserve">5.2.1 </w:t>
      </w:r>
    </w:p>
    <w:p>
      <w:pPr>
        <w:jc w:val="both"/>
      </w:pPr>
      <w:r>
        <w:rPr>
          <w:color w:val="1b324f"/>
          <w:sz w:val="28"/>
          <w:szCs w:val="28"/>
          <w:rFonts w:ascii="宋体" w:cs="宋体" w:eastAsia="宋体" w:hAnsi="宋体"/>
        </w:rPr>
        <w:t xml:space="preserve">对于产品外协加工，原则上民机公司不提供工装，供应商可按需自制所需工装。若存在特殊情况需民机公司新制或提供工装的，供应商应提出正式工装需求申请，经供应链管理部领导确认，技术办公室审签，工艺装备室审批，同时附带已签订的外协加工合同复印件。</w:t>
      </w:r>
    </w:p>
    <w:p>
      <w:pPr>
        <w:jc w:val="both"/>
      </w:pPr>
      <w:r>
        <w:rPr>
          <w:color w:val="1b324f"/>
          <w:sz w:val="28"/>
          <w:szCs w:val="28"/>
          <w:rFonts w:ascii="宋体" w:cs="宋体" w:eastAsia="宋体" w:hAnsi="宋体"/>
        </w:rPr>
        <w:t xml:space="preserve">5.2.2 </w:t>
      </w:r>
    </w:p>
    <w:p>
      <w:pPr>
        <w:jc w:val="both"/>
      </w:pPr>
      <w:r>
        <w:rPr>
          <w:color w:val="1b324f"/>
          <w:sz w:val="28"/>
          <w:szCs w:val="28"/>
          <w:rFonts w:ascii="宋体" w:cs="宋体" w:eastAsia="宋体" w:hAnsi="宋体"/>
        </w:rPr>
        <w:t xml:space="preserve">供应商将已批准的工装新制申请提供给技术办公室技术员或装配厂工艺员，沟通具体技术条件及要求，由技术办公室技术员或装配厂工艺员按GLC 140501工艺装备选择与申请要求填写FM 1405-50工艺装备申请单进行审批。</w:t>
      </w:r>
    </w:p>
    <w:p>
      <w:pPr>
        <w:jc w:val="both"/>
      </w:pPr>
      <w:r>
        <w:rPr>
          <w:color w:val="1b324f"/>
          <w:sz w:val="28"/>
          <w:szCs w:val="28"/>
          <w:rFonts w:ascii="宋体" w:cs="宋体" w:eastAsia="宋体" w:hAnsi="宋体"/>
        </w:rPr>
        <w:t xml:space="preserve">5.2.3 </w:t>
      </w:r>
    </w:p>
    <w:p>
      <w:pPr>
        <w:jc w:val="both"/>
      </w:pPr>
      <w:r>
        <w:rPr>
          <w:color w:val="1b324f"/>
          <w:sz w:val="28"/>
          <w:szCs w:val="28"/>
          <w:rFonts w:ascii="宋体" w:cs="宋体" w:eastAsia="宋体" w:hAnsi="宋体"/>
        </w:rPr>
        <w:t xml:space="preserve">工艺装备室技术员依据工装申请单，提出采购申请单，供应链管理部按照内部流程确定供应商并下发分工单后，工艺装备室技术员按公司规定组织工装制造及交付。</w:t>
      </w:r>
    </w:p>
    <w:p>
      <w:pPr>
        <w:jc w:val="both"/>
      </w:pPr>
      <w:r>
        <w:rPr>
          <w:color w:val="1b324f"/>
          <w:sz w:val="28"/>
          <w:szCs w:val="28"/>
          <w:rFonts w:ascii="宋体" w:cs="宋体" w:eastAsia="宋体" w:hAnsi="宋体"/>
        </w:rPr>
        <w:t xml:space="preserve">5.3 工装设计与更改</w:t>
      </w:r>
    </w:p>
    <w:p>
      <w:pPr>
        <w:jc w:val="both"/>
      </w:pPr>
      <w:r>
        <w:rPr>
          <w:color w:val="1b324f"/>
          <w:sz w:val="28"/>
          <w:szCs w:val="28"/>
          <w:rFonts w:ascii="宋体" w:cs="宋体" w:eastAsia="宋体" w:hAnsi="宋体"/>
        </w:rPr>
        <w:t xml:space="preserve">5.3.1 工装设计除应满足国家法律法规，工程/工艺等要求外，还应满足本程序中规定的标准。</w:t>
      </w:r>
    </w:p>
    <w:p>
      <w:pPr>
        <w:jc w:val="both"/>
      </w:pPr>
      <w:r>
        <w:rPr>
          <w:color w:val="1b324f"/>
          <w:sz w:val="28"/>
          <w:szCs w:val="28"/>
          <w:rFonts w:ascii="宋体" w:cs="宋体" w:eastAsia="宋体" w:hAnsi="宋体"/>
        </w:rPr>
        <w:t xml:space="preserve">5.3.2 工装设计输入文件（如工装设计技术条件、工装技术要求等）或工装申请单等应明确注明工程数模版次。</w:t>
      </w:r>
    </w:p>
    <w:p>
      <w:pPr>
        <w:jc w:val="both"/>
      </w:pPr>
      <w:r>
        <w:rPr>
          <w:color w:val="1b324f"/>
          <w:sz w:val="28"/>
          <w:szCs w:val="28"/>
          <w:rFonts w:ascii="宋体" w:cs="宋体" w:eastAsia="宋体" w:hAnsi="宋体"/>
        </w:rPr>
        <w:t xml:space="preserve">5.3.3 基准的选择要达到工艺基准和设计基准的统一。在基准转换时能确保产品的精度和装配准确度。</w:t>
      </w:r>
    </w:p>
    <w:p>
      <w:pPr>
        <w:jc w:val="both"/>
      </w:pPr>
      <w:r>
        <w:rPr>
          <w:color w:val="1b324f"/>
          <w:sz w:val="28"/>
          <w:szCs w:val="28"/>
          <w:rFonts w:ascii="宋体" w:cs="宋体" w:eastAsia="宋体" w:hAnsi="宋体"/>
        </w:rPr>
        <w:t xml:space="preserve">5.3.4 制造依据正确，确保有关工艺装备之间相互协调。</w:t>
      </w:r>
    </w:p>
    <w:p>
      <w:pPr>
        <w:jc w:val="both"/>
      </w:pPr>
      <w:r>
        <w:rPr>
          <w:color w:val="1b324f"/>
          <w:sz w:val="28"/>
          <w:szCs w:val="28"/>
          <w:rFonts w:ascii="宋体" w:cs="宋体" w:eastAsia="宋体" w:hAnsi="宋体"/>
        </w:rPr>
        <w:t xml:space="preserve">5.3.5 Ⅰ类和Ⅱ类工装图样上应该标出必需的基准线、基准面、工具</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1b324f"/>
          <w:sz w:val="28"/>
          <w:szCs w:val="28"/>
          <w:rFonts w:ascii="宋体" w:cs="宋体" w:eastAsia="宋体" w:hAnsi="宋体"/>
        </w:rPr>
        <w:t xml:space="preserve">球号或测量点等基准，以便于工装制造和定期检验。</w:t>
      </w:r>
    </w:p>
    <w:p>
      <w:pPr>
        <w:jc w:val="both"/>
      </w:pPr>
      <w:r>
        <w:rPr>
          <w:color w:val="1b324f"/>
          <w:sz w:val="28"/>
          <w:szCs w:val="28"/>
          <w:rFonts w:ascii="宋体" w:cs="宋体" w:eastAsia="宋体" w:hAnsi="宋体"/>
        </w:rPr>
        <w:t xml:space="preserve">5.3.6 生产互换/替换件的工装，设计中应充分考虑工装能否符合互换/替换要求。</w:t>
      </w:r>
    </w:p>
    <w:p>
      <w:pPr>
        <w:jc w:val="both"/>
      </w:pPr>
      <w:r>
        <w:rPr>
          <w:color w:val="1b324f"/>
          <w:sz w:val="28"/>
          <w:szCs w:val="28"/>
          <w:rFonts w:ascii="宋体" w:cs="宋体" w:eastAsia="宋体" w:hAnsi="宋体"/>
        </w:rPr>
        <w:t xml:space="preserve">5.3.7 运输托架、包装箱在设计中应充分考虑运输方式、产品运输安全、吊装等因素。</w:t>
      </w:r>
    </w:p>
    <w:p>
      <w:pPr>
        <w:jc w:val="both"/>
      </w:pPr>
      <w:r>
        <w:rPr>
          <w:color w:val="1b324f"/>
          <w:sz w:val="28"/>
          <w:szCs w:val="28"/>
          <w:rFonts w:ascii="宋体" w:cs="宋体" w:eastAsia="宋体" w:hAnsi="宋体"/>
        </w:rPr>
        <w:t xml:space="preserve">5.3.8 工装设计应对定期检验项目、依据、周期等做出规定（其中工装图样中应明确是否定检、周期等要求）。</w:t>
      </w:r>
    </w:p>
    <w:p>
      <w:pPr>
        <w:jc w:val="both"/>
      </w:pPr>
      <w:r>
        <w:rPr>
          <w:color w:val="1b324f"/>
          <w:sz w:val="28"/>
          <w:szCs w:val="28"/>
          <w:rFonts w:ascii="宋体" w:cs="宋体" w:eastAsia="宋体" w:hAnsi="宋体"/>
        </w:rPr>
        <w:t xml:space="preserve">5.3.9 工装设计应对工装标识、表面涂饰等要求做出规定，工装图样编号可按供应商各自的程序要求执行。</w:t>
      </w:r>
    </w:p>
    <w:p>
      <w:pPr>
        <w:jc w:val="both"/>
      </w:pPr>
      <w:r>
        <w:rPr>
          <w:color w:val="1b324f"/>
          <w:sz w:val="28"/>
          <w:szCs w:val="28"/>
          <w:rFonts w:ascii="宋体" w:cs="宋体" w:eastAsia="宋体" w:hAnsi="宋体"/>
        </w:rPr>
        <w:t xml:space="preserve">5.3.10 供应商应各自制定工装设计的更改程序，当工装发生实质性更改后，工装版次需进行升版，以满足工装设计更改的控制要求。</w:t>
      </w:r>
    </w:p>
    <w:p>
      <w:pPr>
        <w:jc w:val="both"/>
      </w:pPr>
      <w:r>
        <w:rPr>
          <w:color w:val="1b324f"/>
          <w:sz w:val="28"/>
          <w:szCs w:val="28"/>
          <w:rFonts w:ascii="宋体" w:cs="宋体" w:eastAsia="宋体" w:hAnsi="宋体"/>
        </w:rPr>
        <w:t xml:space="preserve">5.3.11 民机公司控制工装项目的更改需报民机公司审批，民机公司依据更改的情况确定是否需要再次组织评审，未经民机公司审批同意不得用于产品的制造。</w:t>
      </w:r>
    </w:p>
    <w:p>
      <w:pPr>
        <w:jc w:val="both"/>
      </w:pPr>
      <w:r>
        <w:rPr>
          <w:color w:val="1b324f"/>
          <w:sz w:val="28"/>
          <w:szCs w:val="28"/>
          <w:rFonts w:ascii="宋体" w:cs="宋体" w:eastAsia="宋体" w:hAnsi="宋体"/>
        </w:rPr>
        <w:t xml:space="preserve">5.4 工装设计文件控制</w:t>
      </w:r>
    </w:p>
    <w:p>
      <w:pPr>
        <w:jc w:val="both"/>
      </w:pPr>
      <w:r>
        <w:rPr>
          <w:color w:val="1b324f"/>
          <w:sz w:val="28"/>
          <w:szCs w:val="28"/>
          <w:rFonts w:ascii="宋体" w:cs="宋体" w:eastAsia="宋体" w:hAnsi="宋体"/>
        </w:rPr>
        <w:t xml:space="preserve">5.4.1 正式发布的工装图样/数据等文件的传递由供应商各自管理部门统一管理。</w:t>
      </w:r>
    </w:p>
    <w:p>
      <w:pPr>
        <w:jc w:val="both"/>
      </w:pPr>
      <w:r>
        <w:rPr>
          <w:color w:val="1b324f"/>
          <w:sz w:val="28"/>
          <w:szCs w:val="28"/>
          <w:rFonts w:ascii="宋体" w:cs="宋体" w:eastAsia="宋体" w:hAnsi="宋体"/>
        </w:rPr>
        <w:t xml:space="preserve">5.4.2 供应商应保证正式发布的工装图样/数据等为现行有效版本。</w:t>
      </w:r>
    </w:p>
    <w:p>
      <w:pPr>
        <w:jc w:val="both"/>
      </w:pPr>
      <w:r>
        <w:rPr>
          <w:color w:val="1b324f"/>
          <w:sz w:val="28"/>
          <w:szCs w:val="28"/>
          <w:rFonts w:ascii="宋体" w:cs="宋体" w:eastAsia="宋体" w:hAnsi="宋体"/>
        </w:rPr>
        <w:t xml:space="preserve">5.4.3 供应商应保存工装图样/数据的历次更改记录以保证工装设计的可追溯性。</w:t>
      </w:r>
    </w:p>
    <w:p>
      <w:pPr>
        <w:jc w:val="both"/>
      </w:pPr>
      <w:r>
        <w:rPr>
          <w:color w:val="1b324f"/>
          <w:sz w:val="28"/>
          <w:szCs w:val="28"/>
          <w:rFonts w:ascii="宋体" w:cs="宋体" w:eastAsia="宋体" w:hAnsi="宋体"/>
        </w:rPr>
        <w:t xml:space="preserve">5.4.4 供应商应保存工装设计技术条件等工装设计输入文件资料。</w:t>
      </w:r>
    </w:p>
    <w:p>
      <w:pPr>
        <w:jc w:val="both"/>
      </w:pPr>
      <w:r>
        <w:rPr>
          <w:color w:val="1b324f"/>
          <w:sz w:val="28"/>
          <w:szCs w:val="28"/>
          <w:rFonts w:ascii="宋体" w:cs="宋体" w:eastAsia="宋体" w:hAnsi="宋体"/>
        </w:rPr>
        <w:t xml:space="preserve">5.4.5 工装设计文件的保存年限为工装产品全寿命。</w:t>
      </w:r>
    </w:p>
    <w:p>
      <w:pPr>
        <w:jc w:val="both"/>
      </w:pPr>
      <w:r>
        <w:rPr>
          <w:color w:val="1b324f"/>
          <w:sz w:val="28"/>
          <w:szCs w:val="28"/>
          <w:rFonts w:ascii="宋体" w:cs="宋体" w:eastAsia="宋体" w:hAnsi="宋体"/>
        </w:rPr>
        <w:t xml:space="preserve">5.4.6 当民机公司需要查阅供应商工装图样时，供应商应全套给以提供。</w:t>
      </w:r>
    </w:p>
    <w:p>
      <w:pPr>
        <w:jc w:val="both"/>
      </w:pPr>
      <w:r>
        <w:rPr>
          <w:color w:val="1b324f"/>
          <w:sz w:val="28"/>
          <w:szCs w:val="28"/>
          <w:rFonts w:ascii="宋体" w:cs="宋体" w:eastAsia="宋体" w:hAnsi="宋体"/>
        </w:rPr>
        <w:t xml:space="preserve">5.5 工装制造</w:t>
      </w:r>
    </w:p>
    <w:p>
      <w:pPr>
        <w:jc w:val="both"/>
      </w:pPr>
      <w:r>
        <w:rPr>
          <w:color w:val="1b324f"/>
          <w:sz w:val="28"/>
          <w:szCs w:val="28"/>
          <w:rFonts w:ascii="宋体" w:cs="宋体" w:eastAsia="宋体" w:hAnsi="宋体"/>
        </w:rPr>
        <w:t xml:space="preserve">5.5.1标识除非另有规定，工装标识可按各自的程序要求执行，但至少需包含工装图号、产品号、工装版次、交付日期、使用单位、检验验</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b324f"/>
          <w:sz w:val="28"/>
          <w:szCs w:val="28"/>
          <w:rFonts w:ascii="宋体" w:cs="宋体" w:eastAsia="宋体" w:hAnsi="宋体"/>
        </w:rPr>
        <w:t xml:space="preserve">章等信息。</w:t>
      </w:r>
    </w:p>
    <w:p>
      <w:pPr>
        <w:jc w:val="both"/>
      </w:pPr>
      <w:r>
        <w:rPr>
          <w:color w:val="1b324f"/>
          <w:sz w:val="28"/>
          <w:szCs w:val="28"/>
          <w:rFonts w:ascii="宋体" w:cs="宋体" w:eastAsia="宋体" w:hAnsi="宋体"/>
        </w:rPr>
        <w:t xml:space="preserve">5.5.2 工装表面涂饰可按供应商各自的程序要求执行。</w:t>
      </w:r>
    </w:p>
    <w:p>
      <w:pPr>
        <w:jc w:val="both"/>
      </w:pPr>
      <w:r>
        <w:rPr>
          <w:color w:val="1b324f"/>
          <w:sz w:val="28"/>
          <w:szCs w:val="28"/>
          <w:rFonts w:ascii="宋体" w:cs="宋体" w:eastAsia="宋体" w:hAnsi="宋体"/>
        </w:rPr>
        <w:t xml:space="preserve">5.5.3 工装制造及文件控制</w:t>
      </w:r>
    </w:p>
    <w:p>
      <w:pPr>
        <w:jc w:val="both"/>
      </w:pPr>
      <w:r>
        <w:rPr>
          <w:color w:val="1b324f"/>
          <w:sz w:val="28"/>
          <w:szCs w:val="28"/>
          <w:rFonts w:ascii="宋体" w:cs="宋体" w:eastAsia="宋体" w:hAnsi="宋体"/>
        </w:rPr>
        <w:t xml:space="preserve">5.5.3.1供应商应妥善保存完整的制造记录，包括工装交付时的验收记录、工装拒收单等所有相关质量记录。</w:t>
      </w:r>
    </w:p>
    <w:p>
      <w:pPr>
        <w:jc w:val="both"/>
      </w:pPr>
      <w:r>
        <w:rPr>
          <w:color w:val="1b324f"/>
          <w:sz w:val="28"/>
          <w:szCs w:val="28"/>
          <w:rFonts w:ascii="宋体" w:cs="宋体" w:eastAsia="宋体" w:hAnsi="宋体"/>
        </w:rPr>
        <w:t xml:space="preserve">5.5.3.2 供应商应妥善保存完整的返修记录，包括工装返修原因、返修内容、返修日期、工装检验验收证据等资料。</w:t>
      </w:r>
    </w:p>
    <w:p>
      <w:pPr>
        <w:jc w:val="both"/>
      </w:pPr>
      <w:r>
        <w:rPr>
          <w:color w:val="1b324f"/>
          <w:sz w:val="28"/>
          <w:szCs w:val="28"/>
          <w:rFonts w:ascii="宋体" w:cs="宋体" w:eastAsia="宋体" w:hAnsi="宋体"/>
        </w:rPr>
        <w:t xml:space="preserve">5.5.3.3 所有制造、验收质量文件的保存年限至少保存10 年。</w:t>
      </w:r>
    </w:p>
    <w:p>
      <w:pPr>
        <w:jc w:val="both"/>
      </w:pPr>
      <w:r>
        <w:rPr>
          <w:color w:val="1b324f"/>
          <w:sz w:val="28"/>
          <w:szCs w:val="28"/>
          <w:rFonts w:ascii="宋体" w:cs="宋体" w:eastAsia="宋体" w:hAnsi="宋体"/>
        </w:rPr>
        <w:t xml:space="preserve">5.5.4 制造过程控制</w:t>
      </w:r>
    </w:p>
    <w:p>
      <w:pPr>
        <w:jc w:val="both"/>
      </w:pPr>
      <w:r>
        <w:rPr>
          <w:color w:val="1b324f"/>
          <w:sz w:val="28"/>
          <w:szCs w:val="28"/>
          <w:rFonts w:ascii="宋体" w:cs="宋体" w:eastAsia="宋体" w:hAnsi="宋体"/>
        </w:rPr>
        <w:t xml:space="preserve">5.5.4.1 供应商对工装制造过程进行全面的质量控制。</w:t>
      </w:r>
    </w:p>
    <w:p>
      <w:pPr>
        <w:jc w:val="both"/>
      </w:pPr>
      <w:r>
        <w:rPr>
          <w:color w:val="1b324f"/>
          <w:sz w:val="28"/>
          <w:szCs w:val="28"/>
          <w:rFonts w:ascii="宋体" w:cs="宋体" w:eastAsia="宋体" w:hAnsi="宋体"/>
        </w:rPr>
        <w:t xml:space="preserve">5.5.4.2 对民机公司控制的大型、重要工装的制造，供应商应在工装制造前向民机公司提交工装制造工艺文件。民机公司根据制造工艺文件上选择需检查的控制点并进行标注，供应商在工装制造过程中涉及到检查点的工序需向民机公司提交检查并积极配合检查工作。</w:t>
      </w:r>
    </w:p>
    <w:p>
      <w:pPr>
        <w:jc w:val="both"/>
      </w:pPr>
      <w:r>
        <w:rPr>
          <w:color w:val="1b324f"/>
          <w:sz w:val="28"/>
          <w:szCs w:val="28"/>
          <w:rFonts w:ascii="宋体" w:cs="宋体" w:eastAsia="宋体" w:hAnsi="宋体"/>
        </w:rPr>
        <w:t xml:space="preserve">5.6 工装验收</w:t>
      </w:r>
    </w:p>
    <w:p>
      <w:pPr>
        <w:jc w:val="both"/>
      </w:pPr>
      <w:r>
        <w:rPr>
          <w:color w:val="1b324f"/>
          <w:sz w:val="28"/>
          <w:szCs w:val="28"/>
          <w:rFonts w:ascii="宋体" w:cs="宋体" w:eastAsia="宋体" w:hAnsi="宋体"/>
        </w:rPr>
        <w:t xml:space="preserve">5.6.1工装的检验依据原则上与制造依据相同，但不受此限制。应按工装申请单、工装设计图样/数据、工程/工艺及相关质量程序等要求进行检验及验收，并开具工装合格证明书。</w:t>
      </w:r>
    </w:p>
    <w:p>
      <w:pPr>
        <w:jc w:val="both"/>
      </w:pPr>
      <w:r>
        <w:rPr>
          <w:color w:val="1b324f"/>
          <w:sz w:val="28"/>
          <w:szCs w:val="28"/>
          <w:rFonts w:ascii="宋体" w:cs="宋体" w:eastAsia="宋体" w:hAnsi="宋体"/>
        </w:rPr>
        <w:t xml:space="preserve">5.6.2 民机公司控制的工装项目在制造合格通过供应商的质量验证后，供应商应提供验收依据，最终由民机公司检查合格后方可进行产品的生产。</w:t>
      </w:r>
    </w:p>
    <w:p>
      <w:pPr>
        <w:jc w:val="both"/>
      </w:pPr>
      <w:r>
        <w:rPr>
          <w:color w:val="1b324f"/>
          <w:sz w:val="28"/>
          <w:szCs w:val="28"/>
          <w:rFonts w:ascii="宋体" w:cs="宋体" w:eastAsia="宋体" w:hAnsi="宋体"/>
        </w:rPr>
        <w:t xml:space="preserve">5.7 工装投产验证</w:t>
      </w:r>
    </w:p>
    <w:p>
      <w:pPr>
        <w:jc w:val="both"/>
      </w:pPr>
      <w:r>
        <w:rPr>
          <w:color w:val="1b324f"/>
          <w:sz w:val="28"/>
          <w:szCs w:val="28"/>
          <w:rFonts w:ascii="宋体" w:cs="宋体" w:eastAsia="宋体" w:hAnsi="宋体"/>
        </w:rPr>
        <w:t xml:space="preserve">5.7.1 下列工装需投产验证：</w:t>
      </w:r>
    </w:p>
    <w:p>
      <w:pPr>
        <w:jc w:val="both"/>
      </w:pPr>
      <w:r>
        <w:rPr>
          <w:color w:val="1b324f"/>
          <w:sz w:val="28"/>
          <w:szCs w:val="28"/>
          <w:rFonts w:ascii="宋体" w:cs="宋体" w:eastAsia="宋体" w:hAnsi="宋体"/>
        </w:rPr>
        <w:t xml:space="preserve">a) 形成或控制产品几何特征的所有装配工装、检验工装；</w:t>
      </w:r>
    </w:p>
    <w:p>
      <w:pPr>
        <w:jc w:val="both"/>
      </w:pPr>
      <w:r>
        <w:rPr>
          <w:color w:val="1b324f"/>
          <w:sz w:val="28"/>
          <w:szCs w:val="28"/>
          <w:rFonts w:ascii="宋体" w:cs="宋体" w:eastAsia="宋体" w:hAnsi="宋体"/>
        </w:rPr>
        <w:t xml:space="preserve">b) 关键件/重要件的零件检验工装；</w:t>
      </w:r>
    </w:p>
    <w:p>
      <w:pPr>
        <w:jc w:val="both"/>
      </w:pPr>
      <w:r>
        <w:rPr>
          <w:color w:val="1b324f"/>
          <w:sz w:val="28"/>
          <w:szCs w:val="28"/>
          <w:rFonts w:ascii="宋体" w:cs="宋体" w:eastAsia="宋体" w:hAnsi="宋体"/>
        </w:rPr>
        <w:t xml:space="preserve">c) 有试模要求的零件成形工装；</w:t>
      </w:r>
    </w:p>
    <w:p>
      <w:pPr>
        <w:jc w:val="both"/>
      </w:pPr>
      <w:r>
        <w:rPr>
          <w:color w:val="1b324f"/>
          <w:sz w:val="28"/>
          <w:szCs w:val="28"/>
          <w:rFonts w:ascii="宋体" w:cs="宋体" w:eastAsia="宋体" w:hAnsi="宋体"/>
        </w:rPr>
        <w:t xml:space="preserve">d) 根据实际经验，虽然符合工装图样，但还需进行验证的其它工装。</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1b324f"/>
          <w:sz w:val="28"/>
          <w:szCs w:val="28"/>
          <w:rFonts w:ascii="宋体" w:cs="宋体" w:eastAsia="宋体" w:hAnsi="宋体"/>
        </w:rPr>
        <w:t xml:space="preserve">5.7.2 需要有投产验证具体工装项目由供应商根据上列条款确定，同时报民机公司审查，民机公司保留对投产验证项目进行调整的权力。</w:t>
      </w:r>
    </w:p>
    <w:p>
      <w:pPr>
        <w:jc w:val="both"/>
      </w:pPr>
      <w:r>
        <w:rPr>
          <w:color w:val="1b324f"/>
          <w:sz w:val="28"/>
          <w:szCs w:val="28"/>
          <w:rFonts w:ascii="宋体" w:cs="宋体" w:eastAsia="宋体" w:hAnsi="宋体"/>
        </w:rPr>
        <w:t xml:space="preserve">5.8 工装管理</w:t>
      </w:r>
    </w:p>
    <w:p>
      <w:pPr>
        <w:jc w:val="both"/>
      </w:pPr>
      <w:r>
        <w:rPr>
          <w:color w:val="1b324f"/>
          <w:sz w:val="28"/>
          <w:szCs w:val="28"/>
          <w:rFonts w:ascii="宋体" w:cs="宋体" w:eastAsia="宋体" w:hAnsi="宋体"/>
        </w:rPr>
        <w:t xml:space="preserve">5.8.1 工装资产管理</w:t>
      </w:r>
    </w:p>
    <w:p>
      <w:pPr>
        <w:jc w:val="both"/>
      </w:pPr>
      <w:r>
        <w:rPr>
          <w:color w:val="1b324f"/>
          <w:sz w:val="28"/>
          <w:szCs w:val="28"/>
          <w:rFonts w:ascii="宋体" w:cs="宋体" w:eastAsia="宋体" w:hAnsi="宋体"/>
        </w:rPr>
        <w:t xml:space="preserve">5.8.1.1</w:t>
      </w:r>
    </w:p>
    <w:p>
      <w:pPr>
        <w:jc w:val="both"/>
      </w:pPr>
      <w:r>
        <w:rPr>
          <w:color w:val="1b324f"/>
          <w:sz w:val="28"/>
          <w:szCs w:val="28"/>
          <w:rFonts w:ascii="宋体" w:cs="宋体" w:eastAsia="宋体" w:hAnsi="宋体"/>
        </w:rPr>
        <w:t xml:space="preserve">供应商应于每年12月30日前，对于所使用的工装进行盘点，填写FM1405-90供应商工装统计表，经过供应商内部校对、批准后扫描随电子版文件传递给科技创新部技术办公室、工艺装备室留存。工艺装备室下发并维护工装目录，目录中标注工装使用供应商信息。</w:t>
      </w:r>
    </w:p>
    <w:p>
      <w:pPr>
        <w:jc w:val="both"/>
      </w:pPr>
      <w:r>
        <w:rPr>
          <w:color w:val="1b324f"/>
          <w:sz w:val="28"/>
          <w:szCs w:val="28"/>
          <w:rFonts w:ascii="宋体" w:cs="宋体" w:eastAsia="宋体" w:hAnsi="宋体"/>
        </w:rPr>
        <w:t xml:space="preserve">5.8.1.2</w:t>
      </w:r>
    </w:p>
    <w:p>
      <w:pPr>
        <w:jc w:val="both"/>
      </w:pPr>
      <w:r>
        <w:rPr>
          <w:color w:val="1b324f"/>
          <w:sz w:val="28"/>
          <w:szCs w:val="28"/>
          <w:rFonts w:ascii="宋体" w:cs="宋体" w:eastAsia="宋体" w:hAnsi="宋体"/>
        </w:rPr>
        <w:t xml:space="preserve">由民机公司组织对供应商工装资产（产权归属于民机公司）进行定期</w:t>
      </w:r>
    </w:p>
    <w:p>
      <w:pPr>
        <w:jc w:val="both"/>
      </w:pPr>
      <w:r>
        <w:rPr>
          <w:color w:val="1b324f"/>
          <w:sz w:val="28"/>
          <w:szCs w:val="28"/>
          <w:rFonts w:ascii="宋体" w:cs="宋体" w:eastAsia="宋体" w:hAnsi="宋体"/>
        </w:rPr>
        <w:t xml:space="preserve">或非定期的工装资产清查、盘点等工作，供应商负责承办。</w:t>
      </w:r>
    </w:p>
    <w:p>
      <w:pPr>
        <w:jc w:val="both"/>
      </w:pPr>
      <w:r>
        <w:rPr>
          <w:color w:val="1b324f"/>
          <w:sz w:val="28"/>
          <w:szCs w:val="28"/>
          <w:rFonts w:ascii="宋体" w:cs="宋体" w:eastAsia="宋体" w:hAnsi="宋体"/>
        </w:rPr>
        <w:t xml:space="preserve">5.8.1.3</w:t>
      </w:r>
    </w:p>
    <w:p>
      <w:pPr>
        <w:jc w:val="both"/>
      </w:pPr>
      <w:r>
        <w:rPr>
          <w:color w:val="1b324f"/>
          <w:sz w:val="28"/>
          <w:szCs w:val="28"/>
          <w:rFonts w:ascii="宋体" w:cs="宋体" w:eastAsia="宋体" w:hAnsi="宋体"/>
        </w:rPr>
        <w:t xml:space="preserve">工装资产清查、盘点工作结束后，由民机公司和供应商双方对其结果予以签字确认，若工装资产清查、盘点过程中若存在盘亏、盘盈等情况，民机公司将依据资产损失情况进行追责，供应商应填写FM1405-91供应商丢失/损坏工装情况说明并制定整改措施并将落实情况书面通知民机公司，由民机公司进行验证。</w:t>
      </w:r>
    </w:p>
    <w:p>
      <w:pPr>
        <w:jc w:val="both"/>
      </w:pPr>
      <w:r>
        <w:rPr>
          <w:color w:val="1b324f"/>
          <w:sz w:val="28"/>
          <w:szCs w:val="28"/>
          <w:rFonts w:ascii="宋体" w:cs="宋体" w:eastAsia="宋体" w:hAnsi="宋体"/>
        </w:rPr>
        <w:t xml:space="preserve">5.8.2 库房管理与维护</w:t>
      </w:r>
    </w:p>
    <w:p>
      <w:pPr>
        <w:jc w:val="both"/>
      </w:pPr>
      <w:r>
        <w:rPr>
          <w:color w:val="1b324f"/>
          <w:sz w:val="28"/>
          <w:szCs w:val="28"/>
          <w:rFonts w:ascii="宋体" w:cs="宋体" w:eastAsia="宋体" w:hAnsi="宋体"/>
        </w:rPr>
        <w:t xml:space="preserve">5.8.2.1</w:t>
      </w:r>
    </w:p>
    <w:p>
      <w:pPr>
        <w:jc w:val="both"/>
      </w:pPr>
      <w:r>
        <w:rPr>
          <w:color w:val="1b324f"/>
          <w:sz w:val="28"/>
          <w:szCs w:val="28"/>
          <w:rFonts w:ascii="宋体" w:cs="宋体" w:eastAsia="宋体" w:hAnsi="宋体"/>
        </w:rPr>
        <w:t xml:space="preserve">除非另有规定，供应商应按各自建立的程序要求以保证工装管理和维护得到有效控制。</w:t>
      </w:r>
    </w:p>
    <w:p>
      <w:pPr>
        <w:jc w:val="both"/>
      </w:pPr>
      <w:r>
        <w:rPr>
          <w:color w:val="1b324f"/>
          <w:sz w:val="28"/>
          <w:szCs w:val="28"/>
          <w:rFonts w:ascii="宋体" w:cs="宋体" w:eastAsia="宋体" w:hAnsi="宋体"/>
        </w:rPr>
        <w:t xml:space="preserve">5.8.2.2</w:t>
      </w:r>
    </w:p>
    <w:p>
      <w:pPr>
        <w:jc w:val="both"/>
      </w:pPr>
      <w:r>
        <w:rPr>
          <w:color w:val="1b324f"/>
          <w:sz w:val="28"/>
          <w:szCs w:val="28"/>
          <w:rFonts w:ascii="宋体" w:cs="宋体" w:eastAsia="宋体" w:hAnsi="宋体"/>
        </w:rPr>
        <w:t xml:space="preserve">供应商应对现场或库房所有工装进行目视检查、去锈涂油及清洁等日常工作并形成记录。发现工装零组件的缺失、锈蚀、润滑不畅，标牌缺失、标牌污损、电气线路损伤、液压气路泄露及安全隐患等问题及时进行处理。</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1b324f"/>
          <w:sz w:val="28"/>
          <w:szCs w:val="28"/>
          <w:rFonts w:ascii="宋体" w:cs="宋体" w:eastAsia="宋体" w:hAnsi="宋体"/>
        </w:rPr>
        <w:t xml:space="preserve">5.8.2.3</w:t>
      </w:r>
    </w:p>
    <w:p>
      <w:pPr>
        <w:jc w:val="both"/>
      </w:pPr>
      <w:r>
        <w:rPr>
          <w:color w:val="1b324f"/>
          <w:sz w:val="28"/>
          <w:szCs w:val="28"/>
          <w:rFonts w:ascii="宋体" w:cs="宋体" w:eastAsia="宋体" w:hAnsi="宋体"/>
        </w:rPr>
        <w:t xml:space="preserve">除日常维护工作外，供应商应按工装图样具体要求对工装零组件齐全、状态完好可用、标牌/标识清晰、表面清洁、无明显外观缺陷、无目视可见的安全隐患、滑动部件顺畅性检测、特殊元器件的修复更换及安全隐患消除等做好工装的维护工作。</w:t>
      </w:r>
    </w:p>
    <w:p>
      <w:pPr>
        <w:jc w:val="both"/>
      </w:pPr>
      <w:r>
        <w:rPr>
          <w:color w:val="1b324f"/>
          <w:sz w:val="28"/>
          <w:szCs w:val="28"/>
          <w:rFonts w:ascii="宋体" w:cs="宋体" w:eastAsia="宋体" w:hAnsi="宋体"/>
        </w:rPr>
        <w:t xml:space="preserve">5.8.3 工装定检和使用控制</w:t>
      </w:r>
    </w:p>
    <w:p>
      <w:pPr>
        <w:jc w:val="both"/>
      </w:pPr>
      <w:r>
        <w:rPr>
          <w:color w:val="1b324f"/>
          <w:sz w:val="28"/>
          <w:szCs w:val="28"/>
          <w:rFonts w:ascii="宋体" w:cs="宋体" w:eastAsia="宋体" w:hAnsi="宋体"/>
        </w:rPr>
        <w:t xml:space="preserve">5.8.3.1</w:t>
      </w:r>
    </w:p>
    <w:p>
      <w:pPr>
        <w:jc w:val="both"/>
      </w:pPr>
      <w:r>
        <w:rPr>
          <w:color w:val="1b324f"/>
          <w:sz w:val="28"/>
          <w:szCs w:val="28"/>
          <w:rFonts w:ascii="宋体" w:cs="宋体" w:eastAsia="宋体" w:hAnsi="宋体"/>
        </w:rPr>
        <w:t xml:space="preserve">工装定检范围、要求、期限，供应商可按各自的程序规定执行。</w:t>
      </w:r>
    </w:p>
    <w:p>
      <w:pPr>
        <w:jc w:val="both"/>
      </w:pPr>
      <w:r>
        <w:rPr>
          <w:color w:val="1b324f"/>
          <w:sz w:val="28"/>
          <w:szCs w:val="28"/>
          <w:rFonts w:ascii="宋体" w:cs="宋体" w:eastAsia="宋体" w:hAnsi="宋体"/>
        </w:rPr>
        <w:t xml:space="preserve">5.8.3.2</w:t>
      </w:r>
    </w:p>
    <w:p>
      <w:pPr>
        <w:jc w:val="both"/>
      </w:pPr>
      <w:r>
        <w:rPr>
          <w:color w:val="1b324f"/>
          <w:sz w:val="28"/>
          <w:szCs w:val="28"/>
          <w:rFonts w:ascii="宋体" w:cs="宋体" w:eastAsia="宋体" w:hAnsi="宋体"/>
        </w:rPr>
        <w:t xml:space="preserve">供应商应建立健全的管理程序，对工装制造、使用、维修、定检等过程进行质量控制（需包含工装版次信息），确保工装管理与维护有效可控，同时满足相关质量审计要求。</w:t>
      </w:r>
    </w:p>
    <w:p>
      <w:pPr>
        <w:jc w:val="both"/>
      </w:pPr>
      <w:r>
        <w:rPr>
          <w:color w:val="1b324f"/>
          <w:sz w:val="28"/>
          <w:szCs w:val="28"/>
          <w:rFonts w:ascii="宋体" w:cs="宋体" w:eastAsia="宋体" w:hAnsi="宋体"/>
        </w:rPr>
        <w:t xml:space="preserve">5.8.3.3</w:t>
      </w:r>
    </w:p>
    <w:p>
      <w:pPr>
        <w:jc w:val="both"/>
      </w:pPr>
      <w:r>
        <w:rPr>
          <w:color w:val="1b324f"/>
          <w:sz w:val="28"/>
          <w:szCs w:val="28"/>
          <w:rFonts w:ascii="宋体" w:cs="宋体" w:eastAsia="宋体" w:hAnsi="宋体"/>
        </w:rPr>
        <w:t xml:space="preserve">涉及零件构型更改、工艺改进等导致工装图纸升版的返修需要报民机公司科技创新部技术办公室、工艺装备室批准后方可进行。供应商在工装使用期间的工装返修与维护记录应随工装一并妥善保管。</w:t>
      </w:r>
    </w:p>
    <w:p>
      <w:pPr>
        <w:jc w:val="both"/>
      </w:pPr>
      <w:r>
        <w:rPr>
          <w:color w:val="1b324f"/>
          <w:sz w:val="28"/>
          <w:szCs w:val="28"/>
          <w:rFonts w:ascii="宋体" w:cs="宋体" w:eastAsia="宋体" w:hAnsi="宋体"/>
        </w:rPr>
        <w:t xml:space="preserve">5.8.3.4</w:t>
      </w:r>
    </w:p>
    <w:p>
      <w:pPr>
        <w:jc w:val="both"/>
      </w:pPr>
      <w:r>
        <w:rPr>
          <w:color w:val="1b324f"/>
          <w:sz w:val="28"/>
          <w:szCs w:val="28"/>
          <w:rFonts w:ascii="宋体" w:cs="宋体" w:eastAsia="宋体" w:hAnsi="宋体"/>
        </w:rPr>
        <w:t xml:space="preserve">由于工程构型更改等原因引起工装停用的，供应商可向民机公司提出书面申请，由民机公司出具工装的处理意见。</w:t>
      </w:r>
    </w:p>
    <w:p>
      <w:pPr>
        <w:jc w:val="both"/>
      </w:pPr>
      <w:r>
        <w:rPr>
          <w:color w:val="1b324f"/>
          <w:sz w:val="28"/>
          <w:szCs w:val="28"/>
          <w:rFonts w:ascii="宋体" w:cs="宋体" w:eastAsia="宋体" w:hAnsi="宋体"/>
        </w:rPr>
        <w:t xml:space="preserve">5.9 民机公司控制工装项目的确定</w:t>
      </w:r>
    </w:p>
    <w:p>
      <w:pPr>
        <w:jc w:val="both"/>
      </w:pPr>
      <w:r>
        <w:rPr>
          <w:color w:val="1b324f"/>
          <w:sz w:val="28"/>
          <w:szCs w:val="28"/>
          <w:rFonts w:ascii="宋体" w:cs="宋体" w:eastAsia="宋体" w:hAnsi="宋体"/>
        </w:rPr>
        <w:t xml:space="preserve">Ⅰ类、Ⅱ类工艺装备、关键件/重要件的零件检验工装，以及民机公司认为需控制的其它工装。</w:t>
      </w:r>
    </w:p>
    <w:p>
      <w:pPr>
        <w:jc w:val="both"/>
      </w:pPr>
      <w:r/>
    </w:p>
    <w:p>
      <w:pPr>
        <w:jc w:val="both"/>
      </w:pPr>
      <w:r>
        <w:rPr>
          <w:color w:val="000000"/>
          <w:sz w:val="28"/>
          <w:szCs w:val="28"/>
          <w:rFonts w:ascii="华文黑体" w:cs="华文黑体" w:eastAsia="华文黑体" w:hAnsi="华文黑体"/>
        </w:rPr>
        <w:t xml:space="preserve">6  标准图例说明</w:t>
      </w:r>
    </w:p>
    <w:p>
      <w:pPr>
        <w:jc w:val="both"/>
      </w:pPr>
      <w:r/>
    </w:p>
    <w:p>
      <w:pPr>
        <w:jc w:val="both"/>
      </w:pPr>
      <w:r>
        <w:rPr>
          <w:color w:val="1b324f"/>
          <w:sz w:val="28"/>
          <w:szCs w:val="28"/>
          <w:rFonts w:ascii="宋体" w:cs="宋体" w:eastAsia="宋体" w:hAnsi="宋体"/>
        </w:rPr>
        <w:t xml:space="preserve">无</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rPr>
          <w:color w:val="000000"/>
          <w:sz w:val="28"/>
          <w:szCs w:val="28"/>
          <w:rFonts w:ascii="华文黑体" w:cs="华文黑体" w:eastAsia="华文黑体" w:hAnsi="华文黑体"/>
        </w:rPr>
        <w:t xml:space="preserve">7  记录控制</w:t>
      </w:r>
    </w:p>
    <w:p>
      <w:pPr>
        <w:jc w:val="both"/>
      </w:pPr>
      <w:r>
        <w:rPr>
          <w:color w:val="000000"/>
          <w:sz w:val="28"/>
          <w:szCs w:val="28"/>
          <w:rFonts w:ascii="宋体" w:cs="宋体" w:eastAsia="宋体" w:hAnsi="宋体"/>
        </w:rPr>
        <w:t xml:space="preserve"> </w:t>
      </w:r>
    </w:p>
    <w:p>
      <w:pPr>
        <w:jc w:val="both"/>
      </w:pPr>
      <w:r>
        <w:rPr>
          <w:color w:val="000000"/>
          <w:sz w:val="28"/>
          <w:szCs w:val="28"/>
          <w:rFonts w:ascii="宋体" w:cs="宋体" w:eastAsia="宋体" w:hAnsi="宋体"/>
        </w:rPr>
        <w:t xml:space="preserve">相关记录的填写和维护按程序文件</w:t>
      </w:r>
      <w:r>
        <w:rPr>
          <w:color w:val="1b324f"/>
          <w:sz w:val="28"/>
          <w:szCs w:val="28"/>
          <w:rFonts w:ascii="宋体" w:cs="宋体" w:eastAsia="宋体" w:hAnsi="宋体"/>
        </w:rPr>
        <w:t xml:space="preserve">GLC231008</w:t>
      </w:r>
      <w:r>
        <w:rPr>
          <w:color w:val="000000"/>
          <w:sz w:val="28"/>
          <w:szCs w:val="28"/>
          <w:rFonts w:ascii="宋体" w:cs="宋体" w:eastAsia="宋体" w:hAnsi="宋体"/>
        </w:rPr>
        <w:t xml:space="preserve">要求执行</w:t>
      </w:r>
      <w:r>
        <w:rPr>
          <w:sz w:val="28"/>
          <w:szCs w:val="28"/>
          <w:rFonts w:ascii="宋体" w:cs="宋体" w:eastAsia="宋体" w:hAnsi="宋体"/>
        </w:rPr>
        <w:br/>
        <w:t xml:space="preserve">
</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r>
        <w:rPr>
          <w:sz w:val="28"/>
          <w:szCs w:val="28"/>
          <w:rFonts w:ascii="宋体" w:cs="宋体" w:eastAsia="宋体" w:hAnsi="宋体"/>
        </w:rPr>
        <w:t xml:space="preserve">附录A</w:t>
      </w:r>
    </w:p>
    <w:p>
      <w:pPr>
        <w:jc w:val="both"/>
      </w:pPr>
      <w:r>
        <w:rPr>
          <w:color w:val="1b324f"/>
          <w:sz w:val="28"/>
          <w:szCs w:val="28"/>
          <w:rFonts w:ascii="宋体" w:cs="宋体" w:eastAsia="宋体" w:hAnsi="宋体"/>
        </w:rPr>
        <w:t xml:space="preserve">（规范性）</w:t>
      </w:r>
    </w:p>
    <w:p>
      <w:pPr>
        <w:jc w:val="both"/>
      </w:pPr>
      <w:r>
        <w:rPr>
          <w:color w:val="1b324f"/>
          <w:sz w:val="28"/>
          <w:szCs w:val="28"/>
          <w:rFonts w:ascii="宋体" w:cs="宋体" w:eastAsia="宋体" w:hAnsi="宋体"/>
        </w:rPr>
        <w:t xml:space="preserve">XXX名称</w:t>
      </w:r>
      <w:r>
        <w:rPr>
          <w:sz w:val="28"/>
          <w:szCs w:val="28"/>
          <w:rFonts w:ascii="宋体" w:cs="宋体" w:eastAsia="宋体" w:hAnsi="宋体"/>
        </w:rPr>
        <w:br/>
        <w:t xml:space="preserve">
</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jc w:val="both"/>
      </w:pPr>
      <w:r>
        <w:rPr>
          <w:sz w:val="28"/>
          <w:szCs w:val="28"/>
          <w:rFonts w:ascii="宋体" w:cs="宋体" w:eastAsia="宋体" w:hAnsi="宋体"/>
        </w:rPr>
        <w:t xml:space="preserve">附录B</w:t>
      </w:r>
    </w:p>
    <w:p>
      <w:pPr>
        <w:jc w:val="both"/>
      </w:pPr>
      <w:r>
        <w:rPr>
          <w:sz w:val="28"/>
          <w:szCs w:val="28"/>
          <w:rFonts w:ascii="宋体" w:cs="宋体" w:eastAsia="宋体" w:hAnsi="宋体"/>
        </w:rPr>
        <w:t xml:space="preserve">（资料性）</w:t>
      </w:r>
    </w:p>
    <w:p>
      <w:pPr>
        <w:jc w:val="both"/>
      </w:pPr>
      <w:r>
        <w:rPr>
          <w:sz w:val="28"/>
          <w:szCs w:val="28"/>
          <w:rFonts w:ascii="宋体" w:cs="宋体" w:eastAsia="宋体" w:hAnsi="宋体"/>
        </w:rPr>
        <w:t xml:space="preserve">XXX名称</w:t>
      </w:r>
      <w:r>
        <w:rPr>
          <w:sz w:val="28"/>
          <w:szCs w:val="28"/>
          <w:rFonts w:ascii="宋体" w:cs="宋体" w:eastAsia="宋体" w:hAnsi="宋体"/>
        </w:rPr>
        <w:br/>
        <w:t xml:space="preserve">
</w:t>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2026-01-23T08:30:49.596Z</dcterms:created>
  <dcterms:modified xsi:type="dcterms:W3CDTF">2026-01-23T08:30:49.596Z</dcterms:modified>
</cp:coreProperties>
</file>

<file path=docProps/custom.xml><?xml version="1.0" encoding="utf-8"?>
<Properties xmlns="http://schemas.openxmlformats.org/officeDocument/2006/custom-properties" xmlns:vt="http://schemas.openxmlformats.org/officeDocument/2006/docPropsVTypes"/>
</file>