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51A76" w14:textId="77777777" w:rsidR="003A2DB0" w:rsidRPr="003A2DB0" w:rsidRDefault="003A2DB0" w:rsidP="003A2DB0">
      <w:r w:rsidRPr="003A2DB0">
        <w:t>安全生产“三违”行为管理程序</w:t>
      </w:r>
      <w:r w:rsidRPr="003A2DB0">
        <w:br/>
        <w:t>1 范围</w:t>
      </w:r>
      <w:r w:rsidRPr="003A2DB0">
        <w:br/>
        <w:t>本程序规定了安全生产“三违”行为管理的流程与要求。</w:t>
      </w:r>
      <w:r w:rsidRPr="003A2DB0">
        <w:br/>
        <w:t>本程序适用于公司各责任单位安全生产“三违”行为的管理。</w:t>
      </w:r>
      <w:r w:rsidRPr="003A2DB0">
        <w:br/>
        <w:t>本程序依据 GLG2605 安全生产管理规则的要求编制。</w:t>
      </w:r>
      <w:r w:rsidRPr="003A2DB0">
        <w:br/>
        <w:t>2 引用文件</w:t>
      </w:r>
      <w:r w:rsidRPr="003A2DB0">
        <w:br/>
        <w:t>《中国航空工业集团有限公司从严治理“三违”行为暂行管理办法》（</w:t>
      </w:r>
      <w:proofErr w:type="gramStart"/>
      <w:r w:rsidRPr="003A2DB0">
        <w:t>质字</w:t>
      </w:r>
      <w:proofErr w:type="gramEnd"/>
      <w:r w:rsidRPr="003A2DB0">
        <w:br/>
        <w:t>〔2021〕18 号）</w:t>
      </w:r>
      <w:r w:rsidRPr="003A2DB0">
        <w:br/>
        <w:t>GLG2605 安全生产管理规则</w:t>
      </w:r>
      <w:r w:rsidRPr="003A2DB0">
        <w:br/>
        <w:t>3 规定表格</w:t>
      </w:r>
      <w:r w:rsidRPr="003A2DB0">
        <w:br/>
        <w:t>FM2605-25 监控视频排查“三违”行为记录表</w:t>
      </w:r>
      <w:r w:rsidRPr="003A2DB0">
        <w:br/>
        <w:t>FM2605-26 现场巡视排查“三违”行为记录表</w:t>
      </w:r>
      <w:r w:rsidRPr="003A2DB0">
        <w:br/>
        <w:t>4 术语和定义</w:t>
      </w:r>
      <w:r w:rsidRPr="003A2DB0">
        <w:br/>
        <w:t>4.1“三违”行为</w:t>
      </w:r>
      <w:r w:rsidRPr="003A2DB0">
        <w:br/>
        <w:t>在科研生产过程中存在的违章作业、违章指挥和违反劳动纪律行为的统称。</w:t>
      </w:r>
      <w:r w:rsidRPr="003A2DB0">
        <w:br/>
        <w:t>4.2 违章作业</w:t>
      </w:r>
      <w:r w:rsidRPr="003A2DB0">
        <w:br/>
        <w:t>是指作业人员违反劳动生产岗位的安全规章制度的作业行为。</w:t>
      </w:r>
      <w:r w:rsidRPr="003A2DB0">
        <w:br/>
        <w:t>4.3 违章指挥</w:t>
      </w:r>
      <w:r w:rsidRPr="003A2DB0">
        <w:br/>
        <w:t>是指生产经营单位的生产经营管理人员违反安全生产方针、政策、法律、条</w:t>
      </w:r>
      <w:r w:rsidRPr="003A2DB0">
        <w:br/>
        <w:t>例、规程、制度指挥科研生产活动的行为。</w:t>
      </w:r>
      <w:r w:rsidRPr="003A2DB0">
        <w:br/>
        <w:t>4.4 违反劳动纪律</w:t>
      </w:r>
      <w:r w:rsidRPr="003A2DB0">
        <w:br/>
        <w:t>是指作业人员违反生产经营单位的劳动规则和劳动秩序，并可能导致生产安</w:t>
      </w:r>
      <w:r w:rsidRPr="003A2DB0">
        <w:br/>
        <w:t>全事故的行为。</w:t>
      </w:r>
      <w:r w:rsidRPr="003A2DB0">
        <w:br/>
        <w:t>5 职责</w:t>
      </w:r>
    </w:p>
    <w:p w14:paraId="0D04D95E" w14:textId="77777777" w:rsidR="003A2DB0" w:rsidRPr="003A2DB0" w:rsidRDefault="003A2DB0" w:rsidP="003A2DB0">
      <w:r w:rsidRPr="003A2DB0">
        <w:t>G L C 2 6 0 5 0 9 - B</w:t>
      </w:r>
      <w:r w:rsidRPr="003A2DB0">
        <w:br/>
        <w:t>2</w:t>
      </w:r>
      <w:r w:rsidRPr="003A2DB0">
        <w:br/>
        <w:t>5.1 质量安全部负责建立从严治理“三违”行为管理要求和典型“三违”行为</w:t>
      </w:r>
      <w:r w:rsidRPr="003A2DB0">
        <w:br/>
        <w:t>清单，负责对“三违”行为从严追责，督促各责任单位有效执行。</w:t>
      </w:r>
      <w:r w:rsidRPr="003A2DB0">
        <w:br/>
        <w:t>5.2 各责任单位负责按照公司规定开展“三违”行为管理，并从严考核。</w:t>
      </w:r>
      <w:r w:rsidRPr="003A2DB0">
        <w:br/>
        <w:t>6 规定</w:t>
      </w:r>
      <w:r w:rsidRPr="003A2DB0">
        <w:br/>
        <w:t>6.1 管理要求</w:t>
      </w:r>
      <w:r w:rsidRPr="003A2DB0">
        <w:br/>
        <w:t>6.1.1 质量安全部结合实际发布和更新典型“三违”行为清单（见附录）,</w:t>
      </w:r>
      <w:proofErr w:type="gramStart"/>
      <w:r w:rsidRPr="003A2DB0">
        <w:t>各责</w:t>
      </w:r>
      <w:r w:rsidRPr="003A2DB0">
        <w:br/>
        <w:t>任单位</w:t>
      </w:r>
      <w:proofErr w:type="gramEnd"/>
      <w:r w:rsidRPr="003A2DB0">
        <w:t>应将发布的典型“三违”行为纳入本单位重点监控范畴，并向全体员工</w:t>
      </w:r>
      <w:r w:rsidRPr="003A2DB0">
        <w:br/>
        <w:t>传达。</w:t>
      </w:r>
      <w:r w:rsidRPr="003A2DB0">
        <w:br/>
        <w:t>6.1.2 质量安全部应组织各业务主管部门通过技术改造、科技创新和技术提升，</w:t>
      </w:r>
      <w:r w:rsidRPr="003A2DB0">
        <w:br/>
        <w:t>不断完善视频监控、物联网、人工智能等信息化、智能化手段，提高设备设施</w:t>
      </w:r>
      <w:r w:rsidRPr="003A2DB0">
        <w:br/>
        <w:t>的本质安全水平，降低“三违”行为发生率。</w:t>
      </w:r>
      <w:r w:rsidRPr="003A2DB0">
        <w:br/>
        <w:t>6.1.3 各责任单位应加强安全培训教育工作，落实“先培训后上岗”的具体要求，</w:t>
      </w:r>
      <w:r w:rsidRPr="003A2DB0">
        <w:br/>
      </w:r>
      <w:r w:rsidRPr="003A2DB0">
        <w:lastRenderedPageBreak/>
        <w:t>掌握安全操作规程和相关作业规定。</w:t>
      </w:r>
      <w:r w:rsidRPr="003A2DB0">
        <w:br/>
        <w:t>6.1.4 各责任单位应落实危险作业监督，对在本单位行政区域内的危险作业行为</w:t>
      </w:r>
      <w:r w:rsidRPr="003A2DB0">
        <w:br/>
        <w:t>进行监督。开展岗位风险告知，严格落实危险作业审批制度，加强危险作业从</w:t>
      </w:r>
      <w:r w:rsidRPr="003A2DB0">
        <w:br/>
      </w:r>
      <w:proofErr w:type="gramStart"/>
      <w:r w:rsidRPr="003A2DB0">
        <w:t>严治理</w:t>
      </w:r>
      <w:proofErr w:type="gramEnd"/>
      <w:r w:rsidRPr="003A2DB0">
        <w:t>“三违”行为工作。</w:t>
      </w:r>
      <w:r w:rsidRPr="003A2DB0">
        <w:br/>
        <w:t>6.1.5 质量安全部应制定从严治理“三违”行为检查工作计划，每月至少开展一</w:t>
      </w:r>
      <w:r w:rsidRPr="003A2DB0">
        <w:br/>
        <w:t>次针对作业现场视频监控抽查,每季度统计分析并通报“三违”行为治理情况，</w:t>
      </w:r>
      <w:r w:rsidRPr="003A2DB0">
        <w:br/>
        <w:t>定期向安委会汇报“三违”行为查处情况。</w:t>
      </w:r>
      <w:r w:rsidRPr="003A2DB0">
        <w:br/>
        <w:t>6.1.6 存在作业现场的各责任单位，每月至少开展一次针对本单位作业现场视频</w:t>
      </w:r>
      <w:r w:rsidRPr="003A2DB0">
        <w:br/>
        <w:t>监控抽查，组织将发现的问题进行举一反三和整改，并将问题和整改</w:t>
      </w:r>
      <w:proofErr w:type="gramStart"/>
      <w:r w:rsidRPr="003A2DB0">
        <w:t>结果报质</w:t>
      </w:r>
      <w:proofErr w:type="gramEnd"/>
      <w:r w:rsidRPr="003A2DB0">
        <w:br/>
        <w:t>量安全部。</w:t>
      </w:r>
      <w:r w:rsidRPr="003A2DB0">
        <w:br/>
        <w:t>6.1.7 公司主要负责人对从严治理“三违”行为工作负全面领导责任，按照“党</w:t>
      </w:r>
      <w:r w:rsidRPr="003A2DB0">
        <w:br/>
        <w:t>政同责、一岗双责”的要求组织分解落实各级人员的从严治理“三违”行为责</w:t>
      </w:r>
      <w:r w:rsidRPr="003A2DB0">
        <w:br/>
        <w:t>任，组织建立并不断完善安全生产“区长制”,组织定期开展“三违”行为检查，</w:t>
      </w:r>
      <w:r w:rsidRPr="003A2DB0">
        <w:br/>
        <w:t>保持常态化从严治理“三违”行为。</w:t>
      </w:r>
      <w:r w:rsidRPr="003A2DB0">
        <w:br/>
        <w:t>（1）主要负责人、分管安全生产工作的领导应不定期调取监控视频排查</w:t>
      </w:r>
      <w:r w:rsidRPr="003A2DB0">
        <w:br/>
        <w:t>“三违”行为，包括但不限于危险点、危险作业场所、重要科研生产现场、关</w:t>
      </w:r>
      <w:r w:rsidRPr="003A2DB0">
        <w:br/>
        <w:t>键时段作业现场。</w:t>
      </w:r>
      <w:r w:rsidRPr="003A2DB0">
        <w:br/>
        <w:t>（2）各责任区区长应严格落实“区长制”相关要求，按照职责分工，对存</w:t>
      </w:r>
    </w:p>
    <w:p w14:paraId="0E139CFB" w14:textId="77777777" w:rsidR="003A2DB0" w:rsidRPr="003A2DB0" w:rsidRDefault="003A2DB0" w:rsidP="003A2DB0">
      <w:r w:rsidRPr="003A2DB0">
        <w:t>G L C 2 6 0 5 0 9 - B</w:t>
      </w:r>
      <w:r w:rsidRPr="003A2DB0">
        <w:br/>
        <w:t>3</w:t>
      </w:r>
      <w:r w:rsidRPr="003A2DB0">
        <w:br/>
        <w:t>在科研生产作业场所的区域，每月从本人管辖区片内，调取一次监控视频，进</w:t>
      </w:r>
      <w:r w:rsidRPr="003A2DB0">
        <w:br/>
        <w:t>行“三违”行为甄别，确保每年覆盖一次全部责任区。各相关责任单位负责联</w:t>
      </w:r>
      <w:r w:rsidRPr="003A2DB0">
        <w:br/>
        <w:t>系本单位区长进行检查。</w:t>
      </w:r>
      <w:r w:rsidRPr="003A2DB0">
        <w:br/>
        <w:t>（3）存在相关方作业或作业场所的各职能部门和功能支持部门负责人应每</w:t>
      </w:r>
      <w:r w:rsidRPr="003A2DB0">
        <w:br/>
        <w:t>半年开展“三违”检查（视频或现场检查）。</w:t>
      </w:r>
      <w:r w:rsidRPr="003A2DB0">
        <w:br/>
        <w:t>（4）各生产单位负责人每月应对本单位开展一次“三违”检查（视频或现</w:t>
      </w:r>
      <w:r w:rsidRPr="003A2DB0">
        <w:br/>
        <w:t>场检查）。</w:t>
      </w:r>
      <w:r w:rsidRPr="003A2DB0">
        <w:br/>
        <w:t>（5）各生产单位安全员和班组长应每周开展一次“三违”检查（视频或现</w:t>
      </w:r>
      <w:r w:rsidRPr="003A2DB0">
        <w:br/>
        <w:t>场检查）。</w:t>
      </w:r>
      <w:r w:rsidRPr="003A2DB0">
        <w:br/>
        <w:t>（6）现场员工应时常性监督互防“三违”行为。</w:t>
      </w:r>
      <w:r w:rsidRPr="003A2DB0">
        <w:br/>
        <w:t>6.1.8 质量安全部或各责任单位发现“三违”行为时，应视“三违”行为可能引</w:t>
      </w:r>
      <w:r w:rsidRPr="003A2DB0">
        <w:br/>
        <w:t>发事故的后果采取下列一种或多种处置措施：</w:t>
      </w:r>
      <w:r w:rsidRPr="003A2DB0">
        <w:br/>
        <w:t>（1）终止“三违”行为、停止作业活动、撤离危险区域、停止使用相关设</w:t>
      </w:r>
      <w:r w:rsidRPr="003A2DB0">
        <w:br/>
        <w:t>备设施、停产停业整顿等。</w:t>
      </w:r>
      <w:r w:rsidRPr="003A2DB0">
        <w:br/>
        <w:t>（2）对相关责任人和责任单位进行责任追究。</w:t>
      </w:r>
      <w:r w:rsidRPr="003A2DB0">
        <w:br/>
        <w:t>（3）对“三违”行为进行分析，研究并解决导致“三违”行为的深层次原</w:t>
      </w:r>
      <w:r w:rsidRPr="003A2DB0">
        <w:br/>
        <w:t>因，包括但不限于：安全装备配备不足，设备设施或作业环境存在缺陷，工艺</w:t>
      </w:r>
      <w:r w:rsidRPr="003A2DB0">
        <w:br/>
        <w:t>方法设计不合理，操作规程内容不清晰，人员培训不充分等。</w:t>
      </w:r>
      <w:r w:rsidRPr="003A2DB0">
        <w:br/>
      </w:r>
      <w:r w:rsidRPr="003A2DB0">
        <w:lastRenderedPageBreak/>
        <w:t>（4）依法依规应当采取的其他处置措施。</w:t>
      </w:r>
      <w:r w:rsidRPr="003A2DB0">
        <w:br/>
        <w:t>6.2 奖惩</w:t>
      </w:r>
      <w:r w:rsidRPr="003A2DB0">
        <w:br/>
        <w:t>6.2.1 公司对“三违”行为实行零容忍、严考核。对“三违”行为责任单位按照</w:t>
      </w:r>
      <w:r w:rsidRPr="003A2DB0">
        <w:br/>
        <w:t xml:space="preserve">公司《基础管理工作清单及评价标准》进行扣分；在 12 </w:t>
      </w:r>
      <w:proofErr w:type="gramStart"/>
      <w:r w:rsidRPr="003A2DB0">
        <w:t>个</w:t>
      </w:r>
      <w:proofErr w:type="gramEnd"/>
      <w:r w:rsidRPr="003A2DB0">
        <w:t>月内，对“三违”作</w:t>
      </w:r>
      <w:r w:rsidRPr="003A2DB0">
        <w:br/>
        <w:t>业人员、上级管理人员和其分管领导按以下方式进行追责。“三违”行为造成事</w:t>
      </w:r>
      <w:r w:rsidRPr="003A2DB0">
        <w:br/>
        <w:t>故或其他后果的，按照公司 GLC26050302 执行。</w:t>
      </w:r>
      <w:r w:rsidRPr="003A2DB0">
        <w:br/>
        <w:t>（1）第一次“三违”行为。</w:t>
      </w:r>
      <w:r w:rsidRPr="003A2DB0">
        <w:br/>
        <w:t>1.公司员工“三违”行为：对“三违”作业人员、上级管理人员和其分管</w:t>
      </w:r>
      <w:r w:rsidRPr="003A2DB0">
        <w:br/>
        <w:t>领导，按照附录标准扣除 200-1000 元绩效工资。</w:t>
      </w:r>
      <w:r w:rsidRPr="003A2DB0">
        <w:br/>
        <w:t>2.相关方人员“三违”行为：对相关</w:t>
      </w:r>
      <w:proofErr w:type="gramStart"/>
      <w:r w:rsidRPr="003A2DB0">
        <w:t>方业务</w:t>
      </w:r>
      <w:proofErr w:type="gramEnd"/>
      <w:r w:rsidRPr="003A2DB0">
        <w:t>上级管理人员和其分管领导，</w:t>
      </w:r>
      <w:r w:rsidRPr="003A2DB0">
        <w:br/>
        <w:t>按照附录标准扣除 200-1000 元绩效工资。</w:t>
      </w:r>
      <w:r w:rsidRPr="003A2DB0">
        <w:br/>
        <w:t>同时相关</w:t>
      </w:r>
      <w:proofErr w:type="gramStart"/>
      <w:r w:rsidRPr="003A2DB0">
        <w:t>方业务</w:t>
      </w:r>
      <w:proofErr w:type="gramEnd"/>
      <w:r w:rsidRPr="003A2DB0">
        <w:t>实施部门应对相关方单位进行考核，并要求相关方单位对</w:t>
      </w:r>
      <w:r w:rsidRPr="003A2DB0">
        <w:br/>
        <w:t>“三违”作业人员，按照附录标准进行 200-1000 元处罚。</w:t>
      </w:r>
      <w:r w:rsidRPr="003A2DB0">
        <w:br/>
        <w:t>（2）同一人第二次重复“三违”行为。</w:t>
      </w:r>
      <w:r w:rsidRPr="003A2DB0">
        <w:br/>
        <w:t>1.公司员工“三违”行为：对“三违”作业人员按照附录标准扣除 200-1000</w:t>
      </w:r>
    </w:p>
    <w:p w14:paraId="2179F4A5" w14:textId="77777777" w:rsidR="003A2DB0" w:rsidRPr="003A2DB0" w:rsidRDefault="003A2DB0" w:rsidP="003A2DB0">
      <w:r w:rsidRPr="003A2DB0">
        <w:t>G L C 2 6 0 5 0 9 - B</w:t>
      </w:r>
      <w:r w:rsidRPr="003A2DB0">
        <w:br/>
        <w:t>4</w:t>
      </w:r>
      <w:r w:rsidRPr="003A2DB0">
        <w:br/>
        <w:t>元绩效工资。对上级管理人员和其分管领导，按照附录标准两倍扣除绩效工资。</w:t>
      </w:r>
      <w:r w:rsidRPr="003A2DB0">
        <w:br/>
        <w:t>2.相关方人员“三违”行为：对相关</w:t>
      </w:r>
      <w:proofErr w:type="gramStart"/>
      <w:r w:rsidRPr="003A2DB0">
        <w:t>方业务</w:t>
      </w:r>
      <w:proofErr w:type="gramEnd"/>
      <w:r w:rsidRPr="003A2DB0">
        <w:t>上级管理人员和其分管领导，</w:t>
      </w:r>
      <w:r w:rsidRPr="003A2DB0">
        <w:br/>
        <w:t>按照附录标准两倍扣除绩效工资。</w:t>
      </w:r>
      <w:r w:rsidRPr="003A2DB0">
        <w:br/>
        <w:t>同时相关</w:t>
      </w:r>
      <w:proofErr w:type="gramStart"/>
      <w:r w:rsidRPr="003A2DB0">
        <w:t>方业务</w:t>
      </w:r>
      <w:proofErr w:type="gramEnd"/>
      <w:r w:rsidRPr="003A2DB0">
        <w:t>实施部门应对相关方单位进行考核，并要求相关方单位对</w:t>
      </w:r>
      <w:r w:rsidRPr="003A2DB0">
        <w:br/>
        <w:t>“三违”作业人员，按照附录标准进行 200-1000 元处罚。</w:t>
      </w:r>
      <w:r w:rsidRPr="003A2DB0">
        <w:br/>
        <w:t>3.各责任单位对第二次重复“三违”行为人（</w:t>
      </w:r>
      <w:proofErr w:type="gramStart"/>
      <w:r w:rsidRPr="003A2DB0">
        <w:t>含相关方</w:t>
      </w:r>
      <w:proofErr w:type="gramEnd"/>
      <w:r w:rsidRPr="003A2DB0">
        <w:t>人员）进行离岗培</w:t>
      </w:r>
      <w:r w:rsidRPr="003A2DB0">
        <w:br/>
        <w:t>训，“三违”行为人应接受为期一个月的专题培训。</w:t>
      </w:r>
      <w:r w:rsidRPr="003A2DB0">
        <w:br/>
        <w:t>相关人员以“离职”、“有其他项目”或其他原因未完成专题培训的，一年</w:t>
      </w:r>
      <w:r w:rsidRPr="003A2DB0">
        <w:br/>
        <w:t>内禁止进入公司从事任何作业。</w:t>
      </w:r>
      <w:r w:rsidRPr="003A2DB0">
        <w:br/>
        <w:t>（3）同一人第三次重复“三违”行为。</w:t>
      </w:r>
      <w:r w:rsidRPr="003A2DB0">
        <w:br/>
        <w:t>1.公司员工“三违”行为：对“三违”作业人员按照附录标准扣除 200-1000</w:t>
      </w:r>
      <w:r w:rsidRPr="003A2DB0">
        <w:br/>
        <w:t>元绩效工资。对上级管理人员和其分管领导，按照附录标准三倍扣除绩效工资。</w:t>
      </w:r>
      <w:r w:rsidRPr="003A2DB0">
        <w:br/>
        <w:t>2.相关方人员“三违”行为：对相关</w:t>
      </w:r>
      <w:proofErr w:type="gramStart"/>
      <w:r w:rsidRPr="003A2DB0">
        <w:t>方业务</w:t>
      </w:r>
      <w:proofErr w:type="gramEnd"/>
      <w:r w:rsidRPr="003A2DB0">
        <w:t>上级管理人员和其分管领导，</w:t>
      </w:r>
      <w:r w:rsidRPr="003A2DB0">
        <w:br/>
        <w:t>按照附录标准三倍扣除绩效工资。</w:t>
      </w:r>
      <w:r w:rsidRPr="003A2DB0">
        <w:br/>
        <w:t>同时相关</w:t>
      </w:r>
      <w:proofErr w:type="gramStart"/>
      <w:r w:rsidRPr="003A2DB0">
        <w:t>方业务</w:t>
      </w:r>
      <w:proofErr w:type="gramEnd"/>
      <w:r w:rsidRPr="003A2DB0">
        <w:t>实施部门应对相关方单位进行考核，并要求相关方单位对</w:t>
      </w:r>
      <w:r w:rsidRPr="003A2DB0">
        <w:br/>
        <w:t>“三违”作业人员，按照附录标准进行 200-1000 元处罚。</w:t>
      </w:r>
      <w:r w:rsidRPr="003A2DB0">
        <w:br/>
        <w:t>3.各责任单位对第三次重复“三违”行为人（</w:t>
      </w:r>
      <w:proofErr w:type="gramStart"/>
      <w:r w:rsidRPr="003A2DB0">
        <w:t>含相关方</w:t>
      </w:r>
      <w:proofErr w:type="gramEnd"/>
      <w:r w:rsidRPr="003A2DB0">
        <w:t>人员）进行离岗培</w:t>
      </w:r>
      <w:r w:rsidRPr="003A2DB0">
        <w:br/>
        <w:t>训，“三违”行为人应接受为期三个月的专题培训。</w:t>
      </w:r>
      <w:r w:rsidRPr="003A2DB0">
        <w:br/>
        <w:t>相关人员以“离职”、“有其他项目”或其他原因未完成专题培训的，三年</w:t>
      </w:r>
      <w:r w:rsidRPr="003A2DB0">
        <w:br/>
        <w:t>内禁止进入公司从事任何作业。</w:t>
      </w:r>
      <w:r w:rsidRPr="003A2DB0">
        <w:br/>
        <w:t>（4）对导致生产安全事故的“三违”行为，应按照事故调查报告及相关批</w:t>
      </w:r>
      <w:r w:rsidRPr="003A2DB0">
        <w:br/>
      </w:r>
      <w:r w:rsidRPr="003A2DB0">
        <w:lastRenderedPageBreak/>
        <w:t>复进行从严、从重追责。</w:t>
      </w:r>
      <w:r w:rsidRPr="003A2DB0">
        <w:br/>
        <w:t>（5）因工序设计、操作规程、培训教育等方面缺陷导致“三违”行为，各</w:t>
      </w:r>
      <w:r w:rsidRPr="003A2DB0">
        <w:br/>
        <w:t>单位追责时应追根溯源，将造成缺陷的责任人作为主要追责对象。</w:t>
      </w:r>
      <w:r w:rsidRPr="003A2DB0">
        <w:br/>
        <w:t xml:space="preserve">（6）相关方单位在 12 </w:t>
      </w:r>
      <w:proofErr w:type="gramStart"/>
      <w:r w:rsidRPr="003A2DB0">
        <w:t>个</w:t>
      </w:r>
      <w:proofErr w:type="gramEnd"/>
      <w:r w:rsidRPr="003A2DB0">
        <w:t>月内存在如下情况，公司相关业务实施部门或合</w:t>
      </w:r>
      <w:r w:rsidRPr="003A2DB0">
        <w:br/>
        <w:t>同签订部门应终止与其合作：</w:t>
      </w:r>
      <w:r w:rsidRPr="003A2DB0">
        <w:br/>
        <w:t xml:space="preserve">1.累积发生二次同一人第三次重复“三违”行为，终止合作期不少于 6 </w:t>
      </w:r>
      <w:proofErr w:type="gramStart"/>
      <w:r w:rsidRPr="003A2DB0">
        <w:t>个</w:t>
      </w:r>
      <w:proofErr w:type="gramEnd"/>
      <w:r w:rsidRPr="003A2DB0">
        <w:br/>
        <w:t>月。</w:t>
      </w:r>
      <w:r w:rsidRPr="003A2DB0">
        <w:br/>
        <w:t xml:space="preserve">2.累积发生一次同一人第四次重复“三违”行为，终止合作期不少于 12 </w:t>
      </w:r>
      <w:proofErr w:type="gramStart"/>
      <w:r w:rsidRPr="003A2DB0">
        <w:t>个</w:t>
      </w:r>
      <w:proofErr w:type="gramEnd"/>
      <w:r w:rsidRPr="003A2DB0">
        <w:br/>
        <w:t>月。</w:t>
      </w:r>
      <w:r w:rsidRPr="003A2DB0">
        <w:br/>
        <w:t xml:space="preserve">3.累积发生两次轻伤生产安全事故，终止合作期不少于 24 </w:t>
      </w:r>
      <w:proofErr w:type="gramStart"/>
      <w:r w:rsidRPr="003A2DB0">
        <w:t>个</w:t>
      </w:r>
      <w:proofErr w:type="gramEnd"/>
      <w:r w:rsidRPr="003A2DB0">
        <w:t>月。</w:t>
      </w:r>
      <w:r w:rsidRPr="003A2DB0">
        <w:br/>
        <w:t xml:space="preserve">4.累积发生两次无伤亡或轻伤火灾事故，终止合作期不少于 24 </w:t>
      </w:r>
      <w:proofErr w:type="gramStart"/>
      <w:r w:rsidRPr="003A2DB0">
        <w:t>个</w:t>
      </w:r>
      <w:proofErr w:type="gramEnd"/>
      <w:r w:rsidRPr="003A2DB0">
        <w:t>月。</w:t>
      </w:r>
      <w:r w:rsidRPr="003A2DB0">
        <w:br/>
        <w:t>5.发生重伤及以上生产安全事故或火灾事故，终止合作期为长期。</w:t>
      </w:r>
    </w:p>
    <w:p w14:paraId="5EAB1EE7" w14:textId="77777777" w:rsidR="003A2DB0" w:rsidRPr="003A2DB0" w:rsidRDefault="003A2DB0" w:rsidP="003A2DB0">
      <w:r w:rsidRPr="003A2DB0">
        <w:t>G L C 2 6 0 5 0 9 - B</w:t>
      </w:r>
      <w:r w:rsidRPr="003A2DB0">
        <w:br/>
        <w:t>5</w:t>
      </w:r>
      <w:r w:rsidRPr="003A2DB0">
        <w:br/>
        <w:t>6.2.2 公司应对从严治理“三违”行为工作中成绩突出的组织和个人予以表</w:t>
      </w:r>
      <w:r w:rsidRPr="003A2DB0">
        <w:br/>
        <w:t>彰或激励，包括但不限于以下情形：</w:t>
      </w:r>
      <w:r w:rsidRPr="003A2DB0">
        <w:br/>
        <w:t>（1）在上级机关、部门组织的“三违”专项检查工作中未发现“三违”行</w:t>
      </w:r>
      <w:r w:rsidRPr="003A2DB0">
        <w:br/>
        <w:t>为的。</w:t>
      </w:r>
      <w:r w:rsidRPr="003A2DB0">
        <w:br/>
        <w:t>（2）一年内未被各级检查发现任何“三违”行为的。</w:t>
      </w:r>
      <w:r w:rsidRPr="003A2DB0">
        <w:br/>
        <w:t>（3）扎实开展从严治理“三违”行为工作，方法、工具有创新，治理效果</w:t>
      </w:r>
      <w:r w:rsidRPr="003A2DB0">
        <w:br/>
        <w:t>明显的。</w:t>
      </w:r>
      <w:r w:rsidRPr="003A2DB0">
        <w:br/>
        <w:t>（4）因从严治理“三违”工作受到上级表彰的。</w:t>
      </w:r>
      <w:r w:rsidRPr="003A2DB0">
        <w:br/>
        <w:t>（5）员工举报他人“三违”行为，经确认属实的。</w:t>
      </w:r>
      <w:r w:rsidRPr="003A2DB0">
        <w:br/>
        <w:t>（6）其他需要奖励的情形。</w:t>
      </w:r>
      <w:r w:rsidRPr="003A2DB0">
        <w:br/>
        <w:t>7 程序</w:t>
      </w:r>
      <w:r w:rsidRPr="003A2DB0">
        <w:br/>
        <w:t>见附件 1 安全生产“三违”行为管理流程</w:t>
      </w:r>
      <w:r w:rsidRPr="003A2DB0">
        <w:br/>
        <w:t>见附件 2 安全生产“三违”行为管理流程说明</w:t>
      </w:r>
      <w:r w:rsidRPr="003A2DB0">
        <w:br/>
        <w:t>8 建立如下管理标准支持本管理程序</w:t>
      </w:r>
      <w:r w:rsidRPr="003A2DB0">
        <w:br/>
        <w:t>无</w:t>
      </w:r>
      <w:r w:rsidRPr="003A2DB0">
        <w:br/>
        <w:t>9 记录控制</w:t>
      </w:r>
      <w:r w:rsidRPr="003A2DB0">
        <w:br/>
        <w:t>FM2605-25《监控视频排查“三违”行为记录表》，由各责任单位负责存档，</w:t>
      </w:r>
      <w:r w:rsidRPr="003A2DB0">
        <w:br/>
        <w:t>保存期限为三年。</w:t>
      </w:r>
      <w:r w:rsidRPr="003A2DB0">
        <w:br/>
        <w:t>FM2605-26《现场巡视排查“三违”行为记录表》，由各责任单位负责存档，</w:t>
      </w:r>
      <w:r w:rsidRPr="003A2DB0">
        <w:br/>
        <w:t>保存期限为三年。</w:t>
      </w:r>
    </w:p>
    <w:p w14:paraId="32092BD3" w14:textId="77777777" w:rsidR="003A2DB0" w:rsidRPr="003A2DB0" w:rsidRDefault="003A2DB0" w:rsidP="003A2DB0">
      <w:r w:rsidRPr="003A2DB0">
        <w:t>附录</w:t>
      </w:r>
      <w:proofErr w:type="gramStart"/>
      <w:r w:rsidRPr="003A2DB0">
        <w:t>沈飞民机</w:t>
      </w:r>
      <w:proofErr w:type="gramEnd"/>
      <w:r w:rsidRPr="003A2DB0">
        <w:t>安全生产典型违章行为清单</w:t>
      </w:r>
      <w:r w:rsidRPr="003A2DB0">
        <w:br/>
        <w:t>☆每人次 500 元、★每人次 1000 元，其他未标注的每人次 200 元。</w:t>
      </w:r>
      <w:r w:rsidRPr="003A2DB0">
        <w:br/>
        <w:t>一、典型重大事故隐患行为</w:t>
      </w:r>
      <w:r w:rsidRPr="003A2DB0">
        <w:br/>
      </w:r>
      <w:r w:rsidRPr="003A2DB0">
        <w:lastRenderedPageBreak/>
        <w:t>★1.生产经营项目、场所发包或者出租给其他单位的，相关单位未与承包单</w:t>
      </w:r>
      <w:r w:rsidRPr="003A2DB0">
        <w:br/>
        <w:t>位、承租单位签订专门的安全生产管理协议，或者未在承包合同、承租合同中</w:t>
      </w:r>
      <w:r w:rsidRPr="003A2DB0">
        <w:br/>
        <w:t>约定各自的安全生产管理职责。</w:t>
      </w:r>
      <w:r w:rsidRPr="003A2DB0">
        <w:br/>
        <w:t>★2.生产经营项目、场所发包或者出租给其他单位的，相关单位与承包单位、</w:t>
      </w:r>
      <w:r w:rsidRPr="003A2DB0">
        <w:br/>
        <w:t>承租单位签订的安全生产管理协议、承包合同、承租合同中，免除或者转嫁企</w:t>
      </w:r>
      <w:r w:rsidRPr="003A2DB0">
        <w:br/>
        <w:t>业安全生产工作统一协调、管理义务。</w:t>
      </w:r>
      <w:r w:rsidRPr="003A2DB0">
        <w:br/>
        <w:t>★3.生产经营项目、场所发包或者出租给其他单位的，相关单位未按照安全</w:t>
      </w:r>
      <w:r w:rsidRPr="003A2DB0">
        <w:br/>
        <w:t>生产规章制度或者协议、合同中的要求，定期对承包单位、承租单位进行安全</w:t>
      </w:r>
      <w:r w:rsidRPr="003A2DB0">
        <w:br/>
        <w:t>检查，或者发现安全问题未督促整改。</w:t>
      </w:r>
      <w:r w:rsidRPr="003A2DB0">
        <w:br/>
        <w:t>★4.组织/使用未取得相应特种（设备）作业操作证的特种（设备）作业人</w:t>
      </w:r>
      <w:r w:rsidRPr="003A2DB0">
        <w:br/>
        <w:t>员上岗作业。</w:t>
      </w:r>
      <w:r w:rsidRPr="003A2DB0">
        <w:br/>
        <w:t>★5.组织/使用伪造特种（设备）作业操作证的特种（设备）作业人员上岗</w:t>
      </w:r>
      <w:r w:rsidRPr="003A2DB0">
        <w:br/>
        <w:t>作业。</w:t>
      </w:r>
      <w:r w:rsidRPr="003A2DB0">
        <w:br/>
        <w:t>★6.组织/使用特种（设备）作业操作证已过有效期或者到期未复审的特种</w:t>
      </w:r>
      <w:r w:rsidRPr="003A2DB0">
        <w:br/>
        <w:t>（设备）作业人员上岗作业。</w:t>
      </w:r>
      <w:r w:rsidRPr="003A2DB0">
        <w:br/>
        <w:t>★7.使用可燃性有机溶剂清洗设备设施、工装器具、地面时，未采取机械通</w:t>
      </w:r>
      <w:r w:rsidRPr="003A2DB0">
        <w:br/>
        <w:t>风等措施防止可燃气体在密闭空间或者半密闭空间内积聚。</w:t>
      </w:r>
      <w:r w:rsidRPr="003A2DB0">
        <w:br/>
        <w:t>★8.使用可燃性有机溶剂清洗设备设施、工装器具、地面时，未采取隔离、</w:t>
      </w:r>
      <w:r w:rsidRPr="003A2DB0">
        <w:br/>
        <w:t>封堵等措施防止可燃气体逸散到周边密闭或者半密闭空间内。</w:t>
      </w:r>
      <w:r w:rsidRPr="003A2DB0">
        <w:br/>
        <w:t>★9.未对存在硫化氢、一氧化碳等中毒风险的有限空间进行辨识、建立安全</w:t>
      </w:r>
      <w:r w:rsidRPr="003A2DB0">
        <w:br/>
        <w:t>管理台账，也未在有限空间设置明显的安全警示标志。</w:t>
      </w:r>
      <w:r w:rsidRPr="003A2DB0">
        <w:br/>
        <w:t>★10.有限空间作业前，未进行有限空间作业审批。</w:t>
      </w:r>
      <w:r w:rsidRPr="003A2DB0">
        <w:br/>
        <w:t>★11.有限空间作业前，未进行通风和气体浓度检测，或者在有毒气体浓度</w:t>
      </w:r>
      <w:r w:rsidRPr="003A2DB0">
        <w:br/>
        <w:t>检测不合格的情况下开展有限空间作业。</w:t>
      </w:r>
      <w:r w:rsidRPr="003A2DB0">
        <w:br/>
        <w:t>★12.有限空间作业现场未设置专门的监护人员，或者监护人员进入有限空</w:t>
      </w:r>
      <w:r w:rsidRPr="003A2DB0">
        <w:br/>
      </w:r>
      <w:proofErr w:type="gramStart"/>
      <w:r w:rsidRPr="003A2DB0">
        <w:t>间参与</w:t>
      </w:r>
      <w:proofErr w:type="gramEnd"/>
      <w:r w:rsidRPr="003A2DB0">
        <w:t>有限空间作业，或者监护人员未全程监护。</w:t>
      </w:r>
      <w:r w:rsidRPr="003A2DB0">
        <w:br/>
        <w:t>★13.由于检测、维护、保养不到位，或者通过关闭、破坏、篡改等方式，</w:t>
      </w:r>
      <w:r w:rsidRPr="003A2DB0">
        <w:br/>
        <w:t>造成本标准所列情形中直</w:t>
      </w:r>
      <w:proofErr w:type="gramStart"/>
      <w:r w:rsidRPr="003A2DB0">
        <w:t>接关系</w:t>
      </w:r>
      <w:proofErr w:type="gramEnd"/>
      <w:r w:rsidRPr="003A2DB0">
        <w:t>生产安全的监控、报警、防护等设施、设备、</w:t>
      </w:r>
    </w:p>
    <w:p w14:paraId="24E31924" w14:textId="77777777" w:rsidR="003A2DB0" w:rsidRPr="003A2DB0" w:rsidRDefault="003A2DB0" w:rsidP="003A2DB0">
      <w:r w:rsidRPr="003A2DB0">
        <w:t>G L C 2 6 0 5 0 9 - B</w:t>
      </w:r>
      <w:r w:rsidRPr="003A2DB0">
        <w:br/>
        <w:t>7</w:t>
      </w:r>
      <w:r w:rsidRPr="003A2DB0">
        <w:br/>
        <w:t>装置，处于未通电、未启用、未</w:t>
      </w:r>
      <w:proofErr w:type="gramStart"/>
      <w:r w:rsidRPr="003A2DB0">
        <w:t>联锁</w:t>
      </w:r>
      <w:proofErr w:type="gramEnd"/>
      <w:r w:rsidRPr="003A2DB0">
        <w:t>、数据失真等不能正常运行、使用的状态。</w:t>
      </w:r>
      <w:r w:rsidRPr="003A2DB0">
        <w:br/>
        <w:t>★14.发生事故时，负有管理职责的人员未组织/通知现场人员紧急避险疏散</w:t>
      </w:r>
      <w:r w:rsidRPr="003A2DB0">
        <w:br/>
        <w:t>的。</w:t>
      </w:r>
      <w:r w:rsidRPr="003A2DB0">
        <w:br/>
        <w:t>★15.在设备设施处于压力、温度或运行保持状态下，未进行泄压、降温或</w:t>
      </w:r>
      <w:r w:rsidRPr="003A2DB0">
        <w:br/>
        <w:t>停机至安全状态下，冒险近距离观察或使用进行操作的。</w:t>
      </w:r>
      <w:r w:rsidRPr="003A2DB0">
        <w:br/>
        <w:t>★16.危险作业过程中提前取消安全措施、在非规定路线上行走或进入非安</w:t>
      </w:r>
      <w:r w:rsidRPr="003A2DB0">
        <w:br/>
        <w:t>全区域的。</w:t>
      </w:r>
      <w:r w:rsidRPr="003A2DB0">
        <w:br/>
        <w:t>二、通用类违章行为</w:t>
      </w:r>
      <w:r w:rsidRPr="003A2DB0">
        <w:br/>
      </w:r>
      <w:r w:rsidRPr="003A2DB0">
        <w:lastRenderedPageBreak/>
        <w:t>1.新员工未经安全培训</w:t>
      </w:r>
      <w:proofErr w:type="gramStart"/>
      <w:r w:rsidRPr="003A2DB0">
        <w:t>且考核</w:t>
      </w:r>
      <w:proofErr w:type="gramEnd"/>
      <w:r w:rsidRPr="003A2DB0">
        <w:t>合格之前，上岗作业的。</w:t>
      </w:r>
      <w:r w:rsidRPr="003A2DB0">
        <w:br/>
        <w:t>★2.吸毒、饮酒后作业的。</w:t>
      </w:r>
      <w:r w:rsidRPr="003A2DB0">
        <w:br/>
        <w:t>3.非许可人员进入危险点、有限空间、冷库、配电间、换热站、热压罐、空</w:t>
      </w:r>
      <w:r w:rsidRPr="003A2DB0">
        <w:br/>
        <w:t>压站或工作梯台（高处）的。</w:t>
      </w:r>
      <w:r w:rsidRPr="003A2DB0">
        <w:br/>
        <w:t>☆4.未按规定参加职业健康体检且合格之前，上岗作业的。</w:t>
      </w:r>
      <w:r w:rsidRPr="003A2DB0">
        <w:br/>
        <w:t>5.搬运高于员工肩部高度的手推车、</w:t>
      </w:r>
      <w:proofErr w:type="gramStart"/>
      <w:r w:rsidRPr="003A2DB0">
        <w:t>飞机型架等</w:t>
      </w:r>
      <w:proofErr w:type="gramEnd"/>
      <w:r w:rsidRPr="003A2DB0">
        <w:t>可移动的工装或设施时，员</w:t>
      </w:r>
      <w:r w:rsidRPr="003A2DB0">
        <w:br/>
        <w:t>工未佩戴安全帽的，对于可能伤害眼睛部位的风险未佩戴防护镜的。</w:t>
      </w:r>
      <w:r w:rsidRPr="003A2DB0">
        <w:br/>
        <w:t>6.未经批准且无安全措施的情况下，冒险进入危险区域（场所）或设备/设</w:t>
      </w:r>
      <w:r w:rsidRPr="003A2DB0">
        <w:br/>
        <w:t>施/工装等部位的。</w:t>
      </w:r>
      <w:r w:rsidRPr="003A2DB0">
        <w:br/>
        <w:t>☆7.进行起重机械或其他辅助作业时，员工在 1.2m 以上作业区域（且作业</w:t>
      </w:r>
      <w:r w:rsidRPr="003A2DB0">
        <w:br/>
        <w:t>区域与产品、工业梯台或其他设施之间缝隙大于 150mm）未穿戴安全带和安全帽</w:t>
      </w:r>
      <w:r w:rsidRPr="003A2DB0">
        <w:br/>
        <w:t>的。</w:t>
      </w:r>
      <w:r w:rsidRPr="003A2DB0">
        <w:br/>
        <w:t>8.发现隐患，未排除、报告，冒险作业的。</w:t>
      </w:r>
      <w:r w:rsidRPr="003A2DB0">
        <w:br/>
        <w:t>9.发现员工违章作业不及时纠正的。</w:t>
      </w:r>
      <w:r w:rsidRPr="003A2DB0">
        <w:br/>
        <w:t>10.发现隐患未按规定及时整改的。</w:t>
      </w:r>
      <w:r w:rsidRPr="003A2DB0">
        <w:br/>
        <w:t>11.违章指挥，强令冒险作业的。</w:t>
      </w:r>
      <w:r w:rsidRPr="003A2DB0">
        <w:br/>
        <w:t>12.工作时有颗粒物、金属屑等飞溅时未戴护目镜或面罩的。</w:t>
      </w:r>
      <w:r w:rsidRPr="003A2DB0">
        <w:br/>
        <w:t>13.超过颈</w:t>
      </w:r>
      <w:proofErr w:type="gramStart"/>
      <w:r w:rsidRPr="003A2DB0">
        <w:t>根以下</w:t>
      </w:r>
      <w:proofErr w:type="gramEnd"/>
      <w:r w:rsidRPr="003A2DB0">
        <w:t>长发\披发或发辫，而未戴工作帽或不将头发置于帽内进入</w:t>
      </w:r>
      <w:r w:rsidRPr="003A2DB0">
        <w:br/>
        <w:t>生产作业现场作业，或虽未作业但靠近作业人员 1 米内的。</w:t>
      </w:r>
      <w:r w:rsidRPr="003A2DB0">
        <w:br/>
        <w:t>14.穿背心、短裤、裙裤、赤膊、赤脚、裙子或穿高跟鞋、凉鞋或拖鞋进入</w:t>
      </w:r>
      <w:r w:rsidRPr="003A2DB0">
        <w:br/>
        <w:t>生产作业现场的。</w:t>
      </w:r>
      <w:r w:rsidRPr="003A2DB0">
        <w:br/>
        <w:t>15.攀、坐不安全位置（如平台护栏、汽车挡板、吊车吊钩等）的。</w:t>
      </w:r>
      <w:r w:rsidRPr="003A2DB0">
        <w:br/>
        <w:t>16.作业时佩戴有线或无线式耳机等电子设备的。</w:t>
      </w:r>
      <w:r w:rsidRPr="003A2DB0">
        <w:br/>
        <w:t>17.使用新设备、新工艺、新技术和新材料前未经安全生产培训的。</w:t>
      </w:r>
      <w:r w:rsidRPr="003A2DB0">
        <w:br/>
        <w:t>18.未在规范工装、设备设施上按要求进行作业的。</w:t>
      </w:r>
    </w:p>
    <w:p w14:paraId="37484B9A" w14:textId="77777777" w:rsidR="003A2DB0" w:rsidRPr="003A2DB0" w:rsidRDefault="003A2DB0" w:rsidP="003A2DB0">
      <w:r w:rsidRPr="003A2DB0">
        <w:t>G L C 2 6 0 5 0 9 - B</w:t>
      </w:r>
      <w:r w:rsidRPr="003A2DB0">
        <w:br/>
        <w:t>8</w:t>
      </w:r>
      <w:r w:rsidRPr="003A2DB0">
        <w:br/>
        <w:t>19.在存在发生生产安全事故风险的区域接打或操作电子产品的。</w:t>
      </w:r>
      <w:r w:rsidRPr="003A2DB0">
        <w:br/>
        <w:t>20.其他不符合正常作业逻辑，并存在造成人员伤亡安全风险的行为。</w:t>
      </w:r>
      <w:r w:rsidRPr="003A2DB0">
        <w:br/>
        <w:t>21.用压缩空气进行清洁作业或用高压风违规给车胎充气的。</w:t>
      </w:r>
      <w:r w:rsidRPr="003A2DB0">
        <w:br/>
        <w:t>三、装配作业类违章行为</w:t>
      </w:r>
      <w:r w:rsidRPr="003A2DB0">
        <w:br/>
        <w:t>1.铆接、钻孔等作业时，未佩戴防护镜等劳动防护用品的；错误佩戴线手套</w:t>
      </w:r>
      <w:r w:rsidRPr="003A2DB0">
        <w:br/>
        <w:t>类等易造成作业风险的劳动防护用品的。</w:t>
      </w:r>
      <w:r w:rsidRPr="003A2DB0">
        <w:br/>
        <w:t>2.铆接装配作业时，未佩戴耳塞类劳动防护用品的。</w:t>
      </w:r>
      <w:r w:rsidRPr="003A2DB0">
        <w:br/>
        <w:t>☆3.在工业梯台上作业时，工业梯台与产品、工业梯台或其他设施之间缝隙</w:t>
      </w:r>
      <w:r w:rsidRPr="003A2DB0">
        <w:br/>
        <w:t>大于 150mm 的。</w:t>
      </w:r>
      <w:r w:rsidRPr="003A2DB0">
        <w:br/>
        <w:t>4.使用无护栏或护栏高度不符合要求的工业梯台的。</w:t>
      </w:r>
      <w:r w:rsidRPr="003A2DB0">
        <w:br/>
        <w:t>5.在工业梯台上摆放工作台作业，导致工业梯台护栏防护不足的。</w:t>
      </w:r>
      <w:r w:rsidRPr="003A2DB0">
        <w:br/>
      </w:r>
      <w:r w:rsidRPr="003A2DB0">
        <w:lastRenderedPageBreak/>
        <w:t>6.在工业梯台上快速行走、跳跃（</w:t>
      </w:r>
      <w:proofErr w:type="gramStart"/>
      <w:r w:rsidRPr="003A2DB0">
        <w:t>含跨台阶</w:t>
      </w:r>
      <w:proofErr w:type="gramEnd"/>
      <w:r w:rsidRPr="003A2DB0">
        <w:t>行走）或奔跑的。</w:t>
      </w:r>
      <w:r w:rsidRPr="003A2DB0">
        <w:br/>
        <w:t>7.在工业梯台上存放不固定物品时移动工业梯台的。</w:t>
      </w:r>
      <w:r w:rsidRPr="003A2DB0">
        <w:br/>
        <w:t>8.在飞机内作业时，地板等防护措施敷设不足的。</w:t>
      </w:r>
      <w:r w:rsidRPr="003A2DB0">
        <w:br/>
        <w:t>9.上、下多层进行交叉作业时，防护措施敷设不足的。</w:t>
      </w:r>
      <w:r w:rsidRPr="003A2DB0">
        <w:br/>
        <w:t>四、电气作业类违章行为</w:t>
      </w:r>
      <w:r w:rsidRPr="003A2DB0">
        <w:br/>
        <w:t>☆1.检修电气线路和电气设备（施）时未停电、验电、接地，未悬挂警示牌</w:t>
      </w:r>
      <w:r w:rsidRPr="003A2DB0">
        <w:br/>
        <w:t>的。</w:t>
      </w:r>
      <w:r w:rsidRPr="003A2DB0">
        <w:br/>
        <w:t>☆2.使用潮湿或泡水电气设备设施的。</w:t>
      </w:r>
      <w:r w:rsidRPr="003A2DB0">
        <w:br/>
        <w:t>★3.无操作票进行电气作业，通过口头约定停、送电的。</w:t>
      </w:r>
      <w:r w:rsidRPr="003A2DB0">
        <w:br/>
        <w:t>★4.擅自摘取他人操作牌或在他人作业期间送电、停电、开机的。</w:t>
      </w:r>
      <w:r w:rsidRPr="003A2DB0">
        <w:br/>
        <w:t>5.用易燃易爆管道、水管、暖气管、蛇皮管等作为 PE 线的。</w:t>
      </w:r>
      <w:r w:rsidRPr="003A2DB0">
        <w:br/>
        <w:t>☆6.带电拉高压跌落保险开关或隔离刀闸作业时未使用合格绝缘工具的。</w:t>
      </w:r>
      <w:r w:rsidRPr="003A2DB0">
        <w:br/>
        <w:t>☆7.带电拉高压开关未戴合格的绝缘手套的。</w:t>
      </w:r>
      <w:r w:rsidRPr="003A2DB0">
        <w:br/>
        <w:t>☆8.带电作业或使用双重绝缘电动工具在潮湿地区或容器内、金属</w:t>
      </w:r>
      <w:proofErr w:type="gramStart"/>
      <w:r w:rsidRPr="003A2DB0">
        <w:t>构架内工</w:t>
      </w:r>
      <w:proofErr w:type="gramEnd"/>
      <w:r w:rsidRPr="003A2DB0">
        <w:br/>
        <w:t>作未戴绝缘手套的。</w:t>
      </w:r>
      <w:r w:rsidRPr="003A2DB0">
        <w:br/>
        <w:t>☆9.带负荷运行时断开车间（或回路）配电开关或总开关的。</w:t>
      </w:r>
      <w:r w:rsidRPr="003A2DB0">
        <w:br/>
        <w:t>☆10.电气作业未穿绝缘鞋的。</w:t>
      </w:r>
      <w:r w:rsidRPr="003A2DB0">
        <w:br/>
        <w:t>☆11.未按规定盲目对触电人员进行应急处置的。</w:t>
      </w:r>
      <w:r w:rsidRPr="003A2DB0">
        <w:br/>
        <w:t>★12.电气作业前未</w:t>
      </w:r>
      <w:proofErr w:type="gramStart"/>
      <w:r w:rsidRPr="003A2DB0">
        <w:t>先验电</w:t>
      </w:r>
      <w:proofErr w:type="gramEnd"/>
      <w:r w:rsidRPr="003A2DB0">
        <w:t>的。</w:t>
      </w:r>
      <w:r w:rsidRPr="003A2DB0">
        <w:br/>
        <w:t>★13.人员与带电设备设施未保持安全距离的。</w:t>
      </w:r>
      <w:r w:rsidRPr="003A2DB0">
        <w:br/>
        <w:t>☆14.使用不合格水泵进行作业的。</w:t>
      </w:r>
      <w:r w:rsidRPr="003A2DB0">
        <w:br/>
        <w:t>15.临时电气线路敷设不规范的。</w:t>
      </w:r>
    </w:p>
    <w:p w14:paraId="6B891E65" w14:textId="77777777" w:rsidR="003A2DB0" w:rsidRPr="003A2DB0" w:rsidRDefault="003A2DB0" w:rsidP="003A2DB0">
      <w:r w:rsidRPr="003A2DB0">
        <w:t>G L C 2 6 0 5 0 9 - B</w:t>
      </w:r>
      <w:r w:rsidRPr="003A2DB0">
        <w:br/>
        <w:t>9</w:t>
      </w:r>
      <w:r w:rsidRPr="003A2DB0">
        <w:br/>
        <w:t>16.未关闭配电柜（箱）门进行充电或其他作业的。</w:t>
      </w:r>
      <w:r w:rsidRPr="003A2DB0">
        <w:br/>
        <w:t>五、危险作业、维检修类违章行为</w:t>
      </w:r>
      <w:r w:rsidRPr="003A2DB0">
        <w:br/>
        <w:t>★1.危险作业、临时电气线路未经审批的。</w:t>
      </w:r>
      <w:r w:rsidRPr="003A2DB0">
        <w:br/>
        <w:t>☆2.危险作业时未</w:t>
      </w:r>
      <w:proofErr w:type="gramStart"/>
      <w:r w:rsidRPr="003A2DB0">
        <w:t>落实全</w:t>
      </w:r>
      <w:proofErr w:type="gramEnd"/>
      <w:r w:rsidRPr="003A2DB0">
        <w:t>过程安全生产措施的。</w:t>
      </w:r>
      <w:r w:rsidRPr="003A2DB0">
        <w:br/>
        <w:t>3.攀爬、登高作业时，上下台阶不扶扶手的。</w:t>
      </w:r>
      <w:r w:rsidRPr="003A2DB0">
        <w:br/>
        <w:t>☆4.高处作业、在有坠落物体下方交叉作业以及机械化运输设备下作业时未</w:t>
      </w:r>
      <w:r w:rsidRPr="003A2DB0">
        <w:br/>
        <w:t>戴安全帽的。</w:t>
      </w:r>
      <w:r w:rsidRPr="003A2DB0">
        <w:br/>
        <w:t>★5.高处作业时</w:t>
      </w:r>
      <w:proofErr w:type="gramStart"/>
      <w:r w:rsidRPr="003A2DB0">
        <w:t>随意掷扔物件</w:t>
      </w:r>
      <w:proofErr w:type="gramEnd"/>
      <w:r w:rsidRPr="003A2DB0">
        <w:t>的。</w:t>
      </w:r>
      <w:r w:rsidRPr="003A2DB0">
        <w:br/>
        <w:t>☆6.高处作业时未按规定使用安全带或采取可靠防坠落安全措施的。</w:t>
      </w:r>
      <w:r w:rsidRPr="003A2DB0">
        <w:br/>
        <w:t>☆7.高处作业时登高工具或设施不完好、有缺陷的。</w:t>
      </w:r>
      <w:r w:rsidRPr="003A2DB0">
        <w:br/>
        <w:t>★8.三人及以上人员同时进入有限空间作业场所作业的。</w:t>
      </w:r>
      <w:r w:rsidRPr="003A2DB0">
        <w:br/>
        <w:t>★9.未采取安全措施盲目对有限空间等风险场所受困人员进行施救的。</w:t>
      </w:r>
      <w:r w:rsidRPr="003A2DB0">
        <w:br/>
        <w:t>★10.进入有限空间作业人员未悬挂安全绳的。</w:t>
      </w:r>
      <w:r w:rsidRPr="003A2DB0">
        <w:br/>
        <w:t>★11.进行有限空间作业未采取持续、充分的通风换气措施，未做到“先通</w:t>
      </w:r>
      <w:r w:rsidRPr="003A2DB0">
        <w:br/>
      </w:r>
      <w:r w:rsidRPr="003A2DB0">
        <w:lastRenderedPageBreak/>
        <w:t>风、再检测、后作业”的。</w:t>
      </w:r>
      <w:r w:rsidRPr="003A2DB0">
        <w:br/>
        <w:t>★12.有限空间作业使用纯氧做通风气源的。</w:t>
      </w:r>
      <w:r w:rsidRPr="003A2DB0">
        <w:br/>
        <w:t>★13.进行有限空间作业未配备可靠的气体检测设备和必要的应急装备的。</w:t>
      </w:r>
      <w:r w:rsidRPr="003A2DB0">
        <w:br/>
        <w:t>★14.进行有限空间作业未制定有效可靠的应急措施的。</w:t>
      </w:r>
      <w:r w:rsidRPr="003A2DB0">
        <w:br/>
        <w:t>★15.进行有限空间作业未设置监护人员或监护人员未全程监护的。</w:t>
      </w:r>
      <w:r w:rsidRPr="003A2DB0">
        <w:br/>
        <w:t>★16.装过易燃、易爆及有害物品的容器，未彻底清洗、未进行可</w:t>
      </w:r>
      <w:proofErr w:type="gramStart"/>
      <w:r w:rsidRPr="003A2DB0">
        <w:t>燃气体浓</w:t>
      </w:r>
      <w:proofErr w:type="gramEnd"/>
      <w:r w:rsidRPr="003A2DB0">
        <w:br/>
        <w:t>度检测进行焊割作业的。</w:t>
      </w:r>
      <w:r w:rsidRPr="003A2DB0">
        <w:br/>
        <w:t>★17.设备设施未断电进行焊割作业的。</w:t>
      </w:r>
      <w:r w:rsidRPr="003A2DB0">
        <w:br/>
        <w:t>☆18.作业区周围易燃易爆物品未消除干净进行焊割作业的。</w:t>
      </w:r>
      <w:r w:rsidRPr="003A2DB0">
        <w:br/>
        <w:t>19.维护维修作业单人作业未设置监护人员或监护人员未全程监护的。</w:t>
      </w:r>
      <w:r w:rsidRPr="003A2DB0">
        <w:br/>
        <w:t>☆20.在带压的容器或管道上进行切、割或其他作业的。</w:t>
      </w:r>
      <w:r w:rsidRPr="003A2DB0">
        <w:br/>
        <w:t>六、设备、工具和设施操作类违章行为</w:t>
      </w:r>
      <w:r w:rsidRPr="003A2DB0">
        <w:br/>
        <w:t>☆1.手部直接或拾取物品对运行中设备旋转部位进行打磨或其他作业的。</w:t>
      </w:r>
      <w:r w:rsidRPr="003A2DB0">
        <w:br/>
        <w:t>2.在机床运行状态下对刀、调整或测量零件的。</w:t>
      </w:r>
      <w:r w:rsidRPr="003A2DB0">
        <w:br/>
        <w:t>3.设备运行时，工作台上摆放未固定的物品的。</w:t>
      </w:r>
      <w:r w:rsidRPr="003A2DB0">
        <w:br/>
        <w:t>☆4.设备运行期间，人员进入设备运行区域内的。</w:t>
      </w:r>
      <w:r w:rsidRPr="003A2DB0">
        <w:br/>
        <w:t>★5.设备运行期间，身体（重点为头部）进入冲、剪、压机械危险区域，身</w:t>
      </w:r>
      <w:r w:rsidRPr="003A2DB0">
        <w:br/>
        <w:t>体进入设备旋转危险区域的。</w:t>
      </w:r>
      <w:r w:rsidRPr="003A2DB0">
        <w:br/>
        <w:t>6.作业人员佩戴手套类劳动防护用品接触设备旋转部位的。</w:t>
      </w:r>
    </w:p>
    <w:p w14:paraId="06600587" w14:textId="77777777" w:rsidR="003A2DB0" w:rsidRPr="003A2DB0" w:rsidRDefault="003A2DB0" w:rsidP="003A2DB0">
      <w:r w:rsidRPr="003A2DB0">
        <w:t>G L C 2 6 0 5 0 9 - B</w:t>
      </w:r>
      <w:r w:rsidRPr="003A2DB0">
        <w:br/>
        <w:t>10</w:t>
      </w:r>
      <w:r w:rsidRPr="003A2DB0">
        <w:br/>
        <w:t>7.清理机加设备金属屑时，未佩戴防护镜等劳动防护用品的。</w:t>
      </w:r>
      <w:r w:rsidRPr="003A2DB0">
        <w:br/>
        <w:t>8.不用夹具固定、用手拿工件进行机械加工的。</w:t>
      </w:r>
      <w:r w:rsidRPr="003A2DB0">
        <w:br/>
        <w:t>9.在有旋转零部件的设备旁作业穿戴头巾、围巾、领带、过肥大服装以及其</w:t>
      </w:r>
      <w:r w:rsidRPr="003A2DB0">
        <w:br/>
        <w:t>他不安全装束的。</w:t>
      </w:r>
      <w:r w:rsidRPr="003A2DB0">
        <w:br/>
        <w:t>10.操纵旋转设备时违章戴手套、未扣袖口或敞开衣襟的。</w:t>
      </w:r>
      <w:r w:rsidRPr="003A2DB0">
        <w:br/>
        <w:t>11.冲压作业时，模具螺栓未全部锁紧固定，连击脚踏设备开关进行作业的。</w:t>
      </w:r>
      <w:r w:rsidRPr="003A2DB0">
        <w:br/>
        <w:t>12.冲压机作业时，手伸进冲压模的。</w:t>
      </w:r>
      <w:r w:rsidRPr="003A2DB0">
        <w:br/>
        <w:t>☆13.冲压机作业时，使用活动垫片放入设备内的。</w:t>
      </w:r>
      <w:r w:rsidRPr="003A2DB0">
        <w:br/>
        <w:t>☆14.调整或维修压力机时，未使用安全</w:t>
      </w:r>
      <w:proofErr w:type="gramStart"/>
      <w:r w:rsidRPr="003A2DB0">
        <w:t>栓</w:t>
      </w:r>
      <w:proofErr w:type="gramEnd"/>
      <w:r w:rsidRPr="003A2DB0">
        <w:t>等安全防护装置的。</w:t>
      </w:r>
      <w:r w:rsidRPr="003A2DB0">
        <w:br/>
        <w:t>☆15.站在砂轮正面或使用砂轮侧面进行磨削作业的。</w:t>
      </w:r>
      <w:r w:rsidRPr="003A2DB0">
        <w:br/>
        <w:t>★16.两人及以上共用一台</w:t>
      </w:r>
      <w:proofErr w:type="gramStart"/>
      <w:r w:rsidRPr="003A2DB0">
        <w:t>砂轮机</w:t>
      </w:r>
      <w:proofErr w:type="gramEnd"/>
      <w:r w:rsidRPr="003A2DB0">
        <w:t>同时进行磨削作业的。</w:t>
      </w:r>
      <w:r w:rsidRPr="003A2DB0">
        <w:br/>
        <w:t>17.操作</w:t>
      </w:r>
      <w:proofErr w:type="gramStart"/>
      <w:r w:rsidRPr="003A2DB0">
        <w:t>砂轮机</w:t>
      </w:r>
      <w:proofErr w:type="gramEnd"/>
      <w:r w:rsidRPr="003A2DB0">
        <w:t>或打磨作业时，未佩戴有机玻璃面罩类劳动防护用品。</w:t>
      </w:r>
      <w:r w:rsidRPr="003A2DB0">
        <w:br/>
        <w:t>18.角磨机使用时未配备有效防护罩的；作业人员未佩带防护面罩的。</w:t>
      </w:r>
      <w:r w:rsidRPr="003A2DB0">
        <w:br/>
        <w:t>19.使用</w:t>
      </w:r>
      <w:proofErr w:type="gramStart"/>
      <w:r w:rsidRPr="003A2DB0">
        <w:t>超期打</w:t>
      </w:r>
      <w:proofErr w:type="gramEnd"/>
      <w:r w:rsidRPr="003A2DB0">
        <w:t>磨片的。</w:t>
      </w:r>
      <w:r w:rsidRPr="003A2DB0">
        <w:br/>
        <w:t>☆20.移动平台登高作业时，未佩戴安全帽和安全带的。</w:t>
      </w:r>
      <w:r w:rsidRPr="003A2DB0">
        <w:br/>
        <w:t>★21.移动平台登高作业时，未使用或提前回缩移动平台支腿进行作业的；</w:t>
      </w:r>
      <w:r w:rsidRPr="003A2DB0">
        <w:br/>
        <w:t>登高人员未撤回</w:t>
      </w:r>
      <w:proofErr w:type="gramStart"/>
      <w:r w:rsidRPr="003A2DB0">
        <w:t>至基础</w:t>
      </w:r>
      <w:proofErr w:type="gramEnd"/>
      <w:r w:rsidRPr="003A2DB0">
        <w:t>位置前移动移动平台的。</w:t>
      </w:r>
      <w:r w:rsidRPr="003A2DB0">
        <w:br/>
      </w:r>
      <w:r w:rsidRPr="003A2DB0">
        <w:lastRenderedPageBreak/>
        <w:t>22.移动平台登高作业时，警戒区域内存在交叉作业的。</w:t>
      </w:r>
      <w:r w:rsidRPr="003A2DB0">
        <w:br/>
        <w:t>23.移动平台登高作业时，未在平坦或无障碍物的场所操作移动平台的。</w:t>
      </w:r>
      <w:r w:rsidRPr="003A2DB0">
        <w:br/>
        <w:t>24.移动平台登高作业时，未全程配备至少一名监护人员的。</w:t>
      </w:r>
      <w:r w:rsidRPr="003A2DB0">
        <w:br/>
        <w:t>25.两人及以上操作移动平台在道路上通行的。</w:t>
      </w:r>
      <w:r w:rsidRPr="003A2DB0">
        <w:br/>
        <w:t>26.使用木质</w:t>
      </w:r>
      <w:proofErr w:type="gramStart"/>
      <w:r w:rsidRPr="003A2DB0">
        <w:t>的直梯或</w:t>
      </w:r>
      <w:proofErr w:type="gramEnd"/>
      <w:r w:rsidRPr="003A2DB0">
        <w:t>人字梯的。</w:t>
      </w:r>
      <w:r w:rsidRPr="003A2DB0">
        <w:br/>
        <w:t>27.使用不具备安全措施的人字梯的。</w:t>
      </w:r>
      <w:r w:rsidRPr="003A2DB0">
        <w:br/>
        <w:t>28.两人以上共同作业，在开动、关停设备时未及时准确传递信号的。</w:t>
      </w:r>
      <w:r w:rsidRPr="003A2DB0">
        <w:br/>
        <w:t>29.开关未锁紧、造成意外移动、通电或泄漏的。</w:t>
      </w:r>
      <w:r w:rsidRPr="003A2DB0">
        <w:br/>
        <w:t>30.用手代替工具作业的。</w:t>
      </w:r>
      <w:r w:rsidRPr="003A2DB0">
        <w:br/>
        <w:t>31.对设备进行维修前未停机、切断电源的。</w:t>
      </w:r>
      <w:r w:rsidRPr="003A2DB0">
        <w:br/>
        <w:t>32.未切断电源或未停车，进行调整、维护、检修、清扫设备、测量工件等</w:t>
      </w:r>
      <w:r w:rsidRPr="003A2DB0">
        <w:br/>
        <w:t>作业的。</w:t>
      </w:r>
      <w:r w:rsidRPr="003A2DB0">
        <w:br/>
        <w:t>33.未经批准，开动使用非本工种（岗位）设备的。</w:t>
      </w:r>
      <w:r w:rsidRPr="003A2DB0">
        <w:br/>
        <w:t>34.设备运转时，跨越、触摸或擦拭运动部件的。</w:t>
      </w:r>
      <w:r w:rsidRPr="003A2DB0">
        <w:br/>
        <w:t>35.未经许可开动、关停、移动机器，工作结束不及时关闭设备的。</w:t>
      </w:r>
      <w:r w:rsidRPr="003A2DB0">
        <w:br/>
        <w:t>36.潮湿地面、容器内或金属构架内使用非双重绝缘电动工具的。</w:t>
      </w:r>
    </w:p>
    <w:p w14:paraId="2CC0B0D6" w14:textId="77777777" w:rsidR="003A2DB0" w:rsidRPr="003A2DB0" w:rsidRDefault="003A2DB0" w:rsidP="003A2DB0">
      <w:r w:rsidRPr="003A2DB0">
        <w:t>G L C 2 6 0 5 0 9 - B</w:t>
      </w:r>
      <w:r w:rsidRPr="003A2DB0">
        <w:br/>
        <w:t>11</w:t>
      </w:r>
      <w:r w:rsidRPr="003A2DB0">
        <w:br/>
        <w:t>37.使用 I 类手持电动工具未配备漏电保护器的。</w:t>
      </w:r>
      <w:r w:rsidRPr="003A2DB0">
        <w:br/>
        <w:t>38.用水冲洗或用湿布擦拭电气设备的。</w:t>
      </w:r>
      <w:r w:rsidRPr="003A2DB0">
        <w:br/>
        <w:t>39.未按规定使用安全电压灯具或设施的。</w:t>
      </w:r>
      <w:r w:rsidRPr="003A2DB0">
        <w:br/>
        <w:t>40.使用绝缘保护破损的电气设备的。</w:t>
      </w:r>
      <w:r w:rsidRPr="003A2DB0">
        <w:br/>
        <w:t>41.选用工具不当，随意放置和丢弃工具，忽视工具维护保养的。</w:t>
      </w:r>
      <w:r w:rsidRPr="003A2DB0">
        <w:br/>
        <w:t>★42.压力容器、压力管道未完全泄压进行焊割、拆除等作业的。</w:t>
      </w:r>
      <w:r w:rsidRPr="003A2DB0">
        <w:br/>
        <w:t>☆43.开动情况不明的电源或动力源开关、闸、阀等的。</w:t>
      </w:r>
      <w:r w:rsidRPr="003A2DB0">
        <w:br/>
        <w:t>44.新安装设备（施）未经安全验收就进行生产作业的。</w:t>
      </w:r>
      <w:r w:rsidRPr="003A2DB0">
        <w:br/>
        <w:t>45.启用查封或报废设备的。</w:t>
      </w:r>
      <w:r w:rsidRPr="003A2DB0">
        <w:br/>
        <w:t>46.使用固定不</w:t>
      </w:r>
      <w:proofErr w:type="gramStart"/>
      <w:r w:rsidRPr="003A2DB0">
        <w:t>牢固设施</w:t>
      </w:r>
      <w:proofErr w:type="gramEnd"/>
      <w:r w:rsidRPr="003A2DB0">
        <w:t>的。</w:t>
      </w:r>
      <w:r w:rsidRPr="003A2DB0">
        <w:br/>
        <w:t>47.使用安全或固定装置失效的手持式压铆机等风动、电动工具的。</w:t>
      </w:r>
      <w:r w:rsidRPr="003A2DB0">
        <w:br/>
        <w:t>48.拆除破坏设备（施）的安全装置、仪器、仪表、警示装置的。</w:t>
      </w:r>
      <w:r w:rsidRPr="003A2DB0">
        <w:br/>
        <w:t>49.设备上有安全装置，但开车操作时不使用的。</w:t>
      </w:r>
      <w:r w:rsidRPr="003A2DB0">
        <w:br/>
        <w:t>☆50.设备（施）超速、超温、超压、超载荷、超期限等运行的。</w:t>
      </w:r>
      <w:r w:rsidRPr="003A2DB0">
        <w:br/>
        <w:t>51.工作前未检查设备（施）或设备（施）带故障运行、安全装置不齐全便</w:t>
      </w:r>
      <w:r w:rsidRPr="003A2DB0">
        <w:br/>
        <w:t>进行操作的。</w:t>
      </w:r>
      <w:r w:rsidRPr="003A2DB0">
        <w:br/>
        <w:t>★52.开启设备手动加热功能时，未设置监护人员或监护人员未全程监护的。</w:t>
      </w:r>
      <w:r w:rsidRPr="003A2DB0">
        <w:br/>
        <w:t>53.工业吸尘器每</w:t>
      </w:r>
      <w:proofErr w:type="gramStart"/>
      <w:r w:rsidRPr="003A2DB0">
        <w:t>周未</w:t>
      </w:r>
      <w:proofErr w:type="gramEnd"/>
      <w:r w:rsidRPr="003A2DB0">
        <w:t>及时清理，或废物量超过容积一半时未及时清理的。</w:t>
      </w:r>
      <w:r w:rsidRPr="003A2DB0">
        <w:br/>
        <w:t>54.设备、设施和产品螺栓等未固定好进行作业的。</w:t>
      </w:r>
      <w:r w:rsidRPr="003A2DB0">
        <w:br/>
        <w:t>七、特种设备操作类违章行为</w:t>
      </w:r>
      <w:r w:rsidRPr="003A2DB0">
        <w:br/>
      </w:r>
      <w:r w:rsidRPr="003A2DB0">
        <w:lastRenderedPageBreak/>
        <w:t>（一）起重机械类</w:t>
      </w:r>
      <w:r w:rsidRPr="003A2DB0">
        <w:br/>
        <w:t>☆1.起重机械作业人员及监护人员作业期间未佩带安全帽和防砸鞋的。</w:t>
      </w:r>
      <w:r w:rsidRPr="003A2DB0">
        <w:br/>
        <w:t>2.</w:t>
      </w:r>
      <w:proofErr w:type="gramStart"/>
      <w:r w:rsidRPr="003A2DB0">
        <w:t>吊索具未悬挂</w:t>
      </w:r>
      <w:proofErr w:type="gramEnd"/>
      <w:r w:rsidRPr="003A2DB0">
        <w:t>安全标识牌，未注明编号及吨位标识，或超载使用吊索具的。</w:t>
      </w:r>
      <w:r w:rsidRPr="003A2DB0">
        <w:br/>
        <w:t>☆3.人员在正在吊运</w:t>
      </w:r>
      <w:proofErr w:type="gramStart"/>
      <w:r w:rsidRPr="003A2DB0">
        <w:t>的吊物上</w:t>
      </w:r>
      <w:proofErr w:type="gramEnd"/>
      <w:r w:rsidRPr="003A2DB0">
        <w:t>攀爬或进行辅助作业的。</w:t>
      </w:r>
      <w:r w:rsidRPr="003A2DB0">
        <w:br/>
        <w:t>4.人员在正在吊运</w:t>
      </w:r>
      <w:proofErr w:type="gramStart"/>
      <w:r w:rsidRPr="003A2DB0">
        <w:t>的吊物下</w:t>
      </w:r>
      <w:proofErr w:type="gramEnd"/>
      <w:r w:rsidRPr="003A2DB0">
        <w:t>作业、停留或通行的。</w:t>
      </w:r>
      <w:r w:rsidRPr="003A2DB0">
        <w:br/>
        <w:t>☆5.吊车吊挂重物直接进行加工、装配等作业的。</w:t>
      </w:r>
      <w:r w:rsidRPr="003A2DB0">
        <w:br/>
        <w:t>★6.起吊超过额定</w:t>
      </w:r>
      <w:proofErr w:type="gramStart"/>
      <w:r w:rsidRPr="003A2DB0">
        <w:t>负荷吊物的</w:t>
      </w:r>
      <w:proofErr w:type="gramEnd"/>
      <w:r w:rsidRPr="003A2DB0">
        <w:t>。</w:t>
      </w:r>
      <w:r w:rsidRPr="003A2DB0">
        <w:br/>
        <w:t>☆7.起吊时吊绳和附件捆绑不牢的。</w:t>
      </w:r>
      <w:r w:rsidRPr="003A2DB0">
        <w:br/>
        <w:t>☆8.起吊时工件或物体上浮有活动物的。</w:t>
      </w:r>
      <w:r w:rsidRPr="003A2DB0">
        <w:br/>
        <w:t>9.开动无卷扬限位器的起重设备工作的。</w:t>
      </w:r>
      <w:r w:rsidRPr="003A2DB0">
        <w:br/>
        <w:t>★10.起吊埋在地下物体的。</w:t>
      </w:r>
      <w:r w:rsidRPr="003A2DB0">
        <w:br/>
        <w:t>★11.</w:t>
      </w:r>
      <w:proofErr w:type="gramStart"/>
      <w:r w:rsidRPr="003A2DB0">
        <w:t>歪拉斜挂起吊物</w:t>
      </w:r>
      <w:proofErr w:type="gramEnd"/>
      <w:r w:rsidRPr="003A2DB0">
        <w:t>的。</w:t>
      </w:r>
      <w:r w:rsidRPr="003A2DB0">
        <w:br/>
        <w:t>12.货梯载人运行的。</w:t>
      </w:r>
    </w:p>
    <w:p w14:paraId="774CBC55" w14:textId="77777777" w:rsidR="003A2DB0" w:rsidRPr="003A2DB0" w:rsidRDefault="003A2DB0" w:rsidP="003A2DB0">
      <w:r w:rsidRPr="003A2DB0">
        <w:t>G L C 2 6 0 5 0 9 - B</w:t>
      </w:r>
      <w:r w:rsidRPr="003A2DB0">
        <w:br/>
        <w:t>12</w:t>
      </w:r>
      <w:r w:rsidRPr="003A2DB0">
        <w:br/>
        <w:t>13.起重机械</w:t>
      </w:r>
      <w:proofErr w:type="gramStart"/>
      <w:r w:rsidRPr="003A2DB0">
        <w:t>作业吊物外延</w:t>
      </w:r>
      <w:proofErr w:type="gramEnd"/>
      <w:r w:rsidRPr="003A2DB0">
        <w:t>各点位直径 3m 范围内，相关人员未佩戴安全帽的。</w:t>
      </w:r>
      <w:r w:rsidRPr="003A2DB0">
        <w:br/>
        <w:t>（二）厂内机动车辆类</w:t>
      </w:r>
      <w:r w:rsidRPr="003A2DB0">
        <w:br/>
        <w:t>1.在无人监管情况下对厂内机动车辆等设备设施充电的。</w:t>
      </w:r>
      <w:r w:rsidRPr="003A2DB0">
        <w:br/>
        <w:t>☆2.厂内机动车辆超载（含人员）或用人进行配重的。</w:t>
      </w:r>
      <w:r w:rsidRPr="003A2DB0">
        <w:br/>
        <w:t>☆3.使用厂内机动车辆载物平台载人运输或作业的。</w:t>
      </w:r>
      <w:r w:rsidRPr="003A2DB0">
        <w:br/>
        <w:t>☆4.驾驶机动车辆时超速、超载、客货混运或疲劳驾驶、接打手机的。</w:t>
      </w:r>
      <w:r w:rsidRPr="003A2DB0">
        <w:br/>
        <w:t>5.机动车辆行驶时，进行上、下及抛掷物品的。</w:t>
      </w:r>
      <w:r w:rsidRPr="003A2DB0">
        <w:br/>
        <w:t>6.员工无证违章驾驶叉车（☆），超载驾驶叉车或运载超高、超宽物品行驶</w:t>
      </w:r>
      <w:r w:rsidRPr="003A2DB0">
        <w:br/>
        <w:t>的。</w:t>
      </w:r>
      <w:r w:rsidRPr="003A2DB0">
        <w:br/>
        <w:t>7.驾驶叉车未佩戴安全帽的。</w:t>
      </w:r>
      <w:r w:rsidRPr="003A2DB0">
        <w:br/>
        <w:t>★8.两台叉车共同运载设备设施物品的。</w:t>
      </w:r>
      <w:r w:rsidRPr="003A2DB0">
        <w:br/>
        <w:t>9.厂内机动车辆承载货物宽度大于车身左右各 0.2m，长度超过车身 0.5m；</w:t>
      </w:r>
      <w:r w:rsidRPr="003A2DB0">
        <w:br/>
        <w:t>载物高度从地面起超过 3.0m 的。</w:t>
      </w:r>
      <w:r w:rsidRPr="003A2DB0">
        <w:br/>
        <w:t>☆10.未拉手刹把车辆停止的。</w:t>
      </w:r>
      <w:r w:rsidRPr="003A2DB0">
        <w:br/>
        <w:t>11.攀爬货车高处未佩戴安全帽的。</w:t>
      </w:r>
      <w:r w:rsidRPr="003A2DB0">
        <w:br/>
        <w:t>12.搬运车运行期间，运输平台未使用挡板的。</w:t>
      </w:r>
      <w:r w:rsidRPr="003A2DB0">
        <w:br/>
        <w:t>（三）锅炉类</w:t>
      </w:r>
      <w:r w:rsidRPr="003A2DB0">
        <w:br/>
        <w:t>★1.锅炉超压、超温或缺水运行的；锅炉缺水后未及时停炉立即加水的。</w:t>
      </w:r>
      <w:r w:rsidRPr="003A2DB0">
        <w:br/>
        <w:t>★2.违规拆除或造成锅炉安全阀、水位表、压力表等安全附件失效的。</w:t>
      </w:r>
      <w:r w:rsidRPr="003A2DB0">
        <w:br/>
        <w:t>☆3.人员站在锅炉附属传动带上作业的。</w:t>
      </w:r>
      <w:r w:rsidRPr="003A2DB0">
        <w:br/>
        <w:t>（四）工业气瓶类</w:t>
      </w:r>
      <w:r w:rsidRPr="003A2DB0">
        <w:br/>
        <w:t>☆1.乙炔气瓶未立式存放和使用的。</w:t>
      </w:r>
      <w:r w:rsidRPr="003A2DB0">
        <w:br/>
        <w:t>☆2.乙炔气瓶工作时未安装回火防止器的。</w:t>
      </w:r>
      <w:r w:rsidRPr="003A2DB0">
        <w:br/>
      </w:r>
      <w:r w:rsidRPr="003A2DB0">
        <w:lastRenderedPageBreak/>
        <w:t>3.工业气体未配备防倾倒措施的。</w:t>
      </w:r>
      <w:r w:rsidRPr="003A2DB0">
        <w:br/>
        <w:t>4.工业气瓶未配备瓶帽、防震圈等安全装置的。</w:t>
      </w:r>
      <w:r w:rsidRPr="003A2DB0">
        <w:br/>
        <w:t>5.工业气瓶存放或使用时，未采取可靠的防止倾倒措施的。</w:t>
      </w:r>
      <w:r w:rsidRPr="003A2DB0">
        <w:br/>
        <w:t>☆6.作业时，可燃、助燃气体气瓶与明火间距小于 10m 的。</w:t>
      </w:r>
      <w:r w:rsidRPr="003A2DB0">
        <w:br/>
        <w:t>☆7.作业时，可燃、助燃气体气瓶之间距离小于 8m 的。</w:t>
      </w:r>
      <w:r w:rsidRPr="003A2DB0">
        <w:br/>
        <w:t>★8.采用超过 40°C的热源对气瓶加热的。</w:t>
      </w:r>
      <w:r w:rsidRPr="003A2DB0">
        <w:br/>
        <w:t>八、危险化学品使用管理类违章行为</w:t>
      </w:r>
      <w:r w:rsidRPr="003A2DB0">
        <w:br/>
        <w:t>1.使用非规范承装容器（比如矿泉水、饮料瓶），存放危险化学品/清洗剂的。</w:t>
      </w:r>
      <w:r w:rsidRPr="003A2DB0">
        <w:br/>
        <w:t>2.喷漆作业时，未佩带防毒面具、防护手套和防护镜的。</w:t>
      </w:r>
      <w:r w:rsidRPr="003A2DB0">
        <w:br/>
        <w:t>3.配胶、涂胶作业时，未佩带防护面具/口罩、防护手套的。</w:t>
      </w:r>
    </w:p>
    <w:p w14:paraId="2D96B75A" w14:textId="77777777" w:rsidR="003A2DB0" w:rsidRPr="003A2DB0" w:rsidRDefault="003A2DB0" w:rsidP="003A2DB0">
      <w:r w:rsidRPr="003A2DB0">
        <w:t>4.氧化荧光线加药作业时，未佩带安全带的。</w:t>
      </w:r>
      <w:r w:rsidRPr="003A2DB0">
        <w:br/>
        <w:t>★5.未经审批，在易燃易爆场所使用明火的。</w:t>
      </w:r>
      <w:r w:rsidRPr="003A2DB0">
        <w:br/>
        <w:t>6.进入危险化学品作业场所前未使用除静电装置的。</w:t>
      </w:r>
      <w:r w:rsidRPr="003A2DB0">
        <w:br/>
        <w:t>7.携带（使用）非防爆电子设备、打火机和火柴等进入危险化学品作业场所</w:t>
      </w:r>
      <w:r w:rsidRPr="003A2DB0">
        <w:br/>
        <w:t>的。</w:t>
      </w:r>
      <w:r w:rsidRPr="003A2DB0">
        <w:br/>
        <w:t>★8.未办理有效审批在危险化学品作业场所敷设临时电气线路的。</w:t>
      </w:r>
      <w:r w:rsidRPr="003A2DB0">
        <w:br/>
        <w:t>9.有毒有害作业未按规定配戴个人防护用品的。</w:t>
      </w:r>
      <w:r w:rsidRPr="003A2DB0">
        <w:br/>
        <w:t>10.进行酸碱作业未穿防酸碱工作服的。</w:t>
      </w:r>
      <w:r w:rsidRPr="003A2DB0">
        <w:br/>
        <w:t>☆11.在有毒、粉尘等作业场所作业未使用通风除尘设备的。</w:t>
      </w:r>
      <w:r w:rsidRPr="003A2DB0">
        <w:br/>
        <w:t>12.在有毒、粉尘等作业场所饮水、进餐的。</w:t>
      </w:r>
      <w:r w:rsidRPr="003A2DB0">
        <w:br/>
        <w:t>13.车辆进入易燃易爆场所未佩戴防火帽的。</w:t>
      </w:r>
      <w:r w:rsidRPr="003A2DB0">
        <w:br/>
        <w:t>14.使用易燃易爆液体淸洗作业、喷漆作业未将相关设备、设施、工装、容</w:t>
      </w:r>
      <w:r w:rsidRPr="003A2DB0">
        <w:br/>
        <w:t>器等可靠静电接地的。</w:t>
      </w:r>
      <w:r w:rsidRPr="003A2DB0">
        <w:br/>
        <w:t>15.在防爆场所作业未使用防爆电气设备的。</w:t>
      </w:r>
      <w:r w:rsidRPr="003A2DB0">
        <w:br/>
        <w:t>16.穿带铁钉的鞋进入易燃易爆场所的。</w:t>
      </w:r>
      <w:r w:rsidRPr="003A2DB0">
        <w:br/>
        <w:t>17.在易燃易爆、明火、高温作业场所穿化纤料服装操作的。</w:t>
      </w:r>
      <w:r w:rsidRPr="003A2DB0">
        <w:br/>
        <w:t>18.在易燃易爆场所使用可产生火花的工具进行作业的。</w:t>
      </w:r>
      <w:r w:rsidRPr="003A2DB0">
        <w:br/>
        <w:t>19.使用汽油、柴油等易燃液体擦拭设备和地面的。</w:t>
      </w:r>
      <w:r w:rsidRPr="003A2DB0">
        <w:br/>
        <w:t>20.随意扔、倒或排放易燃、易爆、有毒、有害废弃物的。</w:t>
      </w:r>
      <w:r w:rsidRPr="003A2DB0">
        <w:br/>
        <w:t>21.在易燃易爆作业场所不按规定使用易燃液体清洗容器的。</w:t>
      </w:r>
      <w:r w:rsidRPr="003A2DB0">
        <w:br/>
        <w:t>22.工作完毕，不及时处理地面油污的。</w:t>
      </w:r>
      <w:r w:rsidRPr="003A2DB0">
        <w:br/>
        <w:t>23.未采取安全措施在</w:t>
      </w:r>
      <w:proofErr w:type="gramStart"/>
      <w:r w:rsidRPr="003A2DB0">
        <w:t>氧化线和</w:t>
      </w:r>
      <w:proofErr w:type="gramEnd"/>
      <w:r w:rsidRPr="003A2DB0">
        <w:t>荧光线槽体上方进行作业的。</w:t>
      </w:r>
      <w:r w:rsidRPr="003A2DB0">
        <w:br/>
        <w:t>24.危险化学品中转库（</w:t>
      </w:r>
      <w:proofErr w:type="gramStart"/>
      <w:r w:rsidRPr="003A2DB0">
        <w:t>配胶间</w:t>
      </w:r>
      <w:proofErr w:type="gramEnd"/>
      <w:r w:rsidRPr="003A2DB0">
        <w:t>）中超过 3 人的。</w:t>
      </w:r>
      <w:r w:rsidRPr="003A2DB0">
        <w:br/>
        <w:t>☆危险化学品中转库（</w:t>
      </w:r>
      <w:proofErr w:type="gramStart"/>
      <w:r w:rsidRPr="003A2DB0">
        <w:t>配胶间</w:t>
      </w:r>
      <w:proofErr w:type="gramEnd"/>
      <w:r w:rsidRPr="003A2DB0">
        <w:t>）中超过 5 人的。</w:t>
      </w:r>
      <w:r w:rsidRPr="003A2DB0">
        <w:br/>
        <w:t>★危险化学品中转库（</w:t>
      </w:r>
      <w:proofErr w:type="gramStart"/>
      <w:r w:rsidRPr="003A2DB0">
        <w:t>配胶间</w:t>
      </w:r>
      <w:proofErr w:type="gramEnd"/>
      <w:r w:rsidRPr="003A2DB0">
        <w:t>）中超过 5 人的。</w:t>
      </w:r>
      <w:r w:rsidRPr="003A2DB0">
        <w:br/>
        <w:t>九、其他类违章行为</w:t>
      </w:r>
      <w:r w:rsidRPr="003A2DB0">
        <w:br/>
        <w:t>1.在消防器材、动力（照明）配电箱（柜、板）周围堆放物品</w:t>
      </w:r>
      <w:proofErr w:type="gramStart"/>
      <w:r w:rsidRPr="003A2DB0">
        <w:t>且违反堆放间</w:t>
      </w:r>
      <w:r w:rsidRPr="003A2DB0">
        <w:br/>
        <w:t>距规定</w:t>
      </w:r>
      <w:proofErr w:type="gramEnd"/>
      <w:r w:rsidRPr="003A2DB0">
        <w:t>小于 1.2m 的。</w:t>
      </w:r>
      <w:r w:rsidRPr="003A2DB0">
        <w:br/>
      </w:r>
      <w:r w:rsidRPr="003A2DB0">
        <w:lastRenderedPageBreak/>
        <w:t>2.挪用、圈占、埋压消防设施的。</w:t>
      </w:r>
      <w:r w:rsidRPr="003A2DB0">
        <w:br/>
        <w:t>3.占用、阻塞消防救援通道的。</w:t>
      </w:r>
      <w:r w:rsidRPr="003A2DB0">
        <w:br/>
        <w:t>4.未在指定吸烟点吸烟的。</w:t>
      </w:r>
      <w:r w:rsidRPr="003A2DB0">
        <w:br/>
        <w:t>5.物品存放在宽高比为 1:2 的前提下，堆放高度超过 2m，砂箱、</w:t>
      </w:r>
      <w:proofErr w:type="gramStart"/>
      <w:r w:rsidRPr="003A2DB0">
        <w:t>料箱堆放</w:t>
      </w:r>
      <w:proofErr w:type="gramEnd"/>
      <w:r w:rsidRPr="003A2DB0">
        <w:t>高</w:t>
      </w:r>
      <w:r w:rsidRPr="003A2DB0">
        <w:br/>
        <w:t>度超过 3.5m 的。</w:t>
      </w:r>
    </w:p>
    <w:p w14:paraId="0A04BAE9" w14:textId="77777777" w:rsidR="003A2DB0" w:rsidRPr="003A2DB0" w:rsidRDefault="003A2DB0" w:rsidP="003A2DB0">
      <w:r w:rsidRPr="003A2DB0">
        <w:t>G L C 2 6 0 5 0 9 - B</w:t>
      </w:r>
      <w:r w:rsidRPr="003A2DB0">
        <w:br/>
        <w:t>14</w:t>
      </w:r>
      <w:r w:rsidRPr="003A2DB0">
        <w:br/>
        <w:t>6.物品存放</w:t>
      </w:r>
      <w:proofErr w:type="gramStart"/>
      <w:r w:rsidRPr="003A2DB0">
        <w:t>垛与垛</w:t>
      </w:r>
      <w:proofErr w:type="gramEnd"/>
      <w:r w:rsidRPr="003A2DB0">
        <w:t>间距小于 1m，</w:t>
      </w:r>
      <w:proofErr w:type="gramStart"/>
      <w:r w:rsidRPr="003A2DB0">
        <w:t>垛与墙</w:t>
      </w:r>
      <w:proofErr w:type="gramEnd"/>
      <w:r w:rsidRPr="003A2DB0">
        <w:t>间距小于 0.5m，</w:t>
      </w:r>
      <w:proofErr w:type="gramStart"/>
      <w:r w:rsidRPr="003A2DB0">
        <w:t>垛与梁</w:t>
      </w:r>
      <w:proofErr w:type="gramEnd"/>
      <w:r w:rsidRPr="003A2DB0">
        <w:t>、柱的间距</w:t>
      </w:r>
      <w:r w:rsidRPr="003A2DB0">
        <w:br/>
        <w:t>小于 0.3m，</w:t>
      </w:r>
      <w:proofErr w:type="gramStart"/>
      <w:r w:rsidRPr="003A2DB0">
        <w:t>垛与照明</w:t>
      </w:r>
      <w:proofErr w:type="gramEnd"/>
      <w:r w:rsidRPr="003A2DB0">
        <w:t>间距小于 0.5m，</w:t>
      </w:r>
      <w:proofErr w:type="gramStart"/>
      <w:r w:rsidRPr="003A2DB0">
        <w:t>垛与管道</w:t>
      </w:r>
      <w:proofErr w:type="gramEnd"/>
      <w:r w:rsidRPr="003A2DB0">
        <w:t>间距小于 0.5m，主要通道的宽度</w:t>
      </w:r>
      <w:r w:rsidRPr="003A2DB0">
        <w:br/>
        <w:t>小于 2m 的。</w:t>
      </w:r>
      <w:r w:rsidRPr="003A2DB0">
        <w:br/>
        <w:t>7.危险化学品直接落地储存的。危险化学品无货架存放高度大于 2.0m，与墙</w:t>
      </w:r>
      <w:r w:rsidRPr="003A2DB0">
        <w:br/>
        <w:t>间距小于 0.3m，与梁、柱的间距小于 0.1m，与顶棚的间距小于 0.5m，主要通道</w:t>
      </w:r>
      <w:r w:rsidRPr="003A2DB0">
        <w:br/>
        <w:t>的宽度小于 0.8m 的。</w:t>
      </w:r>
      <w:r w:rsidRPr="003A2DB0">
        <w:br/>
        <w:t>8.露天、半露天可燃材料堆场与厂内主要道路路边和厂内次要道路路边的防</w:t>
      </w:r>
      <w:r w:rsidRPr="003A2DB0">
        <w:br/>
        <w:t>火间距小于 10m 和 5m 的。</w:t>
      </w:r>
      <w:r w:rsidRPr="003A2DB0">
        <w:br/>
        <w:t>9.未使用电动自行车专用插座进行充电的。</w:t>
      </w:r>
      <w:r w:rsidRPr="003A2DB0">
        <w:br/>
        <w:t>10.在冷库内存放个人物品的。</w:t>
      </w:r>
      <w:r w:rsidRPr="003A2DB0">
        <w:br/>
        <w:t>★11.冷库内二氧化碳超标或氧气含量不足进行作业的。</w:t>
      </w:r>
      <w:r w:rsidRPr="003A2DB0">
        <w:br/>
        <w:t>12.三人及以上人员同时进入危险化学品库房/中转库作业的。</w:t>
      </w:r>
    </w:p>
    <w:p w14:paraId="02A99EB9" w14:textId="77777777" w:rsidR="008E0E97" w:rsidRPr="003A2DB0" w:rsidRDefault="008E0E97"/>
    <w:sectPr w:rsidR="008E0E97" w:rsidRPr="003A2DB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E97"/>
    <w:rsid w:val="003A2DB0"/>
    <w:rsid w:val="00864657"/>
    <w:rsid w:val="008E0E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519FCE-C24D-4D09-8CCF-12D33E9DA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E0E9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8E0E9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8E0E9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8E0E9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8E0E9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8E0E9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8E0E9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E0E9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8E0E9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E0E9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8E0E9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8E0E9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8E0E97"/>
    <w:rPr>
      <w:rFonts w:cstheme="majorBidi"/>
      <w:color w:val="2F5496" w:themeColor="accent1" w:themeShade="BF"/>
      <w:sz w:val="28"/>
      <w:szCs w:val="28"/>
    </w:rPr>
  </w:style>
  <w:style w:type="character" w:customStyle="1" w:styleId="50">
    <w:name w:val="标题 5 字符"/>
    <w:basedOn w:val="a0"/>
    <w:link w:val="5"/>
    <w:uiPriority w:val="9"/>
    <w:semiHidden/>
    <w:rsid w:val="008E0E97"/>
    <w:rPr>
      <w:rFonts w:cstheme="majorBidi"/>
      <w:color w:val="2F5496" w:themeColor="accent1" w:themeShade="BF"/>
      <w:sz w:val="24"/>
    </w:rPr>
  </w:style>
  <w:style w:type="character" w:customStyle="1" w:styleId="60">
    <w:name w:val="标题 6 字符"/>
    <w:basedOn w:val="a0"/>
    <w:link w:val="6"/>
    <w:uiPriority w:val="9"/>
    <w:semiHidden/>
    <w:rsid w:val="008E0E97"/>
    <w:rPr>
      <w:rFonts w:cstheme="majorBidi"/>
      <w:b/>
      <w:bCs/>
      <w:color w:val="2F5496" w:themeColor="accent1" w:themeShade="BF"/>
    </w:rPr>
  </w:style>
  <w:style w:type="character" w:customStyle="1" w:styleId="70">
    <w:name w:val="标题 7 字符"/>
    <w:basedOn w:val="a0"/>
    <w:link w:val="7"/>
    <w:uiPriority w:val="9"/>
    <w:semiHidden/>
    <w:rsid w:val="008E0E97"/>
    <w:rPr>
      <w:rFonts w:cstheme="majorBidi"/>
      <w:b/>
      <w:bCs/>
      <w:color w:val="595959" w:themeColor="text1" w:themeTint="A6"/>
    </w:rPr>
  </w:style>
  <w:style w:type="character" w:customStyle="1" w:styleId="80">
    <w:name w:val="标题 8 字符"/>
    <w:basedOn w:val="a0"/>
    <w:link w:val="8"/>
    <w:uiPriority w:val="9"/>
    <w:semiHidden/>
    <w:rsid w:val="008E0E97"/>
    <w:rPr>
      <w:rFonts w:cstheme="majorBidi"/>
      <w:color w:val="595959" w:themeColor="text1" w:themeTint="A6"/>
    </w:rPr>
  </w:style>
  <w:style w:type="character" w:customStyle="1" w:styleId="90">
    <w:name w:val="标题 9 字符"/>
    <w:basedOn w:val="a0"/>
    <w:link w:val="9"/>
    <w:uiPriority w:val="9"/>
    <w:semiHidden/>
    <w:rsid w:val="008E0E97"/>
    <w:rPr>
      <w:rFonts w:eastAsiaTheme="majorEastAsia" w:cstheme="majorBidi"/>
      <w:color w:val="595959" w:themeColor="text1" w:themeTint="A6"/>
    </w:rPr>
  </w:style>
  <w:style w:type="paragraph" w:styleId="a3">
    <w:name w:val="Title"/>
    <w:basedOn w:val="a"/>
    <w:next w:val="a"/>
    <w:link w:val="a4"/>
    <w:uiPriority w:val="10"/>
    <w:qFormat/>
    <w:rsid w:val="008E0E9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E0E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E0E9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E0E9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E0E97"/>
    <w:pPr>
      <w:spacing w:before="160"/>
      <w:jc w:val="center"/>
    </w:pPr>
    <w:rPr>
      <w:i/>
      <w:iCs/>
      <w:color w:val="404040" w:themeColor="text1" w:themeTint="BF"/>
    </w:rPr>
  </w:style>
  <w:style w:type="character" w:customStyle="1" w:styleId="a8">
    <w:name w:val="引用 字符"/>
    <w:basedOn w:val="a0"/>
    <w:link w:val="a7"/>
    <w:uiPriority w:val="29"/>
    <w:rsid w:val="008E0E97"/>
    <w:rPr>
      <w:i/>
      <w:iCs/>
      <w:color w:val="404040" w:themeColor="text1" w:themeTint="BF"/>
    </w:rPr>
  </w:style>
  <w:style w:type="paragraph" w:styleId="a9">
    <w:name w:val="List Paragraph"/>
    <w:basedOn w:val="a"/>
    <w:uiPriority w:val="34"/>
    <w:qFormat/>
    <w:rsid w:val="008E0E97"/>
    <w:pPr>
      <w:ind w:left="720"/>
      <w:contextualSpacing/>
    </w:pPr>
  </w:style>
  <w:style w:type="character" w:styleId="aa">
    <w:name w:val="Intense Emphasis"/>
    <w:basedOn w:val="a0"/>
    <w:uiPriority w:val="21"/>
    <w:qFormat/>
    <w:rsid w:val="008E0E97"/>
    <w:rPr>
      <w:i/>
      <w:iCs/>
      <w:color w:val="2F5496" w:themeColor="accent1" w:themeShade="BF"/>
    </w:rPr>
  </w:style>
  <w:style w:type="paragraph" w:styleId="ab">
    <w:name w:val="Intense Quote"/>
    <w:basedOn w:val="a"/>
    <w:next w:val="a"/>
    <w:link w:val="ac"/>
    <w:uiPriority w:val="30"/>
    <w:qFormat/>
    <w:rsid w:val="008E0E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E0E97"/>
    <w:rPr>
      <w:i/>
      <w:iCs/>
      <w:color w:val="2F5496" w:themeColor="accent1" w:themeShade="BF"/>
    </w:rPr>
  </w:style>
  <w:style w:type="character" w:styleId="ad">
    <w:name w:val="Intense Reference"/>
    <w:basedOn w:val="a0"/>
    <w:uiPriority w:val="32"/>
    <w:qFormat/>
    <w:rsid w:val="008E0E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1572</Words>
  <Characters>8961</Characters>
  <Application>Microsoft Office Word</Application>
  <DocSecurity>0</DocSecurity>
  <Lines>74</Lines>
  <Paragraphs>21</Paragraphs>
  <ScaleCrop>false</ScaleCrop>
  <Company/>
  <LinksUpToDate>false</LinksUpToDate>
  <CharactersWithSpaces>10512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傲 王</dc:creator>
  <cp:keywords/>
  <dc:description/>
  <cp:lastModifiedBy>傲 王</cp:lastModifiedBy>
  <cp:revision>2</cp:revision>
  <dcterms:created xsi:type="dcterms:W3CDTF">2026-05-22T01:54:00Z</dcterms:created>
  <dcterms:modified xsi:type="dcterms:W3CDTF">2026-05-22T01:55:00Z</dcterms:modified>
</cp:coreProperties>
</file>