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E80F" w14:textId="77777777" w:rsidR="00033332" w:rsidRDefault="00033332" w:rsidP="00033332">
      <w:pPr>
        <w:rPr>
          <w:rFonts w:hint="eastAsia"/>
        </w:rPr>
      </w:pPr>
    </w:p>
    <w:p w14:paraId="4D796628" w14:textId="77777777" w:rsidR="00033332" w:rsidRDefault="00033332" w:rsidP="00033332">
      <w:pPr>
        <w:rPr>
          <w:rFonts w:hint="eastAsia"/>
        </w:rPr>
      </w:pPr>
      <w:r>
        <w:rPr>
          <w:rFonts w:hint="eastAsia"/>
        </w:rPr>
        <w:t>G L C 2 6 0 5 0 4 - D</w:t>
      </w:r>
    </w:p>
    <w:p w14:paraId="4550FD26" w14:textId="77777777" w:rsidR="00033332" w:rsidRDefault="00033332" w:rsidP="00033332">
      <w:pPr>
        <w:rPr>
          <w:rFonts w:hint="eastAsia"/>
        </w:rPr>
      </w:pPr>
      <w:r>
        <w:rPr>
          <w:rFonts w:hint="eastAsia"/>
        </w:rPr>
        <w:t>2</w:t>
      </w:r>
    </w:p>
    <w:p w14:paraId="4F0C74DE" w14:textId="77777777" w:rsidR="00033332" w:rsidRDefault="00033332" w:rsidP="00033332">
      <w:pPr>
        <w:rPr>
          <w:rFonts w:hint="eastAsia"/>
        </w:rPr>
      </w:pPr>
      <w:r>
        <w:rPr>
          <w:rFonts w:hint="eastAsia"/>
        </w:rPr>
        <w:t>发生的隐患问题、不安全行为和管理上的缺陷。事故隐患分为一般事故隐患、</w:t>
      </w:r>
    </w:p>
    <w:p w14:paraId="2BEC4F3A" w14:textId="77777777" w:rsidR="00033332" w:rsidRDefault="00033332" w:rsidP="00033332">
      <w:pPr>
        <w:rPr>
          <w:rFonts w:hint="eastAsia"/>
        </w:rPr>
      </w:pPr>
      <w:r>
        <w:rPr>
          <w:rFonts w:hint="eastAsia"/>
        </w:rPr>
        <w:t>较大事故隐患和重大事故隐患。</w:t>
      </w:r>
    </w:p>
    <w:p w14:paraId="23A83119" w14:textId="77777777" w:rsidR="00033332" w:rsidRDefault="00033332" w:rsidP="00033332">
      <w:pPr>
        <w:rPr>
          <w:rFonts w:hint="eastAsia"/>
        </w:rPr>
      </w:pPr>
      <w:r>
        <w:rPr>
          <w:rFonts w:hint="eastAsia"/>
        </w:rPr>
        <w:t>4.2 一般事故隐患</w:t>
      </w:r>
    </w:p>
    <w:p w14:paraId="06705B6F" w14:textId="77777777" w:rsidR="00033332" w:rsidRDefault="00033332" w:rsidP="00033332">
      <w:pPr>
        <w:rPr>
          <w:rFonts w:hint="eastAsia"/>
        </w:rPr>
      </w:pPr>
      <w:r>
        <w:rPr>
          <w:rFonts w:hint="eastAsia"/>
        </w:rPr>
        <w:t>危害和整改难度较小，发现后能够立即整改，或在采取立即预防措施的情</w:t>
      </w:r>
    </w:p>
    <w:p w14:paraId="1F707284" w14:textId="77777777" w:rsidR="00033332" w:rsidRDefault="00033332" w:rsidP="00033332">
      <w:pPr>
        <w:rPr>
          <w:rFonts w:hint="eastAsia"/>
        </w:rPr>
      </w:pPr>
      <w:proofErr w:type="gramStart"/>
      <w:r>
        <w:rPr>
          <w:rFonts w:hint="eastAsia"/>
        </w:rPr>
        <w:t>况</w:t>
      </w:r>
      <w:proofErr w:type="gramEnd"/>
      <w:r>
        <w:rPr>
          <w:rFonts w:hint="eastAsia"/>
        </w:rPr>
        <w:t>下能够自行整改，或采取立即预防措施的情况下需要相关职能部门和功能支</w:t>
      </w:r>
    </w:p>
    <w:p w14:paraId="37E5E67B" w14:textId="77777777" w:rsidR="00033332" w:rsidRDefault="00033332" w:rsidP="00033332">
      <w:pPr>
        <w:rPr>
          <w:rFonts w:hint="eastAsia"/>
        </w:rPr>
      </w:pPr>
      <w:proofErr w:type="gramStart"/>
      <w:r>
        <w:rPr>
          <w:rFonts w:hint="eastAsia"/>
        </w:rPr>
        <w:t>持部门</w:t>
      </w:r>
      <w:proofErr w:type="gramEnd"/>
      <w:r>
        <w:rPr>
          <w:rFonts w:hint="eastAsia"/>
        </w:rPr>
        <w:t>协助，30 日内能整改完成的隐患问题。</w:t>
      </w:r>
    </w:p>
    <w:p w14:paraId="09C7BCD3" w14:textId="77777777" w:rsidR="00033332" w:rsidRDefault="00033332" w:rsidP="00033332">
      <w:pPr>
        <w:rPr>
          <w:rFonts w:hint="eastAsia"/>
        </w:rPr>
      </w:pPr>
      <w:r>
        <w:rPr>
          <w:rFonts w:hint="eastAsia"/>
        </w:rPr>
        <w:t>4.3 较大事故隐患</w:t>
      </w:r>
    </w:p>
    <w:p w14:paraId="4EA3B0B6" w14:textId="77777777" w:rsidR="00033332" w:rsidRDefault="00033332" w:rsidP="00033332">
      <w:pPr>
        <w:rPr>
          <w:rFonts w:hint="eastAsia"/>
        </w:rPr>
      </w:pPr>
      <w:r>
        <w:rPr>
          <w:rFonts w:hint="eastAsia"/>
        </w:rPr>
        <w:t>危害或整改难度较大，发现后必须采取立即预防措施才可继续作业，且需</w:t>
      </w:r>
    </w:p>
    <w:p w14:paraId="78BF0996" w14:textId="77777777" w:rsidR="00033332" w:rsidRDefault="00033332" w:rsidP="00033332">
      <w:pPr>
        <w:rPr>
          <w:rFonts w:hint="eastAsia"/>
        </w:rPr>
      </w:pPr>
      <w:r>
        <w:rPr>
          <w:rFonts w:hint="eastAsia"/>
        </w:rPr>
        <w:t>要相关职能部门和功能支持部门协助，30 日以上能整改完成的隐患问题。</w:t>
      </w:r>
    </w:p>
    <w:p w14:paraId="53DFA6AB" w14:textId="77777777" w:rsidR="00033332" w:rsidRDefault="00033332" w:rsidP="00033332">
      <w:pPr>
        <w:rPr>
          <w:rFonts w:hint="eastAsia"/>
        </w:rPr>
      </w:pPr>
      <w:r>
        <w:rPr>
          <w:rFonts w:hint="eastAsia"/>
        </w:rPr>
        <w:t>4.4 重大事故隐患</w:t>
      </w:r>
    </w:p>
    <w:p w14:paraId="4609CC9B" w14:textId="77777777" w:rsidR="00033332" w:rsidRDefault="00033332" w:rsidP="00033332">
      <w:pPr>
        <w:rPr>
          <w:rFonts w:hint="eastAsia"/>
        </w:rPr>
      </w:pPr>
      <w:r>
        <w:rPr>
          <w:rFonts w:hint="eastAsia"/>
        </w:rPr>
        <w:t>满足《工贸企业重大事故隐患判定标准》（中华人民共和国应急管理部令第</w:t>
      </w:r>
    </w:p>
    <w:p w14:paraId="00FB3206" w14:textId="77777777" w:rsidR="00033332" w:rsidRDefault="00033332" w:rsidP="00033332">
      <w:pPr>
        <w:rPr>
          <w:rFonts w:hint="eastAsia"/>
        </w:rPr>
      </w:pPr>
      <w:r>
        <w:rPr>
          <w:rFonts w:hint="eastAsia"/>
        </w:rPr>
        <w:t>10 号）、《特种设备重大事故隐患判定准则》（GB45067—2024）、</w:t>
      </w:r>
      <w:proofErr w:type="gramStart"/>
      <w:r>
        <w:rPr>
          <w:rFonts w:hint="eastAsia"/>
        </w:rPr>
        <w:t>《</w:t>
      </w:r>
      <w:proofErr w:type="gramEnd"/>
      <w:r>
        <w:rPr>
          <w:rFonts w:hint="eastAsia"/>
        </w:rPr>
        <w:t>重大火灾隐患</w:t>
      </w:r>
    </w:p>
    <w:p w14:paraId="3FBAD03E" w14:textId="77777777" w:rsidR="00033332" w:rsidRDefault="00033332" w:rsidP="00033332">
      <w:pPr>
        <w:rPr>
          <w:rFonts w:hint="eastAsia"/>
        </w:rPr>
      </w:pPr>
      <w:r>
        <w:rPr>
          <w:rFonts w:hint="eastAsia"/>
        </w:rPr>
        <w:t>判定规则</w:t>
      </w:r>
      <w:proofErr w:type="gramStart"/>
      <w:r>
        <w:rPr>
          <w:rFonts w:hint="eastAsia"/>
        </w:rPr>
        <w:t>》</w:t>
      </w:r>
      <w:proofErr w:type="gramEnd"/>
      <w:r>
        <w:rPr>
          <w:rFonts w:hint="eastAsia"/>
        </w:rPr>
        <w:t>（GB35181—2025）或</w:t>
      </w:r>
      <w:proofErr w:type="gramStart"/>
      <w:r>
        <w:rPr>
          <w:rFonts w:hint="eastAsia"/>
        </w:rPr>
        <w:t>《</w:t>
      </w:r>
      <w:proofErr w:type="gramEnd"/>
      <w:r>
        <w:rPr>
          <w:rFonts w:hint="eastAsia"/>
        </w:rPr>
        <w:t>中国航空工业集团有限公司重大事故隐患判</w:t>
      </w:r>
    </w:p>
    <w:p w14:paraId="7CD3BFF9" w14:textId="77777777" w:rsidR="00033332" w:rsidRDefault="00033332" w:rsidP="00033332">
      <w:pPr>
        <w:rPr>
          <w:rFonts w:hint="eastAsia"/>
        </w:rPr>
      </w:pPr>
      <w:r>
        <w:rPr>
          <w:rFonts w:hint="eastAsia"/>
        </w:rPr>
        <w:t>定标准</w:t>
      </w:r>
      <w:proofErr w:type="gramStart"/>
      <w:r>
        <w:rPr>
          <w:rFonts w:hint="eastAsia"/>
        </w:rPr>
        <w:t>》</w:t>
      </w:r>
      <w:proofErr w:type="gramEnd"/>
      <w:r>
        <w:rPr>
          <w:rFonts w:hint="eastAsia"/>
        </w:rPr>
        <w:t>，或危害或整改难度极大，应全部或者局部停产停业，并经过一定时间</w:t>
      </w:r>
    </w:p>
    <w:p w14:paraId="6278BCE0" w14:textId="77777777" w:rsidR="00033332" w:rsidRDefault="00033332" w:rsidP="00033332">
      <w:pPr>
        <w:rPr>
          <w:rFonts w:hint="eastAsia"/>
        </w:rPr>
      </w:pPr>
      <w:r>
        <w:rPr>
          <w:rFonts w:hint="eastAsia"/>
        </w:rPr>
        <w:t>整改治理方能排除的隐患，或者因外部因素影响致使单位自身难以排除的隐患</w:t>
      </w:r>
    </w:p>
    <w:p w14:paraId="4CF2BC4F" w14:textId="77777777" w:rsidR="00033332" w:rsidRDefault="00033332" w:rsidP="00033332">
      <w:pPr>
        <w:rPr>
          <w:rFonts w:hint="eastAsia"/>
        </w:rPr>
      </w:pPr>
      <w:r>
        <w:rPr>
          <w:rFonts w:hint="eastAsia"/>
        </w:rPr>
        <w:t>问题。</w:t>
      </w:r>
    </w:p>
    <w:p w14:paraId="172F01DC" w14:textId="77777777" w:rsidR="00033332" w:rsidRDefault="00033332" w:rsidP="00033332">
      <w:pPr>
        <w:rPr>
          <w:rFonts w:hint="eastAsia"/>
        </w:rPr>
      </w:pPr>
      <w:r>
        <w:rPr>
          <w:rFonts w:hint="eastAsia"/>
        </w:rPr>
        <w:t>4.5 隐患排查治理</w:t>
      </w:r>
    </w:p>
    <w:p w14:paraId="016722A0" w14:textId="77777777" w:rsidR="00033332" w:rsidRDefault="00033332" w:rsidP="00033332">
      <w:pPr>
        <w:rPr>
          <w:rFonts w:hint="eastAsia"/>
        </w:rPr>
      </w:pPr>
      <w:r>
        <w:rPr>
          <w:rFonts w:hint="eastAsia"/>
        </w:rPr>
        <w:t>是指各单位对生产作业过程中风险管控措施弱化、失效、缺少等，进行排</w:t>
      </w:r>
    </w:p>
    <w:p w14:paraId="6CA81576" w14:textId="77777777" w:rsidR="00033332" w:rsidRDefault="00033332" w:rsidP="00033332">
      <w:pPr>
        <w:rPr>
          <w:rFonts w:hint="eastAsia"/>
        </w:rPr>
      </w:pPr>
      <w:r>
        <w:rPr>
          <w:rFonts w:hint="eastAsia"/>
        </w:rPr>
        <w:t>查、评估、整改、消除人的不安全行为、物的不安全状态、环境的不安全因素、</w:t>
      </w:r>
    </w:p>
    <w:p w14:paraId="074C38B2" w14:textId="77777777" w:rsidR="00033332" w:rsidRDefault="00033332" w:rsidP="00033332">
      <w:pPr>
        <w:rPr>
          <w:rFonts w:hint="eastAsia"/>
        </w:rPr>
      </w:pPr>
      <w:r>
        <w:rPr>
          <w:rFonts w:hint="eastAsia"/>
        </w:rPr>
        <w:t>管理上的缺陷的闭环管理活动。</w:t>
      </w:r>
    </w:p>
    <w:p w14:paraId="1227C82D" w14:textId="77777777" w:rsidR="00033332" w:rsidRDefault="00033332" w:rsidP="00033332">
      <w:pPr>
        <w:rPr>
          <w:rFonts w:hint="eastAsia"/>
        </w:rPr>
      </w:pPr>
      <w:r>
        <w:rPr>
          <w:rFonts w:hint="eastAsia"/>
        </w:rPr>
        <w:t>5 职责</w:t>
      </w:r>
    </w:p>
    <w:p w14:paraId="1B373314" w14:textId="77777777" w:rsidR="00033332" w:rsidRDefault="00033332" w:rsidP="00033332">
      <w:pPr>
        <w:rPr>
          <w:rFonts w:hint="eastAsia"/>
        </w:rPr>
      </w:pPr>
      <w:r>
        <w:rPr>
          <w:rFonts w:hint="eastAsia"/>
        </w:rPr>
        <w:t>5.1 质量安全部负责公司科研生产区域事故隐患排查治理监督管理；</w:t>
      </w:r>
    </w:p>
    <w:p w14:paraId="2FAF39BE" w14:textId="77777777" w:rsidR="00033332" w:rsidRDefault="00033332" w:rsidP="00033332">
      <w:pPr>
        <w:rPr>
          <w:rFonts w:hint="eastAsia"/>
        </w:rPr>
      </w:pPr>
      <w:r>
        <w:rPr>
          <w:rFonts w:hint="eastAsia"/>
        </w:rPr>
        <w:t>5.2 各职能部门和功能支持部门负责主管业务范围内公司科研生产区域事故</w:t>
      </w:r>
      <w:proofErr w:type="gramStart"/>
      <w:r>
        <w:rPr>
          <w:rFonts w:hint="eastAsia"/>
        </w:rPr>
        <w:t>隐</w:t>
      </w:r>
      <w:proofErr w:type="gramEnd"/>
    </w:p>
    <w:p w14:paraId="7046FFB1" w14:textId="77777777" w:rsidR="00033332" w:rsidRDefault="00033332" w:rsidP="00033332">
      <w:pPr>
        <w:rPr>
          <w:rFonts w:hint="eastAsia"/>
        </w:rPr>
      </w:pPr>
      <w:r>
        <w:rPr>
          <w:rFonts w:hint="eastAsia"/>
        </w:rPr>
        <w:t>患排查治理；</w:t>
      </w:r>
    </w:p>
    <w:p w14:paraId="6ECC290D" w14:textId="77777777" w:rsidR="00033332" w:rsidRDefault="00033332" w:rsidP="00033332">
      <w:pPr>
        <w:rPr>
          <w:rFonts w:hint="eastAsia"/>
        </w:rPr>
      </w:pPr>
      <w:r>
        <w:rPr>
          <w:rFonts w:hint="eastAsia"/>
        </w:rPr>
        <w:lastRenderedPageBreak/>
        <w:t>5.3 各责任单位负责本单位科研生产区域事故隐患排查治理。</w:t>
      </w:r>
    </w:p>
    <w:p w14:paraId="294FCC63" w14:textId="77777777" w:rsidR="00033332" w:rsidRDefault="00033332" w:rsidP="00033332">
      <w:pPr>
        <w:rPr>
          <w:rFonts w:hint="eastAsia"/>
        </w:rPr>
      </w:pPr>
      <w:r>
        <w:rPr>
          <w:rFonts w:hint="eastAsia"/>
        </w:rPr>
        <w:t>5.4 相关</w:t>
      </w:r>
      <w:proofErr w:type="gramStart"/>
      <w:r>
        <w:rPr>
          <w:rFonts w:hint="eastAsia"/>
        </w:rPr>
        <w:t>方业务</w:t>
      </w:r>
      <w:proofErr w:type="gramEnd"/>
      <w:r>
        <w:rPr>
          <w:rFonts w:hint="eastAsia"/>
        </w:rPr>
        <w:t>实施部门定期对承包单位、承租单位进行安全检查，发现安全</w:t>
      </w:r>
    </w:p>
    <w:p w14:paraId="7560C4C2" w14:textId="77777777" w:rsidR="00033332" w:rsidRDefault="00033332" w:rsidP="00033332">
      <w:pPr>
        <w:rPr>
          <w:rFonts w:hint="eastAsia"/>
        </w:rPr>
      </w:pPr>
      <w:r>
        <w:rPr>
          <w:rFonts w:hint="eastAsia"/>
        </w:rPr>
        <w:t>问题及时督促整改。</w:t>
      </w:r>
    </w:p>
    <w:p w14:paraId="1C693BAB" w14:textId="77777777" w:rsidR="00033332" w:rsidRDefault="00033332" w:rsidP="00033332">
      <w:pPr>
        <w:rPr>
          <w:rFonts w:hint="eastAsia"/>
        </w:rPr>
      </w:pPr>
      <w:r>
        <w:rPr>
          <w:rFonts w:hint="eastAsia"/>
        </w:rPr>
        <w:t>6 规定</w:t>
      </w:r>
    </w:p>
    <w:p w14:paraId="0C22C5E6" w14:textId="77777777" w:rsidR="00033332" w:rsidRDefault="00033332" w:rsidP="00033332">
      <w:pPr>
        <w:rPr>
          <w:rFonts w:hint="eastAsia"/>
        </w:rPr>
      </w:pPr>
      <w:r>
        <w:rPr>
          <w:rFonts w:hint="eastAsia"/>
        </w:rPr>
        <w:t>6.1 通用要求</w:t>
      </w:r>
    </w:p>
    <w:p w14:paraId="2D0EB391" w14:textId="77777777" w:rsidR="00033332" w:rsidRDefault="00033332" w:rsidP="00033332">
      <w:pPr>
        <w:rPr>
          <w:rFonts w:hint="eastAsia"/>
        </w:rPr>
      </w:pPr>
      <w:r>
        <w:rPr>
          <w:rFonts w:hint="eastAsia"/>
        </w:rPr>
        <w:t>6.1.1 事故隐患排查治理项目。</w:t>
      </w:r>
    </w:p>
    <w:p w14:paraId="280B7F32" w14:textId="77777777" w:rsidR="00033332" w:rsidRDefault="00033332" w:rsidP="00033332">
      <w:pPr>
        <w:rPr>
          <w:rFonts w:hint="eastAsia"/>
        </w:rPr>
      </w:pPr>
      <w:r>
        <w:rPr>
          <w:rFonts w:hint="eastAsia"/>
        </w:rPr>
        <w:t>G L C 2 6 0 5 0 4 - D</w:t>
      </w:r>
    </w:p>
    <w:p w14:paraId="5C1B5982" w14:textId="77777777" w:rsidR="00033332" w:rsidRDefault="00033332" w:rsidP="00033332">
      <w:pPr>
        <w:rPr>
          <w:rFonts w:hint="eastAsia"/>
        </w:rPr>
      </w:pPr>
      <w:r>
        <w:rPr>
          <w:rFonts w:hint="eastAsia"/>
        </w:rPr>
        <w:t>3</w:t>
      </w:r>
    </w:p>
    <w:p w14:paraId="2045C0D9" w14:textId="77777777" w:rsidR="00033332" w:rsidRDefault="00033332" w:rsidP="00033332">
      <w:pPr>
        <w:rPr>
          <w:rFonts w:hint="eastAsia"/>
        </w:rPr>
      </w:pPr>
      <w:r>
        <w:rPr>
          <w:rFonts w:hint="eastAsia"/>
        </w:rPr>
        <w:t>（1）查安全生产意识。包括各级领导、负责人员对“安全第一，预防为主，</w:t>
      </w:r>
    </w:p>
    <w:p w14:paraId="2F03F889" w14:textId="77777777" w:rsidR="00033332" w:rsidRDefault="00033332" w:rsidP="00033332">
      <w:pPr>
        <w:rPr>
          <w:rFonts w:hint="eastAsia"/>
        </w:rPr>
      </w:pPr>
      <w:r>
        <w:rPr>
          <w:rFonts w:hint="eastAsia"/>
        </w:rPr>
        <w:t>综合治理</w:t>
      </w:r>
      <w:proofErr w:type="gramStart"/>
      <w:r>
        <w:rPr>
          <w:rFonts w:hint="eastAsia"/>
        </w:rPr>
        <w:t>”</w:t>
      </w:r>
      <w:proofErr w:type="gramEnd"/>
      <w:r>
        <w:rPr>
          <w:rFonts w:hint="eastAsia"/>
        </w:rPr>
        <w:t>方针和“党政同责，一岗双责，失职追责”的思想认识和对安全生</w:t>
      </w:r>
    </w:p>
    <w:p w14:paraId="46625FFC" w14:textId="77777777" w:rsidR="00033332" w:rsidRDefault="00033332" w:rsidP="00033332">
      <w:pPr>
        <w:rPr>
          <w:rFonts w:hint="eastAsia"/>
        </w:rPr>
      </w:pPr>
      <w:r>
        <w:rPr>
          <w:rFonts w:hint="eastAsia"/>
        </w:rPr>
        <w:t>产工作的重视程度等。</w:t>
      </w:r>
    </w:p>
    <w:p w14:paraId="47091393" w14:textId="77777777" w:rsidR="00033332" w:rsidRDefault="00033332" w:rsidP="00033332">
      <w:pPr>
        <w:rPr>
          <w:rFonts w:hint="eastAsia"/>
        </w:rPr>
      </w:pPr>
      <w:r>
        <w:rPr>
          <w:rFonts w:hint="eastAsia"/>
        </w:rPr>
        <w:t>（2）查安全生产管理。包括安全生产体系的建立、健全及工作情况，安全</w:t>
      </w:r>
    </w:p>
    <w:p w14:paraId="4240BDC0" w14:textId="77777777" w:rsidR="00033332" w:rsidRDefault="00033332" w:rsidP="00033332">
      <w:pPr>
        <w:rPr>
          <w:rFonts w:hint="eastAsia"/>
        </w:rPr>
      </w:pPr>
      <w:r>
        <w:rPr>
          <w:rFonts w:hint="eastAsia"/>
        </w:rPr>
        <w:t>生产规章制度是否健全和落实，安全生产基础工作是否完善等。</w:t>
      </w:r>
    </w:p>
    <w:p w14:paraId="48BC564D" w14:textId="77777777" w:rsidR="00033332" w:rsidRDefault="00033332" w:rsidP="00033332">
      <w:pPr>
        <w:rPr>
          <w:rFonts w:hint="eastAsia"/>
        </w:rPr>
      </w:pPr>
      <w:r>
        <w:rPr>
          <w:rFonts w:hint="eastAsia"/>
        </w:rPr>
        <w:t>（3）查安全生产行为。包括各级领导、各类人员遵守安全生产规章制度</w:t>
      </w:r>
      <w:proofErr w:type="gramStart"/>
      <w:r>
        <w:rPr>
          <w:rFonts w:hint="eastAsia"/>
        </w:rPr>
        <w:t>和</w:t>
      </w:r>
      <w:proofErr w:type="gramEnd"/>
    </w:p>
    <w:p w14:paraId="7C47A2DB" w14:textId="77777777" w:rsidR="00033332" w:rsidRDefault="00033332" w:rsidP="00033332">
      <w:pPr>
        <w:rPr>
          <w:rFonts w:hint="eastAsia"/>
        </w:rPr>
      </w:pPr>
      <w:r>
        <w:rPr>
          <w:rFonts w:hint="eastAsia"/>
        </w:rPr>
        <w:t>安全技术操作规程的行为及自我保护的能力等。</w:t>
      </w:r>
    </w:p>
    <w:p w14:paraId="633FB86C" w14:textId="77777777" w:rsidR="00033332" w:rsidRDefault="00033332" w:rsidP="00033332">
      <w:pPr>
        <w:rPr>
          <w:rFonts w:hint="eastAsia"/>
        </w:rPr>
      </w:pPr>
      <w:r>
        <w:rPr>
          <w:rFonts w:hint="eastAsia"/>
        </w:rPr>
        <w:t>（4）查安全生产状态。包括生产设施、设备、工具、作业环境等是否符合</w:t>
      </w:r>
    </w:p>
    <w:p w14:paraId="1E92F3A8" w14:textId="77777777" w:rsidR="00033332" w:rsidRDefault="00033332" w:rsidP="00033332">
      <w:pPr>
        <w:rPr>
          <w:rFonts w:hint="eastAsia"/>
        </w:rPr>
      </w:pPr>
      <w:r>
        <w:rPr>
          <w:rFonts w:hint="eastAsia"/>
        </w:rPr>
        <w:t>安全生产要求以及事故隐患整改情况等。</w:t>
      </w:r>
    </w:p>
    <w:p w14:paraId="069A4781" w14:textId="77777777" w:rsidR="00033332" w:rsidRDefault="00033332" w:rsidP="00033332">
      <w:pPr>
        <w:rPr>
          <w:rFonts w:hint="eastAsia"/>
        </w:rPr>
      </w:pPr>
      <w:r>
        <w:rPr>
          <w:rFonts w:hint="eastAsia"/>
        </w:rPr>
        <w:t>6.1.2 各责任单位是隐患排查治理的责任主体，应按照上级要求、公司制度、</w:t>
      </w:r>
    </w:p>
    <w:p w14:paraId="67B5E0AD" w14:textId="77777777" w:rsidR="00033332" w:rsidRDefault="00033332" w:rsidP="00033332">
      <w:pPr>
        <w:rPr>
          <w:rFonts w:hint="eastAsia"/>
        </w:rPr>
      </w:pPr>
      <w:r>
        <w:rPr>
          <w:rFonts w:hint="eastAsia"/>
        </w:rPr>
        <w:t>职责分工、公司“全员安全生产、职业卫生责任单位”、公司“安全生产典型</w:t>
      </w:r>
      <w:proofErr w:type="gramStart"/>
      <w:r>
        <w:rPr>
          <w:rFonts w:hint="eastAsia"/>
        </w:rPr>
        <w:t>违</w:t>
      </w:r>
      <w:proofErr w:type="gramEnd"/>
    </w:p>
    <w:p w14:paraId="47792B42" w14:textId="77777777" w:rsidR="00033332" w:rsidRDefault="00033332" w:rsidP="00033332">
      <w:pPr>
        <w:rPr>
          <w:rFonts w:hint="eastAsia"/>
        </w:rPr>
      </w:pPr>
      <w:r>
        <w:rPr>
          <w:rFonts w:hint="eastAsia"/>
        </w:rPr>
        <w:t>章行为清单</w:t>
      </w:r>
      <w:proofErr w:type="gramStart"/>
      <w:r>
        <w:rPr>
          <w:rFonts w:hint="eastAsia"/>
        </w:rPr>
        <w:t>”</w:t>
      </w:r>
      <w:proofErr w:type="gramEnd"/>
      <w:r>
        <w:rPr>
          <w:rFonts w:hint="eastAsia"/>
        </w:rPr>
        <w:t>和公司“重大事故隐患、安全生产技术标准”（见附录）等，编制</w:t>
      </w:r>
    </w:p>
    <w:p w14:paraId="0E7D57B9" w14:textId="77777777" w:rsidR="00033332" w:rsidRDefault="00033332" w:rsidP="00033332">
      <w:pPr>
        <w:rPr>
          <w:rFonts w:hint="eastAsia"/>
        </w:rPr>
      </w:pPr>
      <w:r>
        <w:rPr>
          <w:rFonts w:hint="eastAsia"/>
        </w:rPr>
        <w:t>符合本单位实际的安全生产检查表，组织开展隐患排查治理工作，及时发现并</w:t>
      </w:r>
    </w:p>
    <w:p w14:paraId="799B1863" w14:textId="77777777" w:rsidR="00033332" w:rsidRDefault="00033332" w:rsidP="00033332">
      <w:pPr>
        <w:rPr>
          <w:rFonts w:hint="eastAsia"/>
        </w:rPr>
      </w:pPr>
      <w:r>
        <w:rPr>
          <w:rFonts w:hint="eastAsia"/>
        </w:rPr>
        <w:t>消除隐患，分析隐患产生的原因，完善隐患排查治理的缺陷或不足。</w:t>
      </w:r>
    </w:p>
    <w:p w14:paraId="4E039968" w14:textId="77777777" w:rsidR="00033332" w:rsidRDefault="00033332" w:rsidP="00033332">
      <w:pPr>
        <w:rPr>
          <w:rFonts w:hint="eastAsia"/>
        </w:rPr>
      </w:pPr>
      <w:r>
        <w:rPr>
          <w:rFonts w:hint="eastAsia"/>
        </w:rPr>
        <w:t>6.1.3 各责任单位隐患排查治理范围应涵盖所有与科研生产、辅助和配套相关</w:t>
      </w:r>
    </w:p>
    <w:p w14:paraId="7B2105F7" w14:textId="77777777" w:rsidR="00033332" w:rsidRDefault="00033332" w:rsidP="00033332">
      <w:pPr>
        <w:rPr>
          <w:rFonts w:hint="eastAsia"/>
        </w:rPr>
      </w:pPr>
      <w:r>
        <w:rPr>
          <w:rFonts w:hint="eastAsia"/>
        </w:rPr>
        <w:t>的设备设施、区域（场所）、部位、人员</w:t>
      </w:r>
      <w:proofErr w:type="gramStart"/>
      <w:r>
        <w:rPr>
          <w:rFonts w:hint="eastAsia"/>
        </w:rPr>
        <w:t>活动机相关方</w:t>
      </w:r>
      <w:proofErr w:type="gramEnd"/>
      <w:r>
        <w:rPr>
          <w:rFonts w:hint="eastAsia"/>
        </w:rPr>
        <w:t>的服务，并对相关方排查</w:t>
      </w:r>
    </w:p>
    <w:p w14:paraId="3CEED71B" w14:textId="77777777" w:rsidR="00033332" w:rsidRDefault="00033332" w:rsidP="00033332">
      <w:pPr>
        <w:rPr>
          <w:rFonts w:hint="eastAsia"/>
        </w:rPr>
      </w:pPr>
      <w:r>
        <w:rPr>
          <w:rFonts w:hint="eastAsia"/>
        </w:rPr>
        <w:t>出的隐患统一纳入本单位隐患管理。各责任单位应及时将隐患名称、位置、不</w:t>
      </w:r>
    </w:p>
    <w:p w14:paraId="31BF02BF" w14:textId="77777777" w:rsidR="00033332" w:rsidRDefault="00033332" w:rsidP="00033332">
      <w:pPr>
        <w:rPr>
          <w:rFonts w:hint="eastAsia"/>
        </w:rPr>
      </w:pPr>
      <w:r>
        <w:rPr>
          <w:rFonts w:hint="eastAsia"/>
        </w:rPr>
        <w:t>符合状况、隐患等级、治理期限及治理措施等信息向从业人员通报。</w:t>
      </w:r>
    </w:p>
    <w:p w14:paraId="07D92E5C" w14:textId="77777777" w:rsidR="00033332" w:rsidRDefault="00033332" w:rsidP="00033332">
      <w:pPr>
        <w:rPr>
          <w:rFonts w:hint="eastAsia"/>
        </w:rPr>
      </w:pPr>
      <w:r>
        <w:rPr>
          <w:rFonts w:hint="eastAsia"/>
        </w:rPr>
        <w:t>6.1.4 事故隐患分为重大（类）隐患问题、严重（类）隐患问题、关注（类）</w:t>
      </w:r>
    </w:p>
    <w:p w14:paraId="31D43226" w14:textId="77777777" w:rsidR="00033332" w:rsidRDefault="00033332" w:rsidP="00033332">
      <w:pPr>
        <w:rPr>
          <w:rFonts w:hint="eastAsia"/>
        </w:rPr>
      </w:pPr>
      <w:r>
        <w:rPr>
          <w:rFonts w:hint="eastAsia"/>
        </w:rPr>
        <w:lastRenderedPageBreak/>
        <w:t>隐患问题、一般（类）隐患问题四类。各单位应对排查出的事故隐患分类进行</w:t>
      </w:r>
    </w:p>
    <w:p w14:paraId="3494B485" w14:textId="77777777" w:rsidR="00033332" w:rsidRDefault="00033332" w:rsidP="00033332">
      <w:pPr>
        <w:rPr>
          <w:rFonts w:hint="eastAsia"/>
        </w:rPr>
      </w:pPr>
      <w:r>
        <w:rPr>
          <w:rFonts w:hint="eastAsia"/>
        </w:rPr>
        <w:t>管理。</w:t>
      </w:r>
    </w:p>
    <w:p w14:paraId="47DE2E8E" w14:textId="77777777" w:rsidR="00033332" w:rsidRDefault="00033332" w:rsidP="00033332">
      <w:pPr>
        <w:rPr>
          <w:rFonts w:hint="eastAsia"/>
        </w:rPr>
      </w:pPr>
      <w:r>
        <w:rPr>
          <w:rFonts w:hint="eastAsia"/>
        </w:rPr>
        <w:t>（1）重大（类）隐患问题：上报集团公司，纳入集团公司隐患问题清单挂</w:t>
      </w:r>
    </w:p>
    <w:p w14:paraId="31ACC811" w14:textId="77777777" w:rsidR="00033332" w:rsidRDefault="00033332" w:rsidP="00033332">
      <w:pPr>
        <w:rPr>
          <w:rFonts w:hint="eastAsia"/>
        </w:rPr>
      </w:pPr>
      <w:r>
        <w:rPr>
          <w:rFonts w:hint="eastAsia"/>
        </w:rPr>
        <w:t xml:space="preserve">牌督办，整改时限 6 </w:t>
      </w:r>
      <w:proofErr w:type="gramStart"/>
      <w:r>
        <w:rPr>
          <w:rFonts w:hint="eastAsia"/>
        </w:rPr>
        <w:t>个</w:t>
      </w:r>
      <w:proofErr w:type="gramEnd"/>
      <w:r>
        <w:rPr>
          <w:rFonts w:hint="eastAsia"/>
        </w:rPr>
        <w:t>月；注：同时纳入公司和本单位隐患清单。</w:t>
      </w:r>
    </w:p>
    <w:p w14:paraId="4C83FCC8" w14:textId="77777777" w:rsidR="00033332" w:rsidRDefault="00033332" w:rsidP="00033332">
      <w:pPr>
        <w:rPr>
          <w:rFonts w:hint="eastAsia"/>
        </w:rPr>
      </w:pPr>
      <w:r>
        <w:rPr>
          <w:rFonts w:hint="eastAsia"/>
        </w:rPr>
        <w:t>（2）严重（类）隐患问题：上报沈飞公司和集团公司，由沈飞公司纳入本</w:t>
      </w:r>
    </w:p>
    <w:p w14:paraId="7E855EDE" w14:textId="77777777" w:rsidR="00033332" w:rsidRDefault="00033332" w:rsidP="00033332">
      <w:pPr>
        <w:rPr>
          <w:rFonts w:hint="eastAsia"/>
        </w:rPr>
      </w:pPr>
      <w:r>
        <w:rPr>
          <w:rFonts w:hint="eastAsia"/>
        </w:rPr>
        <w:t xml:space="preserve">级隐患问题清单挂牌督办，整改时限 3 </w:t>
      </w:r>
      <w:proofErr w:type="gramStart"/>
      <w:r>
        <w:rPr>
          <w:rFonts w:hint="eastAsia"/>
        </w:rPr>
        <w:t>个</w:t>
      </w:r>
      <w:proofErr w:type="gramEnd"/>
      <w:r>
        <w:rPr>
          <w:rFonts w:hint="eastAsia"/>
        </w:rPr>
        <w:t>月；注：同时纳入公司和本单位隐患</w:t>
      </w:r>
    </w:p>
    <w:p w14:paraId="5D955F29" w14:textId="77777777" w:rsidR="00033332" w:rsidRDefault="00033332" w:rsidP="00033332">
      <w:pPr>
        <w:rPr>
          <w:rFonts w:hint="eastAsia"/>
        </w:rPr>
      </w:pPr>
      <w:r>
        <w:rPr>
          <w:rFonts w:hint="eastAsia"/>
        </w:rPr>
        <w:t>清单。</w:t>
      </w:r>
    </w:p>
    <w:p w14:paraId="4670931E" w14:textId="77777777" w:rsidR="00033332" w:rsidRDefault="00033332" w:rsidP="00033332">
      <w:pPr>
        <w:rPr>
          <w:rFonts w:hint="eastAsia"/>
        </w:rPr>
      </w:pPr>
      <w:r>
        <w:rPr>
          <w:rFonts w:hint="eastAsia"/>
        </w:rPr>
        <w:t>（3）关注（类）隐患问题：纳入公司和本单位隐患问题清单，由公司分管</w:t>
      </w:r>
    </w:p>
    <w:p w14:paraId="67C8BCF7" w14:textId="77777777" w:rsidR="00033332" w:rsidRDefault="00033332" w:rsidP="00033332">
      <w:pPr>
        <w:rPr>
          <w:rFonts w:hint="eastAsia"/>
        </w:rPr>
      </w:pPr>
      <w:r>
        <w:rPr>
          <w:rFonts w:hint="eastAsia"/>
        </w:rPr>
        <w:t xml:space="preserve">安全生产领导和分管业务领导负责整改闭环，整改时限 2 </w:t>
      </w:r>
      <w:proofErr w:type="gramStart"/>
      <w:r>
        <w:rPr>
          <w:rFonts w:hint="eastAsia"/>
        </w:rPr>
        <w:t>个</w:t>
      </w:r>
      <w:proofErr w:type="gramEnd"/>
      <w:r>
        <w:rPr>
          <w:rFonts w:hint="eastAsia"/>
        </w:rPr>
        <w:t>月；</w:t>
      </w:r>
    </w:p>
    <w:p w14:paraId="1B062C1F" w14:textId="77777777" w:rsidR="00033332" w:rsidRDefault="00033332" w:rsidP="00033332">
      <w:pPr>
        <w:rPr>
          <w:rFonts w:hint="eastAsia"/>
        </w:rPr>
      </w:pPr>
      <w:r>
        <w:rPr>
          <w:rFonts w:hint="eastAsia"/>
        </w:rPr>
        <w:t>（4）一般（类）隐患问题：纳入本单位隐患问题清单，由公司分管业务领</w:t>
      </w:r>
    </w:p>
    <w:p w14:paraId="56D75350" w14:textId="77777777" w:rsidR="00033332" w:rsidRDefault="00033332" w:rsidP="00033332">
      <w:pPr>
        <w:rPr>
          <w:rFonts w:hint="eastAsia"/>
        </w:rPr>
      </w:pPr>
      <w:r>
        <w:rPr>
          <w:rFonts w:hint="eastAsia"/>
        </w:rPr>
        <w:t xml:space="preserve">导和本单位负责人负责整改闭环，整改时限 1 </w:t>
      </w:r>
      <w:proofErr w:type="gramStart"/>
      <w:r>
        <w:rPr>
          <w:rFonts w:hint="eastAsia"/>
        </w:rPr>
        <w:t>个</w:t>
      </w:r>
      <w:proofErr w:type="gramEnd"/>
      <w:r>
        <w:rPr>
          <w:rFonts w:hint="eastAsia"/>
        </w:rPr>
        <w:t>月。</w:t>
      </w:r>
    </w:p>
    <w:p w14:paraId="1DA40ACB" w14:textId="77777777" w:rsidR="00033332" w:rsidRDefault="00033332" w:rsidP="00033332">
      <w:pPr>
        <w:rPr>
          <w:rFonts w:hint="eastAsia"/>
        </w:rPr>
      </w:pPr>
      <w:r>
        <w:rPr>
          <w:rFonts w:hint="eastAsia"/>
        </w:rPr>
        <w:t>重大（类）隐患问题、严重（类）隐患问题应有公司主要负责人组织制定</w:t>
      </w:r>
    </w:p>
    <w:p w14:paraId="393EC259" w14:textId="77777777" w:rsidR="00033332" w:rsidRDefault="00033332" w:rsidP="00033332">
      <w:pPr>
        <w:rPr>
          <w:rFonts w:hint="eastAsia"/>
        </w:rPr>
      </w:pPr>
      <w:r>
        <w:rPr>
          <w:rFonts w:hint="eastAsia"/>
        </w:rPr>
        <w:t>并落实治理方案。</w:t>
      </w:r>
    </w:p>
    <w:p w14:paraId="37B29771" w14:textId="77777777" w:rsidR="00033332" w:rsidRDefault="00033332" w:rsidP="00033332">
      <w:pPr>
        <w:rPr>
          <w:rFonts w:hint="eastAsia"/>
        </w:rPr>
      </w:pPr>
      <w:r>
        <w:rPr>
          <w:rFonts w:hint="eastAsia"/>
        </w:rPr>
        <w:t>6.1.5 各责任单位应根据隐患排查的结果，下发本单位隐患整改通知，制定并</w:t>
      </w:r>
    </w:p>
    <w:p w14:paraId="59688BFD" w14:textId="77777777" w:rsidR="00033332" w:rsidRDefault="00033332" w:rsidP="00033332">
      <w:pPr>
        <w:rPr>
          <w:rFonts w:hint="eastAsia"/>
        </w:rPr>
      </w:pPr>
      <w:r>
        <w:rPr>
          <w:rFonts w:hint="eastAsia"/>
        </w:rPr>
        <w:t>实施严格的隐患治理方案，对隐患进行及时治理。治理方案包括目标和任务、</w:t>
      </w:r>
    </w:p>
    <w:p w14:paraId="1ACF3CC2" w14:textId="77777777" w:rsidR="00033332" w:rsidRDefault="00033332" w:rsidP="00033332">
      <w:pPr>
        <w:rPr>
          <w:rFonts w:hint="eastAsia"/>
        </w:rPr>
      </w:pPr>
      <w:r>
        <w:rPr>
          <w:rFonts w:hint="eastAsia"/>
        </w:rPr>
        <w:t>G L C 2 6 0 5 0 4 - D</w:t>
      </w:r>
    </w:p>
    <w:p w14:paraId="1B5A9BC5" w14:textId="77777777" w:rsidR="00033332" w:rsidRDefault="00033332" w:rsidP="00033332">
      <w:pPr>
        <w:rPr>
          <w:rFonts w:hint="eastAsia"/>
        </w:rPr>
      </w:pPr>
      <w:r>
        <w:rPr>
          <w:rFonts w:hint="eastAsia"/>
        </w:rPr>
        <w:t>4</w:t>
      </w:r>
    </w:p>
    <w:p w14:paraId="7E169E5E" w14:textId="77777777" w:rsidR="00033332" w:rsidRDefault="00033332" w:rsidP="00033332">
      <w:pPr>
        <w:rPr>
          <w:rFonts w:hint="eastAsia"/>
        </w:rPr>
      </w:pPr>
      <w:r>
        <w:rPr>
          <w:rFonts w:hint="eastAsia"/>
        </w:rPr>
        <w:t>方法和措施、经费和物质、机构和人员、时限和要求、应急预案。</w:t>
      </w:r>
    </w:p>
    <w:p w14:paraId="44C67921" w14:textId="77777777" w:rsidR="00033332" w:rsidRDefault="00033332" w:rsidP="00033332">
      <w:pPr>
        <w:rPr>
          <w:rFonts w:hint="eastAsia"/>
        </w:rPr>
      </w:pPr>
      <w:r>
        <w:rPr>
          <w:rFonts w:hint="eastAsia"/>
        </w:rPr>
        <w:t>6.1.6 隐患治理完成后，各责任单位应对隐患治理情况进行复查验收。重大</w:t>
      </w:r>
    </w:p>
    <w:p w14:paraId="0D21BFEE" w14:textId="77777777" w:rsidR="00033332" w:rsidRDefault="00033332" w:rsidP="00033332">
      <w:pPr>
        <w:rPr>
          <w:rFonts w:hint="eastAsia"/>
        </w:rPr>
      </w:pPr>
      <w:r>
        <w:rPr>
          <w:rFonts w:hint="eastAsia"/>
        </w:rPr>
        <w:t>（类）隐患问题治理完成后，质量安全部应组织安全管理人员和有关技术人员</w:t>
      </w:r>
    </w:p>
    <w:p w14:paraId="62CCD83D" w14:textId="77777777" w:rsidR="00033332" w:rsidRDefault="00033332" w:rsidP="00033332">
      <w:pPr>
        <w:rPr>
          <w:rFonts w:hint="eastAsia"/>
        </w:rPr>
      </w:pPr>
      <w:r>
        <w:rPr>
          <w:rFonts w:hint="eastAsia"/>
        </w:rPr>
        <w:t>进行验收或委托专业技术机构进行评估。</w:t>
      </w:r>
    </w:p>
    <w:p w14:paraId="679080A3" w14:textId="77777777" w:rsidR="00033332" w:rsidRDefault="00033332" w:rsidP="00033332">
      <w:pPr>
        <w:rPr>
          <w:rFonts w:hint="eastAsia"/>
        </w:rPr>
      </w:pPr>
      <w:r>
        <w:rPr>
          <w:rFonts w:hint="eastAsia"/>
        </w:rPr>
        <w:t>6.1.7 各责任单位应如实记录隐患排查、治理、验收情况，形成</w:t>
      </w:r>
      <w:proofErr w:type="gramStart"/>
      <w:r>
        <w:rPr>
          <w:rFonts w:hint="eastAsia"/>
        </w:rPr>
        <w:t>《</w:t>
      </w:r>
      <w:proofErr w:type="gramEnd"/>
      <w:r>
        <w:rPr>
          <w:rFonts w:hint="eastAsia"/>
        </w:rPr>
        <w:t>安全生产</w:t>
      </w:r>
      <w:proofErr w:type="gramStart"/>
      <w:r>
        <w:rPr>
          <w:rFonts w:hint="eastAsia"/>
        </w:rPr>
        <w:t>隐</w:t>
      </w:r>
      <w:proofErr w:type="gramEnd"/>
    </w:p>
    <w:p w14:paraId="2DA3DD4F" w14:textId="77777777" w:rsidR="00033332" w:rsidRDefault="00033332" w:rsidP="00033332">
      <w:pPr>
        <w:rPr>
          <w:rFonts w:hint="eastAsia"/>
        </w:rPr>
      </w:pPr>
      <w:proofErr w:type="gramStart"/>
      <w:r>
        <w:rPr>
          <w:rFonts w:hint="eastAsia"/>
        </w:rPr>
        <w:t>患问题</w:t>
      </w:r>
      <w:proofErr w:type="gramEnd"/>
      <w:r>
        <w:rPr>
          <w:rFonts w:hint="eastAsia"/>
        </w:rPr>
        <w:t>清单(一本账）</w:t>
      </w:r>
      <w:proofErr w:type="gramStart"/>
      <w:r>
        <w:rPr>
          <w:rFonts w:hint="eastAsia"/>
        </w:rPr>
        <w:t>》</w:t>
      </w:r>
      <w:proofErr w:type="gramEnd"/>
      <w:r>
        <w:rPr>
          <w:rFonts w:hint="eastAsia"/>
        </w:rPr>
        <w:t>（见附件 12）。针对隐患排查问题，确认是否进行危险源</w:t>
      </w:r>
    </w:p>
    <w:p w14:paraId="026DEF5A" w14:textId="77777777" w:rsidR="00033332" w:rsidRDefault="00033332" w:rsidP="00033332">
      <w:pPr>
        <w:rPr>
          <w:rFonts w:hint="eastAsia"/>
        </w:rPr>
      </w:pPr>
      <w:r>
        <w:rPr>
          <w:rFonts w:hint="eastAsia"/>
        </w:rPr>
        <w:t>再辨识、风险分析及评价，并开展举一反三排查治理，形成隐患举一反三治理</w:t>
      </w:r>
    </w:p>
    <w:p w14:paraId="4E840664" w14:textId="77777777" w:rsidR="00033332" w:rsidRDefault="00033332" w:rsidP="00033332">
      <w:pPr>
        <w:rPr>
          <w:rFonts w:hint="eastAsia"/>
        </w:rPr>
      </w:pPr>
      <w:r>
        <w:rPr>
          <w:rFonts w:hint="eastAsia"/>
        </w:rPr>
        <w:t>台账，实现隐患排查、治理、验收和评估的闭环管理。</w:t>
      </w:r>
    </w:p>
    <w:p w14:paraId="39F61B19" w14:textId="77777777" w:rsidR="00033332" w:rsidRDefault="00033332" w:rsidP="00033332">
      <w:pPr>
        <w:rPr>
          <w:rFonts w:hint="eastAsia"/>
        </w:rPr>
      </w:pPr>
      <w:r>
        <w:rPr>
          <w:rFonts w:hint="eastAsia"/>
        </w:rPr>
        <w:t>6.1.8 对于一般和较大事故隐患，各责任单位党政负责人或者有关人员应按照</w:t>
      </w:r>
    </w:p>
    <w:p w14:paraId="317A66B9" w14:textId="77777777" w:rsidR="00033332" w:rsidRDefault="00033332" w:rsidP="00033332">
      <w:pPr>
        <w:rPr>
          <w:rFonts w:hint="eastAsia"/>
        </w:rPr>
      </w:pPr>
      <w:r>
        <w:rPr>
          <w:rFonts w:hint="eastAsia"/>
        </w:rPr>
        <w:t>责任分工立即或限期组织整改，积极落实整改措施。</w:t>
      </w:r>
    </w:p>
    <w:p w14:paraId="3FC39C7A" w14:textId="77777777" w:rsidR="00033332" w:rsidRDefault="00033332" w:rsidP="00033332">
      <w:pPr>
        <w:rPr>
          <w:rFonts w:hint="eastAsia"/>
        </w:rPr>
      </w:pPr>
      <w:r>
        <w:rPr>
          <w:rFonts w:hint="eastAsia"/>
        </w:rPr>
        <w:lastRenderedPageBreak/>
        <w:t>对于重大事故隐患，各责任单位除依照本程序规定报送外，由专业主管部</w:t>
      </w:r>
    </w:p>
    <w:p w14:paraId="4E56C2EB" w14:textId="77777777" w:rsidR="00033332" w:rsidRDefault="00033332" w:rsidP="00033332">
      <w:pPr>
        <w:rPr>
          <w:rFonts w:hint="eastAsia"/>
        </w:rPr>
      </w:pPr>
      <w:r>
        <w:rPr>
          <w:rFonts w:hint="eastAsia"/>
        </w:rPr>
        <w:t>门牵头组织编制整改方案并报公司主管副总经理审批，经批准后组织相关部门</w:t>
      </w:r>
    </w:p>
    <w:p w14:paraId="71809FF6" w14:textId="77777777" w:rsidR="00033332" w:rsidRDefault="00033332" w:rsidP="00033332">
      <w:pPr>
        <w:rPr>
          <w:rFonts w:hint="eastAsia"/>
        </w:rPr>
      </w:pPr>
      <w:r>
        <w:rPr>
          <w:rFonts w:hint="eastAsia"/>
        </w:rPr>
        <w:t>实施。各责任单位要实行重大重大事故隐患动态清理。重大事故隐患整改方案</w:t>
      </w:r>
    </w:p>
    <w:p w14:paraId="6E85A477" w14:textId="77777777" w:rsidR="00033332" w:rsidRDefault="00033332" w:rsidP="00033332">
      <w:pPr>
        <w:rPr>
          <w:rFonts w:hint="eastAsia"/>
        </w:rPr>
      </w:pPr>
      <w:r>
        <w:rPr>
          <w:rFonts w:hint="eastAsia"/>
        </w:rPr>
        <w:t>内容应包括：</w:t>
      </w:r>
    </w:p>
    <w:p w14:paraId="18034C10" w14:textId="77777777" w:rsidR="00033332" w:rsidRDefault="00033332" w:rsidP="00033332">
      <w:pPr>
        <w:rPr>
          <w:rFonts w:hint="eastAsia"/>
        </w:rPr>
      </w:pPr>
      <w:r>
        <w:rPr>
          <w:rFonts w:hint="eastAsia"/>
        </w:rPr>
        <w:t>（1）隐患的现状及其产生原因。</w:t>
      </w:r>
    </w:p>
    <w:p w14:paraId="5189CBC4" w14:textId="77777777" w:rsidR="00033332" w:rsidRDefault="00033332" w:rsidP="00033332">
      <w:pPr>
        <w:rPr>
          <w:rFonts w:hint="eastAsia"/>
        </w:rPr>
      </w:pPr>
      <w:r>
        <w:rPr>
          <w:rFonts w:hint="eastAsia"/>
        </w:rPr>
        <w:t>（2）隐患的危害程度和整改难易程度分析。</w:t>
      </w:r>
    </w:p>
    <w:p w14:paraId="2E5B02C2" w14:textId="77777777" w:rsidR="00033332" w:rsidRDefault="00033332" w:rsidP="00033332">
      <w:pPr>
        <w:rPr>
          <w:rFonts w:hint="eastAsia"/>
        </w:rPr>
      </w:pPr>
      <w:r>
        <w:rPr>
          <w:rFonts w:hint="eastAsia"/>
        </w:rPr>
        <w:t>（3）隐患的治理方案。</w:t>
      </w:r>
    </w:p>
    <w:p w14:paraId="74859D2C" w14:textId="77777777" w:rsidR="00033332" w:rsidRDefault="00033332" w:rsidP="00033332">
      <w:pPr>
        <w:rPr>
          <w:rFonts w:hint="eastAsia"/>
        </w:rPr>
      </w:pPr>
      <w:r>
        <w:rPr>
          <w:rFonts w:hint="eastAsia"/>
        </w:rPr>
        <w:t>对于重大事故隐患，由质量安全部组织相关单位制定并实施事故隐患治理</w:t>
      </w:r>
    </w:p>
    <w:p w14:paraId="44EB92E0" w14:textId="77777777" w:rsidR="00033332" w:rsidRDefault="00033332" w:rsidP="00033332">
      <w:pPr>
        <w:rPr>
          <w:rFonts w:hint="eastAsia"/>
        </w:rPr>
      </w:pPr>
      <w:r>
        <w:rPr>
          <w:rFonts w:hint="eastAsia"/>
        </w:rPr>
        <w:t>方案，包括内容如下：</w:t>
      </w:r>
    </w:p>
    <w:p w14:paraId="1C6E78D0" w14:textId="77777777" w:rsidR="00033332" w:rsidRDefault="00033332" w:rsidP="00033332">
      <w:pPr>
        <w:rPr>
          <w:rFonts w:hint="eastAsia"/>
        </w:rPr>
      </w:pPr>
      <w:r>
        <w:rPr>
          <w:rFonts w:hint="eastAsia"/>
        </w:rPr>
        <w:t>（1）治理的目标和任务。</w:t>
      </w:r>
    </w:p>
    <w:p w14:paraId="551D8A72" w14:textId="77777777" w:rsidR="00033332" w:rsidRDefault="00033332" w:rsidP="00033332">
      <w:pPr>
        <w:rPr>
          <w:rFonts w:hint="eastAsia"/>
        </w:rPr>
      </w:pPr>
      <w:r>
        <w:rPr>
          <w:rFonts w:hint="eastAsia"/>
        </w:rPr>
        <w:t>（2）采取的方法和措施。</w:t>
      </w:r>
    </w:p>
    <w:p w14:paraId="69550ACF" w14:textId="77777777" w:rsidR="00033332" w:rsidRDefault="00033332" w:rsidP="00033332">
      <w:pPr>
        <w:rPr>
          <w:rFonts w:hint="eastAsia"/>
        </w:rPr>
      </w:pPr>
      <w:r>
        <w:rPr>
          <w:rFonts w:hint="eastAsia"/>
        </w:rPr>
        <w:t>（3）经费和物资的落实。</w:t>
      </w:r>
    </w:p>
    <w:p w14:paraId="7E8C8767" w14:textId="77777777" w:rsidR="00033332" w:rsidRDefault="00033332" w:rsidP="00033332">
      <w:pPr>
        <w:rPr>
          <w:rFonts w:hint="eastAsia"/>
        </w:rPr>
      </w:pPr>
      <w:r>
        <w:rPr>
          <w:rFonts w:hint="eastAsia"/>
        </w:rPr>
        <w:t>（4）负责治理的机构和人员。</w:t>
      </w:r>
    </w:p>
    <w:p w14:paraId="7033834F" w14:textId="77777777" w:rsidR="00033332" w:rsidRDefault="00033332" w:rsidP="00033332">
      <w:pPr>
        <w:rPr>
          <w:rFonts w:hint="eastAsia"/>
        </w:rPr>
      </w:pPr>
      <w:r>
        <w:rPr>
          <w:rFonts w:hint="eastAsia"/>
        </w:rPr>
        <w:t>（5）治理的时限和要求。</w:t>
      </w:r>
    </w:p>
    <w:p w14:paraId="03416883" w14:textId="77777777" w:rsidR="00033332" w:rsidRDefault="00033332" w:rsidP="00033332">
      <w:pPr>
        <w:rPr>
          <w:rFonts w:hint="eastAsia"/>
        </w:rPr>
      </w:pPr>
      <w:r>
        <w:rPr>
          <w:rFonts w:hint="eastAsia"/>
        </w:rPr>
        <w:t>（6）安全措施和应急预案。</w:t>
      </w:r>
    </w:p>
    <w:p w14:paraId="7F5311F9" w14:textId="77777777" w:rsidR="00033332" w:rsidRDefault="00033332" w:rsidP="00033332">
      <w:pPr>
        <w:rPr>
          <w:rFonts w:hint="eastAsia"/>
        </w:rPr>
      </w:pPr>
      <w:r>
        <w:rPr>
          <w:rFonts w:hint="eastAsia"/>
        </w:rPr>
        <w:t>6.1.9 员工的权利和义务</w:t>
      </w:r>
    </w:p>
    <w:p w14:paraId="30E579FE" w14:textId="77777777" w:rsidR="00033332" w:rsidRDefault="00033332" w:rsidP="00033332">
      <w:pPr>
        <w:rPr>
          <w:rFonts w:hint="eastAsia"/>
        </w:rPr>
      </w:pPr>
      <w:r>
        <w:rPr>
          <w:rFonts w:hint="eastAsia"/>
        </w:rPr>
        <w:t>（1）公司与员工订立的劳动合同，应当载明有关保障员工劳动安全、防止</w:t>
      </w:r>
    </w:p>
    <w:p w14:paraId="6E85CB7B" w14:textId="77777777" w:rsidR="00033332" w:rsidRDefault="00033332" w:rsidP="00033332">
      <w:pPr>
        <w:rPr>
          <w:rFonts w:hint="eastAsia"/>
        </w:rPr>
      </w:pPr>
      <w:r>
        <w:rPr>
          <w:rFonts w:hint="eastAsia"/>
        </w:rPr>
        <w:t>职业危害的事项，以及依法为员工办理工伤保险的事项。公司不得以任何形式</w:t>
      </w:r>
    </w:p>
    <w:p w14:paraId="1DDC0F18" w14:textId="77777777" w:rsidR="00033332" w:rsidRDefault="00033332" w:rsidP="00033332">
      <w:pPr>
        <w:rPr>
          <w:rFonts w:hint="eastAsia"/>
        </w:rPr>
      </w:pPr>
      <w:r>
        <w:rPr>
          <w:rFonts w:hint="eastAsia"/>
        </w:rPr>
        <w:t>与员工订立协议，免除或者减轻其对员工因生产安全事故伤亡依法应承担的责</w:t>
      </w:r>
    </w:p>
    <w:p w14:paraId="1E3BC44B" w14:textId="77777777" w:rsidR="00033332" w:rsidRDefault="00033332" w:rsidP="00033332">
      <w:pPr>
        <w:rPr>
          <w:rFonts w:hint="eastAsia"/>
        </w:rPr>
      </w:pPr>
      <w:r>
        <w:rPr>
          <w:rFonts w:hint="eastAsia"/>
        </w:rPr>
        <w:t>任。</w:t>
      </w:r>
    </w:p>
    <w:p w14:paraId="75E62A0A" w14:textId="77777777" w:rsidR="00033332" w:rsidRDefault="00033332" w:rsidP="00033332">
      <w:pPr>
        <w:rPr>
          <w:rFonts w:hint="eastAsia"/>
        </w:rPr>
      </w:pPr>
      <w:r>
        <w:rPr>
          <w:rFonts w:hint="eastAsia"/>
        </w:rPr>
        <w:t>（2）员工有权了解其作业场所和工作岗位存在的危险因素、防范措施及事</w:t>
      </w:r>
    </w:p>
    <w:p w14:paraId="19E7B5B3" w14:textId="77777777" w:rsidR="00033332" w:rsidRDefault="00033332" w:rsidP="00033332">
      <w:pPr>
        <w:rPr>
          <w:rFonts w:hint="eastAsia"/>
        </w:rPr>
      </w:pPr>
      <w:r>
        <w:rPr>
          <w:rFonts w:hint="eastAsia"/>
        </w:rPr>
        <w:t>故应急措施，有权对本单位的安全生产工作提出建议。员工有权对本单位安全</w:t>
      </w:r>
    </w:p>
    <w:p w14:paraId="69325570" w14:textId="77777777" w:rsidR="00033332" w:rsidRDefault="00033332" w:rsidP="00033332">
      <w:pPr>
        <w:rPr>
          <w:rFonts w:hint="eastAsia"/>
        </w:rPr>
      </w:pPr>
      <w:r>
        <w:rPr>
          <w:rFonts w:hint="eastAsia"/>
        </w:rPr>
        <w:t>生产工作中存在的问题提出批评、检举、控告；有权拒绝违章指挥和强令冒险</w:t>
      </w:r>
    </w:p>
    <w:p w14:paraId="4B04997B" w14:textId="77777777" w:rsidR="00033332" w:rsidRDefault="00033332" w:rsidP="00033332">
      <w:pPr>
        <w:rPr>
          <w:rFonts w:hint="eastAsia"/>
        </w:rPr>
      </w:pPr>
      <w:r>
        <w:rPr>
          <w:rFonts w:hint="eastAsia"/>
        </w:rPr>
        <w:t>作业。</w:t>
      </w:r>
    </w:p>
    <w:p w14:paraId="0A80DDD3" w14:textId="77777777" w:rsidR="00033332" w:rsidRDefault="00033332" w:rsidP="00033332">
      <w:pPr>
        <w:rPr>
          <w:rFonts w:hint="eastAsia"/>
        </w:rPr>
      </w:pPr>
      <w:r>
        <w:rPr>
          <w:rFonts w:hint="eastAsia"/>
        </w:rPr>
        <w:t>G L C 2 6 0 5 0 4 - D</w:t>
      </w:r>
    </w:p>
    <w:p w14:paraId="0CCAAED6" w14:textId="77777777" w:rsidR="00033332" w:rsidRDefault="00033332" w:rsidP="00033332">
      <w:pPr>
        <w:rPr>
          <w:rFonts w:hint="eastAsia"/>
        </w:rPr>
      </w:pPr>
      <w:r>
        <w:rPr>
          <w:rFonts w:hint="eastAsia"/>
        </w:rPr>
        <w:t>5</w:t>
      </w:r>
    </w:p>
    <w:p w14:paraId="56A210A5" w14:textId="77777777" w:rsidR="00033332" w:rsidRDefault="00033332" w:rsidP="00033332">
      <w:pPr>
        <w:rPr>
          <w:rFonts w:hint="eastAsia"/>
        </w:rPr>
      </w:pPr>
      <w:r>
        <w:rPr>
          <w:rFonts w:hint="eastAsia"/>
        </w:rPr>
        <w:t>员工在面临明显不安全状态、接收违章指挥时，拥有拒绝作业并越级报告</w:t>
      </w:r>
    </w:p>
    <w:p w14:paraId="22658008" w14:textId="77777777" w:rsidR="00033332" w:rsidRDefault="00033332" w:rsidP="00033332">
      <w:pPr>
        <w:rPr>
          <w:rFonts w:hint="eastAsia"/>
        </w:rPr>
      </w:pPr>
      <w:r>
        <w:rPr>
          <w:rFonts w:hint="eastAsia"/>
        </w:rPr>
        <w:lastRenderedPageBreak/>
        <w:t>的权利，公司为行使该权利的员工提供全方位保护，严禁任何形式的打击报复。</w:t>
      </w:r>
    </w:p>
    <w:p w14:paraId="2AED7093" w14:textId="77777777" w:rsidR="00033332" w:rsidRDefault="00033332" w:rsidP="00033332">
      <w:pPr>
        <w:rPr>
          <w:rFonts w:hint="eastAsia"/>
        </w:rPr>
      </w:pPr>
      <w:r>
        <w:rPr>
          <w:rFonts w:hint="eastAsia"/>
        </w:rPr>
        <w:t>公司和各单位不得因员工对本单位安全生产工作提出批评、检举、控告、</w:t>
      </w:r>
    </w:p>
    <w:p w14:paraId="72047DAF" w14:textId="77777777" w:rsidR="00033332" w:rsidRDefault="00033332" w:rsidP="00033332">
      <w:pPr>
        <w:rPr>
          <w:rFonts w:hint="eastAsia"/>
        </w:rPr>
      </w:pPr>
      <w:r>
        <w:rPr>
          <w:rFonts w:hint="eastAsia"/>
        </w:rPr>
        <w:t>报告或者拒绝违章指挥、强令冒险作业而降低其工资、福利等待遇或者解除与</w:t>
      </w:r>
    </w:p>
    <w:p w14:paraId="31568AF3" w14:textId="77777777" w:rsidR="00033332" w:rsidRDefault="00033332" w:rsidP="00033332">
      <w:pPr>
        <w:rPr>
          <w:rFonts w:hint="eastAsia"/>
        </w:rPr>
      </w:pPr>
      <w:r>
        <w:rPr>
          <w:rFonts w:hint="eastAsia"/>
        </w:rPr>
        <w:t>其订立的劳动合同，严禁任何形式的打击报复。</w:t>
      </w:r>
    </w:p>
    <w:p w14:paraId="601D672A" w14:textId="77777777" w:rsidR="00033332" w:rsidRDefault="00033332" w:rsidP="00033332">
      <w:pPr>
        <w:rPr>
          <w:rFonts w:hint="eastAsia"/>
        </w:rPr>
      </w:pPr>
      <w:r>
        <w:rPr>
          <w:rFonts w:hint="eastAsia"/>
        </w:rPr>
        <w:t>（3）员工发现直接危及人身安全的紧急情况时，有权停止作业或者在采取</w:t>
      </w:r>
    </w:p>
    <w:p w14:paraId="630B9CC2" w14:textId="77777777" w:rsidR="00033332" w:rsidRDefault="00033332" w:rsidP="00033332">
      <w:pPr>
        <w:rPr>
          <w:rFonts w:hint="eastAsia"/>
        </w:rPr>
      </w:pPr>
      <w:r>
        <w:rPr>
          <w:rFonts w:hint="eastAsia"/>
        </w:rPr>
        <w:t>可能的应急措施后撤离作业场所。</w:t>
      </w:r>
    </w:p>
    <w:p w14:paraId="4F89AAE6" w14:textId="77777777" w:rsidR="00033332" w:rsidRDefault="00033332" w:rsidP="00033332">
      <w:pPr>
        <w:rPr>
          <w:rFonts w:hint="eastAsia"/>
        </w:rPr>
      </w:pPr>
      <w:r>
        <w:rPr>
          <w:rFonts w:hint="eastAsia"/>
        </w:rPr>
        <w:t>公司和各单位不得因员工在前款紧急情况下停止作业或者采取紧急撤离</w:t>
      </w:r>
      <w:proofErr w:type="gramStart"/>
      <w:r>
        <w:rPr>
          <w:rFonts w:hint="eastAsia"/>
        </w:rPr>
        <w:t>措</w:t>
      </w:r>
      <w:proofErr w:type="gramEnd"/>
    </w:p>
    <w:p w14:paraId="6F6E0D06" w14:textId="77777777" w:rsidR="00033332" w:rsidRDefault="00033332" w:rsidP="00033332">
      <w:pPr>
        <w:rPr>
          <w:rFonts w:hint="eastAsia"/>
        </w:rPr>
      </w:pPr>
      <w:r>
        <w:rPr>
          <w:rFonts w:hint="eastAsia"/>
        </w:rPr>
        <w:t>施而降低其工资、福利等待遇或者解除与其订立的劳动合同，严禁任何形式的</w:t>
      </w:r>
    </w:p>
    <w:p w14:paraId="6BF6865B" w14:textId="77777777" w:rsidR="00033332" w:rsidRDefault="00033332" w:rsidP="00033332">
      <w:pPr>
        <w:rPr>
          <w:rFonts w:hint="eastAsia"/>
        </w:rPr>
      </w:pPr>
      <w:r>
        <w:rPr>
          <w:rFonts w:hint="eastAsia"/>
        </w:rPr>
        <w:t>打击报复。</w:t>
      </w:r>
    </w:p>
    <w:p w14:paraId="6B8D2F8A" w14:textId="77777777" w:rsidR="00033332" w:rsidRDefault="00033332" w:rsidP="00033332">
      <w:pPr>
        <w:rPr>
          <w:rFonts w:hint="eastAsia"/>
        </w:rPr>
      </w:pPr>
      <w:r>
        <w:rPr>
          <w:rFonts w:hint="eastAsia"/>
        </w:rPr>
        <w:t>（4）发生生产安全事故后，公司和各单位应及时采取措施救治有关人员。</w:t>
      </w:r>
    </w:p>
    <w:p w14:paraId="2265C349" w14:textId="77777777" w:rsidR="00033332" w:rsidRDefault="00033332" w:rsidP="00033332">
      <w:pPr>
        <w:rPr>
          <w:rFonts w:hint="eastAsia"/>
        </w:rPr>
      </w:pPr>
      <w:r>
        <w:rPr>
          <w:rFonts w:hint="eastAsia"/>
        </w:rPr>
        <w:t>因生产安全事故受到损害的员工，除依法享有工伤保险外，依照有关民事法律</w:t>
      </w:r>
    </w:p>
    <w:p w14:paraId="35018EA1" w14:textId="77777777" w:rsidR="00033332" w:rsidRDefault="00033332" w:rsidP="00033332">
      <w:pPr>
        <w:rPr>
          <w:rFonts w:hint="eastAsia"/>
        </w:rPr>
      </w:pPr>
      <w:r>
        <w:rPr>
          <w:rFonts w:hint="eastAsia"/>
        </w:rPr>
        <w:t>尚有获得赔偿的权利的，有权提出赔偿要求。</w:t>
      </w:r>
    </w:p>
    <w:p w14:paraId="17C9786E" w14:textId="77777777" w:rsidR="00033332" w:rsidRDefault="00033332" w:rsidP="00033332">
      <w:pPr>
        <w:rPr>
          <w:rFonts w:hint="eastAsia"/>
        </w:rPr>
      </w:pPr>
      <w:r>
        <w:rPr>
          <w:rFonts w:hint="eastAsia"/>
        </w:rPr>
        <w:t>（5）员工在作业过程中，应当严格落实岗位安全责任，遵守本单位的安全</w:t>
      </w:r>
    </w:p>
    <w:p w14:paraId="271DC172" w14:textId="77777777" w:rsidR="00033332" w:rsidRDefault="00033332" w:rsidP="00033332">
      <w:pPr>
        <w:rPr>
          <w:rFonts w:hint="eastAsia"/>
        </w:rPr>
      </w:pPr>
      <w:r>
        <w:rPr>
          <w:rFonts w:hint="eastAsia"/>
        </w:rPr>
        <w:t>生产规章制度和操作规程，服从管理，正确佩戴和使用劳动防护用品。</w:t>
      </w:r>
    </w:p>
    <w:p w14:paraId="3B92EFB5" w14:textId="77777777" w:rsidR="00033332" w:rsidRDefault="00033332" w:rsidP="00033332">
      <w:pPr>
        <w:rPr>
          <w:rFonts w:hint="eastAsia"/>
        </w:rPr>
      </w:pPr>
      <w:r>
        <w:rPr>
          <w:rFonts w:hint="eastAsia"/>
        </w:rPr>
        <w:t>（6）员工应当接受安全生产教育和培训，掌握本职工作所需的安全生产知</w:t>
      </w:r>
    </w:p>
    <w:p w14:paraId="0F02BC90" w14:textId="77777777" w:rsidR="00033332" w:rsidRDefault="00033332" w:rsidP="00033332">
      <w:pPr>
        <w:rPr>
          <w:rFonts w:hint="eastAsia"/>
        </w:rPr>
      </w:pPr>
      <w:r>
        <w:rPr>
          <w:rFonts w:hint="eastAsia"/>
        </w:rPr>
        <w:t>识，提高安全生产技能，增强事故预防和应急处理能力。</w:t>
      </w:r>
    </w:p>
    <w:p w14:paraId="77089090" w14:textId="77777777" w:rsidR="00033332" w:rsidRDefault="00033332" w:rsidP="00033332">
      <w:pPr>
        <w:rPr>
          <w:rFonts w:hint="eastAsia"/>
        </w:rPr>
      </w:pPr>
      <w:r>
        <w:rPr>
          <w:rFonts w:hint="eastAsia"/>
        </w:rPr>
        <w:t>（7）员工发现事故隐患或者其他不安全因素，应当立即向现场安全生产管</w:t>
      </w:r>
    </w:p>
    <w:p w14:paraId="1E9EE39E" w14:textId="77777777" w:rsidR="00033332" w:rsidRDefault="00033332" w:rsidP="00033332">
      <w:pPr>
        <w:rPr>
          <w:rFonts w:hint="eastAsia"/>
        </w:rPr>
      </w:pPr>
      <w:r>
        <w:rPr>
          <w:rFonts w:hint="eastAsia"/>
        </w:rPr>
        <w:t>理人员或者本单位负责人报告；接到报告的人员应当及时予以处理。</w:t>
      </w:r>
    </w:p>
    <w:p w14:paraId="508EEF40" w14:textId="77777777" w:rsidR="00033332" w:rsidRDefault="00033332" w:rsidP="00033332">
      <w:pPr>
        <w:rPr>
          <w:rFonts w:hint="eastAsia"/>
        </w:rPr>
      </w:pPr>
      <w:r>
        <w:rPr>
          <w:rFonts w:hint="eastAsia"/>
        </w:rPr>
        <w:t>（8）生产经营单位使用被派遣劳动者的，被派遣劳动者享有本法规定的员</w:t>
      </w:r>
    </w:p>
    <w:p w14:paraId="167D55B3" w14:textId="77777777" w:rsidR="00033332" w:rsidRDefault="00033332" w:rsidP="00033332">
      <w:pPr>
        <w:rPr>
          <w:rFonts w:hint="eastAsia"/>
        </w:rPr>
      </w:pPr>
      <w:r>
        <w:rPr>
          <w:rFonts w:hint="eastAsia"/>
        </w:rPr>
        <w:t>工的权利，并应当履行本法规定的员工的义务。</w:t>
      </w:r>
    </w:p>
    <w:p w14:paraId="614D79A2" w14:textId="77777777" w:rsidR="00033332" w:rsidRDefault="00033332" w:rsidP="00033332">
      <w:pPr>
        <w:rPr>
          <w:rFonts w:hint="eastAsia"/>
        </w:rPr>
      </w:pPr>
      <w:r>
        <w:rPr>
          <w:rFonts w:hint="eastAsia"/>
        </w:rPr>
        <w:t>（9）对于敢于制止违章、实名举报重大隐患的员工，一经核实，公司或各</w:t>
      </w:r>
    </w:p>
    <w:p w14:paraId="7440323C" w14:textId="77777777" w:rsidR="00033332" w:rsidRDefault="00033332" w:rsidP="00033332">
      <w:pPr>
        <w:rPr>
          <w:rFonts w:hint="eastAsia"/>
        </w:rPr>
      </w:pPr>
      <w:r>
        <w:rPr>
          <w:rFonts w:hint="eastAsia"/>
        </w:rPr>
        <w:t>单位给予奖励，并视情况可进行通报表扬（出于保护员工也可不通报表扬）。</w:t>
      </w:r>
    </w:p>
    <w:p w14:paraId="5DD427B3" w14:textId="77777777" w:rsidR="00033332" w:rsidRDefault="00033332" w:rsidP="00033332">
      <w:pPr>
        <w:rPr>
          <w:rFonts w:hint="eastAsia"/>
        </w:rPr>
      </w:pPr>
      <w:r>
        <w:rPr>
          <w:rFonts w:hint="eastAsia"/>
        </w:rPr>
        <w:t>6.2 检查要求</w:t>
      </w:r>
    </w:p>
    <w:p w14:paraId="2F03DA44" w14:textId="77777777" w:rsidR="00033332" w:rsidRDefault="00033332" w:rsidP="00033332">
      <w:pPr>
        <w:rPr>
          <w:rFonts w:hint="eastAsia"/>
        </w:rPr>
      </w:pPr>
      <w:r>
        <w:rPr>
          <w:rFonts w:hint="eastAsia"/>
        </w:rPr>
        <w:t>6.2.1 公司副总工程师及以上领导按照安全生产区长制职责分工，对负责片区</w:t>
      </w:r>
    </w:p>
    <w:p w14:paraId="41D92D2F" w14:textId="77777777" w:rsidR="00033332" w:rsidRDefault="00033332" w:rsidP="00033332">
      <w:pPr>
        <w:rPr>
          <w:rFonts w:hint="eastAsia"/>
        </w:rPr>
      </w:pPr>
      <w:r>
        <w:rPr>
          <w:rFonts w:hint="eastAsia"/>
        </w:rPr>
        <w:t>每半年开展不少于一次安全生产检查，填写 FM2605-12《安全生产检查记录》</w:t>
      </w:r>
    </w:p>
    <w:p w14:paraId="43A72CAE" w14:textId="77777777" w:rsidR="00033332" w:rsidRDefault="00033332" w:rsidP="00033332">
      <w:pPr>
        <w:rPr>
          <w:rFonts w:hint="eastAsia"/>
        </w:rPr>
      </w:pPr>
      <w:r>
        <w:rPr>
          <w:rFonts w:hint="eastAsia"/>
        </w:rPr>
        <w:t>（见附件 7）。</w:t>
      </w:r>
    </w:p>
    <w:p w14:paraId="7F69E96C" w14:textId="77777777" w:rsidR="00033332" w:rsidRDefault="00033332" w:rsidP="00033332">
      <w:pPr>
        <w:rPr>
          <w:rFonts w:hint="eastAsia"/>
        </w:rPr>
      </w:pPr>
      <w:r>
        <w:rPr>
          <w:rFonts w:hint="eastAsia"/>
        </w:rPr>
        <w:t>6.2.2 公司安全生产总监应对公司科研生产区域，每半年开展不少于一次事故</w:t>
      </w:r>
    </w:p>
    <w:p w14:paraId="1D2CC8C0" w14:textId="77777777" w:rsidR="00033332" w:rsidRDefault="00033332" w:rsidP="00033332">
      <w:pPr>
        <w:rPr>
          <w:rFonts w:hint="eastAsia"/>
        </w:rPr>
      </w:pPr>
      <w:r>
        <w:rPr>
          <w:rFonts w:hint="eastAsia"/>
        </w:rPr>
        <w:lastRenderedPageBreak/>
        <w:t>隐患排查治理。</w:t>
      </w:r>
    </w:p>
    <w:p w14:paraId="5A1E329C" w14:textId="77777777" w:rsidR="00033332" w:rsidRDefault="00033332" w:rsidP="00033332">
      <w:pPr>
        <w:rPr>
          <w:rFonts w:hint="eastAsia"/>
        </w:rPr>
      </w:pPr>
      <w:r>
        <w:rPr>
          <w:rFonts w:hint="eastAsia"/>
        </w:rPr>
        <w:t>6.2.3 质量安全部每月开展不少于一次安全生产“视频”监督检查，填写</w:t>
      </w:r>
    </w:p>
    <w:p w14:paraId="538861BD" w14:textId="77777777" w:rsidR="00033332" w:rsidRDefault="00033332" w:rsidP="00033332">
      <w:pPr>
        <w:rPr>
          <w:rFonts w:hint="eastAsia"/>
        </w:rPr>
      </w:pPr>
      <w:r>
        <w:rPr>
          <w:rFonts w:hint="eastAsia"/>
        </w:rPr>
        <w:t>FM2605-11《视频监控安全生产检查记录》（见附件 8）；每半年开展不少于一次</w:t>
      </w:r>
    </w:p>
    <w:p w14:paraId="321A6C0C" w14:textId="77777777" w:rsidR="00033332" w:rsidRDefault="00033332" w:rsidP="00033332">
      <w:pPr>
        <w:rPr>
          <w:rFonts w:hint="eastAsia"/>
        </w:rPr>
      </w:pPr>
      <w:r>
        <w:rPr>
          <w:rFonts w:hint="eastAsia"/>
        </w:rPr>
        <w:t>重点现场监督检查，每年开展不少于一次体系运行内部检查。发现重点问题时</w:t>
      </w:r>
    </w:p>
    <w:p w14:paraId="3AAFE0C7" w14:textId="77777777" w:rsidR="00033332" w:rsidRDefault="00033332" w:rsidP="00033332">
      <w:pPr>
        <w:rPr>
          <w:rFonts w:hint="eastAsia"/>
        </w:rPr>
      </w:pPr>
      <w:r>
        <w:rPr>
          <w:rFonts w:hint="eastAsia"/>
        </w:rPr>
        <w:t>应填写 FM2605-19 《安全环保检查通知单》（见附件 5）或 FM2605-13</w:t>
      </w:r>
      <w:proofErr w:type="gramStart"/>
      <w:r>
        <w:rPr>
          <w:rFonts w:hint="eastAsia"/>
        </w:rPr>
        <w:t>《</w:t>
      </w:r>
      <w:proofErr w:type="gramEnd"/>
      <w:r>
        <w:rPr>
          <w:rFonts w:hint="eastAsia"/>
        </w:rPr>
        <w:t>隐患整</w:t>
      </w:r>
    </w:p>
    <w:p w14:paraId="084EF2A9" w14:textId="77777777" w:rsidR="00033332" w:rsidRDefault="00033332" w:rsidP="00033332">
      <w:pPr>
        <w:rPr>
          <w:rFonts w:hint="eastAsia"/>
        </w:rPr>
      </w:pPr>
      <w:r>
        <w:rPr>
          <w:rFonts w:hint="eastAsia"/>
        </w:rPr>
        <w:t>改通知单</w:t>
      </w:r>
      <w:proofErr w:type="gramStart"/>
      <w:r>
        <w:rPr>
          <w:rFonts w:hint="eastAsia"/>
        </w:rPr>
        <w:t>》</w:t>
      </w:r>
      <w:proofErr w:type="gramEnd"/>
      <w:r>
        <w:rPr>
          <w:rFonts w:hint="eastAsia"/>
        </w:rPr>
        <w:t>（见附件 6）。监督检查参考：</w:t>
      </w:r>
    </w:p>
    <w:p w14:paraId="57BFF1FE" w14:textId="77777777" w:rsidR="00033332" w:rsidRDefault="00033332" w:rsidP="00033332">
      <w:pPr>
        <w:rPr>
          <w:rFonts w:hint="eastAsia"/>
        </w:rPr>
      </w:pPr>
      <w:r>
        <w:rPr>
          <w:rFonts w:hint="eastAsia"/>
        </w:rPr>
        <w:t>G L C 2 6 0 5 0 4 - D</w:t>
      </w:r>
    </w:p>
    <w:p w14:paraId="79B38ABE" w14:textId="77777777" w:rsidR="00033332" w:rsidRDefault="00033332" w:rsidP="00033332">
      <w:pPr>
        <w:rPr>
          <w:rFonts w:hint="eastAsia"/>
        </w:rPr>
      </w:pPr>
      <w:r>
        <w:rPr>
          <w:rFonts w:hint="eastAsia"/>
        </w:rPr>
        <w:t>6</w:t>
      </w:r>
    </w:p>
    <w:p w14:paraId="77DE8352" w14:textId="77777777" w:rsidR="00033332" w:rsidRDefault="00033332" w:rsidP="00033332">
      <w:pPr>
        <w:rPr>
          <w:rFonts w:hint="eastAsia"/>
        </w:rPr>
      </w:pPr>
      <w:r>
        <w:rPr>
          <w:rFonts w:hint="eastAsia"/>
        </w:rPr>
        <w:t>（1）公司危险点安全检查；</w:t>
      </w:r>
    </w:p>
    <w:p w14:paraId="2E60DB00" w14:textId="77777777" w:rsidR="00033332" w:rsidRDefault="00033332" w:rsidP="00033332">
      <w:pPr>
        <w:rPr>
          <w:rFonts w:hint="eastAsia"/>
        </w:rPr>
      </w:pPr>
      <w:r>
        <w:rPr>
          <w:rFonts w:hint="eastAsia"/>
        </w:rPr>
        <w:t>（2）设备设施、防尘防毒、施工现场、劳保防护用品、反违章安全检查等</w:t>
      </w:r>
    </w:p>
    <w:p w14:paraId="54BE4C5E" w14:textId="77777777" w:rsidR="00033332" w:rsidRDefault="00033332" w:rsidP="00033332">
      <w:pPr>
        <w:rPr>
          <w:rFonts w:hint="eastAsia"/>
        </w:rPr>
      </w:pPr>
      <w:r>
        <w:rPr>
          <w:rFonts w:hint="eastAsia"/>
        </w:rPr>
        <w:t>专项安全检查；</w:t>
      </w:r>
    </w:p>
    <w:p w14:paraId="238482EC" w14:textId="77777777" w:rsidR="00033332" w:rsidRDefault="00033332" w:rsidP="00033332">
      <w:pPr>
        <w:rPr>
          <w:rFonts w:hint="eastAsia"/>
        </w:rPr>
      </w:pPr>
      <w:r>
        <w:rPr>
          <w:rFonts w:hint="eastAsia"/>
        </w:rPr>
        <w:t>（3）防火重要目标以及重点部位防火安全检查；</w:t>
      </w:r>
    </w:p>
    <w:p w14:paraId="2D9F6A3B" w14:textId="77777777" w:rsidR="00033332" w:rsidRDefault="00033332" w:rsidP="00033332">
      <w:pPr>
        <w:rPr>
          <w:rFonts w:hint="eastAsia"/>
        </w:rPr>
      </w:pPr>
      <w:r>
        <w:rPr>
          <w:rFonts w:hint="eastAsia"/>
        </w:rPr>
        <w:t>（4）特种设备和特殊场所防雷设施的年检；</w:t>
      </w:r>
    </w:p>
    <w:p w14:paraId="57BB32BF" w14:textId="77777777" w:rsidR="00033332" w:rsidRDefault="00033332" w:rsidP="00033332">
      <w:pPr>
        <w:rPr>
          <w:rFonts w:hint="eastAsia"/>
        </w:rPr>
      </w:pPr>
      <w:r>
        <w:rPr>
          <w:rFonts w:hint="eastAsia"/>
        </w:rPr>
        <w:t>（5）设备检修假、重要节假日、防风防汛防雨防融雪等安全检查；</w:t>
      </w:r>
    </w:p>
    <w:p w14:paraId="4396B702" w14:textId="77777777" w:rsidR="00033332" w:rsidRDefault="00033332" w:rsidP="00033332">
      <w:pPr>
        <w:rPr>
          <w:rFonts w:hint="eastAsia"/>
        </w:rPr>
      </w:pPr>
      <w:r>
        <w:rPr>
          <w:rFonts w:hint="eastAsia"/>
        </w:rPr>
        <w:t>（6）相关方安全巡查；</w:t>
      </w:r>
    </w:p>
    <w:p w14:paraId="07F7979B" w14:textId="77777777" w:rsidR="00033332" w:rsidRDefault="00033332" w:rsidP="00033332">
      <w:pPr>
        <w:rPr>
          <w:rFonts w:hint="eastAsia"/>
        </w:rPr>
      </w:pPr>
      <w:r>
        <w:rPr>
          <w:rFonts w:hint="eastAsia"/>
        </w:rPr>
        <w:t>（7）其他日常性和临时性（包括危险作业）的安全检查。</w:t>
      </w:r>
    </w:p>
    <w:p w14:paraId="407FBA8C" w14:textId="77777777" w:rsidR="00033332" w:rsidRDefault="00033332" w:rsidP="00033332">
      <w:pPr>
        <w:rPr>
          <w:rFonts w:hint="eastAsia"/>
        </w:rPr>
      </w:pPr>
      <w:r>
        <w:rPr>
          <w:rFonts w:hint="eastAsia"/>
        </w:rPr>
        <w:t>6.2.4 各职能部门和功能支持部门事故隐患排查治理。</w:t>
      </w:r>
    </w:p>
    <w:p w14:paraId="7F247142" w14:textId="77777777" w:rsidR="00033332" w:rsidRDefault="00033332" w:rsidP="00033332">
      <w:pPr>
        <w:rPr>
          <w:rFonts w:hint="eastAsia"/>
        </w:rPr>
      </w:pPr>
      <w:r>
        <w:rPr>
          <w:rFonts w:hint="eastAsia"/>
        </w:rPr>
        <w:t>（1）各职能部门和功能支持部门按照各自的主管专业（或业务）范围，每</w:t>
      </w:r>
    </w:p>
    <w:p w14:paraId="341A0077" w14:textId="77777777" w:rsidR="00033332" w:rsidRDefault="00033332" w:rsidP="00033332">
      <w:pPr>
        <w:rPr>
          <w:rFonts w:hint="eastAsia"/>
        </w:rPr>
      </w:pPr>
      <w:r>
        <w:rPr>
          <w:rFonts w:hint="eastAsia"/>
        </w:rPr>
        <w:t>半年至少开展一次公司范围内主营业务事故隐患排查工作。可采取集中检查，</w:t>
      </w:r>
    </w:p>
    <w:p w14:paraId="6490A913" w14:textId="77777777" w:rsidR="00033332" w:rsidRDefault="00033332" w:rsidP="00033332">
      <w:pPr>
        <w:rPr>
          <w:rFonts w:hint="eastAsia"/>
        </w:rPr>
      </w:pPr>
      <w:r>
        <w:rPr>
          <w:rFonts w:hint="eastAsia"/>
        </w:rPr>
        <w:t>也可结合日常检查、专项检查等组织形式开展事故隐患排查工作。对发现的事</w:t>
      </w:r>
    </w:p>
    <w:p w14:paraId="1CB3218F" w14:textId="77777777" w:rsidR="00033332" w:rsidRDefault="00033332" w:rsidP="00033332">
      <w:pPr>
        <w:rPr>
          <w:rFonts w:hint="eastAsia"/>
        </w:rPr>
      </w:pPr>
      <w:r>
        <w:rPr>
          <w:rFonts w:hint="eastAsia"/>
        </w:rPr>
        <w:t>故隐患和问题进行分类汇总，落实整改措施并存档。</w:t>
      </w:r>
    </w:p>
    <w:p w14:paraId="1F1B34C2" w14:textId="77777777" w:rsidR="00033332" w:rsidRDefault="00033332" w:rsidP="00033332">
      <w:pPr>
        <w:rPr>
          <w:rFonts w:hint="eastAsia"/>
        </w:rPr>
      </w:pPr>
      <w:r>
        <w:rPr>
          <w:rFonts w:hint="eastAsia"/>
        </w:rPr>
        <w:t>（2）各职能部门和功能支持部门按照“管业务必须管安全”原则，负责对</w:t>
      </w:r>
    </w:p>
    <w:p w14:paraId="71C3A6BA" w14:textId="77777777" w:rsidR="00033332" w:rsidRDefault="00033332" w:rsidP="00033332">
      <w:pPr>
        <w:rPr>
          <w:rFonts w:hint="eastAsia"/>
        </w:rPr>
      </w:pPr>
      <w:r>
        <w:rPr>
          <w:rFonts w:hint="eastAsia"/>
        </w:rPr>
        <w:t>承租公司建筑物的相关方自主开展业务的监督和指导。</w:t>
      </w:r>
    </w:p>
    <w:p w14:paraId="79E02CDF" w14:textId="77777777" w:rsidR="00033332" w:rsidRDefault="00033332" w:rsidP="00033332">
      <w:pPr>
        <w:rPr>
          <w:rFonts w:hint="eastAsia"/>
        </w:rPr>
      </w:pPr>
      <w:r>
        <w:rPr>
          <w:rFonts w:hint="eastAsia"/>
        </w:rPr>
        <w:t>（3）各职能部门和功能支持部门组织的各类专业排查和监督检查发现的事</w:t>
      </w:r>
    </w:p>
    <w:p w14:paraId="2826583B" w14:textId="77777777" w:rsidR="00033332" w:rsidRDefault="00033332" w:rsidP="00033332">
      <w:pPr>
        <w:rPr>
          <w:rFonts w:hint="eastAsia"/>
        </w:rPr>
      </w:pPr>
      <w:r>
        <w:rPr>
          <w:rFonts w:hint="eastAsia"/>
        </w:rPr>
        <w:t>故隐患，应根据隐患排查的结果，制定并实施严格的隐患治理方案，对隐患进</w:t>
      </w:r>
    </w:p>
    <w:p w14:paraId="62139497" w14:textId="77777777" w:rsidR="00033332" w:rsidRDefault="00033332" w:rsidP="00033332">
      <w:pPr>
        <w:rPr>
          <w:rFonts w:hint="eastAsia"/>
        </w:rPr>
      </w:pPr>
      <w:r>
        <w:rPr>
          <w:rFonts w:hint="eastAsia"/>
        </w:rPr>
        <w:t>行及时治理，由各相关职能部门和功能支持部门督促、组织落实治理措施。</w:t>
      </w:r>
    </w:p>
    <w:p w14:paraId="243857CC" w14:textId="77777777" w:rsidR="00033332" w:rsidRDefault="00033332" w:rsidP="00033332">
      <w:pPr>
        <w:rPr>
          <w:rFonts w:hint="eastAsia"/>
        </w:rPr>
      </w:pPr>
      <w:r>
        <w:rPr>
          <w:rFonts w:hint="eastAsia"/>
        </w:rPr>
        <w:t>（4）各职能部门和功能支持部门要积极配合各责任单位事故隐患整改工作，</w:t>
      </w:r>
    </w:p>
    <w:p w14:paraId="208CF904" w14:textId="77777777" w:rsidR="00033332" w:rsidRDefault="00033332" w:rsidP="00033332">
      <w:pPr>
        <w:rPr>
          <w:rFonts w:hint="eastAsia"/>
        </w:rPr>
      </w:pPr>
      <w:r>
        <w:rPr>
          <w:rFonts w:hint="eastAsia"/>
        </w:rPr>
        <w:lastRenderedPageBreak/>
        <w:t>并切实做到整改措施、责任、资金、时限和预案“五到位”。</w:t>
      </w:r>
    </w:p>
    <w:p w14:paraId="5B39C201" w14:textId="77777777" w:rsidR="00033332" w:rsidRDefault="00033332" w:rsidP="00033332">
      <w:pPr>
        <w:rPr>
          <w:rFonts w:hint="eastAsia"/>
        </w:rPr>
      </w:pPr>
      <w:r>
        <w:rPr>
          <w:rFonts w:hint="eastAsia"/>
        </w:rPr>
        <w:t>6.2.5 各责任单位除应按照公司各职能部门、功能支持部门制定的管理要求，</w:t>
      </w:r>
    </w:p>
    <w:p w14:paraId="51D47901" w14:textId="77777777" w:rsidR="00033332" w:rsidRDefault="00033332" w:rsidP="00033332">
      <w:pPr>
        <w:rPr>
          <w:rFonts w:hint="eastAsia"/>
        </w:rPr>
      </w:pPr>
      <w:r>
        <w:rPr>
          <w:rFonts w:hint="eastAsia"/>
        </w:rPr>
        <w:t>组织开展的专项安全检查外，还应结合实际情况，组织开展安全自查工作；</w:t>
      </w:r>
    </w:p>
    <w:p w14:paraId="5F32F0A1" w14:textId="77777777" w:rsidR="00033332" w:rsidRDefault="00033332" w:rsidP="00033332">
      <w:pPr>
        <w:rPr>
          <w:rFonts w:hint="eastAsia"/>
        </w:rPr>
      </w:pPr>
      <w:r>
        <w:rPr>
          <w:rFonts w:hint="eastAsia"/>
        </w:rPr>
        <w:t>（1）各责任单位应按生产组织结构（厂/部门级、工段/科室级、班组/区</w:t>
      </w:r>
    </w:p>
    <w:p w14:paraId="40464574" w14:textId="77777777" w:rsidR="00033332" w:rsidRDefault="00033332" w:rsidP="00033332">
      <w:pPr>
        <w:rPr>
          <w:rFonts w:hint="eastAsia"/>
        </w:rPr>
      </w:pPr>
      <w:r>
        <w:rPr>
          <w:rFonts w:hint="eastAsia"/>
        </w:rPr>
        <w:t>域级），建立和完善“安全生产三级防控管理机制”，强化本单位事故隐患排查</w:t>
      </w:r>
    </w:p>
    <w:p w14:paraId="62E33B5F" w14:textId="77777777" w:rsidR="00033332" w:rsidRDefault="00033332" w:rsidP="00033332">
      <w:pPr>
        <w:rPr>
          <w:rFonts w:hint="eastAsia"/>
        </w:rPr>
      </w:pPr>
      <w:r>
        <w:rPr>
          <w:rFonts w:hint="eastAsia"/>
        </w:rPr>
        <w:t>与治理工作的效率和质量；</w:t>
      </w:r>
    </w:p>
    <w:p w14:paraId="4269893F" w14:textId="77777777" w:rsidR="00033332" w:rsidRDefault="00033332" w:rsidP="00033332">
      <w:pPr>
        <w:rPr>
          <w:rFonts w:hint="eastAsia"/>
        </w:rPr>
      </w:pPr>
      <w:r>
        <w:rPr>
          <w:rFonts w:hint="eastAsia"/>
        </w:rPr>
        <w:t>（2）各责任单位行政一把手应定期组织事故隐患排查活动；</w:t>
      </w:r>
    </w:p>
    <w:p w14:paraId="65C318A4" w14:textId="77777777" w:rsidR="00033332" w:rsidRDefault="00033332" w:rsidP="00033332">
      <w:pPr>
        <w:rPr>
          <w:rFonts w:hint="eastAsia"/>
        </w:rPr>
      </w:pPr>
      <w:r>
        <w:rPr>
          <w:rFonts w:hint="eastAsia"/>
        </w:rPr>
        <w:t>（3）各主管副职领导按照自己的安全生产职责分工、专业分工和责任区分</w:t>
      </w:r>
    </w:p>
    <w:p w14:paraId="089534DB" w14:textId="77777777" w:rsidR="00033332" w:rsidRDefault="00033332" w:rsidP="00033332">
      <w:pPr>
        <w:rPr>
          <w:rFonts w:hint="eastAsia"/>
        </w:rPr>
      </w:pPr>
      <w:r>
        <w:rPr>
          <w:rFonts w:hint="eastAsia"/>
        </w:rPr>
        <w:t>工，各自独立开展事故隐患排查活动，并在规定周期内“全覆盖”式的排查所</w:t>
      </w:r>
    </w:p>
    <w:p w14:paraId="5F1970E6" w14:textId="77777777" w:rsidR="00033332" w:rsidRDefault="00033332" w:rsidP="00033332">
      <w:pPr>
        <w:rPr>
          <w:rFonts w:hint="eastAsia"/>
        </w:rPr>
      </w:pPr>
      <w:r>
        <w:rPr>
          <w:rFonts w:hint="eastAsia"/>
        </w:rPr>
        <w:t>负责的专业和范围；</w:t>
      </w:r>
    </w:p>
    <w:p w14:paraId="6E0D225C" w14:textId="77777777" w:rsidR="00033332" w:rsidRDefault="00033332" w:rsidP="00033332">
      <w:pPr>
        <w:rPr>
          <w:rFonts w:hint="eastAsia"/>
        </w:rPr>
      </w:pPr>
      <w:r>
        <w:rPr>
          <w:rFonts w:hint="eastAsia"/>
        </w:rPr>
        <w:t>（4）各工段长应定期对本工段进行事故隐患排查活动，并在规定周期内</w:t>
      </w:r>
    </w:p>
    <w:p w14:paraId="08EC1877" w14:textId="77777777" w:rsidR="00033332" w:rsidRDefault="00033332" w:rsidP="00033332">
      <w:pPr>
        <w:rPr>
          <w:rFonts w:hint="eastAsia"/>
        </w:rPr>
      </w:pPr>
      <w:r>
        <w:rPr>
          <w:rFonts w:hint="eastAsia"/>
        </w:rPr>
        <w:t>“全覆盖”式的排查工段的设备设施、班组和环境，并通过排查对有责任的班</w:t>
      </w:r>
    </w:p>
    <w:p w14:paraId="64733637" w14:textId="77777777" w:rsidR="00033332" w:rsidRDefault="00033332" w:rsidP="00033332">
      <w:pPr>
        <w:rPr>
          <w:rFonts w:hint="eastAsia"/>
        </w:rPr>
      </w:pPr>
      <w:r>
        <w:rPr>
          <w:rFonts w:hint="eastAsia"/>
        </w:rPr>
        <w:t>组进行问责考核；</w:t>
      </w:r>
    </w:p>
    <w:p w14:paraId="32F3C388" w14:textId="77777777" w:rsidR="00033332" w:rsidRDefault="00033332" w:rsidP="00033332">
      <w:pPr>
        <w:rPr>
          <w:rFonts w:hint="eastAsia"/>
        </w:rPr>
      </w:pPr>
      <w:r>
        <w:rPr>
          <w:rFonts w:hint="eastAsia"/>
        </w:rPr>
        <w:t>（5）各责任单位应每月开展不少于一次事故隐患排查治理。涉及相关方</w:t>
      </w:r>
      <w:proofErr w:type="gramStart"/>
      <w:r>
        <w:rPr>
          <w:rFonts w:hint="eastAsia"/>
        </w:rPr>
        <w:t>和</w:t>
      </w:r>
      <w:proofErr w:type="gramEnd"/>
    </w:p>
    <w:p w14:paraId="4CA1134B" w14:textId="77777777" w:rsidR="00033332" w:rsidRDefault="00033332" w:rsidP="00033332">
      <w:pPr>
        <w:rPr>
          <w:rFonts w:hint="eastAsia"/>
        </w:rPr>
      </w:pPr>
      <w:r>
        <w:rPr>
          <w:rFonts w:hint="eastAsia"/>
        </w:rPr>
        <w:t>异地作业的单位应同时开展相关方和异地作业事故隐患排查治理。</w:t>
      </w:r>
    </w:p>
    <w:p w14:paraId="5A6E0ABF" w14:textId="77777777" w:rsidR="00033332" w:rsidRDefault="00033332" w:rsidP="00033332">
      <w:pPr>
        <w:rPr>
          <w:rFonts w:hint="eastAsia"/>
        </w:rPr>
      </w:pPr>
      <w:r>
        <w:rPr>
          <w:rFonts w:hint="eastAsia"/>
        </w:rPr>
        <w:t>G L C 2 6 0 5 0 4 - D</w:t>
      </w:r>
    </w:p>
    <w:p w14:paraId="4A9F2DCF" w14:textId="77777777" w:rsidR="00033332" w:rsidRDefault="00033332" w:rsidP="00033332">
      <w:pPr>
        <w:rPr>
          <w:rFonts w:hint="eastAsia"/>
        </w:rPr>
      </w:pPr>
      <w:r>
        <w:rPr>
          <w:rFonts w:hint="eastAsia"/>
        </w:rPr>
        <w:t>7</w:t>
      </w:r>
    </w:p>
    <w:p w14:paraId="57AD31AB" w14:textId="77777777" w:rsidR="00033332" w:rsidRDefault="00033332" w:rsidP="00033332">
      <w:pPr>
        <w:rPr>
          <w:rFonts w:hint="eastAsia"/>
        </w:rPr>
      </w:pPr>
      <w:r>
        <w:rPr>
          <w:rFonts w:hint="eastAsia"/>
        </w:rPr>
        <w:t>（6）各责任单位应建立事故隐患排查治理及隐患整改档案，记录事故隐患</w:t>
      </w:r>
    </w:p>
    <w:p w14:paraId="2A57544D" w14:textId="77777777" w:rsidR="00033332" w:rsidRDefault="00033332" w:rsidP="00033332">
      <w:pPr>
        <w:rPr>
          <w:rFonts w:hint="eastAsia"/>
        </w:rPr>
      </w:pPr>
      <w:r>
        <w:rPr>
          <w:rFonts w:hint="eastAsia"/>
        </w:rPr>
        <w:t>情况,并由检查人员、复查人员签字。档案包括：事故隐患、整改（临时）措施、</w:t>
      </w:r>
    </w:p>
    <w:p w14:paraId="7349C604" w14:textId="77777777" w:rsidR="00033332" w:rsidRDefault="00033332" w:rsidP="00033332">
      <w:pPr>
        <w:rPr>
          <w:rFonts w:hint="eastAsia"/>
        </w:rPr>
      </w:pPr>
      <w:r>
        <w:rPr>
          <w:rFonts w:hint="eastAsia"/>
        </w:rPr>
        <w:t>整改时限、责任人和完成情况等。</w:t>
      </w:r>
    </w:p>
    <w:p w14:paraId="703E828F" w14:textId="77777777" w:rsidR="00033332" w:rsidRDefault="00033332" w:rsidP="00033332">
      <w:pPr>
        <w:rPr>
          <w:rFonts w:hint="eastAsia"/>
        </w:rPr>
      </w:pPr>
      <w:r>
        <w:rPr>
          <w:rFonts w:hint="eastAsia"/>
        </w:rPr>
        <w:t>（7）各责任单位在每月最后一个周五前，整理当月事故隐患排查治理和前</w:t>
      </w:r>
    </w:p>
    <w:p w14:paraId="29239293" w14:textId="77777777" w:rsidR="00033332" w:rsidRDefault="00033332" w:rsidP="00033332">
      <w:pPr>
        <w:rPr>
          <w:rFonts w:hint="eastAsia"/>
        </w:rPr>
      </w:pPr>
      <w:r>
        <w:rPr>
          <w:rFonts w:hint="eastAsia"/>
        </w:rPr>
        <w:t>阶段事故隐患整改完成情况，填写报质量安全部。</w:t>
      </w:r>
    </w:p>
    <w:p w14:paraId="54BAD729" w14:textId="77777777" w:rsidR="00033332" w:rsidRDefault="00033332" w:rsidP="00033332">
      <w:pPr>
        <w:rPr>
          <w:rFonts w:hint="eastAsia"/>
        </w:rPr>
      </w:pPr>
      <w:r>
        <w:rPr>
          <w:rFonts w:hint="eastAsia"/>
        </w:rPr>
        <w:t>（8）各责任单位要以岗位自查、自纠制度为基础，消除违章指挥、违章作</w:t>
      </w:r>
    </w:p>
    <w:p w14:paraId="1EDD1DDB" w14:textId="77777777" w:rsidR="00033332" w:rsidRDefault="00033332" w:rsidP="00033332">
      <w:pPr>
        <w:rPr>
          <w:rFonts w:hint="eastAsia"/>
        </w:rPr>
      </w:pPr>
      <w:r>
        <w:rPr>
          <w:rFonts w:hint="eastAsia"/>
        </w:rPr>
        <w:t>业、违反劳动纪律的“三违”现象，及时消除设备设施、作业环境不安全状态。</w:t>
      </w:r>
    </w:p>
    <w:p w14:paraId="23CF2BDC" w14:textId="77777777" w:rsidR="00033332" w:rsidRDefault="00033332" w:rsidP="00033332">
      <w:pPr>
        <w:rPr>
          <w:rFonts w:hint="eastAsia"/>
        </w:rPr>
      </w:pPr>
      <w:proofErr w:type="gramStart"/>
      <w:r>
        <w:rPr>
          <w:rFonts w:hint="eastAsia"/>
        </w:rPr>
        <w:t>对立即</w:t>
      </w:r>
      <w:proofErr w:type="gramEnd"/>
      <w:r>
        <w:rPr>
          <w:rFonts w:hint="eastAsia"/>
        </w:rPr>
        <w:t>不能解决的事故隐患，应分别制订出防范措施，制订整改计划，限期解</w:t>
      </w:r>
    </w:p>
    <w:p w14:paraId="5DD24D78" w14:textId="77777777" w:rsidR="00033332" w:rsidRDefault="00033332" w:rsidP="00033332">
      <w:pPr>
        <w:rPr>
          <w:rFonts w:hint="eastAsia"/>
        </w:rPr>
      </w:pPr>
      <w:r>
        <w:rPr>
          <w:rFonts w:hint="eastAsia"/>
        </w:rPr>
        <w:t>决。</w:t>
      </w:r>
    </w:p>
    <w:p w14:paraId="67F2D76C" w14:textId="77777777" w:rsidR="00033332" w:rsidRDefault="00033332" w:rsidP="00033332">
      <w:pPr>
        <w:rPr>
          <w:rFonts w:hint="eastAsia"/>
        </w:rPr>
      </w:pPr>
      <w:r>
        <w:rPr>
          <w:rFonts w:hint="eastAsia"/>
        </w:rPr>
        <w:t>（9）各责任单位内部隐患排查标准可参照相关专业主管部门制定的检查表</w:t>
      </w:r>
    </w:p>
    <w:p w14:paraId="6A3F3A7A" w14:textId="77777777" w:rsidR="00033332" w:rsidRDefault="00033332" w:rsidP="00033332">
      <w:pPr>
        <w:rPr>
          <w:rFonts w:hint="eastAsia"/>
        </w:rPr>
      </w:pPr>
      <w:r>
        <w:rPr>
          <w:rFonts w:hint="eastAsia"/>
        </w:rPr>
        <w:lastRenderedPageBreak/>
        <w:t>或点检表。各责任单位也可通过危险辨识，进一步细化、编制二级隐患排查标</w:t>
      </w:r>
    </w:p>
    <w:p w14:paraId="16B337E9" w14:textId="77777777" w:rsidR="00033332" w:rsidRDefault="00033332" w:rsidP="00033332">
      <w:pPr>
        <w:rPr>
          <w:rFonts w:hint="eastAsia"/>
        </w:rPr>
      </w:pPr>
      <w:r>
        <w:rPr>
          <w:rFonts w:hint="eastAsia"/>
        </w:rPr>
        <w:t>准，经审定后执行；</w:t>
      </w:r>
    </w:p>
    <w:p w14:paraId="74749419" w14:textId="77777777" w:rsidR="00033332" w:rsidRDefault="00033332" w:rsidP="00033332">
      <w:pPr>
        <w:rPr>
          <w:rFonts w:hint="eastAsia"/>
        </w:rPr>
      </w:pPr>
      <w:r>
        <w:rPr>
          <w:rFonts w:hint="eastAsia"/>
        </w:rPr>
        <w:t>（10）各责任单位应按照相关规定，开展危险点事故隐患排查治理工作。</w:t>
      </w:r>
    </w:p>
    <w:p w14:paraId="37627499" w14:textId="77777777" w:rsidR="00033332" w:rsidRDefault="00033332" w:rsidP="00033332">
      <w:pPr>
        <w:rPr>
          <w:rFonts w:hint="eastAsia"/>
        </w:rPr>
      </w:pPr>
      <w:r>
        <w:rPr>
          <w:rFonts w:hint="eastAsia"/>
        </w:rPr>
        <w:t>（11）各生产单位和生产运营部应按照相关规定，开展班组事故隐患排查</w:t>
      </w:r>
    </w:p>
    <w:p w14:paraId="571FF29D" w14:textId="77777777" w:rsidR="00033332" w:rsidRDefault="00033332" w:rsidP="00033332">
      <w:pPr>
        <w:rPr>
          <w:rFonts w:hint="eastAsia"/>
        </w:rPr>
      </w:pPr>
      <w:r>
        <w:rPr>
          <w:rFonts w:hint="eastAsia"/>
        </w:rPr>
        <w:t>治理工作。</w:t>
      </w:r>
    </w:p>
    <w:p w14:paraId="7FAB537D" w14:textId="77777777" w:rsidR="00033332" w:rsidRDefault="00033332" w:rsidP="00033332">
      <w:pPr>
        <w:rPr>
          <w:rFonts w:hint="eastAsia"/>
        </w:rPr>
      </w:pPr>
      <w:r>
        <w:rPr>
          <w:rFonts w:hint="eastAsia"/>
        </w:rPr>
        <w:t>6.2.6 各责任单位在事故隐患治理过程中，应采取相应的安全防范措施，防止</w:t>
      </w:r>
    </w:p>
    <w:p w14:paraId="6AAED62C" w14:textId="77777777" w:rsidR="00033332" w:rsidRDefault="00033332" w:rsidP="00033332">
      <w:pPr>
        <w:rPr>
          <w:rFonts w:hint="eastAsia"/>
        </w:rPr>
      </w:pPr>
      <w:r>
        <w:rPr>
          <w:rFonts w:hint="eastAsia"/>
        </w:rPr>
        <w:t>事故发生。事故隐患排除前或者排除过程中无法保证安全的，应从危险区域内</w:t>
      </w:r>
    </w:p>
    <w:p w14:paraId="505B4840" w14:textId="77777777" w:rsidR="00033332" w:rsidRDefault="00033332" w:rsidP="00033332">
      <w:pPr>
        <w:rPr>
          <w:rFonts w:hint="eastAsia"/>
        </w:rPr>
      </w:pPr>
      <w:r>
        <w:rPr>
          <w:rFonts w:hint="eastAsia"/>
        </w:rPr>
        <w:t>撤出作业人员，并疏散可能危及的其他人员，设置警戒标志，暂时停产停业或</w:t>
      </w:r>
    </w:p>
    <w:p w14:paraId="58EF992A" w14:textId="77777777" w:rsidR="00033332" w:rsidRDefault="00033332" w:rsidP="00033332">
      <w:pPr>
        <w:rPr>
          <w:rFonts w:hint="eastAsia"/>
        </w:rPr>
      </w:pPr>
      <w:r>
        <w:rPr>
          <w:rFonts w:hint="eastAsia"/>
        </w:rPr>
        <w:t>者停止使用；对暂时难以停产或者停止使用的相关生产储存装置、设施、设备，</w:t>
      </w:r>
    </w:p>
    <w:p w14:paraId="7AD3B8E5" w14:textId="77777777" w:rsidR="00033332" w:rsidRDefault="00033332" w:rsidP="00033332">
      <w:pPr>
        <w:rPr>
          <w:rFonts w:hint="eastAsia"/>
        </w:rPr>
      </w:pPr>
      <w:r>
        <w:rPr>
          <w:rFonts w:hint="eastAsia"/>
        </w:rPr>
        <w:t>应加强保障措施、维护和保养，防止事故发生。</w:t>
      </w:r>
    </w:p>
    <w:p w14:paraId="276924D3" w14:textId="77777777" w:rsidR="00033332" w:rsidRDefault="00033332" w:rsidP="00033332">
      <w:pPr>
        <w:rPr>
          <w:rFonts w:hint="eastAsia"/>
        </w:rPr>
      </w:pPr>
      <w:r>
        <w:rPr>
          <w:rFonts w:hint="eastAsia"/>
        </w:rPr>
        <w:t>6.2.7 各责任单位应积极配合事故隐患排查治理工作，不得拒绝和阻挠。</w:t>
      </w:r>
    </w:p>
    <w:p w14:paraId="07B68168" w14:textId="77777777" w:rsidR="00033332" w:rsidRDefault="00033332" w:rsidP="00033332">
      <w:pPr>
        <w:rPr>
          <w:rFonts w:hint="eastAsia"/>
        </w:rPr>
      </w:pPr>
      <w:r>
        <w:rPr>
          <w:rFonts w:hint="eastAsia"/>
        </w:rPr>
        <w:t>6.3 专项要求</w:t>
      </w:r>
    </w:p>
    <w:p w14:paraId="7F8F2295" w14:textId="77777777" w:rsidR="00033332" w:rsidRDefault="00033332" w:rsidP="00033332">
      <w:pPr>
        <w:rPr>
          <w:rFonts w:hint="eastAsia"/>
        </w:rPr>
      </w:pPr>
      <w:r>
        <w:rPr>
          <w:rFonts w:hint="eastAsia"/>
        </w:rPr>
        <w:t>各职能部门和功能支持部门按照业务分工开展专项安全生产检查。</w:t>
      </w:r>
    </w:p>
    <w:p w14:paraId="312EA9FD" w14:textId="77777777" w:rsidR="00033332" w:rsidRDefault="00033332" w:rsidP="00033332">
      <w:pPr>
        <w:rPr>
          <w:rFonts w:hint="eastAsia"/>
        </w:rPr>
      </w:pPr>
      <w:r>
        <w:rPr>
          <w:rFonts w:hint="eastAsia"/>
        </w:rPr>
        <w:t>6.3.1 人员密集场所要求（主要涉及员工餐厅、综合馆）。</w:t>
      </w:r>
    </w:p>
    <w:p w14:paraId="663C0C20" w14:textId="77777777" w:rsidR="00033332" w:rsidRDefault="00033332" w:rsidP="00033332">
      <w:pPr>
        <w:rPr>
          <w:rFonts w:hint="eastAsia"/>
        </w:rPr>
      </w:pPr>
      <w:r>
        <w:rPr>
          <w:rFonts w:hint="eastAsia"/>
        </w:rPr>
        <w:t>（1）加强人员密集场所隐患排查力度，员工餐厅、综合馆等场所责任人每</w:t>
      </w:r>
    </w:p>
    <w:p w14:paraId="28AA10D3" w14:textId="77777777" w:rsidR="00033332" w:rsidRDefault="00033332" w:rsidP="00033332">
      <w:pPr>
        <w:rPr>
          <w:rFonts w:hint="eastAsia"/>
        </w:rPr>
      </w:pPr>
      <w:proofErr w:type="gramStart"/>
      <w:r>
        <w:rPr>
          <w:rFonts w:hint="eastAsia"/>
        </w:rPr>
        <w:t>月至少</w:t>
      </w:r>
      <w:proofErr w:type="gramEnd"/>
      <w:r>
        <w:rPr>
          <w:rFonts w:hint="eastAsia"/>
        </w:rPr>
        <w:t>开展一次安全检查；</w:t>
      </w:r>
    </w:p>
    <w:p w14:paraId="1F544965" w14:textId="77777777" w:rsidR="00033332" w:rsidRDefault="00033332" w:rsidP="00033332">
      <w:pPr>
        <w:rPr>
          <w:rFonts w:hint="eastAsia"/>
        </w:rPr>
      </w:pPr>
      <w:r>
        <w:rPr>
          <w:rFonts w:hint="eastAsia"/>
        </w:rPr>
        <w:t>（2）员工餐厅、综合馆人员密集场所每半年至少开展一次安全教育培训；</w:t>
      </w:r>
    </w:p>
    <w:p w14:paraId="7F9059E4" w14:textId="77777777" w:rsidR="00033332" w:rsidRDefault="00033332" w:rsidP="00033332">
      <w:pPr>
        <w:rPr>
          <w:rFonts w:hint="eastAsia"/>
        </w:rPr>
      </w:pPr>
      <w:r>
        <w:rPr>
          <w:rFonts w:hint="eastAsia"/>
        </w:rPr>
        <w:t>（3）推进人员密集场所应急预案修订工作，加强应急救援装备投入，人员</w:t>
      </w:r>
    </w:p>
    <w:p w14:paraId="5FD5747D" w14:textId="77777777" w:rsidR="00033332" w:rsidRDefault="00033332" w:rsidP="00033332">
      <w:pPr>
        <w:rPr>
          <w:rFonts w:hint="eastAsia"/>
        </w:rPr>
      </w:pPr>
      <w:r>
        <w:rPr>
          <w:rFonts w:hint="eastAsia"/>
        </w:rPr>
        <w:t>密集场所每半年开展一次应急演练。</w:t>
      </w:r>
    </w:p>
    <w:p w14:paraId="1AE2D892" w14:textId="77777777" w:rsidR="00033332" w:rsidRDefault="00033332" w:rsidP="00033332">
      <w:pPr>
        <w:rPr>
          <w:rFonts w:hint="eastAsia"/>
        </w:rPr>
      </w:pPr>
      <w:r>
        <w:rPr>
          <w:rFonts w:hint="eastAsia"/>
        </w:rPr>
        <w:t>6.3.2 建筑施工场所要求。</w:t>
      </w:r>
    </w:p>
    <w:p w14:paraId="0B9B27DE" w14:textId="77777777" w:rsidR="00033332" w:rsidRDefault="00033332" w:rsidP="00033332">
      <w:pPr>
        <w:rPr>
          <w:rFonts w:hint="eastAsia"/>
        </w:rPr>
      </w:pPr>
      <w:r>
        <w:rPr>
          <w:rFonts w:hint="eastAsia"/>
        </w:rPr>
        <w:t>各相关单位规范建筑施工项目资质审核，严禁建筑施工企业出借资质、围</w:t>
      </w:r>
    </w:p>
    <w:p w14:paraId="5A55266B" w14:textId="77777777" w:rsidR="00033332" w:rsidRDefault="00033332" w:rsidP="00033332">
      <w:pPr>
        <w:rPr>
          <w:rFonts w:hint="eastAsia"/>
        </w:rPr>
      </w:pPr>
      <w:proofErr w:type="gramStart"/>
      <w:r>
        <w:rPr>
          <w:rFonts w:hint="eastAsia"/>
        </w:rPr>
        <w:t>标串标</w:t>
      </w:r>
      <w:proofErr w:type="gramEnd"/>
      <w:r>
        <w:rPr>
          <w:rFonts w:hint="eastAsia"/>
        </w:rPr>
        <w:t>、转包、违法分包等违法行为，其他要求如下：</w:t>
      </w:r>
    </w:p>
    <w:p w14:paraId="0FAFCE9C" w14:textId="77777777" w:rsidR="00033332" w:rsidRDefault="00033332" w:rsidP="00033332">
      <w:pPr>
        <w:rPr>
          <w:rFonts w:hint="eastAsia"/>
        </w:rPr>
      </w:pPr>
      <w:r>
        <w:rPr>
          <w:rFonts w:hint="eastAsia"/>
        </w:rPr>
        <w:t>（1）建筑</w:t>
      </w:r>
      <w:proofErr w:type="gramStart"/>
      <w:r>
        <w:rPr>
          <w:rFonts w:hint="eastAsia"/>
        </w:rPr>
        <w:t>施业务</w:t>
      </w:r>
      <w:proofErr w:type="gramEnd"/>
      <w:r>
        <w:rPr>
          <w:rFonts w:hint="eastAsia"/>
        </w:rPr>
        <w:t>实施部门每月开展安全检查不少于 1 次，督促施工单位每</w:t>
      </w:r>
    </w:p>
    <w:p w14:paraId="6695F430" w14:textId="77777777" w:rsidR="00033332" w:rsidRDefault="00033332" w:rsidP="00033332">
      <w:pPr>
        <w:rPr>
          <w:rFonts w:hint="eastAsia"/>
        </w:rPr>
      </w:pPr>
      <w:r>
        <w:rPr>
          <w:rFonts w:hint="eastAsia"/>
        </w:rPr>
        <w:t>周开展安全检查不少于 1 次，检查出的隐患应采取定人、定时、定措施进行整</w:t>
      </w:r>
    </w:p>
    <w:p w14:paraId="21C5B426" w14:textId="77777777" w:rsidR="00033332" w:rsidRDefault="00033332" w:rsidP="00033332">
      <w:pPr>
        <w:rPr>
          <w:rFonts w:hint="eastAsia"/>
        </w:rPr>
      </w:pPr>
      <w:r>
        <w:rPr>
          <w:rFonts w:hint="eastAsia"/>
        </w:rPr>
        <w:t>G L C 2 6 0 5 0 4 - D</w:t>
      </w:r>
    </w:p>
    <w:p w14:paraId="389CE00F" w14:textId="77777777" w:rsidR="00033332" w:rsidRDefault="00033332" w:rsidP="00033332">
      <w:pPr>
        <w:rPr>
          <w:rFonts w:hint="eastAsia"/>
        </w:rPr>
      </w:pPr>
      <w:r>
        <w:rPr>
          <w:rFonts w:hint="eastAsia"/>
        </w:rPr>
        <w:t>8</w:t>
      </w:r>
    </w:p>
    <w:p w14:paraId="754C7983" w14:textId="77777777" w:rsidR="00033332" w:rsidRDefault="00033332" w:rsidP="00033332">
      <w:pPr>
        <w:rPr>
          <w:rFonts w:hint="eastAsia"/>
        </w:rPr>
      </w:pPr>
      <w:r>
        <w:rPr>
          <w:rFonts w:hint="eastAsia"/>
        </w:rPr>
        <w:t>改，并形成整改复查记录。对多发或重大隐患，特别是存在重大风险的场所、</w:t>
      </w:r>
    </w:p>
    <w:p w14:paraId="11DE7D2B" w14:textId="77777777" w:rsidR="00033332" w:rsidRDefault="00033332" w:rsidP="00033332">
      <w:pPr>
        <w:rPr>
          <w:rFonts w:hint="eastAsia"/>
        </w:rPr>
      </w:pPr>
      <w:r>
        <w:rPr>
          <w:rFonts w:hint="eastAsia"/>
        </w:rPr>
        <w:lastRenderedPageBreak/>
        <w:t>环节、部位，应及时排查，并采取有效治理措施。</w:t>
      </w:r>
    </w:p>
    <w:p w14:paraId="1F74A7BA" w14:textId="77777777" w:rsidR="00033332" w:rsidRDefault="00033332" w:rsidP="00033332">
      <w:pPr>
        <w:rPr>
          <w:rFonts w:hint="eastAsia"/>
        </w:rPr>
      </w:pPr>
      <w:r>
        <w:rPr>
          <w:rFonts w:hint="eastAsia"/>
        </w:rPr>
        <w:t>（2）深入开展危险源辨识。</w:t>
      </w:r>
    </w:p>
    <w:p w14:paraId="59533A86" w14:textId="77777777" w:rsidR="00033332" w:rsidRDefault="00033332" w:rsidP="00033332">
      <w:pPr>
        <w:rPr>
          <w:rFonts w:hint="eastAsia"/>
        </w:rPr>
      </w:pPr>
      <w:proofErr w:type="gramStart"/>
      <w:r>
        <w:rPr>
          <w:rFonts w:hint="eastAsia"/>
        </w:rPr>
        <w:t>强化危大工程</w:t>
      </w:r>
      <w:proofErr w:type="gramEnd"/>
      <w:r>
        <w:rPr>
          <w:rFonts w:hint="eastAsia"/>
        </w:rPr>
        <w:t>过程管控，编制危险源辨识清单，对深基坑(槽)、模板工程</w:t>
      </w:r>
    </w:p>
    <w:p w14:paraId="68F90A1B" w14:textId="77777777" w:rsidR="00033332" w:rsidRDefault="00033332" w:rsidP="00033332">
      <w:pPr>
        <w:rPr>
          <w:rFonts w:hint="eastAsia"/>
        </w:rPr>
      </w:pPr>
      <w:r>
        <w:rPr>
          <w:rFonts w:hint="eastAsia"/>
        </w:rPr>
        <w:t>及支撑体系、起重吊装及安装拆卸工程、钢结构安装工程、脚手架施工有限空</w:t>
      </w:r>
    </w:p>
    <w:p w14:paraId="3505AF6F" w14:textId="77777777" w:rsidR="00033332" w:rsidRDefault="00033332" w:rsidP="00033332">
      <w:pPr>
        <w:rPr>
          <w:rFonts w:hint="eastAsia"/>
        </w:rPr>
      </w:pPr>
      <w:r>
        <w:rPr>
          <w:rFonts w:hint="eastAsia"/>
        </w:rPr>
        <w:t>间作业</w:t>
      </w:r>
      <w:proofErr w:type="gramStart"/>
      <w:r>
        <w:rPr>
          <w:rFonts w:hint="eastAsia"/>
        </w:rPr>
        <w:t>等危大工程</w:t>
      </w:r>
      <w:proofErr w:type="gramEnd"/>
      <w:r>
        <w:rPr>
          <w:rFonts w:hint="eastAsia"/>
        </w:rPr>
        <w:t>严格按方案施工，同时做好技术交底，旁站、验收等相关安</w:t>
      </w:r>
    </w:p>
    <w:p w14:paraId="3628184E" w14:textId="77777777" w:rsidR="00033332" w:rsidRDefault="00033332" w:rsidP="00033332">
      <w:pPr>
        <w:rPr>
          <w:rFonts w:hint="eastAsia"/>
        </w:rPr>
      </w:pPr>
      <w:proofErr w:type="gramStart"/>
      <w:r>
        <w:rPr>
          <w:rFonts w:hint="eastAsia"/>
        </w:rPr>
        <w:t>全保障</w:t>
      </w:r>
      <w:proofErr w:type="gramEnd"/>
      <w:r>
        <w:rPr>
          <w:rFonts w:hint="eastAsia"/>
        </w:rPr>
        <w:t>措施。</w:t>
      </w:r>
    </w:p>
    <w:p w14:paraId="3B394027" w14:textId="77777777" w:rsidR="00033332" w:rsidRDefault="00033332" w:rsidP="00033332">
      <w:pPr>
        <w:rPr>
          <w:rFonts w:hint="eastAsia"/>
        </w:rPr>
      </w:pPr>
      <w:r>
        <w:rPr>
          <w:rFonts w:hint="eastAsia"/>
        </w:rPr>
        <w:t>（3）强化安全专项方案管理。</w:t>
      </w:r>
    </w:p>
    <w:p w14:paraId="1E5EED84" w14:textId="77777777" w:rsidR="00033332" w:rsidRDefault="00033332" w:rsidP="00033332">
      <w:pPr>
        <w:rPr>
          <w:rFonts w:hint="eastAsia"/>
        </w:rPr>
      </w:pPr>
      <w:r>
        <w:rPr>
          <w:rFonts w:hint="eastAsia"/>
        </w:rPr>
        <w:t>要对深基坑(槽)、模板工程及支撑体系、起重吊装及安装拆卸工程、钢结</w:t>
      </w:r>
    </w:p>
    <w:p w14:paraId="3ACA9029" w14:textId="77777777" w:rsidR="00033332" w:rsidRDefault="00033332" w:rsidP="00033332">
      <w:pPr>
        <w:rPr>
          <w:rFonts w:hint="eastAsia"/>
        </w:rPr>
      </w:pPr>
      <w:r>
        <w:rPr>
          <w:rFonts w:hint="eastAsia"/>
        </w:rPr>
        <w:t>构安装工程、脚手架施工有限空间作业</w:t>
      </w:r>
      <w:proofErr w:type="gramStart"/>
      <w:r>
        <w:rPr>
          <w:rFonts w:hint="eastAsia"/>
        </w:rPr>
        <w:t>等危大工程</w:t>
      </w:r>
      <w:proofErr w:type="gramEnd"/>
      <w:r>
        <w:rPr>
          <w:rFonts w:hint="eastAsia"/>
        </w:rPr>
        <w:t>编制专项施工方案；按照</w:t>
      </w:r>
      <w:proofErr w:type="gramStart"/>
      <w:r>
        <w:rPr>
          <w:rFonts w:hint="eastAsia"/>
        </w:rPr>
        <w:t>《</w:t>
      </w:r>
      <w:proofErr w:type="gramEnd"/>
      <w:r>
        <w:rPr>
          <w:rFonts w:hint="eastAsia"/>
        </w:rPr>
        <w:t>危</w:t>
      </w:r>
    </w:p>
    <w:p w14:paraId="08093902" w14:textId="77777777" w:rsidR="00033332" w:rsidRDefault="00033332" w:rsidP="00033332">
      <w:pPr>
        <w:rPr>
          <w:rFonts w:hint="eastAsia"/>
        </w:rPr>
      </w:pPr>
      <w:r>
        <w:rPr>
          <w:rFonts w:hint="eastAsia"/>
        </w:rPr>
        <w:t>险性较大的分部分项工程安全管理规定</w:t>
      </w:r>
      <w:proofErr w:type="gramStart"/>
      <w:r>
        <w:rPr>
          <w:rFonts w:hint="eastAsia"/>
        </w:rPr>
        <w:t>》</w:t>
      </w:r>
      <w:proofErr w:type="gramEnd"/>
      <w:r>
        <w:rPr>
          <w:rFonts w:hint="eastAsia"/>
        </w:rPr>
        <w:t>(住建部〔2018〕第 37 号令)的要求，</w:t>
      </w:r>
    </w:p>
    <w:p w14:paraId="64DCB979" w14:textId="77777777" w:rsidR="00033332" w:rsidRDefault="00033332" w:rsidP="00033332">
      <w:pPr>
        <w:rPr>
          <w:rFonts w:hint="eastAsia"/>
        </w:rPr>
      </w:pPr>
      <w:r>
        <w:rPr>
          <w:rFonts w:hint="eastAsia"/>
        </w:rPr>
        <w:t>超过一定规模的危大工程，必须通过专家论证；严格监督施工单位在危大工程</w:t>
      </w:r>
    </w:p>
    <w:p w14:paraId="02C43632" w14:textId="77777777" w:rsidR="00033332" w:rsidRDefault="00033332" w:rsidP="00033332">
      <w:pPr>
        <w:rPr>
          <w:rFonts w:hint="eastAsia"/>
        </w:rPr>
      </w:pPr>
      <w:r>
        <w:rPr>
          <w:rFonts w:hint="eastAsia"/>
        </w:rPr>
        <w:t>施工前按照《危险性较大的分部分项工程安全管理规定》(住建部〔2018〕第 37</w:t>
      </w:r>
    </w:p>
    <w:p w14:paraId="3C5FCA78" w14:textId="77777777" w:rsidR="00033332" w:rsidRDefault="00033332" w:rsidP="00033332">
      <w:pPr>
        <w:rPr>
          <w:rFonts w:hint="eastAsia"/>
        </w:rPr>
      </w:pPr>
      <w:r>
        <w:rPr>
          <w:rFonts w:hint="eastAsia"/>
        </w:rPr>
        <w:t>号令)的要求制定审批安全专项方案。</w:t>
      </w:r>
    </w:p>
    <w:p w14:paraId="41E7412D" w14:textId="77777777" w:rsidR="00033332" w:rsidRDefault="00033332" w:rsidP="00033332">
      <w:pPr>
        <w:rPr>
          <w:rFonts w:hint="eastAsia"/>
        </w:rPr>
      </w:pPr>
      <w:r>
        <w:rPr>
          <w:rFonts w:hint="eastAsia"/>
        </w:rPr>
        <w:t>（4）强化深基坑安全管控。</w:t>
      </w:r>
    </w:p>
    <w:p w14:paraId="5FBC352F" w14:textId="77777777" w:rsidR="00033332" w:rsidRDefault="00033332" w:rsidP="00033332">
      <w:pPr>
        <w:rPr>
          <w:rFonts w:hint="eastAsia"/>
        </w:rPr>
      </w:pPr>
      <w:r>
        <w:rPr>
          <w:rFonts w:hint="eastAsia"/>
        </w:rPr>
        <w:t>深基坑和边坡作业，包括支护、降水、放坡、安全监测等，严格按照方案</w:t>
      </w:r>
    </w:p>
    <w:p w14:paraId="5251441C" w14:textId="77777777" w:rsidR="00033332" w:rsidRDefault="00033332" w:rsidP="00033332">
      <w:pPr>
        <w:rPr>
          <w:rFonts w:hint="eastAsia"/>
        </w:rPr>
      </w:pPr>
      <w:r>
        <w:rPr>
          <w:rFonts w:hint="eastAsia"/>
        </w:rPr>
        <w:t>实施；安全防护设施要做好基坑周边防护栏杆，工人专用梯道、统一垂直作业</w:t>
      </w:r>
    </w:p>
    <w:p w14:paraId="12AEBF90" w14:textId="77777777" w:rsidR="00033332" w:rsidRDefault="00033332" w:rsidP="00033332">
      <w:pPr>
        <w:rPr>
          <w:rFonts w:hint="eastAsia"/>
        </w:rPr>
      </w:pPr>
      <w:r>
        <w:rPr>
          <w:rFonts w:hint="eastAsia"/>
        </w:rPr>
        <w:t>面上下层之间的隔离防护。</w:t>
      </w:r>
    </w:p>
    <w:p w14:paraId="54F7C589" w14:textId="77777777" w:rsidR="00033332" w:rsidRDefault="00033332" w:rsidP="00033332">
      <w:pPr>
        <w:rPr>
          <w:rFonts w:hint="eastAsia"/>
        </w:rPr>
      </w:pPr>
      <w:r>
        <w:rPr>
          <w:rFonts w:hint="eastAsia"/>
        </w:rPr>
        <w:t>（5）强化模板工程及支撑系统安全管控。模板支撑体系搭设前，组织开展</w:t>
      </w:r>
    </w:p>
    <w:p w14:paraId="40620AE3" w14:textId="77777777" w:rsidR="00033332" w:rsidRDefault="00033332" w:rsidP="00033332">
      <w:pPr>
        <w:rPr>
          <w:rFonts w:hint="eastAsia"/>
        </w:rPr>
      </w:pPr>
      <w:r>
        <w:rPr>
          <w:rFonts w:hint="eastAsia"/>
        </w:rPr>
        <w:t>安全技术交底；模架及支撑体系在搭设过程中和搭设后做好检查工作；模板支</w:t>
      </w:r>
    </w:p>
    <w:p w14:paraId="0C487272" w14:textId="77777777" w:rsidR="00033332" w:rsidRDefault="00033332" w:rsidP="00033332">
      <w:pPr>
        <w:rPr>
          <w:rFonts w:hint="eastAsia"/>
        </w:rPr>
      </w:pPr>
      <w:proofErr w:type="gramStart"/>
      <w:r>
        <w:rPr>
          <w:rFonts w:hint="eastAsia"/>
        </w:rPr>
        <w:t>撑</w:t>
      </w:r>
      <w:proofErr w:type="gramEnd"/>
      <w:r>
        <w:rPr>
          <w:rFonts w:hint="eastAsia"/>
        </w:rPr>
        <w:t>体系材料及基础按要求组织验收。</w:t>
      </w:r>
    </w:p>
    <w:p w14:paraId="525B39EF" w14:textId="77777777" w:rsidR="00033332" w:rsidRDefault="00033332" w:rsidP="00033332">
      <w:pPr>
        <w:rPr>
          <w:rFonts w:hint="eastAsia"/>
        </w:rPr>
      </w:pPr>
      <w:r>
        <w:rPr>
          <w:rFonts w:hint="eastAsia"/>
        </w:rPr>
        <w:t>（6）强化起重吊装及安装拆卸工程安全管控。起重吊装及安装拆卸要建立</w:t>
      </w:r>
    </w:p>
    <w:p w14:paraId="10CA5A59" w14:textId="77777777" w:rsidR="00033332" w:rsidRDefault="00033332" w:rsidP="00033332">
      <w:pPr>
        <w:rPr>
          <w:rFonts w:hint="eastAsia"/>
        </w:rPr>
      </w:pPr>
      <w:r>
        <w:rPr>
          <w:rFonts w:hint="eastAsia"/>
        </w:rPr>
        <w:t>台账，完善起重机械设备的产权备案、安装（拆卸）告知、检验检测、安装</w:t>
      </w:r>
      <w:proofErr w:type="gramStart"/>
      <w:r>
        <w:rPr>
          <w:rFonts w:hint="eastAsia"/>
        </w:rPr>
        <w:t>验</w:t>
      </w:r>
      <w:proofErr w:type="gramEnd"/>
    </w:p>
    <w:p w14:paraId="3DF8B79D" w14:textId="77777777" w:rsidR="00033332" w:rsidRDefault="00033332" w:rsidP="00033332">
      <w:pPr>
        <w:rPr>
          <w:rFonts w:hint="eastAsia"/>
        </w:rPr>
      </w:pPr>
      <w:r>
        <w:rPr>
          <w:rFonts w:hint="eastAsia"/>
        </w:rPr>
        <w:t>收、使用登记、定期检查维护保养等台账；强化起重机械安装人员、司机、信</w:t>
      </w:r>
    </w:p>
    <w:p w14:paraId="09A8CD1E" w14:textId="77777777" w:rsidR="00033332" w:rsidRDefault="00033332" w:rsidP="00033332">
      <w:pPr>
        <w:rPr>
          <w:rFonts w:hint="eastAsia"/>
        </w:rPr>
      </w:pPr>
      <w:r>
        <w:rPr>
          <w:rFonts w:hint="eastAsia"/>
        </w:rPr>
        <w:t>号</w:t>
      </w:r>
      <w:proofErr w:type="gramStart"/>
      <w:r>
        <w:rPr>
          <w:rFonts w:hint="eastAsia"/>
        </w:rPr>
        <w:t>司索工</w:t>
      </w:r>
      <w:proofErr w:type="gramEnd"/>
      <w:r>
        <w:rPr>
          <w:rFonts w:hint="eastAsia"/>
        </w:rPr>
        <w:t>持证上岗，合</w:t>
      </w:r>
      <w:proofErr w:type="gramStart"/>
      <w:r>
        <w:rPr>
          <w:rFonts w:hint="eastAsia"/>
        </w:rPr>
        <w:t>规</w:t>
      </w:r>
      <w:proofErr w:type="gramEnd"/>
      <w:r>
        <w:rPr>
          <w:rFonts w:hint="eastAsia"/>
        </w:rPr>
        <w:t>操作。</w:t>
      </w:r>
    </w:p>
    <w:p w14:paraId="2BD1AB87" w14:textId="77777777" w:rsidR="00033332" w:rsidRDefault="00033332" w:rsidP="00033332">
      <w:pPr>
        <w:rPr>
          <w:rFonts w:hint="eastAsia"/>
        </w:rPr>
      </w:pPr>
      <w:r>
        <w:rPr>
          <w:rFonts w:hint="eastAsia"/>
        </w:rPr>
        <w:t>（7）强化脚手架施工安全管控。强化脚手架搭设、拆除人员持证上岗；脚</w:t>
      </w:r>
    </w:p>
    <w:p w14:paraId="25AE134A" w14:textId="77777777" w:rsidR="00033332" w:rsidRDefault="00033332" w:rsidP="00033332">
      <w:pPr>
        <w:rPr>
          <w:rFonts w:hint="eastAsia"/>
        </w:rPr>
      </w:pPr>
      <w:proofErr w:type="gramStart"/>
      <w:r>
        <w:rPr>
          <w:rFonts w:hint="eastAsia"/>
        </w:rPr>
        <w:t>手架材料</w:t>
      </w:r>
      <w:proofErr w:type="gramEnd"/>
      <w:r>
        <w:rPr>
          <w:rFonts w:hint="eastAsia"/>
        </w:rPr>
        <w:t>进场使用前进行验收检测；脚手架搭设、拆除前做好安全技术交底；</w:t>
      </w:r>
    </w:p>
    <w:p w14:paraId="2226CF08" w14:textId="77777777" w:rsidR="00033332" w:rsidRDefault="00033332" w:rsidP="00033332">
      <w:pPr>
        <w:rPr>
          <w:rFonts w:hint="eastAsia"/>
        </w:rPr>
      </w:pPr>
      <w:r>
        <w:rPr>
          <w:rFonts w:hint="eastAsia"/>
        </w:rPr>
        <w:t>脚手架搭设、拆除过程中做好现场监督，并按要求在搭设过程中和使用前组织</w:t>
      </w:r>
    </w:p>
    <w:p w14:paraId="45E134E1" w14:textId="77777777" w:rsidR="00033332" w:rsidRDefault="00033332" w:rsidP="00033332">
      <w:pPr>
        <w:rPr>
          <w:rFonts w:hint="eastAsia"/>
        </w:rPr>
      </w:pPr>
      <w:r>
        <w:rPr>
          <w:rFonts w:hint="eastAsia"/>
        </w:rPr>
        <w:lastRenderedPageBreak/>
        <w:t>验收。</w:t>
      </w:r>
    </w:p>
    <w:p w14:paraId="6BB686CF" w14:textId="77777777" w:rsidR="00033332" w:rsidRDefault="00033332" w:rsidP="00033332">
      <w:pPr>
        <w:rPr>
          <w:rFonts w:hint="eastAsia"/>
        </w:rPr>
      </w:pPr>
      <w:r>
        <w:rPr>
          <w:rFonts w:hint="eastAsia"/>
        </w:rPr>
        <w:t>6.3.3 生态环境要求。</w:t>
      </w:r>
    </w:p>
    <w:p w14:paraId="545EA2B1" w14:textId="77777777" w:rsidR="00033332" w:rsidRDefault="00033332" w:rsidP="00033332">
      <w:pPr>
        <w:rPr>
          <w:rFonts w:hint="eastAsia"/>
        </w:rPr>
      </w:pPr>
      <w:r>
        <w:rPr>
          <w:rFonts w:hint="eastAsia"/>
        </w:rPr>
        <w:t>按照管业务必须</w:t>
      </w:r>
      <w:proofErr w:type="gramStart"/>
      <w:r>
        <w:rPr>
          <w:rFonts w:hint="eastAsia"/>
        </w:rPr>
        <w:t>管安全</w:t>
      </w:r>
      <w:proofErr w:type="gramEnd"/>
      <w:r>
        <w:rPr>
          <w:rFonts w:hint="eastAsia"/>
        </w:rPr>
        <w:t>的原则，生态环境专职和兼职管理人员，重点履行</w:t>
      </w:r>
    </w:p>
    <w:p w14:paraId="4D9444EE" w14:textId="77777777" w:rsidR="00033332" w:rsidRDefault="00033332" w:rsidP="00033332">
      <w:pPr>
        <w:rPr>
          <w:rFonts w:hint="eastAsia"/>
        </w:rPr>
      </w:pPr>
      <w:r>
        <w:rPr>
          <w:rFonts w:hint="eastAsia"/>
        </w:rPr>
        <w:t>以下安全生产工作：</w:t>
      </w:r>
    </w:p>
    <w:p w14:paraId="4C253620" w14:textId="77777777" w:rsidR="00033332" w:rsidRDefault="00033332" w:rsidP="00033332">
      <w:pPr>
        <w:rPr>
          <w:rFonts w:hint="eastAsia"/>
        </w:rPr>
      </w:pPr>
      <w:r>
        <w:rPr>
          <w:rFonts w:hint="eastAsia"/>
        </w:rPr>
        <w:t>（1）落实环境治理设施建设、运行、维护、</w:t>
      </w:r>
      <w:proofErr w:type="gramStart"/>
      <w:r>
        <w:rPr>
          <w:rFonts w:hint="eastAsia"/>
        </w:rPr>
        <w:t>拆除全</w:t>
      </w:r>
      <w:proofErr w:type="gramEnd"/>
      <w:r>
        <w:rPr>
          <w:rFonts w:hint="eastAsia"/>
        </w:rPr>
        <w:t>过程安全生产职责，开</w:t>
      </w:r>
    </w:p>
    <w:p w14:paraId="4A9A5765" w14:textId="77777777" w:rsidR="00033332" w:rsidRDefault="00033332" w:rsidP="00033332">
      <w:pPr>
        <w:rPr>
          <w:rFonts w:hint="eastAsia"/>
        </w:rPr>
      </w:pPr>
      <w:proofErr w:type="gramStart"/>
      <w:r>
        <w:rPr>
          <w:rFonts w:hint="eastAsia"/>
        </w:rPr>
        <w:t>展安全</w:t>
      </w:r>
      <w:proofErr w:type="gramEnd"/>
      <w:r>
        <w:rPr>
          <w:rFonts w:hint="eastAsia"/>
        </w:rPr>
        <w:t>专项监督检查。履行污染物治理、排放，危险废物产生、收集、储存、</w:t>
      </w:r>
    </w:p>
    <w:p w14:paraId="1E179B81" w14:textId="77777777" w:rsidR="00033332" w:rsidRDefault="00033332" w:rsidP="00033332">
      <w:pPr>
        <w:rPr>
          <w:rFonts w:hint="eastAsia"/>
        </w:rPr>
      </w:pPr>
      <w:r>
        <w:rPr>
          <w:rFonts w:hint="eastAsia"/>
        </w:rPr>
        <w:t>G L C 2 6 0 5 0 4 - D</w:t>
      </w:r>
    </w:p>
    <w:p w14:paraId="0AB5673A" w14:textId="77777777" w:rsidR="00033332" w:rsidRDefault="00033332" w:rsidP="00033332">
      <w:pPr>
        <w:rPr>
          <w:rFonts w:hint="eastAsia"/>
        </w:rPr>
      </w:pPr>
      <w:r>
        <w:rPr>
          <w:rFonts w:hint="eastAsia"/>
        </w:rPr>
        <w:t>9</w:t>
      </w:r>
    </w:p>
    <w:p w14:paraId="6C45DADC" w14:textId="77777777" w:rsidR="00033332" w:rsidRDefault="00033332" w:rsidP="00033332">
      <w:pPr>
        <w:rPr>
          <w:rFonts w:hint="eastAsia"/>
        </w:rPr>
      </w:pPr>
      <w:r>
        <w:rPr>
          <w:rFonts w:hint="eastAsia"/>
        </w:rPr>
        <w:t>处置环节安全生产职责。</w:t>
      </w:r>
    </w:p>
    <w:p w14:paraId="4EEA0C01" w14:textId="77777777" w:rsidR="00033332" w:rsidRDefault="00033332" w:rsidP="00033332">
      <w:pPr>
        <w:rPr>
          <w:rFonts w:hint="eastAsia"/>
        </w:rPr>
      </w:pPr>
      <w:r>
        <w:rPr>
          <w:rFonts w:hint="eastAsia"/>
        </w:rPr>
        <w:t>（2）开展重点环保设备设施安全风险隐患排查，及时整改。开展第三方环</w:t>
      </w:r>
    </w:p>
    <w:p w14:paraId="03DB535D" w14:textId="77777777" w:rsidR="00033332" w:rsidRDefault="00033332" w:rsidP="00033332">
      <w:pPr>
        <w:rPr>
          <w:rFonts w:hint="eastAsia"/>
        </w:rPr>
      </w:pPr>
      <w:r>
        <w:rPr>
          <w:rFonts w:hint="eastAsia"/>
        </w:rPr>
        <w:t>保设备设施建设、运维的环保业务安全生产管理。</w:t>
      </w:r>
    </w:p>
    <w:p w14:paraId="1019D7D3" w14:textId="77777777" w:rsidR="00033332" w:rsidRDefault="00033332" w:rsidP="00033332">
      <w:pPr>
        <w:rPr>
          <w:rFonts w:hint="eastAsia"/>
        </w:rPr>
      </w:pPr>
      <w:r>
        <w:rPr>
          <w:rFonts w:hint="eastAsia"/>
        </w:rPr>
        <w:t>（3）开展危险废物贮存规范性、安全装置有效性、运输车辆安全性等方面</w:t>
      </w:r>
    </w:p>
    <w:p w14:paraId="4A79869A" w14:textId="77777777" w:rsidR="00033332" w:rsidRDefault="00033332" w:rsidP="00033332">
      <w:pPr>
        <w:rPr>
          <w:rFonts w:hint="eastAsia"/>
        </w:rPr>
      </w:pPr>
      <w:r>
        <w:rPr>
          <w:rFonts w:hint="eastAsia"/>
        </w:rPr>
        <w:t>安全风险隐患排查，并及时整改。</w:t>
      </w:r>
    </w:p>
    <w:p w14:paraId="332DB0B1" w14:textId="77777777" w:rsidR="00033332" w:rsidRDefault="00033332" w:rsidP="00033332">
      <w:pPr>
        <w:rPr>
          <w:rFonts w:hint="eastAsia"/>
        </w:rPr>
      </w:pPr>
      <w:r>
        <w:rPr>
          <w:rFonts w:hint="eastAsia"/>
        </w:rPr>
        <w:t>（4）持续强化危险废物收集、运输、处置与污染物采样监测等作业环保相</w:t>
      </w:r>
    </w:p>
    <w:p w14:paraId="7AE03B9B" w14:textId="77777777" w:rsidR="00033332" w:rsidRDefault="00033332" w:rsidP="00033332">
      <w:pPr>
        <w:rPr>
          <w:rFonts w:hint="eastAsia"/>
        </w:rPr>
      </w:pPr>
      <w:r>
        <w:rPr>
          <w:rFonts w:hint="eastAsia"/>
        </w:rPr>
        <w:t>关方安全管理，明确安全管理要求，签订相关方安全管理协议。开展环保相关</w:t>
      </w:r>
    </w:p>
    <w:p w14:paraId="075BAA30" w14:textId="77777777" w:rsidR="00033332" w:rsidRDefault="00033332" w:rsidP="00033332">
      <w:pPr>
        <w:rPr>
          <w:rFonts w:hint="eastAsia"/>
        </w:rPr>
      </w:pPr>
      <w:proofErr w:type="gramStart"/>
      <w:r>
        <w:rPr>
          <w:rFonts w:hint="eastAsia"/>
        </w:rPr>
        <w:t>方现场</w:t>
      </w:r>
      <w:proofErr w:type="gramEnd"/>
      <w:r>
        <w:rPr>
          <w:rFonts w:hint="eastAsia"/>
        </w:rPr>
        <w:t>作业安全检查，严格落实相关方安全管理职责。</w:t>
      </w:r>
    </w:p>
    <w:p w14:paraId="629CB719" w14:textId="77777777" w:rsidR="00033332" w:rsidRDefault="00033332" w:rsidP="00033332">
      <w:pPr>
        <w:rPr>
          <w:rFonts w:hint="eastAsia"/>
        </w:rPr>
      </w:pPr>
      <w:r>
        <w:rPr>
          <w:rFonts w:hint="eastAsia"/>
        </w:rPr>
        <w:t>（5）加密危险废物现场收集频次，减少现场贮存量，降低贮存周期，大幅</w:t>
      </w:r>
    </w:p>
    <w:p w14:paraId="312914BF" w14:textId="77777777" w:rsidR="00033332" w:rsidRDefault="00033332" w:rsidP="00033332">
      <w:pPr>
        <w:rPr>
          <w:rFonts w:hint="eastAsia"/>
        </w:rPr>
      </w:pPr>
      <w:r>
        <w:rPr>
          <w:rFonts w:hint="eastAsia"/>
        </w:rPr>
        <w:t>降低危险废物在生产现场贮存的环境安全风险。</w:t>
      </w:r>
    </w:p>
    <w:p w14:paraId="100DB4FD" w14:textId="77777777" w:rsidR="00033332" w:rsidRDefault="00033332" w:rsidP="00033332">
      <w:pPr>
        <w:rPr>
          <w:rFonts w:hint="eastAsia"/>
        </w:rPr>
      </w:pPr>
      <w:r>
        <w:rPr>
          <w:rFonts w:hint="eastAsia"/>
        </w:rPr>
        <w:t xml:space="preserve">6.3.4 </w:t>
      </w:r>
      <w:proofErr w:type="gramStart"/>
      <w:r>
        <w:rPr>
          <w:rFonts w:hint="eastAsia"/>
        </w:rPr>
        <w:t>沈飞民机</w:t>
      </w:r>
      <w:proofErr w:type="gramEnd"/>
      <w:r>
        <w:rPr>
          <w:rFonts w:hint="eastAsia"/>
        </w:rPr>
        <w:t>重大事故隐患管理要求。</w:t>
      </w:r>
    </w:p>
    <w:p w14:paraId="78E4F9F7" w14:textId="77777777" w:rsidR="00033332" w:rsidRDefault="00033332" w:rsidP="00033332">
      <w:pPr>
        <w:rPr>
          <w:rFonts w:hint="eastAsia"/>
        </w:rPr>
      </w:pPr>
      <w:r>
        <w:rPr>
          <w:rFonts w:hint="eastAsia"/>
        </w:rPr>
        <w:t>（1）按照《沈飞民机重大事故隐患判断标准》（附录 A）全面开展排查整改，</w:t>
      </w:r>
    </w:p>
    <w:p w14:paraId="03567172" w14:textId="77777777" w:rsidR="00033332" w:rsidRDefault="00033332" w:rsidP="00033332">
      <w:pPr>
        <w:rPr>
          <w:rFonts w:hint="eastAsia"/>
        </w:rPr>
      </w:pPr>
      <w:r>
        <w:rPr>
          <w:rFonts w:hint="eastAsia"/>
        </w:rPr>
        <w:t>主要负责人以“区长制”检查为基础，每季度至少 1 人带队检查 1 次重大事故</w:t>
      </w:r>
    </w:p>
    <w:p w14:paraId="264AC781" w14:textId="77777777" w:rsidR="00033332" w:rsidRDefault="00033332" w:rsidP="00033332">
      <w:pPr>
        <w:rPr>
          <w:rFonts w:hint="eastAsia"/>
        </w:rPr>
      </w:pPr>
      <w:r>
        <w:rPr>
          <w:rFonts w:hint="eastAsia"/>
        </w:rPr>
        <w:t>隐患排查整治情况。</w:t>
      </w:r>
    </w:p>
    <w:p w14:paraId="1DD47655" w14:textId="77777777" w:rsidR="00033332" w:rsidRDefault="00033332" w:rsidP="00033332">
      <w:pPr>
        <w:rPr>
          <w:rFonts w:hint="eastAsia"/>
        </w:rPr>
      </w:pPr>
      <w:r>
        <w:rPr>
          <w:rFonts w:hint="eastAsia"/>
        </w:rPr>
        <w:t>（2）各单位按照《沈飞民机重大事故隐患判断标准》（附录 A）全面开展排</w:t>
      </w:r>
    </w:p>
    <w:p w14:paraId="7ACC65E1" w14:textId="77777777" w:rsidR="00033332" w:rsidRDefault="00033332" w:rsidP="00033332">
      <w:pPr>
        <w:rPr>
          <w:rFonts w:hint="eastAsia"/>
        </w:rPr>
      </w:pPr>
      <w:r>
        <w:rPr>
          <w:rFonts w:hint="eastAsia"/>
        </w:rPr>
        <w:t>查整改，每半年至少检查 1 次重大事故隐患排查整治情况。</w:t>
      </w:r>
    </w:p>
    <w:p w14:paraId="0E6D6220" w14:textId="77777777" w:rsidR="00033332" w:rsidRDefault="00033332" w:rsidP="00033332">
      <w:pPr>
        <w:rPr>
          <w:rFonts w:hint="eastAsia"/>
        </w:rPr>
      </w:pPr>
      <w:r>
        <w:rPr>
          <w:rFonts w:hint="eastAsia"/>
        </w:rPr>
        <w:t>（3）落实员工隐患报告奖励，充分利用安全生产费用落实全员自主排查</w:t>
      </w:r>
      <w:proofErr w:type="gramStart"/>
      <w:r>
        <w:rPr>
          <w:rFonts w:hint="eastAsia"/>
        </w:rPr>
        <w:t>隐</w:t>
      </w:r>
      <w:proofErr w:type="gramEnd"/>
    </w:p>
    <w:p w14:paraId="155A22FF" w14:textId="77777777" w:rsidR="00033332" w:rsidRDefault="00033332" w:rsidP="00033332">
      <w:pPr>
        <w:rPr>
          <w:rFonts w:hint="eastAsia"/>
        </w:rPr>
      </w:pPr>
      <w:r>
        <w:rPr>
          <w:rFonts w:hint="eastAsia"/>
        </w:rPr>
        <w:t>患常态化。</w:t>
      </w:r>
    </w:p>
    <w:p w14:paraId="3DFD3B0C" w14:textId="77777777" w:rsidR="00033332" w:rsidRDefault="00033332" w:rsidP="00033332">
      <w:pPr>
        <w:rPr>
          <w:rFonts w:hint="eastAsia"/>
        </w:rPr>
      </w:pPr>
      <w:r>
        <w:rPr>
          <w:rFonts w:hint="eastAsia"/>
        </w:rPr>
        <w:t>6.4 安全生产目标管理考核</w:t>
      </w:r>
    </w:p>
    <w:p w14:paraId="36CF0DDB" w14:textId="77777777" w:rsidR="00033332" w:rsidRDefault="00033332" w:rsidP="00033332">
      <w:pPr>
        <w:rPr>
          <w:rFonts w:hint="eastAsia"/>
        </w:rPr>
      </w:pPr>
      <w:r>
        <w:rPr>
          <w:rFonts w:hint="eastAsia"/>
        </w:rPr>
        <w:lastRenderedPageBreak/>
        <w:t>6.4.1 各责任单位必须遵守本程序和其他有关安全生产要求，加强安全生产管</w:t>
      </w:r>
    </w:p>
    <w:p w14:paraId="405363E0" w14:textId="77777777" w:rsidR="00033332" w:rsidRDefault="00033332" w:rsidP="00033332">
      <w:pPr>
        <w:rPr>
          <w:rFonts w:hint="eastAsia"/>
        </w:rPr>
      </w:pPr>
      <w:r>
        <w:rPr>
          <w:rFonts w:hint="eastAsia"/>
        </w:rPr>
        <w:t>理，建立、健全本单位安全生产规章制度体系，改善安全生产条件，持续推进</w:t>
      </w:r>
    </w:p>
    <w:p w14:paraId="5A2B4FA1" w14:textId="77777777" w:rsidR="00033332" w:rsidRDefault="00033332" w:rsidP="00033332">
      <w:pPr>
        <w:rPr>
          <w:rFonts w:hint="eastAsia"/>
        </w:rPr>
      </w:pPr>
      <w:r>
        <w:rPr>
          <w:rFonts w:hint="eastAsia"/>
        </w:rPr>
        <w:t>安全生产标准化建设和安全生产风险分级与隐患排查治理双重预防机制，努力</w:t>
      </w:r>
    </w:p>
    <w:p w14:paraId="4A9AC9BA" w14:textId="77777777" w:rsidR="00033332" w:rsidRDefault="00033332" w:rsidP="00033332">
      <w:pPr>
        <w:rPr>
          <w:rFonts w:hint="eastAsia"/>
        </w:rPr>
      </w:pPr>
      <w:r>
        <w:rPr>
          <w:rFonts w:hint="eastAsia"/>
        </w:rPr>
        <w:t>创新安全生产管理模式，提高安全生产水平。</w:t>
      </w:r>
    </w:p>
    <w:p w14:paraId="2F39B02D" w14:textId="77777777" w:rsidR="00033332" w:rsidRDefault="00033332" w:rsidP="00033332">
      <w:pPr>
        <w:rPr>
          <w:rFonts w:hint="eastAsia"/>
        </w:rPr>
      </w:pPr>
      <w:r>
        <w:rPr>
          <w:rFonts w:hint="eastAsia"/>
        </w:rPr>
        <w:t>6.4.2 各级领导干部在履行岗位业务工作职责的同时，按照“业务谁主管、安</w:t>
      </w:r>
    </w:p>
    <w:p w14:paraId="53286C63" w14:textId="77777777" w:rsidR="00033332" w:rsidRDefault="00033332" w:rsidP="00033332">
      <w:pPr>
        <w:rPr>
          <w:rFonts w:hint="eastAsia"/>
        </w:rPr>
      </w:pPr>
      <w:r>
        <w:rPr>
          <w:rFonts w:hint="eastAsia"/>
        </w:rPr>
        <w:t>全生产谁负责</w:t>
      </w:r>
      <w:proofErr w:type="gramStart"/>
      <w:r>
        <w:rPr>
          <w:rFonts w:hint="eastAsia"/>
        </w:rPr>
        <w:t>”</w:t>
      </w:r>
      <w:proofErr w:type="gramEnd"/>
      <w:r>
        <w:rPr>
          <w:rFonts w:hint="eastAsia"/>
        </w:rPr>
        <w:t>的原则，履行安全生产工作职责。</w:t>
      </w:r>
    </w:p>
    <w:p w14:paraId="50D2FB17" w14:textId="77777777" w:rsidR="00033332" w:rsidRDefault="00033332" w:rsidP="00033332">
      <w:pPr>
        <w:rPr>
          <w:rFonts w:hint="eastAsia"/>
        </w:rPr>
      </w:pPr>
      <w:r>
        <w:rPr>
          <w:rFonts w:hint="eastAsia"/>
        </w:rPr>
        <w:t>6.4.3 各责任单位负责人应按照《全员安全生产责任清单》组织落实本单位各</w:t>
      </w:r>
    </w:p>
    <w:p w14:paraId="48F77520" w14:textId="77777777" w:rsidR="00033332" w:rsidRDefault="00033332" w:rsidP="00033332">
      <w:pPr>
        <w:rPr>
          <w:rFonts w:hint="eastAsia"/>
        </w:rPr>
      </w:pPr>
      <w:r>
        <w:rPr>
          <w:rFonts w:hint="eastAsia"/>
        </w:rPr>
        <w:t>级人员安全生产职责。</w:t>
      </w:r>
    </w:p>
    <w:p w14:paraId="5855294F" w14:textId="77777777" w:rsidR="00033332" w:rsidRDefault="00033332" w:rsidP="00033332">
      <w:pPr>
        <w:rPr>
          <w:rFonts w:hint="eastAsia"/>
        </w:rPr>
      </w:pPr>
      <w:r>
        <w:rPr>
          <w:rFonts w:hint="eastAsia"/>
        </w:rPr>
        <w:t>6.4.4 各生产单位以及具备生产职能的单位应制定本单位二级安全生产规章制</w:t>
      </w:r>
    </w:p>
    <w:p w14:paraId="561EAFFD" w14:textId="77777777" w:rsidR="00033332" w:rsidRDefault="00033332" w:rsidP="00033332">
      <w:pPr>
        <w:rPr>
          <w:rFonts w:hint="eastAsia"/>
        </w:rPr>
      </w:pPr>
      <w:r>
        <w:rPr>
          <w:rFonts w:hint="eastAsia"/>
        </w:rPr>
        <w:t>度，加强安全生产基础管理。安全生产档案、原始记录和台帐，应按规定如实</w:t>
      </w:r>
    </w:p>
    <w:p w14:paraId="72525326" w14:textId="77777777" w:rsidR="00033332" w:rsidRDefault="00033332" w:rsidP="00033332">
      <w:pPr>
        <w:rPr>
          <w:rFonts w:hint="eastAsia"/>
        </w:rPr>
      </w:pPr>
      <w:r>
        <w:rPr>
          <w:rFonts w:hint="eastAsia"/>
        </w:rPr>
        <w:t>填写，保存备查（其他单位可参照执行）。</w:t>
      </w:r>
    </w:p>
    <w:p w14:paraId="5B4CDBA1" w14:textId="77777777" w:rsidR="00033332" w:rsidRDefault="00033332" w:rsidP="00033332">
      <w:pPr>
        <w:rPr>
          <w:rFonts w:hint="eastAsia"/>
        </w:rPr>
      </w:pPr>
      <w:r>
        <w:rPr>
          <w:rFonts w:hint="eastAsia"/>
        </w:rPr>
        <w:t>二级安全生产规章制度（名称不限）至少应包括：</w:t>
      </w:r>
    </w:p>
    <w:p w14:paraId="2E928F06" w14:textId="77777777" w:rsidR="00033332" w:rsidRDefault="00033332" w:rsidP="00033332">
      <w:pPr>
        <w:rPr>
          <w:rFonts w:hint="eastAsia"/>
        </w:rPr>
      </w:pPr>
      <w:r>
        <w:rPr>
          <w:rFonts w:hint="eastAsia"/>
        </w:rPr>
        <w:t>（1）《生产安全事故报告及处理规定》。</w:t>
      </w:r>
    </w:p>
    <w:p w14:paraId="4785A35C" w14:textId="77777777" w:rsidR="00033332" w:rsidRDefault="00033332" w:rsidP="00033332">
      <w:pPr>
        <w:rPr>
          <w:rFonts w:hint="eastAsia"/>
        </w:rPr>
      </w:pPr>
      <w:r>
        <w:rPr>
          <w:rFonts w:hint="eastAsia"/>
        </w:rPr>
        <w:t>（2）《安全生产风险分级与隐患排查治理管理规定》。</w:t>
      </w:r>
    </w:p>
    <w:p w14:paraId="6CD8D384" w14:textId="77777777" w:rsidR="00033332" w:rsidRDefault="00033332" w:rsidP="00033332">
      <w:pPr>
        <w:rPr>
          <w:rFonts w:hint="eastAsia"/>
        </w:rPr>
      </w:pPr>
      <w:r>
        <w:rPr>
          <w:rFonts w:hint="eastAsia"/>
        </w:rPr>
        <w:t>（3）《安全生产培训管理规定》。</w:t>
      </w:r>
    </w:p>
    <w:p w14:paraId="553759A6" w14:textId="77777777" w:rsidR="00033332" w:rsidRDefault="00033332" w:rsidP="00033332">
      <w:pPr>
        <w:rPr>
          <w:rFonts w:hint="eastAsia"/>
        </w:rPr>
      </w:pPr>
      <w:r>
        <w:rPr>
          <w:rFonts w:hint="eastAsia"/>
        </w:rPr>
        <w:t>G L C 2 6 0 5 0 4 - D</w:t>
      </w:r>
    </w:p>
    <w:p w14:paraId="47772852" w14:textId="77777777" w:rsidR="00033332" w:rsidRDefault="00033332" w:rsidP="00033332">
      <w:pPr>
        <w:rPr>
          <w:rFonts w:hint="eastAsia"/>
        </w:rPr>
      </w:pPr>
      <w:r>
        <w:rPr>
          <w:rFonts w:hint="eastAsia"/>
        </w:rPr>
        <w:t>10</w:t>
      </w:r>
    </w:p>
    <w:p w14:paraId="4152A4A9" w14:textId="77777777" w:rsidR="00033332" w:rsidRDefault="00033332" w:rsidP="00033332">
      <w:pPr>
        <w:rPr>
          <w:rFonts w:hint="eastAsia"/>
        </w:rPr>
      </w:pPr>
      <w:r>
        <w:rPr>
          <w:rFonts w:hint="eastAsia"/>
        </w:rPr>
        <w:t>6.4.5 各责任单位和生产运营部应于每年 11 月 20 日前向质量安全部报送安全</w:t>
      </w:r>
    </w:p>
    <w:p w14:paraId="1A83BD31" w14:textId="77777777" w:rsidR="00033332" w:rsidRDefault="00033332" w:rsidP="00033332">
      <w:pPr>
        <w:rPr>
          <w:rFonts w:hint="eastAsia"/>
        </w:rPr>
      </w:pPr>
      <w:r>
        <w:rPr>
          <w:rFonts w:hint="eastAsia"/>
        </w:rPr>
        <w:t>生产年度工作总结。</w:t>
      </w:r>
    </w:p>
    <w:p w14:paraId="4AFDB374" w14:textId="77777777" w:rsidR="00033332" w:rsidRDefault="00033332" w:rsidP="00033332">
      <w:pPr>
        <w:rPr>
          <w:rFonts w:hint="eastAsia"/>
        </w:rPr>
      </w:pPr>
      <w:r>
        <w:rPr>
          <w:rFonts w:hint="eastAsia"/>
        </w:rPr>
        <w:t>6.4.6 质量安全部每年对各责任单位进行安全生产目标管理考核，考核结果与</w:t>
      </w:r>
    </w:p>
    <w:p w14:paraId="01DA3AE4" w14:textId="77777777" w:rsidR="00033332" w:rsidRDefault="00033332" w:rsidP="00033332">
      <w:pPr>
        <w:rPr>
          <w:rFonts w:hint="eastAsia"/>
        </w:rPr>
      </w:pPr>
      <w:r>
        <w:rPr>
          <w:rFonts w:hint="eastAsia"/>
        </w:rPr>
        <w:t>各责任单位安全生产目标管理奖励基金挂钩。安全生产目标管理考核分为先进、</w:t>
      </w:r>
    </w:p>
    <w:p w14:paraId="2C11F6D3" w14:textId="77777777" w:rsidR="00033332" w:rsidRDefault="00033332" w:rsidP="00033332">
      <w:pPr>
        <w:rPr>
          <w:rFonts w:hint="eastAsia"/>
        </w:rPr>
      </w:pPr>
      <w:r>
        <w:rPr>
          <w:rFonts w:hint="eastAsia"/>
        </w:rPr>
        <w:t>达标和不达标。</w:t>
      </w:r>
    </w:p>
    <w:p w14:paraId="4836C6C2" w14:textId="77777777" w:rsidR="00033332" w:rsidRDefault="00033332" w:rsidP="00033332">
      <w:pPr>
        <w:rPr>
          <w:rFonts w:hint="eastAsia"/>
        </w:rPr>
      </w:pPr>
      <w:r>
        <w:rPr>
          <w:rFonts w:hint="eastAsia"/>
        </w:rPr>
        <w:t>（1）高度重视安全生产工作，全面履行安全生产管理职责，各项规章制度</w:t>
      </w:r>
    </w:p>
    <w:p w14:paraId="7873E39B" w14:textId="77777777" w:rsidR="00033332" w:rsidRDefault="00033332" w:rsidP="00033332">
      <w:pPr>
        <w:rPr>
          <w:rFonts w:hint="eastAsia"/>
        </w:rPr>
      </w:pPr>
      <w:r>
        <w:rPr>
          <w:rFonts w:hint="eastAsia"/>
        </w:rPr>
        <w:t>健全、有效实施，管理网络建设、隐患排查治理有突破，培训、文化建设有创</w:t>
      </w:r>
    </w:p>
    <w:p w14:paraId="10EF9710" w14:textId="77777777" w:rsidR="00033332" w:rsidRDefault="00033332" w:rsidP="00033332">
      <w:pPr>
        <w:rPr>
          <w:rFonts w:hint="eastAsia"/>
        </w:rPr>
      </w:pPr>
      <w:r>
        <w:rPr>
          <w:rFonts w:hint="eastAsia"/>
        </w:rPr>
        <w:t>新，职业健康检查率为 100%，且无事故的，达标考核 90 分（含）以上的，经安</w:t>
      </w:r>
    </w:p>
    <w:p w14:paraId="52830E10" w14:textId="77777777" w:rsidR="00033332" w:rsidRDefault="00033332" w:rsidP="00033332">
      <w:pPr>
        <w:rPr>
          <w:rFonts w:hint="eastAsia"/>
        </w:rPr>
      </w:pPr>
      <w:r>
        <w:rPr>
          <w:rFonts w:hint="eastAsia"/>
        </w:rPr>
        <w:t>全生产委员会审议，可评为先进。</w:t>
      </w:r>
    </w:p>
    <w:p w14:paraId="08BF6012" w14:textId="77777777" w:rsidR="00033332" w:rsidRDefault="00033332" w:rsidP="00033332">
      <w:pPr>
        <w:rPr>
          <w:rFonts w:hint="eastAsia"/>
        </w:rPr>
      </w:pPr>
      <w:r>
        <w:rPr>
          <w:rFonts w:hint="eastAsia"/>
        </w:rPr>
        <w:t>（2）重视安全生产工作，能够履行安全生产管理职责，各项规章制度基本</w:t>
      </w:r>
    </w:p>
    <w:p w14:paraId="30D5475D" w14:textId="77777777" w:rsidR="00033332" w:rsidRDefault="00033332" w:rsidP="00033332">
      <w:pPr>
        <w:rPr>
          <w:rFonts w:hint="eastAsia"/>
        </w:rPr>
      </w:pPr>
      <w:r>
        <w:rPr>
          <w:rFonts w:hint="eastAsia"/>
        </w:rPr>
        <w:lastRenderedPageBreak/>
        <w:t>建立和实施，管理网络健全，定期组织其有关人员排查事故隐患，较好地组织</w:t>
      </w:r>
    </w:p>
    <w:p w14:paraId="011F96CD" w14:textId="77777777" w:rsidR="00033332" w:rsidRDefault="00033332" w:rsidP="00033332">
      <w:pPr>
        <w:rPr>
          <w:rFonts w:hint="eastAsia"/>
        </w:rPr>
      </w:pPr>
      <w:r>
        <w:rPr>
          <w:rFonts w:hint="eastAsia"/>
        </w:rPr>
        <w:t>职工开展培训、文化建设活动，且事故未超标的，达标考核 80 分（含）以上的，</w:t>
      </w:r>
    </w:p>
    <w:p w14:paraId="33E8EC0C" w14:textId="77777777" w:rsidR="00033332" w:rsidRDefault="00033332" w:rsidP="00033332">
      <w:pPr>
        <w:rPr>
          <w:rFonts w:hint="eastAsia"/>
        </w:rPr>
      </w:pPr>
      <w:r>
        <w:rPr>
          <w:rFonts w:hint="eastAsia"/>
        </w:rPr>
        <w:t>经安全生产委员会审议，视为达标。</w:t>
      </w:r>
    </w:p>
    <w:p w14:paraId="09B45D55" w14:textId="77777777" w:rsidR="00033332" w:rsidRDefault="00033332" w:rsidP="00033332">
      <w:pPr>
        <w:rPr>
          <w:rFonts w:hint="eastAsia"/>
        </w:rPr>
      </w:pPr>
      <w:r>
        <w:rPr>
          <w:rFonts w:hint="eastAsia"/>
        </w:rPr>
        <w:t>（3）具备下列行为之一或达标考核 80 分以下的，视为不达标。</w:t>
      </w:r>
    </w:p>
    <w:p w14:paraId="676D441B" w14:textId="77777777" w:rsidR="00033332" w:rsidRDefault="00033332" w:rsidP="00033332">
      <w:pPr>
        <w:rPr>
          <w:rFonts w:hint="eastAsia"/>
        </w:rPr>
      </w:pPr>
      <w:r>
        <w:rPr>
          <w:rFonts w:hint="eastAsia"/>
        </w:rPr>
        <w:t>1.不重视安全生产工作。</w:t>
      </w:r>
    </w:p>
    <w:p w14:paraId="65DAA72C" w14:textId="77777777" w:rsidR="00033332" w:rsidRDefault="00033332" w:rsidP="00033332">
      <w:pPr>
        <w:rPr>
          <w:rFonts w:hint="eastAsia"/>
        </w:rPr>
      </w:pPr>
      <w:r>
        <w:rPr>
          <w:rFonts w:hint="eastAsia"/>
        </w:rPr>
        <w:t>2.安全生产职责履行不到位或管理网络形同虚设。</w:t>
      </w:r>
    </w:p>
    <w:p w14:paraId="104C1F99" w14:textId="77777777" w:rsidR="00033332" w:rsidRDefault="00033332" w:rsidP="00033332">
      <w:pPr>
        <w:rPr>
          <w:rFonts w:hint="eastAsia"/>
        </w:rPr>
      </w:pPr>
      <w:r>
        <w:rPr>
          <w:rFonts w:hint="eastAsia"/>
        </w:rPr>
        <w:t>3.各项规章制度不健全。</w:t>
      </w:r>
    </w:p>
    <w:p w14:paraId="5364F78A" w14:textId="77777777" w:rsidR="00033332" w:rsidRDefault="00033332" w:rsidP="00033332">
      <w:pPr>
        <w:rPr>
          <w:rFonts w:hint="eastAsia"/>
        </w:rPr>
      </w:pPr>
      <w:r>
        <w:rPr>
          <w:rFonts w:hint="eastAsia"/>
        </w:rPr>
        <w:t>4.安全生产培训、教育不到位。</w:t>
      </w:r>
    </w:p>
    <w:p w14:paraId="7C2538E3" w14:textId="6379437F" w:rsidR="00EE29FF" w:rsidRDefault="00033332" w:rsidP="00033332">
      <w:r>
        <w:rPr>
          <w:rFonts w:hint="eastAsia"/>
        </w:rPr>
        <w:t>5.超标发生事故。</w:t>
      </w:r>
    </w:p>
    <w:p w14:paraId="353E4B7F" w14:textId="77777777" w:rsidR="00033332" w:rsidRPr="00033332" w:rsidRDefault="00033332" w:rsidP="00033332">
      <w:r w:rsidRPr="00033332">
        <w:t>6.4.7 质量安全部应用海因里希法则，每年填写 FM2605-14《海因里希法则风</w:t>
      </w:r>
      <w:r w:rsidRPr="00033332">
        <w:br/>
        <w:t>险权重核算表》（见附件 9），确定各责任单位年度风险基数、年度奖励基数和风</w:t>
      </w:r>
      <w:r w:rsidRPr="00033332">
        <w:br/>
        <w:t>险权重，形成各责任单位安全风险管控和安全奖励权重指标。其中各责任单位</w:t>
      </w:r>
      <w:r w:rsidRPr="00033332">
        <w:br/>
        <w:t>单项风险权重累加值为 1。</w:t>
      </w:r>
      <w:r w:rsidRPr="00033332">
        <w:br/>
        <w:t>6.4.8 质量安全部应于每年 11 月 20 日前，以各责任单位上一年度 11 月 21 日</w:t>
      </w:r>
      <w:r w:rsidRPr="00033332">
        <w:br/>
        <w:t>至本年度 11 月 20 日安全生产工作情况作为评分基础，填写 FM2605-15《安全生</w:t>
      </w:r>
      <w:r w:rsidRPr="00033332">
        <w:br/>
        <w:t>产目标管理考核评分表》（见附件 10），形成各责任单位本年度安全生产目标管</w:t>
      </w:r>
      <w:r w:rsidRPr="00033332">
        <w:br/>
      </w:r>
      <w:proofErr w:type="gramStart"/>
      <w:r w:rsidRPr="00033332">
        <w:t>理考核</w:t>
      </w:r>
      <w:proofErr w:type="gramEnd"/>
      <w:r w:rsidRPr="00033332">
        <w:t>评分。</w:t>
      </w:r>
      <w:r w:rsidRPr="00033332">
        <w:br/>
        <w:t>6.4.9 质量安全部按照 FM0605-20《安全生产目标管理考核绩效表》（见附件</w:t>
      </w:r>
      <w:r w:rsidRPr="00033332">
        <w:br/>
        <w:t>11），以各责任单位考核评分和风险权重为基础，通过“考核评分×海因里希风</w:t>
      </w:r>
      <w:r w:rsidRPr="00033332">
        <w:br/>
        <w:t>险权重×100”，得出各责任单位海因里希安全绩效，绩效成绩按数值由高至低</w:t>
      </w:r>
      <w:r w:rsidRPr="00033332">
        <w:br/>
        <w:t>进行安全生产年度排名。各责任单位海因里希安全绩效之和为公司年度安全生</w:t>
      </w:r>
      <w:r w:rsidRPr="00033332">
        <w:br/>
        <w:t>产绩效成绩（满分 100）。</w:t>
      </w:r>
      <w:r w:rsidRPr="00033332">
        <w:br/>
        <w:t>6.4.10 根据各责任单位海因里希安全绩效，由质量安全部提出申请，经公司</w:t>
      </w:r>
      <w:r w:rsidRPr="00033332">
        <w:br/>
        <w:t>分管安全生产副总经理审批后对各责任单位发放安全生产目标管理责任状奖励。</w:t>
      </w:r>
    </w:p>
    <w:p w14:paraId="31E316F0" w14:textId="77777777" w:rsidR="00033332" w:rsidRPr="00033332" w:rsidRDefault="00033332" w:rsidP="00033332">
      <w:r w:rsidRPr="00033332">
        <w:t>G L C 2 6 0 5 0 4 - D</w:t>
      </w:r>
      <w:r w:rsidRPr="00033332">
        <w:br/>
        <w:t>11</w:t>
      </w:r>
      <w:r w:rsidRPr="00033332">
        <w:br/>
        <w:t>奖励公式如下：</w:t>
      </w:r>
      <w:r w:rsidRPr="00033332">
        <w:br/>
        <w:t>（1）奖励兑现金额=考核兑现金额+加权兑现金额；</w:t>
      </w:r>
      <w:r w:rsidRPr="00033332">
        <w:br/>
        <w:t>（2）考核兑现金额=海因里希安全绩效×年度奖励指标/100；</w:t>
      </w:r>
      <w:r w:rsidRPr="00033332">
        <w:br/>
        <w:t xml:space="preserve">（ 3 ） 加 权 兑 现 金 额 = （ 年 度 奖 </w:t>
      </w:r>
      <w:proofErr w:type="gramStart"/>
      <w:r w:rsidRPr="00033332">
        <w:t>励</w:t>
      </w:r>
      <w:proofErr w:type="gramEnd"/>
      <w:r w:rsidRPr="00033332">
        <w:t xml:space="preserve"> 指 标 - ∑ 各 单 位 考 核 兑 现 金 额 ） ×</w:t>
      </w:r>
      <w:r w:rsidRPr="00033332">
        <w:br/>
        <w:t>[海因里希安全绩效/∑海因里希安全绩效（生产性单位及质量安全部）]。</w:t>
      </w:r>
      <w:r w:rsidRPr="00033332">
        <w:br/>
        <w:t>安全消防先进单位权重=安全生产分数 54%+消防安全分数 46%。</w:t>
      </w:r>
      <w:r w:rsidRPr="00033332">
        <w:br/>
        <w:t>6.4.11 单位连续两年安全生产目标管理考核不达标的，质量安全部应向公司</w:t>
      </w:r>
      <w:r w:rsidRPr="00033332">
        <w:br/>
      </w:r>
      <w:r w:rsidRPr="00033332">
        <w:lastRenderedPageBreak/>
        <w:t>提出对负责人降职或免职的建议。</w:t>
      </w:r>
      <w:r w:rsidRPr="00033332">
        <w:br/>
        <w:t>6.4.12 公司设立安全生产专项奖励基金和奖励性工资用于奖励在安全生产工</w:t>
      </w:r>
      <w:r w:rsidRPr="00033332">
        <w:br/>
        <w:t>作上成绩显著的单位和个人。具体奖励范围：</w:t>
      </w:r>
      <w:r w:rsidRPr="00033332">
        <w:br/>
        <w:t>（1）安全生产目标管理考核先进单位。</w:t>
      </w:r>
      <w:r w:rsidRPr="00033332">
        <w:br/>
        <w:t>（2）安全生产目标管理考核达标单位。</w:t>
      </w:r>
      <w:r w:rsidRPr="00033332">
        <w:br/>
        <w:t>（3）安全生产先进个人。</w:t>
      </w:r>
      <w:r w:rsidRPr="00033332">
        <w:br/>
        <w:t>（4）在安全生产工作中（含举报和考试）表现突出的集体和个人。</w:t>
      </w:r>
      <w:r w:rsidRPr="00033332">
        <w:br/>
        <w:t>（5）在事故应急、抢险救灾等过程中维护国家、公司和员工利益，避免重</w:t>
      </w:r>
      <w:r w:rsidRPr="00033332">
        <w:br/>
        <w:t>大伤亡事故发生的集体和个人。</w:t>
      </w:r>
      <w:r w:rsidRPr="00033332">
        <w:br/>
        <w:t>（6）其他上级部门规定的安全生产奖励范围。</w:t>
      </w:r>
      <w:r w:rsidRPr="00033332">
        <w:br/>
        <w:t>6.4.13 安全生产先进个人的评比条件：</w:t>
      </w:r>
      <w:r w:rsidRPr="00033332">
        <w:br/>
        <w:t>（1）参选员工及所在班组（工区）或科室年度无事故发生。</w:t>
      </w:r>
      <w:r w:rsidRPr="00033332">
        <w:br/>
        <w:t>（2）认真贯彻落实公司文件精神，在各项安全生产工作中表现突出，能认</w:t>
      </w:r>
      <w:r w:rsidRPr="00033332">
        <w:br/>
      </w:r>
      <w:proofErr w:type="gramStart"/>
      <w:r w:rsidRPr="00033332">
        <w:t>真执行</w:t>
      </w:r>
      <w:proofErr w:type="gramEnd"/>
      <w:r w:rsidRPr="00033332">
        <w:t>各项规章制度，模范遵守操作规程，勇于发现并阻止“三违”行为，对</w:t>
      </w:r>
      <w:r w:rsidRPr="00033332">
        <w:br/>
        <w:t>改进安全生产、改善劳动条件和预防工伤事故有一定贡献的。</w:t>
      </w:r>
      <w:r w:rsidRPr="00033332">
        <w:br/>
        <w:t>（3）认真履行本岗位职责，学习安全生产管理技术知识，技术业务能力提</w:t>
      </w:r>
      <w:r w:rsidRPr="00033332">
        <w:br/>
        <w:t>高较快，积极参加各项安全生产工作，工作有创新精神，工作成绩显著。</w:t>
      </w:r>
      <w:r w:rsidRPr="00033332">
        <w:br/>
        <w:t>6.4.14 在安全生产工作中（含举报和考试）表现突出的集体和个人，由质量</w:t>
      </w:r>
      <w:r w:rsidRPr="00033332">
        <w:br/>
        <w:t>安全部提出申请，经公司分管安全生产副总经理审批后给予奖励。</w:t>
      </w:r>
      <w:r w:rsidRPr="00033332">
        <w:br/>
        <w:t>6.4.15 在事故应急、抢险救灾等过程中维护国家、公司和员工利益，避免重</w:t>
      </w:r>
      <w:r w:rsidRPr="00033332">
        <w:br/>
        <w:t>大伤亡事故发生的单位和个人，由质量安全部提出申请，经安全生产委员会审</w:t>
      </w:r>
      <w:r w:rsidRPr="00033332">
        <w:br/>
        <w:t>批后给予奖励。</w:t>
      </w:r>
      <w:r w:rsidRPr="00033332">
        <w:br/>
        <w:t>7 程序</w:t>
      </w:r>
      <w:r w:rsidRPr="00033332">
        <w:br/>
        <w:t>见附件 1 事故隐患排查治理流程</w:t>
      </w:r>
      <w:r w:rsidRPr="00033332">
        <w:br/>
        <w:t>见附件 2 事故隐患排查治理流程说明</w:t>
      </w:r>
    </w:p>
    <w:p w14:paraId="6FF3B9D2" w14:textId="77777777" w:rsidR="00033332" w:rsidRPr="00033332" w:rsidRDefault="00033332" w:rsidP="00033332">
      <w:r w:rsidRPr="00033332">
        <w:t>G L C 2 6 0 5 0 4 - D</w:t>
      </w:r>
      <w:r w:rsidRPr="00033332">
        <w:br/>
        <w:t>12</w:t>
      </w:r>
      <w:r w:rsidRPr="00033332">
        <w:br/>
        <w:t>见附件 3 安全生产目标管理考核流程</w:t>
      </w:r>
      <w:r w:rsidRPr="00033332">
        <w:br/>
        <w:t>见附件 4 安全生产目标管理考核流程说明</w:t>
      </w:r>
      <w:r w:rsidRPr="00033332">
        <w:br/>
        <w:t>8 建立如下管理标准支持本管理程序</w:t>
      </w:r>
      <w:r w:rsidRPr="00033332">
        <w:br/>
        <w:t>无</w:t>
      </w:r>
      <w:r w:rsidRPr="00033332">
        <w:br/>
        <w:t>9 记录控制</w:t>
      </w:r>
      <w:r w:rsidRPr="00033332">
        <w:br/>
        <w:t>FM2605-11《视频监控安全生产检查记录》，由各责任单位负责存档，保存期</w:t>
      </w:r>
      <w:r w:rsidRPr="00033332">
        <w:br/>
        <w:t>限为三期。</w:t>
      </w:r>
      <w:r w:rsidRPr="00033332">
        <w:br/>
        <w:t>FM2605-12《安全生产检查记录》，由各责任单位负责存档，保存期限为三期。</w:t>
      </w:r>
      <w:r w:rsidRPr="00033332">
        <w:br/>
        <w:t>FM2605-13《隐患整改通知单》，由质量安全部负责存档，保存期限为三期。</w:t>
      </w:r>
      <w:r w:rsidRPr="00033332">
        <w:br/>
        <w:t>FM2605-14《海因里希法则权重核算表》，由质量安全部负责存档，保存期限</w:t>
      </w:r>
      <w:r w:rsidRPr="00033332">
        <w:br/>
        <w:t>为三期。</w:t>
      </w:r>
      <w:r w:rsidRPr="00033332">
        <w:br/>
      </w:r>
      <w:r w:rsidRPr="00033332">
        <w:lastRenderedPageBreak/>
        <w:t>FM2605-15《安全生产目标管理考核评分表》，由质量安全部负责存档，保存</w:t>
      </w:r>
      <w:r w:rsidRPr="00033332">
        <w:br/>
        <w:t>期限为三期。</w:t>
      </w:r>
      <w:r w:rsidRPr="00033332">
        <w:br/>
        <w:t>FM2605-19《安全环保检查通知单》，由质量安全部负责存档，保存期限为三</w:t>
      </w:r>
      <w:r w:rsidRPr="00033332">
        <w:br/>
        <w:t>期。</w:t>
      </w:r>
      <w:r w:rsidRPr="00033332">
        <w:br/>
        <w:t>FM2605-20《安全生产目标管理考核绩效表》，由质量安全部负责存档，保存</w:t>
      </w:r>
      <w:r w:rsidRPr="00033332">
        <w:br/>
        <w:t>期限为三期。</w:t>
      </w:r>
      <w:r w:rsidRPr="00033332">
        <w:br/>
        <w:t>FM2605-29《安全生产隐患问题清单(一本账）》，由质量安全部负责存档，保</w:t>
      </w:r>
      <w:r w:rsidRPr="00033332">
        <w:br/>
        <w:t>存期限为三期。</w:t>
      </w:r>
    </w:p>
    <w:p w14:paraId="7BFEAD3B" w14:textId="77777777" w:rsidR="00033332" w:rsidRDefault="00033332" w:rsidP="00033332"/>
    <w:p w14:paraId="7B5544FB" w14:textId="77777777" w:rsidR="00033332" w:rsidRPr="00033332" w:rsidRDefault="00033332" w:rsidP="00033332">
      <w:r w:rsidRPr="00033332">
        <w:t xml:space="preserve">附录 A </w:t>
      </w:r>
      <w:proofErr w:type="gramStart"/>
      <w:r w:rsidRPr="00033332">
        <w:t>沈飞民机</w:t>
      </w:r>
      <w:proofErr w:type="gramEnd"/>
      <w:r w:rsidRPr="00033332">
        <w:t>重大事故隐患判断标准</w:t>
      </w:r>
      <w:r w:rsidRPr="00033332">
        <w:br/>
        <w:t>一、公司涉及（或</w:t>
      </w:r>
      <w:proofErr w:type="gramStart"/>
      <w:r w:rsidRPr="00033332">
        <w:t>十五五</w:t>
      </w:r>
      <w:proofErr w:type="gramEnd"/>
      <w:r w:rsidRPr="00033332">
        <w:t>可能涉及）《工贸企业重大事故隐患判定标准》（中</w:t>
      </w:r>
      <w:r w:rsidRPr="00033332">
        <w:br/>
        <w:t>华人民共和国应急管理</w:t>
      </w:r>
      <w:proofErr w:type="gramStart"/>
      <w:r w:rsidRPr="00033332">
        <w:t>部令第</w:t>
      </w:r>
      <w:proofErr w:type="gramEnd"/>
      <w:r w:rsidRPr="00033332">
        <w:t xml:space="preserve"> 10 号）的重大事故隐患方面</w:t>
      </w:r>
      <w:r w:rsidRPr="00033332">
        <w:br/>
        <w:t>（一）未对承包单位、承租单位的安全生产工作统一协调、管理，或者未</w:t>
      </w:r>
      <w:r w:rsidRPr="00033332">
        <w:br/>
        <w:t>定期进行安全检查的，应当判定为重大事故隐患：</w:t>
      </w:r>
      <w:r w:rsidRPr="00033332">
        <w:br/>
        <w:t>判定情形：</w:t>
      </w:r>
      <w:r w:rsidRPr="00033332">
        <w:br/>
        <w:t>（1）生产经营项目、场所发包或者出租给其他单位的，企业未与承包单位、</w:t>
      </w:r>
      <w:r w:rsidRPr="00033332">
        <w:br/>
        <w:t>承租单位签订专门的安全生产管理协议，或者未在承包合同、承租合同中约定</w:t>
      </w:r>
      <w:r w:rsidRPr="00033332">
        <w:br/>
        <w:t>各自的安全生产管理职责。</w:t>
      </w:r>
      <w:r w:rsidRPr="00033332">
        <w:br/>
        <w:t>（2）生产经营项目、场所发包或者出租给其他单位的，企业与承包单位、</w:t>
      </w:r>
      <w:r w:rsidRPr="00033332">
        <w:br/>
        <w:t>承租单位签订的安全生产管理协议、承包合同、承租合同中，免除或者转嫁企</w:t>
      </w:r>
      <w:r w:rsidRPr="00033332">
        <w:br/>
        <w:t>业安全生产工作统一协调、管理义务。</w:t>
      </w:r>
      <w:r w:rsidRPr="00033332">
        <w:br/>
        <w:t>（3）生产经营项目、场所发包或者出租给其他单位的，企业未按照安全生</w:t>
      </w:r>
      <w:r w:rsidRPr="00033332">
        <w:br/>
        <w:t>产规章制度或者协议、合同中的要求，定期对承包单位、承租单位进行</w:t>
      </w:r>
      <w:proofErr w:type="gramStart"/>
      <w:r w:rsidRPr="00033332">
        <w:t>安全检</w:t>
      </w:r>
      <w:proofErr w:type="gramEnd"/>
      <w:r w:rsidRPr="00033332">
        <w:br/>
        <w:t>查，或者发现安全问题未督促整改。</w:t>
      </w:r>
      <w:r w:rsidRPr="00033332">
        <w:br/>
        <w:t>（二）特种作业人员未按照规定经专门的安全作业培训并取得相应资格，</w:t>
      </w:r>
      <w:r w:rsidRPr="00033332">
        <w:br/>
        <w:t>上岗作业的，应当判定为重大事故隐患：</w:t>
      </w:r>
      <w:r w:rsidRPr="00033332">
        <w:br/>
        <w:t>（1）企业使用未取得相应特种作业操作证的特种作业人员上岗作业。</w:t>
      </w:r>
      <w:r w:rsidRPr="00033332">
        <w:br/>
        <w:t>（2）企业使用伪造特种作业操作证的特种作业人员上岗作业。</w:t>
      </w:r>
      <w:r w:rsidRPr="00033332">
        <w:br/>
        <w:t>（3）企业使用特种作业操作证已过有效期或者到期未复审的特种作业人员</w:t>
      </w:r>
      <w:r w:rsidRPr="00033332">
        <w:br/>
        <w:t>上岗作业。</w:t>
      </w:r>
      <w:r w:rsidRPr="00033332">
        <w:br/>
        <w:t>（三）使用可燃性有机溶剂清洗设备设施、工装器具、地面时，未采取防</w:t>
      </w:r>
      <w:r w:rsidRPr="00033332">
        <w:br/>
        <w:t>止可燃气体在周边密闭或者半密闭空间内积聚措施的，应当判定为重大事故隐</w:t>
      </w:r>
      <w:r w:rsidRPr="00033332">
        <w:br/>
        <w:t>患：</w:t>
      </w:r>
      <w:r w:rsidRPr="00033332">
        <w:br/>
        <w:t>判定情形：</w:t>
      </w:r>
      <w:r w:rsidRPr="00033332">
        <w:br/>
        <w:t>（1）使用可燃性有机溶剂清洗设备设施、工装器具、地面时，未采取机械</w:t>
      </w:r>
      <w:r w:rsidRPr="00033332">
        <w:br/>
        <w:t>通风等措施防止可燃气体在密闭空间或者半密闭空间内积聚。</w:t>
      </w:r>
      <w:r w:rsidRPr="00033332">
        <w:br/>
        <w:t>（2）使用可燃性有机溶剂清洗设备设施、工装器具、地面时，未采取隔离、</w:t>
      </w:r>
      <w:r w:rsidRPr="00033332">
        <w:br/>
      </w:r>
      <w:r w:rsidRPr="00033332">
        <w:lastRenderedPageBreak/>
        <w:t>封堵等措施防止可燃气体逸散到周边密闭或者半密闭空间内。</w:t>
      </w:r>
      <w:r w:rsidRPr="00033332">
        <w:br/>
        <w:t>（四）使用非水性漆的调漆间、</w:t>
      </w:r>
      <w:proofErr w:type="gramStart"/>
      <w:r w:rsidRPr="00033332">
        <w:t>喷漆室未设置</w:t>
      </w:r>
      <w:proofErr w:type="gramEnd"/>
      <w:r w:rsidRPr="00033332">
        <w:t>固定式可燃气体浓度监测报</w:t>
      </w:r>
      <w:r w:rsidRPr="00033332">
        <w:br/>
        <w:t>警装置或者通风设施的。</w:t>
      </w:r>
    </w:p>
    <w:p w14:paraId="11443AC3" w14:textId="77777777" w:rsidR="00033332" w:rsidRPr="00033332" w:rsidRDefault="00033332" w:rsidP="00033332">
      <w:r w:rsidRPr="00033332">
        <w:t>G L C 2 6 0 5 0 4 - D</w:t>
      </w:r>
      <w:r w:rsidRPr="00033332">
        <w:br/>
        <w:t>14</w:t>
      </w:r>
      <w:r w:rsidRPr="00033332">
        <w:br/>
        <w:t>说明：“水性漆”即水性涂料，是指挥发物的主要成分为水的一类涂料。</w:t>
      </w:r>
      <w:r w:rsidRPr="00033332">
        <w:br/>
        <w:t>判定情形：</w:t>
      </w:r>
      <w:r w:rsidRPr="00033332">
        <w:br/>
        <w:t>（1）使用非水性漆的调漆间、</w:t>
      </w:r>
      <w:proofErr w:type="gramStart"/>
      <w:r w:rsidRPr="00033332">
        <w:t>喷漆室未设置</w:t>
      </w:r>
      <w:proofErr w:type="gramEnd"/>
      <w:r w:rsidRPr="00033332">
        <w:t>固定式可燃气体浓度监测报警。</w:t>
      </w:r>
      <w:r w:rsidRPr="00033332">
        <w:br/>
        <w:t>（2）使用非水性漆的调漆间、</w:t>
      </w:r>
      <w:proofErr w:type="gramStart"/>
      <w:r w:rsidRPr="00033332">
        <w:t>喷漆室未设置</w:t>
      </w:r>
      <w:proofErr w:type="gramEnd"/>
      <w:r w:rsidRPr="00033332">
        <w:t>通风设施。</w:t>
      </w:r>
      <w:r w:rsidRPr="00033332">
        <w:br/>
        <w:t>（3）使用非水性漆的调漆间、喷漆室的通风换气次数小于 15 次/小时。</w:t>
      </w:r>
      <w:r w:rsidRPr="00033332">
        <w:br/>
        <w:t>注：“换气次数”是指单位时间内室内空气的更换次数，即通风量与房间</w:t>
      </w:r>
      <w:r w:rsidRPr="00033332">
        <w:br/>
        <w:t>容积的比值。</w:t>
      </w:r>
      <w:r w:rsidRPr="00033332">
        <w:br/>
        <w:t>（五）存在粉尘爆炸危险的工贸企业有下列情形之一的，应当判定为重大</w:t>
      </w:r>
      <w:r w:rsidRPr="00033332">
        <w:br/>
        <w:t>事故隐患：</w:t>
      </w:r>
      <w:r w:rsidRPr="00033332">
        <w:br/>
        <w:t>（1）粉尘爆炸危险场所设置在非框架结构的多层建(构)筑物内，或者粉尘</w:t>
      </w:r>
      <w:r w:rsidRPr="00033332">
        <w:br/>
        <w:t>爆炸危险场所内设有员工宿舍、会议室、办公室、休息室等人员聚集场所的。</w:t>
      </w:r>
      <w:r w:rsidRPr="00033332">
        <w:br/>
        <w:t>说明：“粉尘爆炸危险场所”是指存在可燃性粉尘和气态氧化剂（主要是</w:t>
      </w:r>
      <w:r w:rsidRPr="00033332">
        <w:br/>
        <w:t>空气）的场所。</w:t>
      </w:r>
      <w:r w:rsidRPr="00033332">
        <w:br/>
        <w:t>判定情形：</w:t>
      </w:r>
      <w:r w:rsidRPr="00033332">
        <w:br/>
        <w:t>1.粉尘爆炸危险场所设置在砖混、砖木、砖拱等非框架结构的多层建（构）</w:t>
      </w:r>
      <w:r w:rsidRPr="00033332">
        <w:br/>
        <w:t>筑物内。</w:t>
      </w:r>
      <w:r w:rsidRPr="00033332">
        <w:br/>
        <w:t>2.粉尘爆炸危险场所内设置了可能存在人员聚集的员工宿舍、会议室、办</w:t>
      </w:r>
      <w:r w:rsidRPr="00033332">
        <w:br/>
        <w:t>公室、休息室等。</w:t>
      </w:r>
      <w:r w:rsidRPr="00033332">
        <w:br/>
        <w:t>（2）不同类别的可燃性粉尘、可燃性粉尘与可燃气体等易加剧爆炸危险的</w:t>
      </w:r>
      <w:r w:rsidRPr="00033332">
        <w:br/>
        <w:t>介质共用一套除尘系统，或者不同建（构）筑物、不同防火分区共用一套除尘</w:t>
      </w:r>
      <w:r w:rsidRPr="00033332">
        <w:br/>
        <w:t>系统、除尘系统互联互通的。</w:t>
      </w:r>
      <w:r w:rsidRPr="00033332">
        <w:br/>
        <w:t>说明：“防火分区”是指在建筑内部采用防火墙、楼板及其他防火分隔设</w:t>
      </w:r>
      <w:r w:rsidRPr="00033332">
        <w:br/>
        <w:t>施分隔而成，能在一定时间内防止火灾向同一建筑的其余部分蔓延的局部空间。</w:t>
      </w:r>
      <w:r w:rsidRPr="00033332">
        <w:br/>
        <w:t>判定情形：</w:t>
      </w:r>
      <w:r w:rsidRPr="00033332">
        <w:br/>
        <w:t>1.混合后可能发生加剧爆炸危险反应的不同类别粉尘共用一套除尘系统。</w:t>
      </w:r>
      <w:r w:rsidRPr="00033332">
        <w:br/>
        <w:t>2.可燃性粉尘与可燃气体（含</w:t>
      </w:r>
      <w:proofErr w:type="gramStart"/>
      <w:r w:rsidRPr="00033332">
        <w:t>蒸气</w:t>
      </w:r>
      <w:proofErr w:type="gramEnd"/>
      <w:r w:rsidRPr="00033332">
        <w:t>）共用一套除尘系统。</w:t>
      </w:r>
      <w:r w:rsidRPr="00033332">
        <w:br/>
        <w:t>3.两栋或者两栋以上独立的建（构）筑物内</w:t>
      </w:r>
      <w:proofErr w:type="gramStart"/>
      <w:r w:rsidRPr="00033332">
        <w:t>产尘点</w:t>
      </w:r>
      <w:proofErr w:type="gramEnd"/>
      <w:r w:rsidRPr="00033332">
        <w:t>共用一套除尘系统。</w:t>
      </w:r>
      <w:r w:rsidRPr="00033332">
        <w:br/>
        <w:t>4.同一建（构）筑物不同防火分区的</w:t>
      </w:r>
      <w:proofErr w:type="gramStart"/>
      <w:r w:rsidRPr="00033332">
        <w:t>产尘点</w:t>
      </w:r>
      <w:proofErr w:type="gramEnd"/>
      <w:r w:rsidRPr="00033332">
        <w:t>共用一套除尘系统。</w:t>
      </w:r>
      <w:r w:rsidRPr="00033332">
        <w:br/>
        <w:t>5.不同建构筑物、不同防火分区的除尘系统通过除尘管道、出风管、风机</w:t>
      </w:r>
      <w:r w:rsidRPr="00033332">
        <w:br/>
        <w:t>相联通。</w:t>
      </w:r>
      <w:r w:rsidRPr="00033332">
        <w:br/>
        <w:t>除外情形：</w:t>
      </w:r>
      <w:r w:rsidRPr="00033332">
        <w:br/>
        <w:t>1.因生产工艺原因，同一部位可燃性粉尘与可燃性气体共生、伴生。</w:t>
      </w:r>
      <w:r w:rsidRPr="00033332">
        <w:br/>
        <w:t>2.工贸企业中因谷物磨制、淀粉和饲料加工等生产工艺需要，除尘系统纵</w:t>
      </w:r>
      <w:r w:rsidRPr="00033332">
        <w:br/>
      </w:r>
      <w:r w:rsidRPr="00033332">
        <w:lastRenderedPageBreak/>
        <w:t>向跨越不同防火分区但按工艺流程独立设置的。</w:t>
      </w:r>
    </w:p>
    <w:p w14:paraId="018EFBC6" w14:textId="77777777" w:rsidR="00033332" w:rsidRPr="00033332" w:rsidRDefault="00033332" w:rsidP="00033332">
      <w:r w:rsidRPr="00033332">
        <w:t>G L C 2 6 0 5 0 4 - D</w:t>
      </w:r>
      <w:r w:rsidRPr="00033332">
        <w:br/>
        <w:t>15</w:t>
      </w:r>
      <w:r w:rsidRPr="00033332">
        <w:br/>
        <w:t>3.两个或者两个以上防火分区的除尘系统设置了</w:t>
      </w:r>
      <w:proofErr w:type="gramStart"/>
      <w:r w:rsidRPr="00033332">
        <w:t>锁气卸灰</w:t>
      </w:r>
      <w:proofErr w:type="gramEnd"/>
      <w:r w:rsidRPr="00033332">
        <w:t>装置通过</w:t>
      </w:r>
      <w:proofErr w:type="gramStart"/>
      <w:r w:rsidRPr="00033332">
        <w:t>输灰管</w:t>
      </w:r>
      <w:proofErr w:type="gramEnd"/>
      <w:r w:rsidRPr="00033332">
        <w:br/>
        <w:t>道互相联通的。</w:t>
      </w:r>
      <w:r w:rsidRPr="00033332">
        <w:br/>
        <w:t>4.两个或者两个以上防火分区的除尘系统风机后共用一个排气烟囱的。</w:t>
      </w:r>
      <w:r w:rsidRPr="00033332">
        <w:br/>
        <w:t>（3）干式除尘系统未采取泄爆、</w:t>
      </w:r>
      <w:proofErr w:type="gramStart"/>
      <w:r w:rsidRPr="00033332">
        <w:t>惰</w:t>
      </w:r>
      <w:proofErr w:type="gramEnd"/>
      <w:r w:rsidRPr="00033332">
        <w:t>化、抑爆等任一种爆炸防控措施的。</w:t>
      </w:r>
      <w:r w:rsidRPr="00033332">
        <w:br/>
        <w:t>说明：“干式除尘系统”是指采用袋式除尘器或者旋风除尘器的干式除尘</w:t>
      </w:r>
      <w:r w:rsidRPr="00033332">
        <w:br/>
        <w:t>系统。</w:t>
      </w:r>
      <w:r w:rsidRPr="00033332">
        <w:br/>
        <w:t>判定情形：</w:t>
      </w:r>
      <w:r w:rsidRPr="00033332">
        <w:br/>
        <w:t>1.干式除尘系统除尘器箱体未采取泄爆、</w:t>
      </w:r>
      <w:proofErr w:type="gramStart"/>
      <w:r w:rsidRPr="00033332">
        <w:t>惰</w:t>
      </w:r>
      <w:proofErr w:type="gramEnd"/>
      <w:r w:rsidRPr="00033332">
        <w:t>化、抑爆等任一种控爆措施。</w:t>
      </w:r>
      <w:r w:rsidRPr="00033332">
        <w:br/>
        <w:t>2.干式除尘系统仅采用观察窗、清扫孔、检修孔</w:t>
      </w:r>
      <w:proofErr w:type="gramStart"/>
      <w:r w:rsidRPr="00033332">
        <w:t>作为泄爆措施</w:t>
      </w:r>
      <w:proofErr w:type="gramEnd"/>
      <w:r w:rsidRPr="00033332">
        <w:t>。</w:t>
      </w:r>
      <w:r w:rsidRPr="00033332">
        <w:br/>
        <w:t>3.干式除尘系统采取气体</w:t>
      </w:r>
      <w:proofErr w:type="gramStart"/>
      <w:r w:rsidRPr="00033332">
        <w:t>惰</w:t>
      </w:r>
      <w:proofErr w:type="gramEnd"/>
      <w:r w:rsidRPr="00033332">
        <w:t>化措施时，未采取氧含量在线监测报警措施。</w:t>
      </w:r>
      <w:r w:rsidRPr="00033332">
        <w:br/>
        <w:t>4.干式除尘系统采取抑爆措施时，抑爆装置所使用的抑爆剂不适用于所处</w:t>
      </w:r>
      <w:r w:rsidRPr="00033332">
        <w:br/>
        <w:t>理的粉尘。</w:t>
      </w:r>
      <w:r w:rsidRPr="00033332">
        <w:br/>
        <w:t>除外情形：</w:t>
      </w:r>
      <w:r w:rsidRPr="00033332">
        <w:br/>
        <w:t>1.设置在生产设备设施本体上的除尘装置。</w:t>
      </w:r>
      <w:r w:rsidRPr="00033332">
        <w:br/>
        <w:t>2.喷砂机、抛丸机、静电喷涂工艺专门用于固、气分离，收集喷砂、钢丸、</w:t>
      </w:r>
      <w:r w:rsidRPr="00033332">
        <w:br/>
        <w:t>静电喷涂粉的旋风除尘器。</w:t>
      </w:r>
      <w:r w:rsidRPr="00033332">
        <w:br/>
        <w:t>3.已采取控</w:t>
      </w:r>
      <w:proofErr w:type="gramStart"/>
      <w:r w:rsidRPr="00033332">
        <w:t>爆措施</w:t>
      </w:r>
      <w:proofErr w:type="gramEnd"/>
      <w:r w:rsidRPr="00033332">
        <w:t>的两级及以上干式除尘系统，用于收集较大颗粒粉尘的</w:t>
      </w:r>
      <w:r w:rsidRPr="00033332">
        <w:br/>
        <w:t>一级旋风除尘器。</w:t>
      </w:r>
      <w:r w:rsidRPr="00033332">
        <w:br/>
        <w:t>（4）铝镁等金属粉尘除尘系统采用正压除尘方式，或者其他可燃性粉尘除</w:t>
      </w:r>
      <w:r w:rsidRPr="00033332">
        <w:br/>
      </w:r>
      <w:proofErr w:type="gramStart"/>
      <w:r w:rsidRPr="00033332">
        <w:t>尘系统</w:t>
      </w:r>
      <w:proofErr w:type="gramEnd"/>
      <w:r w:rsidRPr="00033332">
        <w:t>采用正压吹送粉尘时，未采取火花探测消除等防范点燃源措施的。</w:t>
      </w:r>
      <w:r w:rsidRPr="00033332">
        <w:br/>
        <w:t>判定情形：</w:t>
      </w:r>
      <w:r w:rsidRPr="00033332">
        <w:br/>
        <w:t>1.铝、镁、锌、钛等金属或者金属合金产生的可燃性粉尘除尘系统采用正</w:t>
      </w:r>
      <w:r w:rsidRPr="00033332">
        <w:br/>
        <w:t>压除尘方式。</w:t>
      </w:r>
      <w:r w:rsidRPr="00033332">
        <w:br/>
        <w:t>2.其他可燃性粉尘除尘系统采用正压吹送粉尘时，未在风机与除尘器箱体</w:t>
      </w:r>
      <w:r w:rsidRPr="00033332">
        <w:br/>
        <w:t>之间采取火花探测及消除等防范点燃源措施。</w:t>
      </w:r>
      <w:r w:rsidRPr="00033332">
        <w:br/>
        <w:t>（5）除尘系统采用重力沉降室除尘，或者采用干式巷道式构筑物作为除尘</w:t>
      </w:r>
      <w:r w:rsidRPr="00033332">
        <w:br/>
        <w:t>风道的。</w:t>
      </w:r>
      <w:r w:rsidRPr="00033332">
        <w:br/>
        <w:t>说明：“重力沉降室”是指粉尘在重力作用下沉降而被分离的一种惯性除</w:t>
      </w:r>
      <w:r w:rsidRPr="00033332">
        <w:br/>
        <w:t>尘器。</w:t>
      </w:r>
      <w:r w:rsidRPr="00033332">
        <w:br/>
        <w:t>判定情形：</w:t>
      </w:r>
      <w:r w:rsidRPr="00033332">
        <w:br/>
        <w:t>1.除尘系统采用重力沉降室除尘。</w:t>
      </w:r>
      <w:r w:rsidRPr="00033332">
        <w:br/>
        <w:t>2.除尘系统采用砖</w:t>
      </w:r>
      <w:proofErr w:type="gramStart"/>
      <w:r w:rsidRPr="00033332">
        <w:t>混或者</w:t>
      </w:r>
      <w:proofErr w:type="gramEnd"/>
      <w:r w:rsidRPr="00033332">
        <w:t>混凝土砌筑的干式巷道作为除尘风道。</w:t>
      </w:r>
      <w:r w:rsidRPr="00033332">
        <w:br/>
        <w:t>（6）铝镁等金属粉尘、木质粉尘的干式除尘系统未设置</w:t>
      </w:r>
      <w:proofErr w:type="gramStart"/>
      <w:r w:rsidRPr="00033332">
        <w:t>锁气卸灰</w:t>
      </w:r>
      <w:proofErr w:type="gramEnd"/>
      <w:r w:rsidRPr="00033332">
        <w:t>装置的。</w:t>
      </w:r>
      <w:r w:rsidRPr="00033332">
        <w:br/>
        <w:t>说明：“锁气卸灰装置”是指安装在除尘器的灰</w:t>
      </w:r>
      <w:proofErr w:type="gramStart"/>
      <w:r w:rsidRPr="00033332">
        <w:t>仓底</w:t>
      </w:r>
      <w:proofErr w:type="gramEnd"/>
      <w:r w:rsidRPr="00033332">
        <w:t>部,给除尘器排灰的设</w:t>
      </w:r>
    </w:p>
    <w:p w14:paraId="655D7F7E" w14:textId="77777777" w:rsidR="00033332" w:rsidRPr="00033332" w:rsidRDefault="00033332" w:rsidP="00033332">
      <w:r w:rsidRPr="00033332">
        <w:lastRenderedPageBreak/>
        <w:t>G L C 2 6 0 5 0 4 - D</w:t>
      </w:r>
      <w:r w:rsidRPr="00033332">
        <w:br/>
        <w:t>16</w:t>
      </w:r>
      <w:r w:rsidRPr="00033332">
        <w:br/>
        <w:t>备。应用较多的</w:t>
      </w:r>
      <w:proofErr w:type="gramStart"/>
      <w:r w:rsidRPr="00033332">
        <w:t>锁气卸灰</w:t>
      </w:r>
      <w:proofErr w:type="gramEnd"/>
      <w:r w:rsidRPr="00033332">
        <w:t>装置有星型卸灰阀、双层闸板阀等。</w:t>
      </w:r>
      <w:r w:rsidRPr="00033332">
        <w:br/>
        <w:t>判定情形：</w:t>
      </w:r>
      <w:r w:rsidRPr="00033332">
        <w:br/>
        <w:t>1.铝、镁、锌、钛等金属或者金属合金产生的可燃性粉尘干式除尘系统未</w:t>
      </w:r>
      <w:r w:rsidRPr="00033332">
        <w:br/>
        <w:t>设置</w:t>
      </w:r>
      <w:proofErr w:type="gramStart"/>
      <w:r w:rsidRPr="00033332">
        <w:t>锁气卸灰</w:t>
      </w:r>
      <w:proofErr w:type="gramEnd"/>
      <w:r w:rsidRPr="00033332">
        <w:t>装置。</w:t>
      </w:r>
      <w:r w:rsidRPr="00033332">
        <w:br/>
        <w:t>2.木质粉尘干式除尘系统未设置</w:t>
      </w:r>
      <w:proofErr w:type="gramStart"/>
      <w:r w:rsidRPr="00033332">
        <w:t>锁气卸灰</w:t>
      </w:r>
      <w:proofErr w:type="gramEnd"/>
      <w:r w:rsidRPr="00033332">
        <w:t>装置。</w:t>
      </w:r>
      <w:r w:rsidRPr="00033332">
        <w:br/>
        <w:t>（7）除尘器、收尘仓等划分为 20 区的粉尘爆炸危险场所电气设备不符合</w:t>
      </w:r>
      <w:r w:rsidRPr="00033332">
        <w:br/>
        <w:t>防爆要求的。</w:t>
      </w:r>
      <w:r w:rsidRPr="00033332">
        <w:br/>
        <w:t>说明：“20 区”是指爆炸性粉尘环境持续、长期或者频繁出现的区域。</w:t>
      </w:r>
      <w:r w:rsidRPr="00033332">
        <w:br/>
        <w:t>判定情形：</w:t>
      </w:r>
      <w:r w:rsidRPr="00033332">
        <w:br/>
        <w:t>1.被划分为 20 区的除尘器、收尘仓等粉尘爆炸危险场所内未采用适用的粉</w:t>
      </w:r>
      <w:r w:rsidRPr="00033332">
        <w:br/>
        <w:t>尘防爆型电气设备。</w:t>
      </w:r>
      <w:r w:rsidRPr="00033332">
        <w:br/>
        <w:t>2.20 区防爆电气线路安装不符合防爆要求。</w:t>
      </w:r>
      <w:r w:rsidRPr="00033332">
        <w:br/>
        <w:t>（8）遇湿自燃金属粉尘收集、堆放、储存场所未采取通风等防止氢气积聚</w:t>
      </w:r>
      <w:r w:rsidRPr="00033332">
        <w:br/>
        <w:t>措施，或者干式收集、堆放、储存场所未采取防水、防潮措施的。</w:t>
      </w:r>
      <w:r w:rsidRPr="00033332">
        <w:br/>
        <w:t>判定情形：</w:t>
      </w:r>
      <w:r w:rsidRPr="00033332">
        <w:br/>
        <w:t>1.铝粉、镁粉、铝镁合金粉等遇湿自燃金属粉尘收集、堆放、储存场所未</w:t>
      </w:r>
      <w:r w:rsidRPr="00033332">
        <w:br/>
        <w:t>采取通风等防止氢气积聚措施。</w:t>
      </w:r>
      <w:r w:rsidRPr="00033332">
        <w:br/>
        <w:t>2.铝粉、镁粉、铝镁合金粉等遇湿自燃金属粉尘收集、堆放、储存场所未</w:t>
      </w:r>
      <w:r w:rsidRPr="00033332">
        <w:br/>
        <w:t>采取防水、防潮措施。</w:t>
      </w:r>
      <w:r w:rsidRPr="00033332">
        <w:br/>
        <w:t>（9）未落实粉尘清理制度，造成作业现场积尘严重的。</w:t>
      </w:r>
      <w:r w:rsidRPr="00033332">
        <w:br/>
        <w:t>判定情形：</w:t>
      </w:r>
      <w:r w:rsidRPr="00033332">
        <w:br/>
        <w:t>未制定粉尘清理制度，或者未按照清理制度要求及时清理粉尘，造成作业</w:t>
      </w:r>
      <w:r w:rsidRPr="00033332">
        <w:br/>
        <w:t>现场积尘严重。</w:t>
      </w:r>
    </w:p>
    <w:p w14:paraId="7781DCB2" w14:textId="77777777" w:rsidR="00033332" w:rsidRPr="00033332" w:rsidRDefault="00033332" w:rsidP="00033332">
      <w:r w:rsidRPr="00033332">
        <w:t>（六）存在硫化氢、一氧化碳等中毒风险的有限空间作业的工贸企业有下</w:t>
      </w:r>
      <w:r w:rsidRPr="00033332">
        <w:br/>
        <w:t>列情形之一的，应当判定为重大事故隐患：</w:t>
      </w:r>
      <w:r w:rsidRPr="00033332">
        <w:br/>
        <w:t>（1）未对有限空间进行辨识、建立安全管理台账，并且未设置明显的安全</w:t>
      </w:r>
      <w:r w:rsidRPr="00033332">
        <w:br/>
        <w:t>警示标志的。</w:t>
      </w:r>
      <w:r w:rsidRPr="00033332">
        <w:br/>
        <w:t>说明：“存在硫化氢、一氧化碳等中毒风险的有限空间”是指可能存在硫</w:t>
      </w:r>
      <w:r w:rsidRPr="00033332">
        <w:br/>
        <w:t>化氢、一氧化碳、磷化氢、氰化氢等有毒气体，容易发生中毒事故的污水处理</w:t>
      </w:r>
      <w:r w:rsidRPr="00033332">
        <w:br/>
        <w:t>设施、纸浆池、腌制池、发酵池等有限空间。</w:t>
      </w:r>
      <w:r w:rsidRPr="00033332">
        <w:br/>
        <w:t>判定情形：未对存在硫化氢、一氧化碳等中毒风险的有限空间进行辨识、</w:t>
      </w:r>
      <w:r w:rsidRPr="00033332">
        <w:br/>
        <w:t>建立安全管理台账，也未在有限空间设置明显的安全警示标志。</w:t>
      </w:r>
      <w:r w:rsidRPr="00033332">
        <w:br/>
        <w:t>（2）未落实有限空间作业审批，或者未执行“先通风、再检测、后作业”</w:t>
      </w:r>
      <w:r w:rsidRPr="00033332">
        <w:br/>
        <w:t>要求，或者作业现场未设置监护人员的。</w:t>
      </w:r>
    </w:p>
    <w:p w14:paraId="4BFC9964" w14:textId="77777777" w:rsidR="00033332" w:rsidRPr="00033332" w:rsidRDefault="00033332" w:rsidP="00033332">
      <w:r w:rsidRPr="00033332">
        <w:t>G L C 2 6 0 5 0 4 - D</w:t>
      </w:r>
      <w:r w:rsidRPr="00033332">
        <w:br/>
      </w:r>
      <w:r w:rsidRPr="00033332">
        <w:lastRenderedPageBreak/>
        <w:t>17</w:t>
      </w:r>
      <w:r w:rsidRPr="00033332">
        <w:br/>
        <w:t>判定情形：</w:t>
      </w:r>
      <w:r w:rsidRPr="00033332">
        <w:br/>
        <w:t>1.有限空间作业前，未进行有限空间作业审批。</w:t>
      </w:r>
      <w:r w:rsidRPr="00033332">
        <w:br/>
        <w:t>2.有限空间作业前，未进行通风和气体浓度检测，或者在有毒气体浓度检</w:t>
      </w:r>
      <w:r w:rsidRPr="00033332">
        <w:br/>
        <w:t>测不合格的情况下开展有限空间作业。</w:t>
      </w:r>
      <w:r w:rsidRPr="00033332">
        <w:br/>
        <w:t>3.有限空间作业现场未设置专门的监护人员，或者监护人员进入有限空间</w:t>
      </w:r>
      <w:r w:rsidRPr="00033332">
        <w:br/>
        <w:t>参与有限空间作业，或者监护人员未全程监护。</w:t>
      </w:r>
      <w:r w:rsidRPr="00033332">
        <w:br/>
        <w:t>（七）《工贸企业重大事故隐患判定标准》所列情形中直</w:t>
      </w:r>
      <w:proofErr w:type="gramStart"/>
      <w:r w:rsidRPr="00033332">
        <w:t>接关系</w:t>
      </w:r>
      <w:proofErr w:type="gramEnd"/>
      <w:r w:rsidRPr="00033332">
        <w:t>生产安全的</w:t>
      </w:r>
      <w:r w:rsidRPr="00033332">
        <w:br/>
        <w:t>监控、报警、防护等设施、设备、装置，应当保证正常运行、使用，失效或者</w:t>
      </w:r>
      <w:r w:rsidRPr="00033332">
        <w:br/>
        <w:t>无效均判定为重大事故隐患。</w:t>
      </w:r>
      <w:r w:rsidRPr="00033332">
        <w:br/>
        <w:t>由于检测、维护、保养不到位，或者通过关闭、破坏、篡改等方式，造成</w:t>
      </w:r>
      <w:r w:rsidRPr="00033332">
        <w:br/>
        <w:t>本标准所列情形中直</w:t>
      </w:r>
      <w:proofErr w:type="gramStart"/>
      <w:r w:rsidRPr="00033332">
        <w:t>接关系</w:t>
      </w:r>
      <w:proofErr w:type="gramEnd"/>
      <w:r w:rsidRPr="00033332">
        <w:t>生产安全的监控、报警、防护等设施、设备、装置，</w:t>
      </w:r>
      <w:r w:rsidRPr="00033332">
        <w:br/>
        <w:t>处于未通电、未启用、未</w:t>
      </w:r>
      <w:proofErr w:type="gramStart"/>
      <w:r w:rsidRPr="00033332">
        <w:t>联锁</w:t>
      </w:r>
      <w:proofErr w:type="gramEnd"/>
      <w:r w:rsidRPr="00033332">
        <w:t>、数据失真等不能正常运行、使用的状态，均判</w:t>
      </w:r>
      <w:r w:rsidRPr="00033332">
        <w:br/>
        <w:t>定为重大事故隐患。</w:t>
      </w:r>
      <w:r w:rsidRPr="00033332">
        <w:br/>
        <w:t>二、公司涉及（或</w:t>
      </w:r>
      <w:proofErr w:type="gramStart"/>
      <w:r w:rsidRPr="00033332">
        <w:t>十五五</w:t>
      </w:r>
      <w:proofErr w:type="gramEnd"/>
      <w:r w:rsidRPr="00033332">
        <w:t>可能涉及）《特种设备重大事故隐患判定准则》</w:t>
      </w:r>
      <w:r w:rsidRPr="00033332">
        <w:br/>
        <w:t>（GB45067—2024）的重大事故隐患方面</w:t>
      </w:r>
      <w:r w:rsidRPr="00033332">
        <w:br/>
        <w:t>（一）特种设备有下列情形</w:t>
      </w:r>
      <w:proofErr w:type="gramStart"/>
      <w:r w:rsidRPr="00033332">
        <w:t>之一仍</w:t>
      </w:r>
      <w:proofErr w:type="gramEnd"/>
      <w:r w:rsidRPr="00033332">
        <w:t>继续使用的，应判定为重大事故隐患。</w:t>
      </w:r>
      <w:r w:rsidRPr="00033332">
        <w:br/>
        <w:t>（1）特种设备未取得许可生产、因安全问题国家明令淘汰、已经报废或者</w:t>
      </w:r>
      <w:r w:rsidRPr="00033332">
        <w:br/>
        <w:t>达到报废条件。</w:t>
      </w:r>
      <w:r w:rsidRPr="00033332">
        <w:br/>
        <w:t>（2）特种设备发生过事故，未对其进行全面检查、消除事故隐患。</w:t>
      </w:r>
      <w:r w:rsidRPr="00033332">
        <w:br/>
        <w:t>（3）未按规定进行监督检验或者监督检验不合格。</w:t>
      </w:r>
      <w:r w:rsidRPr="00033332">
        <w:br/>
        <w:t>（4）有 （二）至（八）中规定的超过规定参数、使用范围的情形。</w:t>
      </w:r>
      <w:r w:rsidRPr="00033332">
        <w:br/>
        <w:t>（二）锅炉有下列情形</w:t>
      </w:r>
      <w:proofErr w:type="gramStart"/>
      <w:r w:rsidRPr="00033332">
        <w:t>之一仍</w:t>
      </w:r>
      <w:proofErr w:type="gramEnd"/>
      <w:r w:rsidRPr="00033332">
        <w:t>继续使用的，应判定为重大事故隐患。</w:t>
      </w:r>
      <w:r w:rsidRPr="00033332">
        <w:br/>
        <w:t>（1）定期检验的检验结论为“不符合要求”。</w:t>
      </w:r>
      <w:r w:rsidRPr="00033332">
        <w:br/>
        <w:t>（2）热工仪表失效或控制电（气）源中断，导致无法监视、调整主要运行</w:t>
      </w:r>
      <w:r w:rsidRPr="00033332">
        <w:br/>
        <w:t>参数。</w:t>
      </w:r>
      <w:r w:rsidRPr="00033332">
        <w:br/>
        <w:t>（3）安全阀（爆破片装置）缺失或失效。</w:t>
      </w:r>
      <w:r w:rsidRPr="00033332">
        <w:br/>
        <w:t>（4）系统报警装置缺失或失效。</w:t>
      </w:r>
      <w:r w:rsidRPr="00033332">
        <w:br/>
        <w:t>（5）</w:t>
      </w:r>
      <w:proofErr w:type="gramStart"/>
      <w:r w:rsidRPr="00033332">
        <w:t>联锁</w:t>
      </w:r>
      <w:proofErr w:type="gramEnd"/>
      <w:r w:rsidRPr="00033332">
        <w:t>保护装置缺失或失效。</w:t>
      </w:r>
      <w:r w:rsidRPr="00033332">
        <w:br/>
        <w:t>（6）熄火保护装置缺失或失效。</w:t>
      </w:r>
      <w:r w:rsidRPr="00033332">
        <w:br/>
        <w:t>（三）压力容器有下列情形</w:t>
      </w:r>
      <w:proofErr w:type="gramStart"/>
      <w:r w:rsidRPr="00033332">
        <w:t>之一仍</w:t>
      </w:r>
      <w:proofErr w:type="gramEnd"/>
      <w:r w:rsidRPr="00033332">
        <w:t>继续使用的，应判定为重大事故隐患。</w:t>
      </w:r>
      <w:r w:rsidRPr="00033332">
        <w:br/>
        <w:t>（1）定期检验的检验结论为“不符合要求”。</w:t>
      </w:r>
      <w:r w:rsidRPr="00033332">
        <w:br/>
        <w:t>（2）固定式压力容器改做移动式压力容器使用。</w:t>
      </w:r>
      <w:r w:rsidRPr="00033332">
        <w:br/>
        <w:t>（3）固定式压力容器、移动式压力容器的安全阀、爆破片装置、紧急切断</w:t>
      </w:r>
      <w:r w:rsidRPr="00033332">
        <w:br/>
        <w:t>装置缺失或失效。</w:t>
      </w:r>
    </w:p>
    <w:p w14:paraId="34956D91" w14:textId="77777777" w:rsidR="00033332" w:rsidRPr="00033332" w:rsidRDefault="00033332" w:rsidP="00033332">
      <w:r w:rsidRPr="00033332">
        <w:t>G L C 2 6 0 5 0 4 - D</w:t>
      </w:r>
      <w:r w:rsidRPr="00033332">
        <w:br/>
        <w:t>18</w:t>
      </w:r>
      <w:r w:rsidRPr="00033332">
        <w:br/>
        <w:t>（4）快开门</w:t>
      </w:r>
      <w:proofErr w:type="gramStart"/>
      <w:r w:rsidRPr="00033332">
        <w:t>式压力</w:t>
      </w:r>
      <w:proofErr w:type="gramEnd"/>
      <w:r w:rsidRPr="00033332">
        <w:t>容器的快开安全保护联锁装置缺失或失效。</w:t>
      </w:r>
      <w:r w:rsidRPr="00033332">
        <w:br/>
      </w:r>
      <w:r w:rsidRPr="00033332">
        <w:lastRenderedPageBreak/>
        <w:t>（四）压力管道有下列情形</w:t>
      </w:r>
      <w:proofErr w:type="gramStart"/>
      <w:r w:rsidRPr="00033332">
        <w:t>之一仍</w:t>
      </w:r>
      <w:proofErr w:type="gramEnd"/>
      <w:r w:rsidRPr="00033332">
        <w:t>继续使用的，应判定为重大事故隐患。</w:t>
      </w:r>
      <w:r w:rsidRPr="00033332">
        <w:br/>
        <w:t>（1）定期检验的检验结论为“不符合要求”或“不允许使用”。</w:t>
      </w:r>
      <w:r w:rsidRPr="00033332">
        <w:br/>
        <w:t>（2）安全阀、爆破片装置、紧急切断装置缺失或失效。</w:t>
      </w:r>
      <w:r w:rsidRPr="00033332">
        <w:br/>
        <w:t>（五）移动式压力容器或者气瓶充装有下列情形之一的，应判定为重大事</w:t>
      </w:r>
      <w:r w:rsidRPr="00033332">
        <w:br/>
        <w:t>故隐患。</w:t>
      </w:r>
      <w:r w:rsidRPr="00033332">
        <w:br/>
        <w:t>（1）未经许可，擅自从事移动式压力容器充装或者气瓶充装活动。</w:t>
      </w:r>
      <w:r w:rsidRPr="00033332">
        <w:br/>
        <w:t>（2）移动式压力容器、气瓶错装介质。</w:t>
      </w:r>
      <w:r w:rsidRPr="00033332">
        <w:br/>
        <w:t>（3）充装设备设施上的紧急切断装置缺失或失效，仍继续使用的。</w:t>
      </w:r>
      <w:r w:rsidRPr="00033332">
        <w:br/>
        <w:t>（六）电梯有下列情形</w:t>
      </w:r>
      <w:proofErr w:type="gramStart"/>
      <w:r w:rsidRPr="00033332">
        <w:t>之一仍</w:t>
      </w:r>
      <w:proofErr w:type="gramEnd"/>
      <w:r w:rsidRPr="00033332">
        <w:t>继续使用的，应判定为重大事故隐患。</w:t>
      </w:r>
      <w:r w:rsidRPr="00033332">
        <w:br/>
        <w:t>（1）定期检验的检验结论为“不合格”。</w:t>
      </w:r>
      <w:r w:rsidRPr="00033332">
        <w:br/>
        <w:t>（2）乘客与载货电梯门锁安全回路被短接。</w:t>
      </w:r>
      <w:r w:rsidRPr="00033332">
        <w:br/>
        <w:t>（3）限速器-安全</w:t>
      </w:r>
      <w:proofErr w:type="gramStart"/>
      <w:r w:rsidRPr="00033332">
        <w:t>钳</w:t>
      </w:r>
      <w:proofErr w:type="gramEnd"/>
      <w:r w:rsidRPr="00033332">
        <w:t>联动试验失效。</w:t>
      </w:r>
      <w:r w:rsidRPr="00033332">
        <w:br/>
        <w:t>（七）起重机械有下列情形</w:t>
      </w:r>
      <w:proofErr w:type="gramStart"/>
      <w:r w:rsidRPr="00033332">
        <w:t>之一仍</w:t>
      </w:r>
      <w:proofErr w:type="gramEnd"/>
      <w:r w:rsidRPr="00033332">
        <w:t>继续使用的，应判定为重大事故隐患。</w:t>
      </w:r>
      <w:r w:rsidRPr="00033332">
        <w:br/>
        <w:t>（1）未经首次检验。</w:t>
      </w:r>
      <w:r w:rsidRPr="00033332">
        <w:br/>
        <w:t>（2）定期检验（</w:t>
      </w:r>
      <w:proofErr w:type="gramStart"/>
      <w:r w:rsidRPr="00033332">
        <w:t>含首次</w:t>
      </w:r>
      <w:proofErr w:type="gramEnd"/>
      <w:r w:rsidRPr="00033332">
        <w:t>检验）的检验结论为“不合格”。</w:t>
      </w:r>
      <w:r w:rsidRPr="00033332">
        <w:br/>
        <w:t>（3）急停开关缺失或失效。</w:t>
      </w:r>
      <w:r w:rsidRPr="00033332">
        <w:br/>
        <w:t>（4）起重量限制器、起重力矩限制器、防坠安全器缺失或失效。</w:t>
      </w:r>
      <w:r w:rsidRPr="00033332">
        <w:br/>
        <w:t>（八）场（厂）内专用机动车辆有下列情形</w:t>
      </w:r>
      <w:proofErr w:type="gramStart"/>
      <w:r w:rsidRPr="00033332">
        <w:t>之一仍</w:t>
      </w:r>
      <w:proofErr w:type="gramEnd"/>
      <w:r w:rsidRPr="00033332">
        <w:t>继续使用的，应判定为</w:t>
      </w:r>
      <w:r w:rsidRPr="00033332">
        <w:br/>
        <w:t>重大事故隐患。</w:t>
      </w:r>
      <w:r w:rsidRPr="00033332">
        <w:br/>
        <w:t>（1）定期检验的检验结论为“不合格”。</w:t>
      </w:r>
      <w:r w:rsidRPr="00033332">
        <w:br/>
        <w:t>（2）电动车辆电源紧急切断装置缺失或失效。</w:t>
      </w:r>
      <w:r w:rsidRPr="00033332">
        <w:br/>
        <w:t>（3）制动（包括行车、驻车）装置缺失或失效。</w:t>
      </w:r>
      <w:r w:rsidRPr="00033332">
        <w:br/>
        <w:t>三 、 公 司 涉 及 （ 或 十 五 五 可 能 涉 及 ）《 重 大 火 灾 隐 患 判 定 规 则 》</w:t>
      </w:r>
      <w:r w:rsidRPr="00033332">
        <w:br/>
        <w:t>（GB35181—2025）的重大事故隐患方面</w:t>
      </w:r>
      <w:r w:rsidRPr="00033332">
        <w:br/>
        <w:t>（一）建筑或场所具有下列情形之一的，应判定为重大火灾隐患：</w:t>
      </w:r>
      <w:r w:rsidRPr="00033332">
        <w:br/>
        <w:t>（1）除特殊工艺要求外，甲、乙类生产场所和仓库设置在建筑的地下室或</w:t>
      </w:r>
      <w:r w:rsidRPr="00033332">
        <w:br/>
        <w:t>半地下室；</w:t>
      </w:r>
      <w:r w:rsidRPr="00033332">
        <w:br/>
        <w:t>（2）除住宅建筑套内的自用楼梯外，公共疏散楼梯间的地下与地上部分未</w:t>
      </w:r>
      <w:r w:rsidRPr="00033332">
        <w:br/>
        <w:t>进行防火分隔；</w:t>
      </w:r>
      <w:r w:rsidRPr="00033332">
        <w:br/>
        <w:t>（3）人员密集场所的疏散走道、楼梯间、疏散门或安全出口设置影响疏散</w:t>
      </w:r>
      <w:r w:rsidRPr="00033332">
        <w:br/>
        <w:t>的栅栏、卷帘门；</w:t>
      </w:r>
      <w:r w:rsidRPr="00033332">
        <w:br/>
        <w:t>（4 ）高层建筑、地下人员密集场所安全出口的数量不符合 GB55037 、</w:t>
      </w:r>
      <w:r w:rsidRPr="00033332">
        <w:br/>
        <w:t>GB50016 的规定，或安全出口被完全占用、堵塞、封闭；</w:t>
      </w:r>
    </w:p>
    <w:p w14:paraId="63991E27" w14:textId="77777777" w:rsidR="00033332" w:rsidRPr="00033332" w:rsidRDefault="00033332" w:rsidP="00033332">
      <w:r w:rsidRPr="00033332">
        <w:t>G L C 2 6 0 5 0 4 - D</w:t>
      </w:r>
      <w:r w:rsidRPr="00033332">
        <w:br/>
        <w:t>19</w:t>
      </w:r>
      <w:r w:rsidRPr="00033332">
        <w:br/>
        <w:t>（5）高层建筑、地下人员密集场所未按 GB55037 的规定设置火灾自动报警</w:t>
      </w:r>
      <w:r w:rsidRPr="00033332">
        <w:br/>
        <w:t>系统或固定灭火设施，或已设置的火灾自动报警系统和固定灭火设施不能正常</w:t>
      </w:r>
      <w:r w:rsidRPr="00033332">
        <w:br/>
      </w:r>
      <w:r w:rsidRPr="00033332">
        <w:lastRenderedPageBreak/>
        <w:t>运行（火灾自动报警系统和固定灭火设施不能正常运行的判定规则应符合附录</w:t>
      </w:r>
      <w:r w:rsidRPr="00033332">
        <w:br/>
        <w:t>A）；</w:t>
      </w:r>
      <w:r w:rsidRPr="00033332">
        <w:br/>
        <w:t>（6）人员密集场所采用金属夹芯板</w:t>
      </w:r>
      <w:proofErr w:type="gramStart"/>
      <w:r w:rsidRPr="00033332">
        <w:t>搭建且</w:t>
      </w:r>
      <w:proofErr w:type="gramEnd"/>
      <w:r w:rsidRPr="00033332">
        <w:t>金属夹芯板芯材的燃烧性能等级</w:t>
      </w:r>
      <w:r w:rsidRPr="00033332">
        <w:br/>
        <w:t>低于 A 级；</w:t>
      </w:r>
      <w:r w:rsidRPr="00033332">
        <w:br/>
        <w:t>（7 ）地下人员密集场所内部装修、装饰材料的燃烧性能等级不符合</w:t>
      </w:r>
      <w:r w:rsidRPr="00033332">
        <w:br/>
        <w:t>GB50222 的规定；</w:t>
      </w:r>
      <w:r w:rsidRPr="00033332">
        <w:br/>
        <w:t>（8）冷库的防火分隔措施或保温材料燃烧性能不符合 GB50016、GB50072</w:t>
      </w:r>
      <w:r w:rsidRPr="00033332">
        <w:br/>
        <w:t>的规定；</w:t>
      </w:r>
      <w:r w:rsidRPr="00033332">
        <w:br/>
        <w:t>（9）多产权建筑，具有多个使用方的甲、乙、丙类厂房或仓库，多业</w:t>
      </w:r>
      <w:proofErr w:type="gramStart"/>
      <w:r w:rsidRPr="00033332">
        <w:t>态混</w:t>
      </w:r>
      <w:r w:rsidRPr="00033332">
        <w:br/>
        <w:t>合生产</w:t>
      </w:r>
      <w:proofErr w:type="gramEnd"/>
      <w:r w:rsidRPr="00033332">
        <w:t>经营场所未明确消防安全管理职责，未对消防车通道、涉及公共消防安</w:t>
      </w:r>
      <w:r w:rsidRPr="00033332">
        <w:br/>
        <w:t>全的疏散设施和其他消防设施明确统一管理单位；</w:t>
      </w:r>
      <w:r w:rsidRPr="00033332">
        <w:br/>
        <w:t>（10）具有火灾、爆炸风险的电池生产、储存场所或储能电站防火间距不</w:t>
      </w:r>
      <w:r w:rsidRPr="00033332">
        <w:br/>
        <w:t>足，未采取防火分隔措施，或未设置事故通风系统或自动灭火系统。</w:t>
      </w:r>
      <w:r w:rsidRPr="00033332">
        <w:br/>
        <w:t>（二）劳动密集型企业的厂房、仓库内具有以下情形之一的，应判定为重</w:t>
      </w:r>
      <w:r w:rsidRPr="00033332">
        <w:br/>
        <w:t>大火灾隐患：</w:t>
      </w:r>
      <w:r w:rsidRPr="00033332">
        <w:br/>
        <w:t>注：劳动密集型企业。生产厂房或仓库具有丙类火灾危险性，且同一时间</w:t>
      </w:r>
      <w:r w:rsidRPr="00033332">
        <w:br/>
        <w:t>的生产、作业人数超过 50 人，人均建筑面积小于 20 m2 的生产制造类企业或具</w:t>
      </w:r>
      <w:r w:rsidRPr="00033332">
        <w:br/>
        <w:t>有分拣、加工、包装作业功能的仓储物流类企业。</w:t>
      </w:r>
    </w:p>
    <w:p w14:paraId="5B57F828" w14:textId="77777777" w:rsidR="00033332" w:rsidRPr="00033332" w:rsidRDefault="00033332" w:rsidP="00033332">
      <w:r w:rsidRPr="00033332">
        <w:t>（1）厂房、仓库内设置员工宿舍；</w:t>
      </w:r>
      <w:r w:rsidRPr="00033332">
        <w:br/>
        <w:t>（2） 厂房、仓库内有爆炸危险的部位及设施未按 GB50016 的规定采取防爆</w:t>
      </w:r>
      <w:r w:rsidRPr="00033332">
        <w:br/>
        <w:t>泄压技术措施；</w:t>
      </w:r>
      <w:r w:rsidRPr="00033332">
        <w:br/>
        <w:t>（3）厂房、仓库的耐火等级不符合 GB55037 的规定；</w:t>
      </w:r>
      <w:r w:rsidRPr="00033332">
        <w:br/>
        <w:t>（4）未按 GB55037 的规定设置火灾自动报警系统或固定灭火设施，或已设</w:t>
      </w:r>
      <w:r w:rsidRPr="00033332">
        <w:br/>
        <w:t>置的火灾自动报警系统和固定灭火设施按照如下规则判定为不能正常运行：</w:t>
      </w:r>
      <w:r w:rsidRPr="00033332">
        <w:br/>
        <w:t>A.1 消防给水及消火栓系统</w:t>
      </w:r>
      <w:r w:rsidRPr="00033332">
        <w:br/>
        <w:t>A.1.1 消防水泵（或泡沫液泵）采用自动控制、手动控制等方式均无法正</w:t>
      </w:r>
      <w:r w:rsidRPr="00033332">
        <w:br/>
        <w:t>常启动。</w:t>
      </w:r>
      <w:r w:rsidRPr="00033332">
        <w:br/>
        <w:t>A.1.2 水泵控制柜未连接消防电源，消防电源故障，或控制失效。</w:t>
      </w:r>
      <w:r w:rsidRPr="00033332">
        <w:br/>
        <w:t>A.2 自动灭火系统</w:t>
      </w:r>
      <w:r w:rsidRPr="00033332">
        <w:br/>
        <w:t>A.2.1 消防水泵（或泡沫液泵）采用自动控制、手动控制等方式均无法正</w:t>
      </w:r>
      <w:r w:rsidRPr="00033332">
        <w:br/>
        <w:t>常启动。</w:t>
      </w:r>
      <w:r w:rsidRPr="00033332">
        <w:br/>
        <w:t>A.2.2 水泵控制柜未连接消防电源，消防电源故障，或控制失效。</w:t>
      </w:r>
    </w:p>
    <w:p w14:paraId="58D804F9" w14:textId="77777777" w:rsidR="00033332" w:rsidRPr="00033332" w:rsidRDefault="00033332" w:rsidP="00033332">
      <w:r w:rsidRPr="00033332">
        <w:t>G L C 2 6 0 5 0 4 - D</w:t>
      </w:r>
      <w:r w:rsidRPr="00033332">
        <w:br/>
        <w:t>20</w:t>
      </w:r>
      <w:r w:rsidRPr="00033332">
        <w:br/>
        <w:t>A.2.3 报警阀（或电动控制阀、气动控制阀）无法正常启动。</w:t>
      </w:r>
      <w:r w:rsidRPr="00033332">
        <w:br/>
        <w:t>A.2.4 气体灭火系统的启动装置采用自动控制、手动控制方式均无法正常</w:t>
      </w:r>
      <w:r w:rsidRPr="00033332">
        <w:br/>
        <w:t>启动或灭火剂净重小于设计储存量的 90%。</w:t>
      </w:r>
      <w:r w:rsidRPr="00033332">
        <w:br/>
      </w:r>
      <w:r w:rsidRPr="00033332">
        <w:lastRenderedPageBreak/>
        <w:t>A.2.5 瓶</w:t>
      </w:r>
      <w:proofErr w:type="gramStart"/>
      <w:r w:rsidRPr="00033332">
        <w:t>组式细</w:t>
      </w:r>
      <w:proofErr w:type="gramEnd"/>
      <w:r w:rsidRPr="00033332">
        <w:t>水雾灭火系统的启动装置采用自动控制、手动控制方式均</w:t>
      </w:r>
      <w:r w:rsidRPr="00033332">
        <w:br/>
        <w:t>无法正常启动。</w:t>
      </w:r>
      <w:r w:rsidRPr="00033332">
        <w:br/>
        <w:t>A.3 火灾自动报警系统</w:t>
      </w:r>
      <w:r w:rsidRPr="00033332">
        <w:br/>
        <w:t>A.3.1 火灾报警控制器未连接消防电源，或消防电源故障。</w:t>
      </w:r>
      <w:r w:rsidRPr="00033332">
        <w:br/>
        <w:t>A.3.2 火灾报警控制器操作控制按键失效、不能显示火警或故障报警、或</w:t>
      </w:r>
      <w:r w:rsidRPr="00033332">
        <w:br/>
        <w:t>不能发出声报警信号。</w:t>
      </w:r>
      <w:r w:rsidRPr="00033332">
        <w:br/>
        <w:t>A.3.3 消防联动控制器未连接消防电源，消防电源故障，或联动控制失效。</w:t>
      </w:r>
      <w:r w:rsidRPr="00033332">
        <w:br/>
        <w:t>A.3.4 报警总线断路、接地或短路等故障。</w:t>
      </w:r>
      <w:r w:rsidRPr="00033332">
        <w:br/>
        <w:t>A.4 判定规则</w:t>
      </w:r>
      <w:r w:rsidRPr="00033332">
        <w:br/>
        <w:t>符合以下条件的，应判定为火灾自动报警系统和固定灭火设施不能正常运</w:t>
      </w:r>
      <w:r w:rsidRPr="00033332">
        <w:br/>
        <w:t>行：</w:t>
      </w:r>
      <w:r w:rsidRPr="00033332">
        <w:br/>
        <w:t>A.4.1 建筑或场所按照消防技术标准应设置消火栓系统、自动灭火系统或</w:t>
      </w:r>
      <w:r w:rsidRPr="00033332">
        <w:br/>
        <w:t>火灾自动报警系统当中的一种，存在符合 A.1—A.3 规定的情形数量为 1 条及以</w:t>
      </w:r>
      <w:r w:rsidRPr="00033332">
        <w:br/>
        <w:t>上；</w:t>
      </w:r>
      <w:r w:rsidRPr="00033332">
        <w:br/>
        <w:t>A.4.2 建筑或场所按照消防技术标准应设置消火栓系统、自动灭火系统或</w:t>
      </w:r>
      <w:r w:rsidRPr="00033332">
        <w:br/>
        <w:t>火灾自动报警系统当中的两种，分别存在符合 A.1—A.3 规定的情形各 1 条及以</w:t>
      </w:r>
      <w:r w:rsidRPr="00033332">
        <w:br/>
        <w:t>上，合计为 2 条及以上；</w:t>
      </w:r>
      <w:r w:rsidRPr="00033332">
        <w:br/>
        <w:t>A.4.3 建筑或场所按照消防技术标准应设置消火栓系统、自动灭火系统、</w:t>
      </w:r>
      <w:r w:rsidRPr="00033332">
        <w:br/>
        <w:t>火灾自动报警系统，分别存在符合 A.1—A.3 规定的情形各 1 条及以上，合计为</w:t>
      </w:r>
      <w:r w:rsidRPr="00033332">
        <w:br/>
        <w:t>3 条及以上。</w:t>
      </w:r>
      <w:r w:rsidRPr="00033332">
        <w:br/>
        <w:t>（三）燃易爆危险品场所具有以下情形之一的，应判定为重大火灾隐患：</w:t>
      </w:r>
      <w:r w:rsidRPr="00033332">
        <w:br/>
        <w:t>（1）易燃易爆危险品场所与民用建筑设置在同一建筑内；</w:t>
      </w:r>
      <w:r w:rsidRPr="00033332">
        <w:br/>
        <w:t>（2）易燃易爆危险品场所与人员密集场所、居住场所的防火间距小于消防</w:t>
      </w:r>
      <w:r w:rsidRPr="00033332">
        <w:br/>
        <w:t>技术标准的规定值；</w:t>
      </w:r>
      <w:r w:rsidRPr="00033332">
        <w:br/>
        <w:t>（3）易燃易爆危险品场所与明火和散发火花地点之间的防火间距小于消防</w:t>
      </w:r>
      <w:r w:rsidRPr="00033332">
        <w:br/>
        <w:t>技术标准的规定值；</w:t>
      </w:r>
      <w:r w:rsidRPr="00033332">
        <w:br/>
        <w:t>（4）在地下建筑、建筑的地下室、人员密集场所、居住场所内违规使用、</w:t>
      </w:r>
      <w:r w:rsidRPr="00033332">
        <w:br/>
        <w:t>储存或销售易燃易爆危险品。</w:t>
      </w:r>
      <w:r w:rsidRPr="00033332">
        <w:br/>
        <w:t>（四）同时符合如下其中 6 项（含）以上判定要素即判定为重大火灾隐患，</w:t>
      </w:r>
      <w:r w:rsidRPr="00033332">
        <w:br/>
        <w:t>同一判定要素重复出现的按 1 项计算。</w:t>
      </w:r>
      <w:r w:rsidRPr="00033332">
        <w:br/>
        <w:t>（1）总平面布置</w:t>
      </w:r>
    </w:p>
    <w:p w14:paraId="7243BA9E" w14:textId="77777777" w:rsidR="00033332" w:rsidRPr="00033332" w:rsidRDefault="00033332" w:rsidP="00033332">
      <w:r w:rsidRPr="00033332">
        <w:t>G L C 2 6 0 5 0 4 - D</w:t>
      </w:r>
      <w:r w:rsidRPr="00033332">
        <w:br/>
        <w:t>21</w:t>
      </w:r>
      <w:r w:rsidRPr="00033332">
        <w:br/>
        <w:t>1.未按消防技术标准的规定设置消防车道、消防车登高操作场地，或消防</w:t>
      </w:r>
      <w:r w:rsidRPr="00033332">
        <w:br/>
        <w:t>车道、消防车登高操作场地被堵塞、占用。</w:t>
      </w:r>
      <w:r w:rsidRPr="00033332">
        <w:br/>
        <w:t>2.建筑之间的防火间距小于消防技术标准的规定值。</w:t>
      </w:r>
      <w:r w:rsidRPr="00033332">
        <w:br/>
        <w:t>3.消防控制室的设置不符合消防技术标准的规定。</w:t>
      </w:r>
      <w:r w:rsidRPr="00033332">
        <w:br/>
        <w:t>（2）耐火等级、防火分隔与装修装饰</w:t>
      </w:r>
      <w:r w:rsidRPr="00033332">
        <w:br/>
      </w:r>
      <w:r w:rsidRPr="00033332">
        <w:lastRenderedPageBreak/>
        <w:t>1.厂房、仓库的建筑耐火等级、防火分隔措施与其生产、储存物品的火灾</w:t>
      </w:r>
      <w:r w:rsidRPr="00033332">
        <w:br/>
        <w:t>危险性类别不匹配。</w:t>
      </w:r>
      <w:r w:rsidRPr="00033332">
        <w:br/>
        <w:t>2.原有防火分区面积被改变，且大于消防技术标准的规定值。</w:t>
      </w:r>
      <w:r w:rsidRPr="00033332">
        <w:br/>
        <w:t>3.设置在住宅建筑架空层的电动自行车集中停放或充电场所与建筑的采光</w:t>
      </w:r>
      <w:r w:rsidRPr="00033332">
        <w:br/>
        <w:t>通风井、公共门厅、疏散走道、楼梯间、安全出口未采取防火分隔措施。</w:t>
      </w:r>
      <w:r w:rsidRPr="00033332">
        <w:br/>
        <w:t>4.用于分隔防火分区的防火门、防火卷帘损坏。</w:t>
      </w:r>
      <w:r w:rsidRPr="00033332">
        <w:br/>
        <w:t>5.高层建筑</w:t>
      </w:r>
      <w:proofErr w:type="gramStart"/>
      <w:r w:rsidRPr="00033332">
        <w:t>幕墙未</w:t>
      </w:r>
      <w:proofErr w:type="gramEnd"/>
      <w:r w:rsidRPr="00033332">
        <w:t>在楼板处采取防火封堵措施。</w:t>
      </w:r>
      <w:r w:rsidRPr="00033332">
        <w:br/>
        <w:t>6.高层建筑电缆竖井未在楼板处采取防火封堵措施。</w:t>
      </w:r>
      <w:r w:rsidRPr="00033332">
        <w:br/>
        <w:t>7.地上人员密集场所内部装修、装饰材料的燃烧性能等级不符合 GB50222</w:t>
      </w:r>
      <w:r w:rsidRPr="00033332">
        <w:br/>
        <w:t>的规定。</w:t>
      </w:r>
      <w:r w:rsidRPr="00033332">
        <w:br/>
        <w:t>（3）安全疏散</w:t>
      </w:r>
      <w:r w:rsidRPr="00033332">
        <w:br/>
        <w:t>1.疏散楼梯间的设置形式不符合消防技术标准的规定。</w:t>
      </w:r>
      <w:r w:rsidRPr="00033332">
        <w:br/>
        <w:t>2.安全出口数量不符合消防技术标准的规定，或安全出口被完全占用、堵</w:t>
      </w:r>
      <w:r w:rsidRPr="00033332">
        <w:br/>
        <w:t>塞、封闭。</w:t>
      </w:r>
      <w:r w:rsidRPr="00033332">
        <w:br/>
        <w:t>3.封闭楼梯间或防烟楼梯间的疏散门损坏。</w:t>
      </w:r>
      <w:r w:rsidRPr="00033332">
        <w:br/>
        <w:t>4.疏散楼梯间、前室的室内装修材料未采用不燃材料。</w:t>
      </w:r>
      <w:r w:rsidRPr="00033332">
        <w:br/>
        <w:t>5.未按消防技术标准的规定设置消防应急照明和疏散指示标志。</w:t>
      </w:r>
      <w:r w:rsidRPr="00033332">
        <w:br/>
        <w:t>6.消防应急照明和灯光疏散指示标志的备用电源的连续供电时间不符合</w:t>
      </w:r>
      <w:r w:rsidRPr="00033332">
        <w:br/>
        <w:t>GB55037 的规定。</w:t>
      </w:r>
      <w:r w:rsidRPr="00033332">
        <w:br/>
        <w:t>（4）消防设施</w:t>
      </w:r>
      <w:r w:rsidRPr="00033332">
        <w:br/>
        <w:t>1.未按消防技术标准的规定设置消防水源，或不能正常使用。</w:t>
      </w:r>
      <w:r w:rsidRPr="00033332">
        <w:br/>
        <w:t>2.未按消防技术标准的规定设置室外或室内消火栓系统，或不能正常使用。</w:t>
      </w:r>
      <w:r w:rsidRPr="00033332">
        <w:br/>
        <w:t>3.未按消防技术标准的规定设置自动灭火系统，或不能正常使用。</w:t>
      </w:r>
      <w:r w:rsidRPr="00033332">
        <w:br/>
        <w:t>4.未按消防技术标准的规定设置建筑防烟排烟设施，或不能正常使用。</w:t>
      </w:r>
      <w:r w:rsidRPr="00033332">
        <w:br/>
        <w:t>5.未按消防技术标准的规定设置火灾自动报警系统，或不能正常使用。</w:t>
      </w:r>
      <w:r w:rsidRPr="00033332">
        <w:br/>
        <w:t>6.未按 GB55037 的规定设置消防电梯，或不能正常使用。</w:t>
      </w:r>
      <w:r w:rsidRPr="00033332">
        <w:br/>
        <w:t>（5）电气</w:t>
      </w:r>
      <w:r w:rsidRPr="00033332">
        <w:br/>
        <w:t>1.建筑的消防用电负荷等级不符合消防技术标准的规定。</w:t>
      </w:r>
      <w:r w:rsidRPr="00033332">
        <w:br/>
        <w:t>2.消防用电设备未采用专用的供电回路。</w:t>
      </w:r>
    </w:p>
    <w:p w14:paraId="2B5B2A66" w14:textId="77777777" w:rsidR="00033332" w:rsidRPr="00033332" w:rsidRDefault="00033332" w:rsidP="00033332">
      <w:r w:rsidRPr="00033332">
        <w:t>G L C 2 6 0 5 0 4 - D</w:t>
      </w:r>
      <w:r w:rsidRPr="00033332">
        <w:br/>
        <w:t>22</w:t>
      </w:r>
      <w:r w:rsidRPr="00033332">
        <w:br/>
        <w:t>3.除按照三级负荷供电的消防用电设备外，消防控制室、消防水泵房的消</w:t>
      </w:r>
      <w:r w:rsidRPr="00033332">
        <w:br/>
        <w:t>防用电设备及消防电梯的供电，未在其配电线路的最末一级配电箱内设置自动</w:t>
      </w:r>
      <w:r w:rsidRPr="00033332">
        <w:br/>
        <w:t>切换装置，或不能正常切换。</w:t>
      </w:r>
      <w:r w:rsidRPr="00033332">
        <w:br/>
        <w:t>4.在可燃材料或可燃构件上直接敷设电气线路或安装电气设备。</w:t>
      </w:r>
      <w:r w:rsidRPr="00033332">
        <w:br/>
        <w:t>5.电气线路绝缘外护套有明显烧蚀、炭化、熔融等现象。</w:t>
      </w:r>
      <w:r w:rsidRPr="00033332">
        <w:br/>
        <w:t>6.用电设备 的接线端子处、插座 的插孔和端子处、照 明开关 的端子处有</w:t>
      </w:r>
      <w:r w:rsidRPr="00033332">
        <w:br/>
        <w:t>明显烧蚀、炭化、熔融等现象。</w:t>
      </w:r>
      <w:r w:rsidRPr="00033332">
        <w:br/>
      </w:r>
      <w:r w:rsidRPr="00033332">
        <w:lastRenderedPageBreak/>
        <w:t>（6）消防安全管理</w:t>
      </w:r>
      <w:r w:rsidRPr="00033332">
        <w:br/>
        <w:t>1.消防控制室操作人员未按 GB25506 的规定持证上岗。</w:t>
      </w:r>
      <w:r w:rsidRPr="00033332">
        <w:br/>
        <w:t>2.应处于自动控制状态的消防水泵控制柜处于手动控制状态。</w:t>
      </w:r>
      <w:r w:rsidRPr="00033332">
        <w:br/>
        <w:t>3.消防水泵、</w:t>
      </w:r>
      <w:proofErr w:type="gramStart"/>
      <w:r w:rsidRPr="00033332">
        <w:t>高位消防</w:t>
      </w:r>
      <w:proofErr w:type="gramEnd"/>
      <w:r w:rsidRPr="00033332">
        <w:t>水箱或自动喷水灭火系统报警阀等的进、出口部位</w:t>
      </w:r>
      <w:r w:rsidRPr="00033332">
        <w:br/>
        <w:t>应常开的阀门处于关闭状态。</w:t>
      </w:r>
      <w:r w:rsidRPr="00033332">
        <w:br/>
        <w:t>4.人员密集场所的外窗、阳台设置影响逃生和灭火救援的栅栏等障碍物且</w:t>
      </w:r>
      <w:r w:rsidRPr="00033332">
        <w:br/>
        <w:t>紧急情况下从内部无法开启。</w:t>
      </w:r>
      <w:r w:rsidRPr="00033332">
        <w:br/>
        <w:t>5.人员密集场所的消防救援口设置影响疏散和灭火救援的障碍物。</w:t>
      </w:r>
      <w:r w:rsidRPr="00033332">
        <w:br/>
        <w:t>6.人员密集场所的业主单位、使用单位在场所内部动火作业时未</w:t>
      </w:r>
      <w:proofErr w:type="gramStart"/>
      <w:r w:rsidRPr="00033332">
        <w:t>执行内部</w:t>
      </w:r>
      <w:proofErr w:type="gramEnd"/>
      <w:r w:rsidRPr="00033332">
        <w:br/>
        <w:t>审批制度，或动火作业人员未持证上岗，或动火作业现场未采取防火分隔和现</w:t>
      </w:r>
      <w:r w:rsidRPr="00033332">
        <w:br/>
        <w:t>场看护措施。</w:t>
      </w:r>
      <w:r w:rsidRPr="00033332">
        <w:br/>
        <w:t>7.人员密集场所的业主单位、使用单位未按消防技术标准的规定编制灭火</w:t>
      </w:r>
      <w:r w:rsidRPr="00033332">
        <w:br/>
        <w:t>和应急疏散预案，或未定</w:t>
      </w:r>
      <w:proofErr w:type="gramStart"/>
      <w:r w:rsidRPr="00033332">
        <w:t>期依据</w:t>
      </w:r>
      <w:proofErr w:type="gramEnd"/>
      <w:r w:rsidRPr="00033332">
        <w:t>预案开展消防演练。</w:t>
      </w:r>
      <w:r w:rsidRPr="00033332">
        <w:br/>
        <w:t>（五）下列情形不应判定为重大火灾隐患或作为重大火灾隐患的判定要素：</w:t>
      </w:r>
      <w:r w:rsidRPr="00033332">
        <w:br/>
        <w:t>（3）火灾隐患能立即整改消除，且当场整改完毕。</w:t>
      </w:r>
      <w:r w:rsidRPr="00033332">
        <w:br/>
        <w:t>（1）消防技术标准修订引起，但法律法规有明确规定的除外；</w:t>
      </w:r>
      <w:r w:rsidRPr="00033332">
        <w:br/>
        <w:t>（2）建筑、场所已停产停业或停止使用且经现场检查确认无现实火灾风险；</w:t>
      </w:r>
      <w:r w:rsidRPr="00033332">
        <w:br/>
        <w:t>（3）火灾隐患能立即整改消除，且当场整改完毕。</w:t>
      </w:r>
      <w:r w:rsidRPr="00033332">
        <w:br/>
        <w:t>四、公司涉及（或</w:t>
      </w:r>
      <w:proofErr w:type="gramStart"/>
      <w:r w:rsidRPr="00033332">
        <w:t>十五五</w:t>
      </w:r>
      <w:proofErr w:type="gramEnd"/>
      <w:r w:rsidRPr="00033332">
        <w:t>可能涉及）《中国航空工业集团有限公司重大事故</w:t>
      </w:r>
      <w:r w:rsidRPr="00033332">
        <w:br/>
        <w:t>隐患判定标准》的重大事故隐患方面</w:t>
      </w:r>
    </w:p>
    <w:p w14:paraId="1DA5AA1F" w14:textId="77777777" w:rsidR="00033332" w:rsidRPr="00033332" w:rsidRDefault="00033332" w:rsidP="00033332">
      <w:r w:rsidRPr="00033332">
        <w:t>（一）党政主要负责人和专职安全生产管理人员未按规定参加安全培训或培</w:t>
      </w:r>
      <w:r w:rsidRPr="00033332">
        <w:br/>
      </w:r>
      <w:proofErr w:type="gramStart"/>
      <w:r w:rsidRPr="00033332">
        <w:t>训考核</w:t>
      </w:r>
      <w:proofErr w:type="gramEnd"/>
      <w:r w:rsidRPr="00033332">
        <w:t>不合格的。</w:t>
      </w:r>
      <w:r w:rsidRPr="00033332">
        <w:br/>
        <w:t>（二）特种作业人员、特种设备作业人员未按照规定经专门的安全作业培训</w:t>
      </w:r>
      <w:r w:rsidRPr="00033332">
        <w:br/>
        <w:t>并取得相应资格，上岗作业的。</w:t>
      </w:r>
      <w:r w:rsidRPr="00033332">
        <w:br/>
        <w:t>（三）未对承包单位、承租单位等相关方的安全生产工作统一协调、管理，</w:t>
      </w:r>
      <w:r w:rsidRPr="00033332">
        <w:br/>
        <w:t>或者未定期对其进行安全检查的。</w:t>
      </w:r>
      <w:r w:rsidRPr="00033332">
        <w:br/>
        <w:t>（四）占用、锁闭、封堵生产经营场所或者员工宿舍安全出口，疏散通道的。</w:t>
      </w:r>
    </w:p>
    <w:p w14:paraId="777C31F6" w14:textId="77777777" w:rsidR="00033332" w:rsidRPr="00033332" w:rsidRDefault="00033332" w:rsidP="00033332">
      <w:r w:rsidRPr="00033332">
        <w:t>G L C 2 6 0 5 0 4 - D</w:t>
      </w:r>
      <w:r w:rsidRPr="00033332">
        <w:br/>
        <w:t>23</w:t>
      </w:r>
      <w:r w:rsidRPr="00033332">
        <w:br/>
        <w:t>（五）未对重大危险源进行定期检测、评估、监控的。</w:t>
      </w:r>
      <w:r w:rsidRPr="00033332">
        <w:br/>
        <w:t>（六）危险作业未执行审批要求，作业前未识别风险并落实风险防控措施的。</w:t>
      </w:r>
      <w:r w:rsidRPr="00033332">
        <w:br/>
        <w:t>（七）关闭、破坏直接关系生产安全的监控、报警、防护、救生设备、设施，</w:t>
      </w:r>
      <w:r w:rsidRPr="00033332">
        <w:br/>
        <w:t>或者篡改、隐瞒、销毁其相关数据、信息的。</w:t>
      </w:r>
      <w:r w:rsidRPr="00033332">
        <w:br/>
        <w:t>（八）在易燃易爆、高温高压等高风险场所开展型号科研试验未编制试验大</w:t>
      </w:r>
      <w:r w:rsidRPr="00033332">
        <w:br/>
        <w:t>纲和安全保障方案的，或试验大纲和安全保障方案未组织评审的，未严格落实</w:t>
      </w:r>
      <w:r w:rsidRPr="00033332">
        <w:br/>
        <w:t>的。</w:t>
      </w:r>
      <w:r w:rsidRPr="00033332">
        <w:br/>
        <w:t>（九）金属、复合材料等零件加工打磨过程中，不同类别的可燃性粉尘、可</w:t>
      </w:r>
      <w:r w:rsidRPr="00033332">
        <w:br/>
      </w:r>
      <w:proofErr w:type="gramStart"/>
      <w:r w:rsidRPr="00033332">
        <w:lastRenderedPageBreak/>
        <w:t>燃性粉尘</w:t>
      </w:r>
      <w:proofErr w:type="gramEnd"/>
      <w:r w:rsidRPr="00033332">
        <w:t>与可燃气体等易加剧爆炸危险的介质共用一套除尘系统，或者不同建</w:t>
      </w:r>
      <w:r w:rsidRPr="00033332">
        <w:br/>
        <w:t>（构）筑物、不同防火分区共用一套除尘系统、除尘系统互联互通的。</w:t>
      </w:r>
      <w:r w:rsidRPr="00033332">
        <w:br/>
        <w:t>（十）电加热的电镀槽</w:t>
      </w:r>
      <w:proofErr w:type="gramStart"/>
      <w:r w:rsidRPr="00033332">
        <w:t>体无液位联锁</w:t>
      </w:r>
      <w:proofErr w:type="gramEnd"/>
      <w:r w:rsidRPr="00033332">
        <w:t>保护装置或装置失效的。</w:t>
      </w:r>
      <w:r w:rsidRPr="00033332">
        <w:br/>
        <w:t>（十一）飞机装配过程中在飞机上表面或临边高处作业时，未制定高处坠落</w:t>
      </w:r>
      <w:r w:rsidRPr="00033332">
        <w:br/>
        <w:t>防控措施并有效落实的。</w:t>
      </w:r>
      <w:r w:rsidRPr="00033332">
        <w:br/>
        <w:t>（十二）超定员、超定量组织军工危险化学品科研生产的。</w:t>
      </w:r>
      <w:r w:rsidRPr="00033332">
        <w:br/>
        <w:t>（十三）军工危险化学品电测工序未采取人机隔离措施的。</w:t>
      </w:r>
      <w:r w:rsidRPr="00033332">
        <w:br/>
        <w:t>（十四）军工危险化学品未按照规定实行分类分区储存的，或不相容物品混</w:t>
      </w:r>
      <w:r w:rsidRPr="00033332">
        <w:br/>
        <w:t>存混运的。</w:t>
      </w:r>
    </w:p>
    <w:p w14:paraId="09D50920" w14:textId="77777777" w:rsidR="00033332" w:rsidRPr="00033332" w:rsidRDefault="00033332" w:rsidP="00033332">
      <w:r w:rsidRPr="00033332">
        <w:t>附录 B 安全生产技术标准（机械设备）</w:t>
      </w:r>
      <w:r w:rsidRPr="00033332">
        <w:br/>
        <w:t>一、金属切削机床；二、冲、剪、压机械；三、起重机械；四、电梯；五、工业车辆；六、飞机蒙皮</w:t>
      </w:r>
      <w:r w:rsidRPr="00033332">
        <w:br/>
        <w:t>拉伸机；七、</w:t>
      </w:r>
      <w:proofErr w:type="gramStart"/>
      <w:r w:rsidRPr="00033332">
        <w:t>复材加工设备</w:t>
      </w:r>
      <w:proofErr w:type="gramEnd"/>
      <w:r w:rsidRPr="00033332">
        <w:t>；八、工业机器人（含机械手）；九、风动工具；十、砂轮机；十一、柔性制</w:t>
      </w:r>
      <w:r w:rsidRPr="00033332">
        <w:br/>
        <w:t>造线（含智能制造线、装配线）；十二、飞机装配设备；十三、飞机装配台架；十四、输送机械；十五、</w:t>
      </w:r>
      <w:r w:rsidRPr="00033332">
        <w:br/>
        <w:t>自动化立体仓库设备；十六、其他机械设备；十七、炊事机械；十八、工业梯台；十九、移动升降平台。</w:t>
      </w:r>
      <w:r w:rsidRPr="00033332">
        <w:br/>
        <w:t>一、金属切削机床</w:t>
      </w:r>
      <w:r w:rsidRPr="00033332">
        <w:br/>
        <w:t>（一）危险的运动部件和传动装置应予以封闭或设置防护装置，磨屑、切</w:t>
      </w:r>
      <w:r w:rsidRPr="00033332">
        <w:br/>
        <w:t>屑和冷却液飞溅的部位应加装防护挡板，防护罩、盖、栏、板应完备可靠，其</w:t>
      </w:r>
      <w:r w:rsidRPr="00033332">
        <w:br/>
        <w:t>安全距离、刚度、强度及稳定性均应符合 GB/T 8196、GB/T 18831、GB/T 23821</w:t>
      </w:r>
      <w:r w:rsidRPr="00033332">
        <w:br/>
        <w:t>的相关规定。</w:t>
      </w:r>
      <w:r w:rsidRPr="00033332">
        <w:br/>
        <w:t>（二）各种防止夹具、卡具和刀具松动或脱落的装置应完好、有效。零件</w:t>
      </w:r>
      <w:r w:rsidRPr="00033332">
        <w:br/>
        <w:t>切削加工应配备专用工装，禁止操作者手持工件作业。</w:t>
      </w:r>
      <w:r w:rsidRPr="00033332">
        <w:br/>
        <w:t>（三）各类行程限位装置、过载保护装置、电气与机械联锁装置、紧急制</w:t>
      </w:r>
      <w:r w:rsidRPr="00033332">
        <w:br/>
        <w:t>动装置、声光报警装置、自动保护装置应完好、可靠；操作手柄、显示屏和指</w:t>
      </w:r>
      <w:r w:rsidRPr="00033332">
        <w:br/>
        <w:t>示仪表应灵敏、准确；附属装置应齐全。</w:t>
      </w:r>
      <w:r w:rsidRPr="00033332">
        <w:br/>
        <w:t>（四）PE 线应连接可靠，线径截面及安装方式应符合本标准接地系统的相</w:t>
      </w:r>
      <w:r w:rsidRPr="00033332">
        <w:br/>
        <w:t>关规定。</w:t>
      </w:r>
      <w:r w:rsidRPr="00033332">
        <w:br/>
        <w:t>（五）局部照明或移动照明应采用安全电压，线路无老化，绝缘无破损，</w:t>
      </w:r>
      <w:r w:rsidRPr="00033332">
        <w:br/>
        <w:t>照明灯的支架、灯罩等辅助装置应完好、可靠。</w:t>
      </w:r>
      <w:r w:rsidRPr="00033332">
        <w:br/>
        <w:t>（六）电气设备的绝缘、屏护、防护距离应符合 GB/T 5226.1 的相关规定；</w:t>
      </w:r>
      <w:r w:rsidRPr="00033332">
        <w:br/>
        <w:t>电器箱、柜与线路应符合本标准动力（照明）配电箱（柜、板）的规定，周边</w:t>
      </w:r>
      <w:r w:rsidRPr="00033332">
        <w:br/>
        <w:t>0.8m 范围内无障碍物，柜门开启应灵活。</w:t>
      </w:r>
      <w:r w:rsidRPr="00033332">
        <w:br/>
        <w:t>（七）设备上未加防护罩的旋转部位的</w:t>
      </w:r>
      <w:proofErr w:type="gramStart"/>
      <w:r w:rsidRPr="00033332">
        <w:t>楔</w:t>
      </w:r>
      <w:proofErr w:type="gramEnd"/>
      <w:r w:rsidRPr="00033332">
        <w:t>、销、键不应突出表面 3mm，且无</w:t>
      </w:r>
      <w:r w:rsidRPr="00033332">
        <w:br/>
        <w:t>毛刺或棱角。</w:t>
      </w:r>
      <w:r w:rsidRPr="00033332">
        <w:br/>
        <w:t>（八）每台设备应配备清除切屑的专用工具，且应在机床静止的状态下使</w:t>
      </w:r>
      <w:r w:rsidRPr="00033332">
        <w:br/>
      </w:r>
      <w:r w:rsidRPr="00033332">
        <w:lastRenderedPageBreak/>
        <w:t>用。设备工作台上禁止摆放未固定的物品。</w:t>
      </w:r>
      <w:r w:rsidRPr="00033332">
        <w:br/>
        <w:t>（九）在工作时产生有害气体或大量烟雾、油雾、粉尘的机床，应采取有</w:t>
      </w:r>
      <w:r w:rsidRPr="00033332">
        <w:br/>
        <w:t>效的封闭措施和／或设置有效的排气、</w:t>
      </w:r>
      <w:proofErr w:type="gramStart"/>
      <w:r w:rsidRPr="00033332">
        <w:t>吸雾或者</w:t>
      </w:r>
      <w:proofErr w:type="gramEnd"/>
      <w:r w:rsidRPr="00033332">
        <w:t>吸尘装置。</w:t>
      </w:r>
      <w:r w:rsidRPr="00033332">
        <w:br/>
        <w:t>（十）采用刀库、换刀装置或自动上、下料装置时，应设置固定式防护装</w:t>
      </w:r>
      <w:r w:rsidRPr="00033332">
        <w:br/>
        <w:t>置或</w:t>
      </w:r>
      <w:proofErr w:type="gramStart"/>
      <w:r w:rsidRPr="00033332">
        <w:t>联锁</w:t>
      </w:r>
      <w:proofErr w:type="gramEnd"/>
      <w:r w:rsidRPr="00033332">
        <w:t>的活动式防护装置，或设置警告标志。</w:t>
      </w:r>
      <w:r w:rsidRPr="00033332">
        <w:br/>
        <w:t>（十一）工业梯台应符合本标准工业梯台的相关规定。</w:t>
      </w:r>
      <w:r w:rsidRPr="00033332">
        <w:br/>
        <w:t>（十二）除符合上述通用规定外，钻床、磨床、车床、插床、电火花加工</w:t>
      </w:r>
    </w:p>
    <w:p w14:paraId="4CCBCE84" w14:textId="77777777" w:rsidR="00033332" w:rsidRPr="00033332" w:rsidRDefault="00033332" w:rsidP="00033332">
      <w:r w:rsidRPr="00033332">
        <w:t>G L C 2 6 0 5 0 4 - D</w:t>
      </w:r>
      <w:r w:rsidRPr="00033332">
        <w:br/>
        <w:t>25</w:t>
      </w:r>
      <w:r w:rsidRPr="00033332">
        <w:br/>
        <w:t>机床、锯床、铣床、数控机床、加工中心、大型加工设备、激光切割机、超高</w:t>
      </w:r>
      <w:r w:rsidRPr="00033332">
        <w:br/>
        <w:t>压水切割机等还应符合下列规定：</w:t>
      </w:r>
      <w:r w:rsidRPr="00033332">
        <w:br/>
        <w:t>1.钻床：钻头部位应有可靠的防护罩，周边应设置操作者能触及的急停按</w:t>
      </w:r>
      <w:r w:rsidRPr="00033332">
        <w:br/>
        <w:t>钮；台钻应在工作台上固定；</w:t>
      </w:r>
      <w:r w:rsidRPr="00033332">
        <w:br/>
        <w:t>2.磨床：所有砂轮、电机、皮带轮和工件头架等回转件，应设置防护罩；</w:t>
      </w:r>
      <w:r w:rsidRPr="00033332">
        <w:br/>
        <w:t>砂轮防护罩形状、开口度及安全间距等应符合 GB/T40330 相关规定；砂轮选用、</w:t>
      </w:r>
      <w:r w:rsidRPr="00033332">
        <w:br/>
        <w:t>安装、防护、调试等应符合 GB4674 的相关规定，旋转时无明显跳动。</w:t>
      </w:r>
      <w:r w:rsidRPr="00033332">
        <w:br/>
        <w:t>3.车床：车床卡盘应安装防护罩；加工棒料、圆管，且长度超过机床尾部</w:t>
      </w:r>
      <w:r w:rsidRPr="00033332">
        <w:br/>
        <w:t>时应设置防护罩（栏），当超过部分的长度大于或等于 300mm 时，应设置有效的</w:t>
      </w:r>
      <w:r w:rsidRPr="00033332">
        <w:br/>
        <w:t>支撑架</w:t>
      </w:r>
      <w:proofErr w:type="gramStart"/>
      <w:r w:rsidRPr="00033332">
        <w:t>等防弯装置</w:t>
      </w:r>
      <w:proofErr w:type="gramEnd"/>
      <w:r w:rsidRPr="00033332">
        <w:t>，并应加防护栏或挡板，且有明显的警示标志；车床</w:t>
      </w:r>
      <w:proofErr w:type="gramStart"/>
      <w:r w:rsidRPr="00033332">
        <w:t>尾座应</w:t>
      </w:r>
      <w:proofErr w:type="gramEnd"/>
      <w:r w:rsidRPr="00033332">
        <w:br/>
        <w:t>有行程限位，未使用时应锁紧；</w:t>
      </w:r>
      <w:r w:rsidRPr="00033332">
        <w:br/>
        <w:t>4.插床：限位开关应确保滑块在上、下极限位置准确停止，配重装置应合</w:t>
      </w:r>
      <w:r w:rsidRPr="00033332">
        <w:br/>
        <w:t>理牢固，且防护有效。</w:t>
      </w:r>
      <w:r w:rsidRPr="00033332">
        <w:br/>
        <w:t>5.电火花加工机床：机床使用的可燃性工作液的闪点应在 70°C以上，且应</w:t>
      </w:r>
      <w:r w:rsidRPr="00033332">
        <w:br/>
        <w:t>采用浸入式加工方法，液位应与工作电流相匹配；</w:t>
      </w:r>
      <w:r w:rsidRPr="00033332">
        <w:br/>
        <w:t>6.锯床：锯条外露部分应设置防护罩或采取安全距离进行隔离。在立式带</w:t>
      </w:r>
      <w:r w:rsidRPr="00033332">
        <w:br/>
        <w:t>锯床上进行手动进给时应提供加工机具，以防止手部进入加工区；滑车型立式</w:t>
      </w:r>
      <w:r w:rsidRPr="00033332">
        <w:br/>
        <w:t>带锯床的进给部分应设置可靠的限位装置；</w:t>
      </w:r>
      <w:r w:rsidRPr="00033332">
        <w:br/>
        <w:t>8.铣床：外露的旋转部位及运动滑枕的端部应设置可靠的防护罩；不准在</w:t>
      </w:r>
      <w:r w:rsidRPr="00033332">
        <w:br/>
        <w:t>机床运行状态下对刀、调整或测量零件；工作台上不准摆放未固定的物品；</w:t>
      </w:r>
      <w:r w:rsidRPr="00033332">
        <w:br/>
        <w:t>9.加工中心：加工区域周边应设置固定或可调式防护装置，换刀区域、工</w:t>
      </w:r>
      <w:r w:rsidRPr="00033332">
        <w:br/>
        <w:t>件进出的联锁装置或紧固装置应牢固、可靠，任何安全装置动作，均切断所有</w:t>
      </w:r>
      <w:r w:rsidRPr="00033332">
        <w:br/>
        <w:t>动力回路；</w:t>
      </w:r>
      <w:r w:rsidRPr="00033332">
        <w:br/>
        <w:t>10.数控机床：加工区域应设置可靠的防护罩，其活动门应与运动轴驱动电</w:t>
      </w:r>
      <w:r w:rsidRPr="00033332">
        <w:br/>
        <w:t>机</w:t>
      </w:r>
      <w:proofErr w:type="gramStart"/>
      <w:r w:rsidRPr="00033332">
        <w:t>联锁</w:t>
      </w:r>
      <w:proofErr w:type="gramEnd"/>
      <w:r w:rsidRPr="00033332">
        <w:t>；调整刀具或零件时应采用手动；访问程序数据或可编程功能应由授权</w:t>
      </w:r>
      <w:r w:rsidRPr="00033332">
        <w:br/>
        <w:t>人执行，这些功能应闭锁，可采用密码或钥匙开关；</w:t>
      </w:r>
      <w:r w:rsidRPr="00033332">
        <w:br/>
        <w:t>11.大型加工设备：设备工作、活动区域应有防护栏或警示标识；在操作位</w:t>
      </w:r>
      <w:r w:rsidRPr="00033332">
        <w:br/>
        <w:t>置不能观察到全部工作区的机床，应设置视觉或听觉的起动警告信号装置或警</w:t>
      </w:r>
      <w:r w:rsidRPr="00033332">
        <w:br/>
        <w:t>告信息，以便工作区内人员能及时撤离或迅速制止起动；应在每个操作位置和</w:t>
      </w:r>
      <w:r w:rsidRPr="00033332">
        <w:br/>
      </w:r>
      <w:r w:rsidRPr="00033332">
        <w:lastRenderedPageBreak/>
        <w:t>需要的地方都设置紧急停车装置；</w:t>
      </w:r>
      <w:r w:rsidRPr="00033332">
        <w:br/>
        <w:t>12.激光切割机：应设置防护装置，防止人员接触激光辐射；</w:t>
      </w:r>
      <w:r w:rsidRPr="00033332">
        <w:br/>
        <w:t>13.超高压水切割机：主机应能在额定压力和额定流量工况下平稳运行，各</w:t>
      </w:r>
      <w:r w:rsidRPr="00033332">
        <w:br/>
        <w:t>静密封面处无泄漏，无异常声响与振动；主机的安全监控系统应包括超压报警、</w:t>
      </w:r>
      <w:r w:rsidRPr="00033332">
        <w:br/>
        <w:t>油温超温报警和进水欠压报警；主机应配有泄压装置，切割头上应设置防溅板，</w:t>
      </w:r>
    </w:p>
    <w:p w14:paraId="41BE7924" w14:textId="77777777" w:rsidR="00033332" w:rsidRPr="00033332" w:rsidRDefault="00033332" w:rsidP="00033332">
      <w:r w:rsidRPr="00033332">
        <w:t>G L C 2 6 0 5 0 4 - D</w:t>
      </w:r>
      <w:r w:rsidRPr="00033332">
        <w:br/>
        <w:t>26</w:t>
      </w:r>
      <w:r w:rsidRPr="00033332">
        <w:br/>
        <w:t>安全阀应开启灵敏。</w:t>
      </w:r>
      <w:r w:rsidRPr="00033332">
        <w:br/>
        <w:t>二、冲、剪、压机械</w:t>
      </w:r>
      <w:r w:rsidRPr="00033332">
        <w:br/>
        <w:t>（一）离合器动作应灵敏、可靠，应具有单次行程和连续行程的功能且无</w:t>
      </w:r>
      <w:r w:rsidRPr="00033332">
        <w:br/>
        <w:t>连冲；刚性离合器的转键、键柄和直键无裂纹或无松动；牵引电磁铁触头无粘</w:t>
      </w:r>
      <w:r w:rsidRPr="00033332">
        <w:br/>
        <w:t>连，中间继电器触点应接触可靠，</w:t>
      </w:r>
      <w:proofErr w:type="gramStart"/>
      <w:r w:rsidRPr="00033332">
        <w:t>无连车</w:t>
      </w:r>
      <w:proofErr w:type="gramEnd"/>
      <w:r w:rsidRPr="00033332">
        <w:t>现象。</w:t>
      </w:r>
      <w:r w:rsidRPr="00033332">
        <w:br/>
        <w:t>（二）制动器性能可靠，且与离合器</w:t>
      </w:r>
      <w:proofErr w:type="gramStart"/>
      <w:r w:rsidRPr="00033332">
        <w:t>联锁</w:t>
      </w:r>
      <w:proofErr w:type="gramEnd"/>
      <w:r w:rsidRPr="00033332">
        <w:t>，并能确保制动器和离合器动作</w:t>
      </w:r>
      <w:r w:rsidRPr="00033332">
        <w:br/>
        <w:t>协调、准确。</w:t>
      </w:r>
      <w:r w:rsidRPr="00033332">
        <w:br/>
        <w:t>（三）急停按钮应醒目、可靠，急停装置应符合 GB/T 16754 的相关规定，</w:t>
      </w:r>
      <w:r w:rsidRPr="00033332">
        <w:br/>
        <w:t>大型冲压机械一般应设置在人手可迅速触及且不会产生误动作的部位。剪切长</w:t>
      </w:r>
      <w:r w:rsidRPr="00033332">
        <w:br/>
        <w:t>度为 2500mm 以上的剪板机在每个立柱上应装设紧急开关装置。</w:t>
      </w:r>
      <w:r w:rsidRPr="00033332">
        <w:br/>
        <w:t>（四）凡</w:t>
      </w:r>
      <w:proofErr w:type="gramStart"/>
      <w:r w:rsidRPr="00033332">
        <w:t>距操作</w:t>
      </w:r>
      <w:proofErr w:type="gramEnd"/>
      <w:r w:rsidRPr="00033332">
        <w:t>者站立面 2m 以下的设备外露旋转部件均应设置齐全、可靠</w:t>
      </w:r>
      <w:r w:rsidRPr="00033332">
        <w:br/>
        <w:t>的防护罩，其安全距离应符合 GB/T 23821 的相关规定。</w:t>
      </w:r>
      <w:r w:rsidRPr="00033332">
        <w:br/>
        <w:t>（五）外露在工作台外部的脚踏开关应在其上部和两侧均设置安全防护装</w:t>
      </w:r>
      <w:r w:rsidRPr="00033332">
        <w:br/>
        <w:t>置，脚踏杆应设置防护罩，且合理、可靠。</w:t>
      </w:r>
      <w:r w:rsidRPr="00033332">
        <w:br/>
        <w:t>（六）电气设备的绝缘、屏护、防护间距应符合 GB/T 5226.1 的相关规定；</w:t>
      </w:r>
      <w:r w:rsidRPr="00033332">
        <w:br/>
        <w:t>PE 线应连接可靠，线径截面及安装方式应符合本标准接地系统的相关规定。</w:t>
      </w:r>
      <w:r w:rsidRPr="00033332">
        <w:br/>
        <w:t>（七）压力机、封闭式冲压线及折弯机均应配置一种及以上的安全保护装</w:t>
      </w:r>
      <w:r w:rsidRPr="00033332">
        <w:br/>
        <w:t>置，且可靠、有效。在冲模内取放工件时应配置辅助工具。多人操作的压力机</w:t>
      </w:r>
      <w:r w:rsidRPr="00033332">
        <w:br/>
        <w:t>应为每位操作者配备双手操作装置，其安装、使用的基本要求应符合 GB/T 19671</w:t>
      </w:r>
      <w:r w:rsidRPr="00033332">
        <w:br/>
        <w:t>的相关规定。机械压力机检修、冲模安装调试时，必须在启动</w:t>
      </w:r>
      <w:proofErr w:type="gramStart"/>
      <w:r w:rsidRPr="00033332">
        <w:t>开关旁挂警告</w:t>
      </w:r>
      <w:proofErr w:type="gramEnd"/>
      <w:r w:rsidRPr="00033332">
        <w:t>牌，</w:t>
      </w:r>
      <w:r w:rsidRPr="00033332">
        <w:br/>
        <w:t>必要时应有人监护：</w:t>
      </w:r>
      <w:r w:rsidRPr="00033332">
        <w:br/>
        <w:t>——使用脚踏操作装置时，压力机应配有光电保护装置。</w:t>
      </w:r>
      <w:proofErr w:type="gramStart"/>
      <w:r w:rsidRPr="00033332">
        <w:t>当既可以</w:t>
      </w:r>
      <w:proofErr w:type="gramEnd"/>
      <w:r w:rsidRPr="00033332">
        <w:t>用手又</w:t>
      </w:r>
      <w:r w:rsidRPr="00033332">
        <w:br/>
        <w:t>可以用脚两种操纵方式时，应有手脚控制选择器，而且两者择其一时另一种操</w:t>
      </w:r>
      <w:r w:rsidRPr="00033332">
        <w:br/>
      </w:r>
      <w:proofErr w:type="gramStart"/>
      <w:r w:rsidRPr="00033332">
        <w:t>纵方式</w:t>
      </w:r>
      <w:proofErr w:type="gramEnd"/>
      <w:r w:rsidRPr="00033332">
        <w:t>应失效；</w:t>
      </w:r>
      <w:r w:rsidRPr="00033332">
        <w:br/>
        <w:t>——对于机动送料的压力机可以配置专用的机动送料装置。</w:t>
      </w:r>
      <w:r w:rsidRPr="00033332">
        <w:br/>
        <w:t>（八）压力机应配置模具调整或维修时使用的安全防护装置（如安全</w:t>
      </w:r>
      <w:proofErr w:type="gramStart"/>
      <w:r w:rsidRPr="00033332">
        <w:t>栓</w:t>
      </w:r>
      <w:proofErr w:type="gramEnd"/>
      <w:r w:rsidRPr="00033332">
        <w:br/>
        <w:t>等），压力机工作台面大于 1500mm×1500mm 的，安全防护装置应与压力机主传</w:t>
      </w:r>
      <w:r w:rsidRPr="00033332">
        <w:br/>
        <w:t>动电机或滑块行程的控制系统</w:t>
      </w:r>
      <w:proofErr w:type="gramStart"/>
      <w:r w:rsidRPr="00033332">
        <w:t>联锁</w:t>
      </w:r>
      <w:proofErr w:type="gramEnd"/>
      <w:r w:rsidRPr="00033332">
        <w:t>。</w:t>
      </w:r>
      <w:r w:rsidRPr="00033332">
        <w:br/>
        <w:t>（九）压力机附设工业梯台应符合 GB 4053.1、GB 4053.2、GB 4053.3 相关</w:t>
      </w:r>
      <w:r w:rsidRPr="00033332">
        <w:br/>
        <w:t>的规定，工业梯台开口处应与设备</w:t>
      </w:r>
      <w:proofErr w:type="gramStart"/>
      <w:r w:rsidRPr="00033332">
        <w:t>联锁</w:t>
      </w:r>
      <w:proofErr w:type="gramEnd"/>
      <w:r w:rsidRPr="00033332">
        <w:t>，或采取其他防止人员在设备</w:t>
      </w:r>
      <w:proofErr w:type="gramStart"/>
      <w:r w:rsidRPr="00033332">
        <w:t>运行时攀</w:t>
      </w:r>
      <w:proofErr w:type="gramEnd"/>
      <w:r w:rsidRPr="00033332">
        <w:br/>
        <w:t>登的措施和警示标识。</w:t>
      </w:r>
      <w:r w:rsidRPr="00033332">
        <w:br/>
      </w:r>
      <w:r w:rsidRPr="00033332">
        <w:lastRenderedPageBreak/>
        <w:t>（十）剪板机等压料脚应平整，进料</w:t>
      </w:r>
      <w:proofErr w:type="gramStart"/>
      <w:r w:rsidRPr="00033332">
        <w:t>区危险</w:t>
      </w:r>
      <w:proofErr w:type="gramEnd"/>
      <w:r w:rsidRPr="00033332">
        <w:t>部位应设置可靠的防护装置，</w:t>
      </w:r>
      <w:r w:rsidRPr="00033332">
        <w:br/>
        <w:t>当压料器前面设置防护栅栏时，固定栅栏保护装置应固定在剪板机的框架、工</w:t>
      </w:r>
      <w:r w:rsidRPr="00033332">
        <w:br/>
        <w:t>作台或其他固定平面上；出料区应封闭，栅栏应牢固、可靠，栅栏门应与主机</w:t>
      </w:r>
    </w:p>
    <w:p w14:paraId="433A3617" w14:textId="77777777" w:rsidR="00033332" w:rsidRPr="00033332" w:rsidRDefault="00033332" w:rsidP="00033332">
      <w:r w:rsidRPr="00033332">
        <w:t>G L C 2 6 0 5 0 4 - D</w:t>
      </w:r>
      <w:r w:rsidRPr="00033332">
        <w:br/>
        <w:t>27</w:t>
      </w:r>
      <w:r w:rsidRPr="00033332">
        <w:br/>
      </w:r>
      <w:proofErr w:type="gramStart"/>
      <w:r w:rsidRPr="00033332">
        <w:t>联锁</w:t>
      </w:r>
      <w:proofErr w:type="gramEnd"/>
      <w:r w:rsidRPr="00033332">
        <w:t>。</w:t>
      </w:r>
      <w:r w:rsidRPr="00033332">
        <w:br/>
        <w:t>三、起重机械</w:t>
      </w:r>
      <w:r w:rsidRPr="00033332">
        <w:br/>
        <w:t>（一）起重机械日常点检、定期自检和日常维护保养等记录齐全。</w:t>
      </w:r>
      <w:r w:rsidRPr="00033332">
        <w:br/>
        <w:t>（二）金属结构件和轨道</w:t>
      </w:r>
      <w:r w:rsidRPr="00033332">
        <w:br/>
        <w:t>1.主要受力构件（如主梁、主支撑腿、主副吊臂、标准节、吊具、横梁等）</w:t>
      </w:r>
      <w:r w:rsidRPr="00033332">
        <w:br/>
        <w:t>无明显变形。</w:t>
      </w:r>
      <w:r w:rsidRPr="00033332">
        <w:br/>
        <w:t>2.金属结构件的连接焊缝无明显焊接缺陷，螺栓和销轴等连接处无松动、</w:t>
      </w:r>
      <w:r w:rsidRPr="00033332">
        <w:br/>
        <w:t>无缺件、无损伤。</w:t>
      </w:r>
      <w:r w:rsidRPr="00033332">
        <w:br/>
        <w:t>3.大车、小车轨道无松动。</w:t>
      </w:r>
      <w:r w:rsidRPr="00033332">
        <w:br/>
        <w:t>（三）钢丝绳的断丝数、腐蚀（磨损）量、变形量、使用长度和固定状态</w:t>
      </w:r>
      <w:r w:rsidRPr="00033332">
        <w:br/>
        <w:t>应符合 GB/T5972 的相关规定。卷筒上用绳</w:t>
      </w:r>
      <w:proofErr w:type="gramStart"/>
      <w:r w:rsidRPr="00033332">
        <w:t>夹固定</w:t>
      </w:r>
      <w:proofErr w:type="gramEnd"/>
      <w:r w:rsidRPr="00033332">
        <w:t>时，</w:t>
      </w:r>
      <w:proofErr w:type="gramStart"/>
      <w:r w:rsidRPr="00033332">
        <w:t>绳夹不得</w:t>
      </w:r>
      <w:proofErr w:type="gramEnd"/>
      <w:r w:rsidRPr="00033332">
        <w:t xml:space="preserve">少于 3 </w:t>
      </w:r>
      <w:proofErr w:type="gramStart"/>
      <w:r w:rsidRPr="00033332">
        <w:t>个</w:t>
      </w:r>
      <w:proofErr w:type="gramEnd"/>
      <w:r w:rsidRPr="00033332">
        <w:t>，</w:t>
      </w:r>
      <w:proofErr w:type="gramStart"/>
      <w:r w:rsidRPr="00033332">
        <w:t>绳夹</w:t>
      </w:r>
      <w:proofErr w:type="gramEnd"/>
      <w:r w:rsidRPr="00033332">
        <w:br/>
        <w:t>压板应在钢丝绳长头一边。</w:t>
      </w:r>
      <w:r w:rsidRPr="00033332">
        <w:br/>
        <w:t>（四）卷筒滑轮应转动灵活，其防护罩应完好；滑轮直径与钢丝绳的直径</w:t>
      </w:r>
      <w:r w:rsidRPr="00033332">
        <w:br/>
        <w:t>应匹配，</w:t>
      </w:r>
      <w:proofErr w:type="gramStart"/>
      <w:r w:rsidRPr="00033332">
        <w:t>其轮槽不</w:t>
      </w:r>
      <w:proofErr w:type="gramEnd"/>
      <w:r w:rsidRPr="00033332">
        <w:t>均匀磨损不得大于 3mm，轮槽壁厚磨损不得大于原壁厚的 20%，</w:t>
      </w:r>
      <w:r w:rsidRPr="00033332">
        <w:br/>
        <w:t>轮槽底部直径磨损不得大于钢丝绳直径的 50%，并不得有裂纹。</w:t>
      </w:r>
      <w:r w:rsidRPr="00033332">
        <w:br/>
        <w:t>（五）吊钩等取物装置</w:t>
      </w:r>
      <w:r w:rsidRPr="00033332">
        <w:br/>
        <w:t>1.无裂纹。</w:t>
      </w:r>
      <w:r w:rsidRPr="00033332">
        <w:br/>
        <w:t>2.危险断面磨损量不得大于原尺寸的 10%。</w:t>
      </w:r>
      <w:r w:rsidRPr="00033332">
        <w:br/>
        <w:t>3.开口度不得超过原尺寸的 15%。</w:t>
      </w:r>
      <w:r w:rsidRPr="00033332">
        <w:br/>
        <w:t>4.扭转变形不得超过 10%。</w:t>
      </w:r>
      <w:r w:rsidRPr="00033332">
        <w:br/>
        <w:t>5.危险断面或吊钩颈部不得产生塑性变形。</w:t>
      </w:r>
      <w:r w:rsidRPr="00033332">
        <w:br/>
        <w:t>6.应设置防脱钩装置，且有效。</w:t>
      </w:r>
      <w:r w:rsidRPr="00033332">
        <w:br/>
        <w:t>7.吊钩（含直柄吊钩尾部的退刀槽）、液态金属吊钩横梁的吊耳和</w:t>
      </w:r>
      <w:proofErr w:type="gramStart"/>
      <w:r w:rsidRPr="00033332">
        <w:t>板钩</w:t>
      </w:r>
      <w:proofErr w:type="gramEnd"/>
      <w:r w:rsidRPr="00033332">
        <w:t>心轴、</w:t>
      </w:r>
      <w:r w:rsidRPr="00033332">
        <w:br/>
        <w:t>盛钢（铁）液体的吊包耳轴（含焊缝）、集装箱吊具转轴及搭钩等应定期进行无</w:t>
      </w:r>
      <w:r w:rsidRPr="00033332">
        <w:br/>
        <w:t xml:space="preserve">损探伤，探伤检查周期一般为 6 </w:t>
      </w:r>
      <w:proofErr w:type="gramStart"/>
      <w:r w:rsidRPr="00033332">
        <w:t>个</w:t>
      </w:r>
      <w:proofErr w:type="gramEnd"/>
      <w:r w:rsidRPr="00033332">
        <w:t xml:space="preserve">月至 12 </w:t>
      </w:r>
      <w:proofErr w:type="gramStart"/>
      <w:r w:rsidRPr="00033332">
        <w:t>个</w:t>
      </w:r>
      <w:proofErr w:type="gramEnd"/>
      <w:r w:rsidRPr="00033332">
        <w:t>月。</w:t>
      </w:r>
      <w:r w:rsidRPr="00033332">
        <w:br/>
        <w:t>（六）制动器</w:t>
      </w:r>
      <w:r w:rsidRPr="00033332">
        <w:br/>
        <w:t>1.运行可靠，制动力矩调整合适。</w:t>
      </w:r>
      <w:r w:rsidRPr="00033332">
        <w:br/>
        <w:t>2.液压制动器不得漏油。</w:t>
      </w:r>
      <w:r w:rsidRPr="00033332">
        <w:br/>
        <w:t>3.吊运炽热金属液体、易燃易爆危险品或发生溜钩可造成重大损失的起重</w:t>
      </w:r>
      <w:r w:rsidRPr="00033332">
        <w:br/>
        <w:t>机械，起升（下降）机构应装设两套制动器。</w:t>
      </w:r>
      <w:r w:rsidRPr="00033332">
        <w:br/>
        <w:t>（七）各</w:t>
      </w:r>
      <w:proofErr w:type="gramStart"/>
      <w:r w:rsidRPr="00033332">
        <w:t>类行程限</w:t>
      </w:r>
      <w:proofErr w:type="gramEnd"/>
      <w:r w:rsidRPr="00033332">
        <w:t>位、重量限制器开关、</w:t>
      </w:r>
      <w:proofErr w:type="gramStart"/>
      <w:r w:rsidRPr="00033332">
        <w:t>联锁</w:t>
      </w:r>
      <w:proofErr w:type="gramEnd"/>
      <w:r w:rsidRPr="00033332">
        <w:t>保护装置及其他保护装置应</w:t>
      </w:r>
      <w:r w:rsidRPr="00033332">
        <w:br/>
        <w:t>完好、可靠。1t 及以上起重机械应加装重量限制器。1t 以下起重机械应加装防</w:t>
      </w:r>
      <w:r w:rsidRPr="00033332">
        <w:br/>
        <w:t>止电动葫芦脱轨的装置。桥式、门式起重机应同时安装两种不同形式的高度限</w:t>
      </w:r>
      <w:r w:rsidRPr="00033332">
        <w:br/>
      </w:r>
      <w:r w:rsidRPr="00033332">
        <w:lastRenderedPageBreak/>
        <w:t>位装置。当两台或两台以上的起重机械运行在同一轨道上有碰撞可能时，应装</w:t>
      </w:r>
    </w:p>
    <w:p w14:paraId="2B39EC4B" w14:textId="77777777" w:rsidR="00033332" w:rsidRPr="00033332" w:rsidRDefault="00033332" w:rsidP="00033332">
      <w:r w:rsidRPr="00033332">
        <w:t>G L C 2 6 0 5 0 4 - D</w:t>
      </w:r>
      <w:r w:rsidRPr="00033332">
        <w:br/>
        <w:t>28</w:t>
      </w:r>
      <w:r w:rsidRPr="00033332">
        <w:br/>
        <w:t>设防碰撞装置。</w:t>
      </w:r>
      <w:r w:rsidRPr="00033332">
        <w:br/>
        <w:t>（八）急停装置、缓冲器和终端</w:t>
      </w:r>
      <w:proofErr w:type="gramStart"/>
      <w:r w:rsidRPr="00033332">
        <w:t>止挡器</w:t>
      </w:r>
      <w:proofErr w:type="gramEnd"/>
      <w:r w:rsidRPr="00033332">
        <w:t>等停车保护装置完好、可靠。急停</w:t>
      </w:r>
      <w:r w:rsidRPr="00033332">
        <w:br/>
        <w:t>装置不得自动复位，且装设在司机操作方便的部位。</w:t>
      </w:r>
      <w:r w:rsidRPr="00033332">
        <w:br/>
        <w:t>（九）司机室操作控制器布置应使司机对起重机工作区域有足够的视角</w:t>
      </w:r>
      <w:proofErr w:type="gramStart"/>
      <w:r w:rsidRPr="00033332">
        <w:t>范</w:t>
      </w:r>
      <w:proofErr w:type="gramEnd"/>
      <w:r w:rsidRPr="00033332">
        <w:br/>
        <w:t>围和视野。便携式（含地面操作、遥控）按钮盘的控制电源应采用安全电压，</w:t>
      </w:r>
      <w:r w:rsidRPr="00033332">
        <w:br/>
        <w:t>且功能齐全、有效。无线遥控装置应由专人保管，非操作人员不得启动按钮。</w:t>
      </w:r>
      <w:r w:rsidRPr="00033332">
        <w:br/>
        <w:t>便携式地面操作按钮盘的按钮自动复位（急停开关除外），控制电缆支撑</w:t>
      </w:r>
      <w:proofErr w:type="gramStart"/>
      <w:r w:rsidRPr="00033332">
        <w:t>绳应完</w:t>
      </w:r>
      <w:proofErr w:type="gramEnd"/>
      <w:r w:rsidRPr="00033332">
        <w:br/>
        <w:t>整有效。</w:t>
      </w:r>
      <w:r w:rsidRPr="00033332">
        <w:br/>
        <w:t>（十）各种信号装置与照明设施应完好有效。总电源分合状况指示信号应</w:t>
      </w:r>
      <w:r w:rsidRPr="00033332">
        <w:br/>
        <w:t>设置在操作人员视力可及之处。</w:t>
      </w:r>
      <w:r w:rsidRPr="00033332">
        <w:br/>
        <w:t>（十一）PE 线应连接可靠，线径截面及安装方式应符合本标准接地系统的</w:t>
      </w:r>
      <w:r w:rsidRPr="00033332">
        <w:br/>
        <w:t>相关规定。电气装置应配备完好；防爆起重机上的安全保护装置、电气元件、</w:t>
      </w:r>
      <w:r w:rsidRPr="00033332">
        <w:br/>
        <w:t>照明器材等应符合防爆要求。</w:t>
      </w:r>
      <w:r w:rsidRPr="00033332">
        <w:br/>
        <w:t>（十二）各类防护罩、盖完整可靠；工业梯台应符合本标准工业梯台的相</w:t>
      </w:r>
      <w:r w:rsidRPr="00033332">
        <w:br/>
        <w:t>关规定。</w:t>
      </w:r>
      <w:r w:rsidRPr="00033332">
        <w:br/>
        <w:t>（十三）露天作业的起重机械防雨罩、</w:t>
      </w:r>
      <w:proofErr w:type="gramStart"/>
      <w:r w:rsidRPr="00033332">
        <w:t>夹轨器</w:t>
      </w:r>
      <w:proofErr w:type="gramEnd"/>
      <w:r w:rsidRPr="00033332">
        <w:t>或锚定装置应安全可靠；起</w:t>
      </w:r>
      <w:r w:rsidRPr="00033332">
        <w:br/>
        <w:t>升高度大于 50m 且露天作业的起重机械应安装风速仪；</w:t>
      </w:r>
      <w:proofErr w:type="gramStart"/>
      <w:r w:rsidRPr="00033332">
        <w:t>地轨型起重</w:t>
      </w:r>
      <w:proofErr w:type="gramEnd"/>
      <w:r w:rsidRPr="00033332">
        <w:t>机械应设有</w:t>
      </w:r>
      <w:r w:rsidRPr="00033332">
        <w:br/>
      </w:r>
      <w:proofErr w:type="gramStart"/>
      <w:r w:rsidRPr="00033332">
        <w:t>扫轨板，扫轨板距</w:t>
      </w:r>
      <w:proofErr w:type="gramEnd"/>
      <w:r w:rsidRPr="00033332">
        <w:t>轨道面应不大于 10mm。</w:t>
      </w:r>
      <w:r w:rsidRPr="00033332">
        <w:br/>
        <w:t>（十四）安全标志与消防器材</w:t>
      </w:r>
      <w:r w:rsidRPr="00033332">
        <w:br/>
        <w:t>1.明显部位应标注额定起重量、检验合格证和设备编号等标识。</w:t>
      </w:r>
      <w:r w:rsidRPr="00033332">
        <w:br/>
        <w:t>2.危险部位标志应齐全、清晰，并符合 GB 2894 的相关规定。</w:t>
      </w:r>
      <w:r w:rsidRPr="00033332">
        <w:br/>
        <w:t>3.运动部件与建筑物、设施、输电线路安全距离符合相关标准，室外高于 30m</w:t>
      </w:r>
      <w:r w:rsidRPr="00033332">
        <w:br/>
        <w:t>的起重机械顶端或者两臂端应设置红色障碍灯。</w:t>
      </w:r>
      <w:r w:rsidRPr="00033332">
        <w:br/>
        <w:t>（十五）吊索具</w:t>
      </w:r>
      <w:r w:rsidRPr="00033332">
        <w:br/>
        <w:t>1.自制吊索具的设计、制作、检验等技术资料均应符合相关标准要求，且</w:t>
      </w:r>
      <w:r w:rsidRPr="00033332">
        <w:br/>
        <w:t>有质量保证措施，并报本企业主管部门审批。</w:t>
      </w:r>
      <w:r w:rsidRPr="00033332">
        <w:br/>
        <w:t>2.置吊具与索具（包括电磁吸盘、真空吸盘等）应是具备安全认可资质厂</w:t>
      </w:r>
      <w:r w:rsidRPr="00033332">
        <w:br/>
        <w:t>家的合格产品。</w:t>
      </w:r>
      <w:r w:rsidRPr="00033332">
        <w:br/>
        <w:t>3.使用单位应对吊具与索具（包括电磁吸盘、真空吸盘等）进行日常保养、</w:t>
      </w:r>
      <w:r w:rsidRPr="00033332">
        <w:br/>
        <w:t>维修、检查和检验，日常点检等记录齐全，吊具与索具应定置摆放，且有明显</w:t>
      </w:r>
      <w:r w:rsidRPr="00033332">
        <w:br/>
        <w:t>的载荷标识；所有资料应存档。</w:t>
      </w:r>
      <w:r w:rsidRPr="00033332">
        <w:br/>
        <w:t>（十六）铁路起重机、升降机等专项安全保护和防护装置齐全、有效。</w:t>
      </w:r>
      <w:r w:rsidRPr="00033332">
        <w:br/>
        <w:t>四、电梯</w:t>
      </w:r>
      <w:r w:rsidRPr="00033332">
        <w:br/>
        <w:t>（一）限速器、安全钳、缓冲器、限位器、报警装置以及门的联锁装置、</w:t>
      </w:r>
    </w:p>
    <w:p w14:paraId="682ACE36" w14:textId="77777777" w:rsidR="00033332" w:rsidRPr="00033332" w:rsidRDefault="00033332" w:rsidP="00033332">
      <w:r w:rsidRPr="00033332">
        <w:lastRenderedPageBreak/>
        <w:t>G L C 2 6 0 5 0 4 - D</w:t>
      </w:r>
      <w:r w:rsidRPr="00033332">
        <w:br/>
        <w:t>29</w:t>
      </w:r>
      <w:r w:rsidRPr="00033332">
        <w:br/>
        <w:t>安全保护装置应完整，且灵敏可靠。</w:t>
      </w:r>
      <w:r w:rsidRPr="00033332">
        <w:br/>
        <w:t>（二）曳引机应工作正常，油量适当，曳引绳与补偿</w:t>
      </w:r>
      <w:proofErr w:type="gramStart"/>
      <w:r w:rsidRPr="00033332">
        <w:t>绳</w:t>
      </w:r>
      <w:proofErr w:type="gramEnd"/>
      <w:r w:rsidRPr="00033332">
        <w:t>断丝数、腐蚀磨损</w:t>
      </w:r>
      <w:r w:rsidRPr="00033332">
        <w:br/>
        <w:t>量、变形量、使用长度和固定状态应符合 GB/T8903 的相关规定，制动器应运行</w:t>
      </w:r>
      <w:r w:rsidRPr="00033332">
        <w:br/>
        <w:t>可靠。</w:t>
      </w:r>
      <w:r w:rsidRPr="00033332">
        <w:br/>
        <w:t>（三）轿厢结构牢固可靠、运行平稳，轿门关闭时无撞击，轿厢内应设有</w:t>
      </w:r>
      <w:r w:rsidRPr="00033332">
        <w:br/>
        <w:t>与外界联系的通信设施和应急照明设施，轿厢门开启灵敏，防夹人的安全装置</w:t>
      </w:r>
      <w:r w:rsidRPr="00033332">
        <w:br/>
        <w:t>完好有效，间隙符合要求。</w:t>
      </w:r>
      <w:r w:rsidRPr="00033332">
        <w:br/>
        <w:t>（四）PE 线应连接可靠，线径截面及安装方式应符合本标准接地系统的相</w:t>
      </w:r>
      <w:r w:rsidRPr="00033332">
        <w:br/>
        <w:t>关规定。电气部分的绝缘电阻值应符合 GB/T 7588.1 的相关规定。</w:t>
      </w:r>
      <w:r w:rsidRPr="00033332">
        <w:br/>
        <w:t>（五）机房</w:t>
      </w:r>
      <w:r w:rsidRPr="00033332">
        <w:br/>
        <w:t>1.机房应通风、屏护良好，且清洁、无杂物；应配置合适的消防设施和电</w:t>
      </w:r>
      <w:r w:rsidRPr="00033332">
        <w:br/>
        <w:t>源插座。</w:t>
      </w:r>
      <w:r w:rsidRPr="00033332">
        <w:br/>
        <w:t>2.机房门应上锁，并设置符合要求的警示标识。通向机房、滑轮间和底坑</w:t>
      </w:r>
      <w:r w:rsidRPr="00033332">
        <w:br/>
        <w:t>的通道应畅通，且应有永久性照明。</w:t>
      </w:r>
      <w:r w:rsidRPr="00033332">
        <w:br/>
        <w:t>3.控制柜（屏）的前面和需要检查、修理等人员操作的部件前面应留有不</w:t>
      </w:r>
      <w:r w:rsidRPr="00033332">
        <w:br/>
        <w:t>小于 0.6m×0.5m 的空间；曳引机、限速器等旋转部位应安装防护罩。</w:t>
      </w:r>
      <w:r w:rsidRPr="00033332">
        <w:br/>
        <w:t>4.对额定速度不大于 2.5m/s 的电梯，机房内钢丝绳与楼板孔洞每边间隙均</w:t>
      </w:r>
      <w:r w:rsidRPr="00033332">
        <w:br/>
        <w:t>应为 20～40mm。对额定速度大于 2.5m/s 的电梯，运行中的钢丝绳与楼板不应有</w:t>
      </w:r>
      <w:r w:rsidRPr="00033332">
        <w:br/>
        <w:t>摩擦的可能。通向井道的孔洞四周应筑有高 50mm 以上的台阶。</w:t>
      </w:r>
      <w:r w:rsidRPr="00033332">
        <w:br/>
        <w:t>5.机房中每台电梯应单独装设主电源开关，并有易于识别（应与曳引机和</w:t>
      </w:r>
      <w:r w:rsidRPr="00033332">
        <w:br/>
        <w:t>控制柜相对应）的标志。该开关位置应能从机房入口处迅速开启或关闭。</w:t>
      </w:r>
      <w:r w:rsidRPr="00033332">
        <w:br/>
        <w:t>6.在机房的适当位置应设置具有安全工作负荷标志的一个或多个悬挂点，</w:t>
      </w:r>
      <w:r w:rsidRPr="00033332">
        <w:br/>
        <w:t>用于较重设备的吊装。</w:t>
      </w:r>
      <w:r w:rsidRPr="00033332">
        <w:br/>
        <w:t>（六）液压电梯的液压缸应具有放气装置；管路应采取措施防止损坏，应</w:t>
      </w:r>
      <w:r w:rsidRPr="00033332">
        <w:br/>
        <w:t>具有手动操作的紧急下降阀；应有能使轿厢向上移动的手动泵；应有温度检测</w:t>
      </w:r>
      <w:r w:rsidRPr="00033332">
        <w:br/>
        <w:t>装置；油箱应易于检查油箱中油液高度，并标明液压油的特性。</w:t>
      </w:r>
      <w:r w:rsidRPr="00033332">
        <w:br/>
        <w:t>（七）升降机出入门及井巷口的防护栏应与动力回路</w:t>
      </w:r>
      <w:proofErr w:type="gramStart"/>
      <w:r w:rsidRPr="00033332">
        <w:t>联锁</w:t>
      </w:r>
      <w:proofErr w:type="gramEnd"/>
      <w:r w:rsidRPr="00033332">
        <w:t>，且完好、可靠。</w:t>
      </w:r>
      <w:r w:rsidRPr="00033332">
        <w:br/>
        <w:t>五、工业车辆</w:t>
      </w:r>
      <w:r w:rsidRPr="00033332">
        <w:br/>
        <w:t>（一）车身整洁，所有部件及防护装置应齐全、连接紧固、无缺损，安全</w:t>
      </w:r>
      <w:r w:rsidRPr="00033332">
        <w:br/>
        <w:t>保护和防护装置应满足 TSG 81 的相关规定；</w:t>
      </w:r>
      <w:proofErr w:type="gramStart"/>
      <w:r w:rsidRPr="00033332">
        <w:t>坐驾式的</w:t>
      </w:r>
      <w:proofErr w:type="gramEnd"/>
      <w:r w:rsidRPr="00033332">
        <w:t>车辆应配备安全带；配置</w:t>
      </w:r>
      <w:r w:rsidRPr="00033332">
        <w:br/>
        <w:t>的灭火器应完好、有效。</w:t>
      </w:r>
      <w:r w:rsidRPr="00033332">
        <w:br/>
        <w:t>（二）动力系统。应运转平稳，无异常声音；点火、燃料、润滑、冷却系</w:t>
      </w:r>
      <w:r w:rsidRPr="00033332">
        <w:br/>
        <w:t>统性能应良好；连接管道应无漏水、漏油。液压油箱的加油口应有滤网。</w:t>
      </w:r>
      <w:r w:rsidRPr="00033332">
        <w:br/>
        <w:t>（三）电气系统。应完好，大灯、转向、制动灯应完好并有牢固可靠的保</w:t>
      </w:r>
    </w:p>
    <w:p w14:paraId="4D35ED12" w14:textId="77777777" w:rsidR="00033332" w:rsidRPr="00033332" w:rsidRDefault="00033332" w:rsidP="00033332">
      <w:r w:rsidRPr="00033332">
        <w:t>G L C 2 6 0 5 0 4 - D</w:t>
      </w:r>
      <w:r w:rsidRPr="00033332">
        <w:br/>
        <w:t>30</w:t>
      </w:r>
      <w:r w:rsidRPr="00033332">
        <w:br/>
      </w:r>
      <w:r w:rsidRPr="00033332">
        <w:lastRenderedPageBreak/>
        <w:t>护罩；电器仪表应配置齐全，性能可靠；喇叭应灵敏，音量适中；连接电气线</w:t>
      </w:r>
      <w:r w:rsidRPr="00033332">
        <w:br/>
        <w:t>路应无漏电。</w:t>
      </w:r>
      <w:r w:rsidRPr="00033332">
        <w:br/>
        <w:t>（四）传动系统。应运转平稳，离合器分离彻底，接合平稳，不打滑、无</w:t>
      </w:r>
      <w:r w:rsidRPr="00033332">
        <w:br/>
        <w:t>异响；变速器的自锁、互锁应可靠，且不跳挡、不乱挡。</w:t>
      </w:r>
      <w:r w:rsidRPr="00033332">
        <w:br/>
        <w:t>（五）行驶系统。应连接紧固，车架和前后桥</w:t>
      </w:r>
      <w:proofErr w:type="gramStart"/>
      <w:r w:rsidRPr="00033332">
        <w:t>不</w:t>
      </w:r>
      <w:proofErr w:type="gramEnd"/>
      <w:r w:rsidRPr="00033332">
        <w:t>应变形或产生裂纹；轮胎</w:t>
      </w:r>
      <w:r w:rsidRPr="00033332">
        <w:br/>
        <w:t>磨损不应超过标准规定的磨损量，且胎面无损伤。</w:t>
      </w:r>
      <w:r w:rsidRPr="00033332">
        <w:br/>
        <w:t>（六）转向机构。应轻便灵活可靠，行驶中不应摆振、抖动、阻滞及跑偏</w:t>
      </w:r>
      <w:r w:rsidRPr="00033332">
        <w:br/>
        <w:t>等。</w:t>
      </w:r>
    </w:p>
    <w:p w14:paraId="12F520CE" w14:textId="77777777" w:rsidR="00033332" w:rsidRPr="00033332" w:rsidRDefault="00033332" w:rsidP="00033332">
      <w:r w:rsidRPr="00033332">
        <w:t>（七）制动系统。应安全可靠，无跑偏现象，制动距离满足安全行驶的要</w:t>
      </w:r>
      <w:r w:rsidRPr="00033332">
        <w:br/>
        <w:t>求；电瓶车的制动联锁装置应齐全、可靠，制动时</w:t>
      </w:r>
      <w:proofErr w:type="gramStart"/>
      <w:r w:rsidRPr="00033332">
        <w:t>联锁</w:t>
      </w:r>
      <w:proofErr w:type="gramEnd"/>
      <w:r w:rsidRPr="00033332">
        <w:t>开关应切断行车电源。</w:t>
      </w:r>
      <w:r w:rsidRPr="00033332">
        <w:br/>
        <w:t>（八）叉车货叉、门架和属具。</w:t>
      </w:r>
      <w:proofErr w:type="gramStart"/>
      <w:r w:rsidRPr="00033332">
        <w:t>货叉应</w:t>
      </w:r>
      <w:proofErr w:type="gramEnd"/>
      <w:r w:rsidRPr="00033332">
        <w:t>完好无裂纹，定位销齐全完整，升</w:t>
      </w:r>
      <w:r w:rsidRPr="00033332">
        <w:br/>
        <w:t>到最高位置的防脱出限位装置应完整有效；门架前倾自锁装置应完好有效；在</w:t>
      </w:r>
      <w:r w:rsidRPr="00033332">
        <w:br/>
        <w:t>叉架上应固定可靠，不应横向滑移和脱落。</w:t>
      </w:r>
      <w:r w:rsidRPr="00033332">
        <w:br/>
        <w:t>（九）司机权限信息采集和坐姿感知系统。信息采集器功能有效，电动叉</w:t>
      </w:r>
      <w:r w:rsidRPr="00033332">
        <w:br/>
        <w:t>车、</w:t>
      </w:r>
      <w:proofErr w:type="gramStart"/>
      <w:r w:rsidRPr="00033332">
        <w:t>电液换向</w:t>
      </w:r>
      <w:proofErr w:type="gramEnd"/>
      <w:r w:rsidRPr="00033332">
        <w:t>的内燃叉车的司机坐（站）</w:t>
      </w:r>
      <w:proofErr w:type="gramStart"/>
      <w:r w:rsidRPr="00033332">
        <w:t>姿状态</w:t>
      </w:r>
      <w:proofErr w:type="gramEnd"/>
      <w:r w:rsidRPr="00033332">
        <w:t>感知系统功能有效。</w:t>
      </w:r>
      <w:r w:rsidRPr="00033332">
        <w:br/>
        <w:t>注：本条款对于 2023 年 12 月 1 日前的叉车不做强制要求。</w:t>
      </w:r>
      <w:r w:rsidRPr="00033332">
        <w:br/>
        <w:t>（十）自动导引车（AGV）。应符合 GB/T 20721 的相关规定，其制动机构、</w:t>
      </w:r>
      <w:r w:rsidRPr="00033332">
        <w:br/>
        <w:t>障碍物检测装置、急停装置、声光告警系统、失速保护、通信中断保护、导航</w:t>
      </w:r>
      <w:r w:rsidRPr="00033332">
        <w:br/>
        <w:t>丢失保护、保护电路与系统安全分析、手动运行等功能应完好有效。</w:t>
      </w:r>
      <w:r w:rsidRPr="00033332">
        <w:br/>
        <w:t>六、飞机蒙皮</w:t>
      </w:r>
      <w:proofErr w:type="gramStart"/>
      <w:r w:rsidRPr="00033332">
        <w:t>拉伸机</w:t>
      </w:r>
      <w:proofErr w:type="gramEnd"/>
      <w:r w:rsidRPr="00033332">
        <w:br/>
        <w:t>（一）防护罩、盖、栏。有可能造成缠绕、吸入或卷入等危险的运动部件</w:t>
      </w:r>
      <w:r w:rsidRPr="00033332">
        <w:br/>
        <w:t>和传动装置，以及作业时可能造成人员坠落等危险的区域（如地下泵站、维修</w:t>
      </w:r>
      <w:r w:rsidRPr="00033332">
        <w:br/>
        <w:t>入口），应予以封闭或设置防护装置，防护罩、盖、栏应完备可靠，其安全距离、</w:t>
      </w:r>
      <w:r w:rsidRPr="00033332">
        <w:br/>
        <w:t>刚度、强度及稳定性均应符合 GB/T 8196、GB/T 23821 的相关规定。</w:t>
      </w:r>
      <w:r w:rsidRPr="00033332">
        <w:br/>
        <w:t>（二）防松动或脱落装置。各种夹持装置（防松动或脱落装置）应完好、</w:t>
      </w:r>
      <w:r w:rsidRPr="00033332">
        <w:br/>
        <w:t>有效，确保不会使工件坠落或甩出。</w:t>
      </w:r>
      <w:r w:rsidRPr="00033332">
        <w:br/>
        <w:t>（三）各种保护装置及附属装置。各类行程限位装置、过载保护装置、紧</w:t>
      </w:r>
      <w:r w:rsidRPr="00033332">
        <w:br/>
        <w:t>急制动装置应完好可靠，操作手柄、显示屏和指示仪表应灵敏、准确。</w:t>
      </w:r>
      <w:r w:rsidRPr="00033332">
        <w:br/>
        <w:t>（四）工作台。上工作压力平台应配置一种及以上的机械电气安全保护装</w:t>
      </w:r>
      <w:r w:rsidRPr="00033332">
        <w:br/>
        <w:t>置，且可靠、有效；上工作台上升下降应具有机械电气限位装置；上工作平台</w:t>
      </w:r>
      <w:r w:rsidRPr="00033332">
        <w:br/>
        <w:t>应配置防止误操作的安全防护装置（如安全销等）；顶部应设有可靠的下压缓冲</w:t>
      </w:r>
      <w:r w:rsidRPr="00033332">
        <w:br/>
        <w:t>装置。</w:t>
      </w:r>
      <w:r w:rsidRPr="00033332">
        <w:br/>
        <w:t>（五）PE 线连接。PE 线应连接可靠，线径截面及安装方式应符合本标准接</w:t>
      </w:r>
      <w:r w:rsidRPr="00033332">
        <w:br/>
        <w:t>地系统的相关规定。</w:t>
      </w:r>
    </w:p>
    <w:p w14:paraId="60F83DD9" w14:textId="77777777" w:rsidR="00033332" w:rsidRPr="00033332" w:rsidRDefault="00033332" w:rsidP="00033332">
      <w:r w:rsidRPr="00033332">
        <w:t>G L C 2 6 0 5 0 4 - D</w:t>
      </w:r>
      <w:r w:rsidRPr="00033332">
        <w:br/>
        <w:t>31</w:t>
      </w:r>
      <w:r w:rsidRPr="00033332">
        <w:br/>
        <w:t>（六）电气装置。电气设备的绝缘、屏护、防护距离应符合 GB/T 5226.1 的</w:t>
      </w:r>
      <w:r w:rsidRPr="00033332">
        <w:br/>
      </w:r>
      <w:r w:rsidRPr="00033332">
        <w:lastRenderedPageBreak/>
        <w:t>相关规定；电器箱、柜与线路应符合本标准动力（照明）配电箱（柜、板）的</w:t>
      </w:r>
      <w:r w:rsidRPr="00033332">
        <w:br/>
        <w:t>规定，周边 0.8m 范围内无障碍物，柜门开启应灵活。</w:t>
      </w:r>
      <w:r w:rsidRPr="00033332">
        <w:br/>
        <w:t>（七）泵站地坑</w:t>
      </w:r>
      <w:r w:rsidRPr="00033332">
        <w:br/>
        <w:t>1.在泵站地坑内应设照明装置，且照明应可靠；局部照明应采用安全电压，</w:t>
      </w:r>
      <w:r w:rsidRPr="00033332">
        <w:br/>
        <w:t>线路无老化，绝缘无破损；照明灯的支架、灯罩等辅助装置应完好、可靠。</w:t>
      </w:r>
      <w:r w:rsidRPr="00033332">
        <w:br/>
        <w:t>2.在泵站地坑内作业属于有限空间的，应按有限空间作业安全规定执行。</w:t>
      </w:r>
      <w:r w:rsidRPr="00033332">
        <w:br/>
        <w:t>七、</w:t>
      </w:r>
      <w:proofErr w:type="gramStart"/>
      <w:r w:rsidRPr="00033332">
        <w:t>复材加工设备</w:t>
      </w:r>
      <w:proofErr w:type="gramEnd"/>
      <w:r w:rsidRPr="00033332">
        <w:br/>
        <w:t>（一）防护罩、盖、栏。有可能造成缠绕、吸入或卷入等危险的运动部件</w:t>
      </w:r>
      <w:r w:rsidRPr="00033332">
        <w:br/>
        <w:t>和传动装置应予以封闭或设置防护装置，防护罩、盖、栏应完备可靠，其安全</w:t>
      </w:r>
      <w:r w:rsidRPr="00033332">
        <w:br/>
        <w:t>距离、刚度、强度及稳定性均应符合 GB/T 8196、GB/T 18831、GB/T 23821 的相</w:t>
      </w:r>
      <w:r w:rsidRPr="00033332">
        <w:br/>
        <w:t>关规定。</w:t>
      </w:r>
      <w:r w:rsidRPr="00033332">
        <w:br/>
        <w:t>（二）各种保护装置及附属装置。各类行程限位装置、电气与机械</w:t>
      </w:r>
      <w:proofErr w:type="gramStart"/>
      <w:r w:rsidRPr="00033332">
        <w:t>联锁</w:t>
      </w:r>
      <w:proofErr w:type="gramEnd"/>
      <w:r w:rsidRPr="00033332">
        <w:t>装</w:t>
      </w:r>
      <w:r w:rsidRPr="00033332">
        <w:br/>
        <w:t>置、紧急制动装置、声光报警装置应完好可靠，操作手柄、显示屏和指示仪表</w:t>
      </w:r>
      <w:r w:rsidRPr="00033332">
        <w:br/>
        <w:t>应灵敏、准确。</w:t>
      </w:r>
      <w:r w:rsidRPr="00033332">
        <w:br/>
        <w:t>（三）除尘与排风设施。对于产生粉尘</w:t>
      </w:r>
      <w:proofErr w:type="gramStart"/>
      <w:r w:rsidRPr="00033332">
        <w:t>的复材加工设备</w:t>
      </w:r>
      <w:proofErr w:type="gramEnd"/>
      <w:r w:rsidRPr="00033332">
        <w:t>，其除尘与排风设</w:t>
      </w:r>
      <w:r w:rsidRPr="00033332">
        <w:br/>
      </w:r>
      <w:proofErr w:type="gramStart"/>
      <w:r w:rsidRPr="00033332">
        <w:t>施应保持</w:t>
      </w:r>
      <w:proofErr w:type="gramEnd"/>
      <w:r w:rsidRPr="00033332">
        <w:t>完好并运行有效，粉尘收纳装置应及时倾倒，现场粉尘应及时清扫。</w:t>
      </w:r>
      <w:r w:rsidRPr="00033332">
        <w:br/>
        <w:t>若粉尘为可燃性粉尘时，其除尘与排风设施应满足 GB 15577、GB 50058 的相关</w:t>
      </w:r>
      <w:r w:rsidRPr="00033332">
        <w:br/>
        <w:t>防爆规定；当除尘与排风设施运行不正常时，应具备</w:t>
      </w:r>
      <w:proofErr w:type="gramStart"/>
      <w:r w:rsidRPr="00033332">
        <w:t>联锁</w:t>
      </w:r>
      <w:proofErr w:type="gramEnd"/>
      <w:r w:rsidRPr="00033332">
        <w:t>、报警或管理措施，</w:t>
      </w:r>
      <w:r w:rsidRPr="00033332">
        <w:br/>
        <w:t>使加工过程及时停止。</w:t>
      </w:r>
      <w:r w:rsidRPr="00033332">
        <w:br/>
        <w:t>（四）电气装置。电气设备的绝缘、屏护、防护距离应符合 GB/T 5226.1 的</w:t>
      </w:r>
      <w:r w:rsidRPr="00033332">
        <w:br/>
        <w:t>相关规定；电器箱、柜与线路应符合本标准动力（照明）配电箱（柜、板）的</w:t>
      </w:r>
      <w:r w:rsidRPr="00033332">
        <w:br/>
        <w:t>规定，周边 0.8m 范围内无障碍物，柜门开启应灵活。</w:t>
      </w:r>
      <w:r w:rsidRPr="00033332">
        <w:br/>
        <w:t>（五）照明装置。在工作区的照明应可靠，局部照明或移动照明应采用安</w:t>
      </w:r>
      <w:r w:rsidRPr="00033332">
        <w:br/>
        <w:t>全电压，线路无老化，绝缘无破损，照明灯的支架、灯罩等辅助装置应完好、</w:t>
      </w:r>
      <w:r w:rsidRPr="00033332">
        <w:br/>
        <w:t>可靠。</w:t>
      </w:r>
      <w:r w:rsidRPr="00033332">
        <w:br/>
        <w:t>（六）PE 线连接。PE 线应连接可靠，线径截面及安装方式应符合本标准接</w:t>
      </w:r>
      <w:r w:rsidRPr="00033332">
        <w:br/>
        <w:t>地系统的相关规定。</w:t>
      </w:r>
      <w:r w:rsidRPr="00033332">
        <w:br/>
        <w:t>（七）除符合上述通用规定外，自动下料机、自动铺放设备、缝合设备、</w:t>
      </w:r>
      <w:r w:rsidRPr="00033332">
        <w:br/>
        <w:t>编织设备等还应符合下列规定：</w:t>
      </w:r>
      <w:r w:rsidRPr="00033332">
        <w:br/>
        <w:t>1.自动下料机：自动下料机工作区应设置安全围栏或安全光栅，用于下料</w:t>
      </w:r>
      <w:r w:rsidRPr="00033332">
        <w:br/>
        <w:t>的刀具周围</w:t>
      </w:r>
      <w:proofErr w:type="gramStart"/>
      <w:r w:rsidRPr="00033332">
        <w:t>宜设置</w:t>
      </w:r>
      <w:proofErr w:type="gramEnd"/>
      <w:r w:rsidRPr="00033332">
        <w:t>安全可靠的透明防护罩或采取其他安全防护措施，设备的往</w:t>
      </w:r>
      <w:r w:rsidRPr="00033332">
        <w:br/>
      </w:r>
      <w:proofErr w:type="gramStart"/>
      <w:r w:rsidRPr="00033332">
        <w:t>复运动</w:t>
      </w:r>
      <w:proofErr w:type="gramEnd"/>
      <w:r w:rsidRPr="00033332">
        <w:t>部件应采取可靠的限位措施；</w:t>
      </w:r>
      <w:r w:rsidRPr="00033332">
        <w:br/>
        <w:t>2.自动铺放设备：自动铺</w:t>
      </w:r>
      <w:proofErr w:type="gramStart"/>
      <w:r w:rsidRPr="00033332">
        <w:t>放设备</w:t>
      </w:r>
      <w:proofErr w:type="gramEnd"/>
      <w:r w:rsidRPr="00033332">
        <w:t>周围应设置安全围栏或安全光栅；皮带轮、</w:t>
      </w:r>
    </w:p>
    <w:p w14:paraId="2E69A4D2" w14:textId="77777777" w:rsidR="00033332" w:rsidRPr="00033332" w:rsidRDefault="00033332" w:rsidP="00033332">
      <w:r w:rsidRPr="00033332">
        <w:t>G L C 2 6 0 5 0 4 - D</w:t>
      </w:r>
      <w:r w:rsidRPr="00033332">
        <w:br/>
        <w:t>32</w:t>
      </w:r>
      <w:r w:rsidRPr="00033332">
        <w:br/>
        <w:t>皮带等旋转部位，应设置防护罩；红外加热灯应设置冷却机构；龙门检修平台</w:t>
      </w:r>
      <w:r w:rsidRPr="00033332">
        <w:br/>
        <w:t>处应设置拉绳急停装置；</w:t>
      </w:r>
      <w:r w:rsidRPr="00033332">
        <w:br/>
        <w:t>3.缝合设备：设备周围应设置安全围栏或安全光栅，安全围栏入口处应设</w:t>
      </w:r>
      <w:r w:rsidRPr="00033332">
        <w:br/>
      </w:r>
      <w:r w:rsidRPr="00033332">
        <w:lastRenderedPageBreak/>
        <w:t>有紧急停止按钮；工作平台上应具有能稳定可靠</w:t>
      </w:r>
      <w:proofErr w:type="gramStart"/>
      <w:r w:rsidRPr="00033332">
        <w:t>固定待</w:t>
      </w:r>
      <w:proofErr w:type="gramEnd"/>
      <w:r w:rsidRPr="00033332">
        <w:t>缝合零件的夹紧装置；</w:t>
      </w:r>
      <w:r w:rsidRPr="00033332">
        <w:br/>
        <w:t>待缝合零件固定在工作平台或模具表面时应夹紧、稳定可靠，且零件铺放平整；</w:t>
      </w:r>
      <w:r w:rsidRPr="00033332">
        <w:br/>
        <w:t>4.编织设备：旋转工作台上管线、零部件应安装可靠，固定牢靠。</w:t>
      </w:r>
      <w:r w:rsidRPr="00033332">
        <w:br/>
        <w:t>八、工业机器人（含机械手）</w:t>
      </w:r>
      <w:r w:rsidRPr="00033332">
        <w:br/>
        <w:t>（一）作业区域应设置警示标志和封闭的防护栏，防护栏底部离走道地面</w:t>
      </w:r>
      <w:r w:rsidRPr="00033332">
        <w:br/>
        <w:t>不大于 0.18m，围栏高度一般不低于 1.8m；必备的检修门和开口部位应设置安</w:t>
      </w:r>
      <w:r w:rsidRPr="00033332">
        <w:br/>
        <w:t>全销、安全锁和光电保护等安全防护装置，安全门（开口部位）的宽度不应小</w:t>
      </w:r>
      <w:r w:rsidRPr="00033332">
        <w:br/>
        <w:t>于 0.8m，围栏高度为 2m 以下时，安全门高度一般与围栏高度保持一致；围栏高</w:t>
      </w:r>
      <w:r w:rsidRPr="00033332">
        <w:br/>
        <w:t>度为 2m 以上时，安全门高度一般为 2m，且应加装门框；协作操作的机器人安全</w:t>
      </w:r>
      <w:r w:rsidRPr="00033332">
        <w:br/>
        <w:t>要求符合 GB11291.2 的相关规定。</w:t>
      </w:r>
      <w:r w:rsidRPr="00033332">
        <w:br/>
        <w:t>（二）各种行程限位、联锁装置、抗干扰屏蔽及急停装置应灵敏、可靠，</w:t>
      </w:r>
      <w:r w:rsidRPr="00033332">
        <w:br/>
        <w:t>任何安全装置动作均切断动力回路；除通过与通道相连的连锁门或现场传感装</w:t>
      </w:r>
      <w:r w:rsidRPr="00033332">
        <w:br/>
      </w:r>
      <w:proofErr w:type="gramStart"/>
      <w:r w:rsidRPr="00033332">
        <w:t>置区域</w:t>
      </w:r>
      <w:proofErr w:type="gramEnd"/>
      <w:r w:rsidRPr="00033332">
        <w:t>外，应能防止由别处进入安全防护空间；在物料搬运机器人系统周围安</w:t>
      </w:r>
      <w:r w:rsidRPr="00033332">
        <w:br/>
        <w:t>装的隔板或栅栏应有足够的高度以防止任何物件由于末端夹持器松脱而飞出隔</w:t>
      </w:r>
      <w:r w:rsidRPr="00033332">
        <w:br/>
        <w:t>板或栅栏；两个或多个机器人在同一工作空间时，所有急停装置应具有相同的</w:t>
      </w:r>
      <w:r w:rsidRPr="00033332">
        <w:br/>
        <w:t>控制范围；急停装置应符合 GB/T16754 的相关规定，并不得自动复位。</w:t>
      </w:r>
      <w:r w:rsidRPr="00033332">
        <w:br/>
        <w:t>（三）液压管路或气压管路应连接可靠，无老化或泄漏；控制按钮配置齐</w:t>
      </w:r>
      <w:r w:rsidRPr="00033332">
        <w:br/>
        <w:t>全、动作准确。</w:t>
      </w:r>
      <w:r w:rsidRPr="00033332">
        <w:br/>
        <w:t>（四）执行机构应定位准确、抓取牢固；自动锁紧装置应灵敏、可靠。</w:t>
      </w:r>
      <w:r w:rsidRPr="00033332">
        <w:br/>
        <w:t>（五）PE 线应连接可靠，线径截面及安装方式应符合本标准接地系统的相</w:t>
      </w:r>
      <w:r w:rsidRPr="00033332">
        <w:br/>
        <w:t>关规定。电气线路标识清晰；保护回路应齐全、可靠，且能防止意外或偶然的</w:t>
      </w:r>
      <w:r w:rsidRPr="00033332">
        <w:br/>
        <w:t>误操作。</w:t>
      </w:r>
      <w:r w:rsidRPr="00033332">
        <w:br/>
        <w:t>（六）当调整、检查、维修进入危险区域时，设备应具备防止</w:t>
      </w:r>
      <w:proofErr w:type="gramStart"/>
      <w:r w:rsidRPr="00033332">
        <w:t>意外启动</w:t>
      </w:r>
      <w:proofErr w:type="gramEnd"/>
      <w:r w:rsidRPr="00033332">
        <w:t>的</w:t>
      </w:r>
      <w:r w:rsidRPr="00033332">
        <w:br/>
        <w:t>功能，并符合 GB11291.2 的相关规定。</w:t>
      </w:r>
      <w:r w:rsidRPr="00033332">
        <w:br/>
        <w:t>（七）除符合上述通用规定外，喷漆机器人、弧焊机器人、铸造用机械手、</w:t>
      </w:r>
      <w:r w:rsidRPr="00033332">
        <w:br/>
        <w:t>锻造机器人等还应符合下列规定：</w:t>
      </w:r>
      <w:r w:rsidRPr="00033332">
        <w:br/>
        <w:t>1.喷漆机器人：机器人的防爆设计，应符合 GB/T 3836.1 的相关规定，安装</w:t>
      </w:r>
      <w:r w:rsidRPr="00033332">
        <w:br/>
        <w:t>在喷雾环境中的电气组件、部件，其防爆性应符合 GB/T 3836.2 及 GB/T 3836.5</w:t>
      </w:r>
      <w:r w:rsidRPr="00033332">
        <w:br/>
        <w:t>的相关规定。</w:t>
      </w:r>
      <w:r w:rsidRPr="00033332">
        <w:br/>
        <w:t>2.弧焊机器人：机器表面不得有裂缝、明显的凹痕和变形；漆膜及镀层应</w:t>
      </w:r>
      <w:r w:rsidRPr="00033332">
        <w:br/>
        <w:t>均匀，无起泡、划伤、脱落和磨损等缺陷；金属零件不应有锈蚀及其他机械</w:t>
      </w:r>
      <w:proofErr w:type="gramStart"/>
      <w:r w:rsidRPr="00033332">
        <w:t>损</w:t>
      </w:r>
      <w:proofErr w:type="gramEnd"/>
    </w:p>
    <w:p w14:paraId="25E4D0DA" w14:textId="77777777" w:rsidR="00033332" w:rsidRPr="00033332" w:rsidRDefault="00033332" w:rsidP="00033332">
      <w:r w:rsidRPr="00033332">
        <w:t>G L C 2 6 0 5 0 4 - D</w:t>
      </w:r>
      <w:r w:rsidRPr="00033332">
        <w:br/>
        <w:t>33</w:t>
      </w:r>
      <w:r w:rsidRPr="00033332">
        <w:br/>
        <w:t>伤；</w:t>
      </w:r>
      <w:proofErr w:type="gramStart"/>
      <w:r w:rsidRPr="00033332">
        <w:t>焊具夹持</w:t>
      </w:r>
      <w:proofErr w:type="gramEnd"/>
      <w:r w:rsidRPr="00033332">
        <w:t>器应有防护机构。</w:t>
      </w:r>
      <w:r w:rsidRPr="00033332">
        <w:br/>
        <w:t>九、风动工具</w:t>
      </w:r>
      <w:r w:rsidRPr="00033332">
        <w:br/>
        <w:t>（一）砂轮的</w:t>
      </w:r>
      <w:proofErr w:type="gramStart"/>
      <w:r w:rsidRPr="00033332">
        <w:t>装夹应牢靠</w:t>
      </w:r>
      <w:proofErr w:type="gramEnd"/>
      <w:r w:rsidRPr="00033332">
        <w:t>，无松动；卡盘与砂轮的接触面应平整、均匀，</w:t>
      </w:r>
      <w:r w:rsidRPr="00033332">
        <w:br/>
      </w:r>
      <w:proofErr w:type="gramStart"/>
      <w:r w:rsidRPr="00033332">
        <w:t>砂轮装夹两侧</w:t>
      </w:r>
      <w:proofErr w:type="gramEnd"/>
      <w:r w:rsidRPr="00033332">
        <w:t>应有 1—2mm 厚的软垫，压紧螺母或螺栓无滑扣，且有防松措施。</w:t>
      </w:r>
      <w:r w:rsidRPr="00033332">
        <w:br/>
        <w:t>（二）使用风动工具应配备完好无损的风罩和防护罩，并严禁拆卸。砂轮</w:t>
      </w:r>
      <w:r w:rsidRPr="00033332">
        <w:br/>
      </w:r>
      <w:r w:rsidRPr="00033332">
        <w:lastRenderedPageBreak/>
        <w:t>直径大于 50mm 的风动砂轮机、切割机、角向磨光机的砂轮部位应加装防护罩。</w:t>
      </w:r>
      <w:r w:rsidRPr="00033332">
        <w:br/>
        <w:t>（三）开关和进气阀应灵活可靠，密封良好，并能准确</w:t>
      </w:r>
      <w:proofErr w:type="gramStart"/>
      <w:r w:rsidRPr="00033332">
        <w:t>控制正</w:t>
      </w:r>
      <w:proofErr w:type="gramEnd"/>
      <w:r w:rsidRPr="00033332">
        <w:t>反转和停止，</w:t>
      </w:r>
      <w:r w:rsidRPr="00033332">
        <w:br/>
        <w:t>关闭后不允许漏气。</w:t>
      </w:r>
      <w:r w:rsidRPr="00033332">
        <w:br/>
        <w:t>（四）各种形式的防松脱装置应完好，可靠。</w:t>
      </w:r>
      <w:r w:rsidRPr="00033332">
        <w:br/>
        <w:t>（五）输气管道及软管不应泄漏、老化或腐蚀。</w:t>
      </w:r>
      <w:r w:rsidRPr="00033332">
        <w:br/>
        <w:t>（六）除符合上述通用要求外，以下风动工具还应符合下列标准：</w:t>
      </w:r>
      <w:r w:rsidRPr="00033332">
        <w:br/>
        <w:t>1.端面式气动</w:t>
      </w:r>
      <w:proofErr w:type="gramStart"/>
      <w:r w:rsidRPr="00033332">
        <w:t>砂轮机</w:t>
      </w:r>
      <w:proofErr w:type="gramEnd"/>
      <w:r w:rsidRPr="00033332">
        <w:t>装配砂轮允许的线速度，</w:t>
      </w:r>
      <w:proofErr w:type="gramStart"/>
      <w:r w:rsidRPr="00033332">
        <w:t>钹</w:t>
      </w:r>
      <w:proofErr w:type="gramEnd"/>
      <w:r w:rsidRPr="00033332">
        <w:t>形砂轮应不低于 80m/s；碗</w:t>
      </w:r>
      <w:r w:rsidRPr="00033332">
        <w:br/>
        <w:t>形砂轮应不低于 60m/s；</w:t>
      </w:r>
      <w:r w:rsidRPr="00033332">
        <w:br/>
        <w:t>2.直柄式气动砂轮机、气钻、气动磨光机应在正常润滑条件下，应运转正</w:t>
      </w:r>
      <w:r w:rsidRPr="00033332">
        <w:br/>
      </w:r>
      <w:proofErr w:type="gramStart"/>
      <w:r w:rsidRPr="00033332">
        <w:t>常且操作</w:t>
      </w:r>
      <w:proofErr w:type="gramEnd"/>
      <w:r w:rsidRPr="00033332">
        <w:t>灵活可靠；</w:t>
      </w:r>
    </w:p>
    <w:p w14:paraId="4052934C" w14:textId="34D2349A" w:rsidR="00033332" w:rsidRDefault="00033332" w:rsidP="00033332">
      <w:r w:rsidRPr="00033332">
        <w:t>3.冲击式气扳机应设置悬挂使用的吊环，重量大于 5kg 的应有辅助手柄。</w:t>
      </w:r>
      <w:r w:rsidRPr="00033332">
        <w:br/>
        <w:t>十、砂轮机</w:t>
      </w:r>
    </w:p>
    <w:p w14:paraId="55B162EE" w14:textId="77777777" w:rsidR="00033332" w:rsidRPr="00033332" w:rsidRDefault="00033332" w:rsidP="00033332">
      <w:r w:rsidRPr="00033332">
        <w:t>（一）安装地点</w:t>
      </w:r>
      <w:r w:rsidRPr="00033332">
        <w:br/>
        <w:t>1.单台设备可安装在人员较少的地方，且在靠近人员方向设置高度不低于</w:t>
      </w:r>
      <w:r w:rsidRPr="00033332">
        <w:br/>
        <w:t>1.8m 的防护板（网）且应固定；多台设备应安装在专用的砂轮机房内。</w:t>
      </w:r>
      <w:r w:rsidRPr="00033332">
        <w:br/>
        <w:t>2.有腐蚀性气体，易燃易爆场所以及精密机床的上风侧不应安装砂轮机。</w:t>
      </w:r>
      <w:r w:rsidRPr="00033332">
        <w:br/>
        <w:t>3.确保操作者在砂轮两侧有足够的作业空间。</w:t>
      </w:r>
      <w:r w:rsidRPr="00033332">
        <w:br/>
        <w:t>（二）</w:t>
      </w:r>
      <w:proofErr w:type="gramStart"/>
      <w:r w:rsidRPr="00033332">
        <w:t>砂轮机</w:t>
      </w:r>
      <w:proofErr w:type="gramEnd"/>
      <w:r w:rsidRPr="00033332">
        <w:t>防护罩的强度、开口角度及与砂轮之间的间隙应符合 GB 4674</w:t>
      </w:r>
      <w:r w:rsidRPr="00033332">
        <w:br/>
        <w:t>的相关规定。</w:t>
      </w:r>
      <w:r w:rsidRPr="00033332">
        <w:br/>
        <w:t>（三）</w:t>
      </w:r>
      <w:proofErr w:type="gramStart"/>
      <w:r w:rsidRPr="00033332">
        <w:t>挡屑板</w:t>
      </w:r>
      <w:proofErr w:type="gramEnd"/>
      <w:r w:rsidRPr="00033332">
        <w:t>应有足够的强度且可调，与砂轮圆周表面的间隙应小于或等</w:t>
      </w:r>
      <w:r w:rsidRPr="00033332">
        <w:br/>
        <w:t>于 6mm。</w:t>
      </w:r>
      <w:r w:rsidRPr="00033332">
        <w:br/>
        <w:t>（四）托架应有足够的面积和强度，并安装牢固，托架高度应与砂轮主轴</w:t>
      </w:r>
      <w:r w:rsidRPr="00033332">
        <w:br/>
        <w:t>中心线等高，应根据砂轮磨损及时调整，其与砂轮的间隙应小于或等于 3mm。</w:t>
      </w:r>
      <w:r w:rsidRPr="00033332">
        <w:br/>
        <w:t>（五）砂轮卡盘（法兰盘）的直径应不小于砂轮直径的 1/3。砂轮与卡盘压</w:t>
      </w:r>
      <w:r w:rsidRPr="00033332">
        <w:br/>
      </w:r>
      <w:proofErr w:type="gramStart"/>
      <w:r w:rsidRPr="00033332">
        <w:t>紧面之间</w:t>
      </w:r>
      <w:proofErr w:type="gramEnd"/>
      <w:r w:rsidRPr="00033332">
        <w:t>应衬以柔性材料制作的厚度 1—2mm 的衬垫，直径比压紧面直径大 2mm，</w:t>
      </w:r>
      <w:r w:rsidRPr="00033332">
        <w:br/>
        <w:t>软垫应将卡盘接触面全部覆盖。</w:t>
      </w:r>
      <w:r w:rsidRPr="00033332">
        <w:br/>
        <w:t>（六）砂轮应无裂纹、无破损；禁止使用受潮、受冻、超过使用期的砂轮。</w:t>
      </w:r>
      <w:r w:rsidRPr="00033332">
        <w:br/>
        <w:t>（七）砂轮机运行应平稳可靠，砂轮磨损量不应超过 GB 4674 的相关规定；</w:t>
      </w:r>
      <w:r w:rsidRPr="00033332">
        <w:br/>
        <w:t>砂轮使用卡盘安装时，砂轮的最小直径小于磨损极限尺寸（砂轮卡盘直径</w:t>
      </w:r>
    </w:p>
    <w:p w14:paraId="112D281E" w14:textId="77777777" w:rsidR="00033332" w:rsidRPr="00033332" w:rsidRDefault="00033332" w:rsidP="00033332">
      <w:r w:rsidRPr="00033332">
        <w:t>G L C 2 6 0 5 0 4 - D</w:t>
      </w:r>
      <w:r w:rsidRPr="00033332">
        <w:br/>
        <w:t>34</w:t>
      </w:r>
      <w:r w:rsidRPr="00033332">
        <w:br/>
        <w:t>+10mm）时则不得使用。</w:t>
      </w:r>
      <w:r w:rsidRPr="00033332">
        <w:br/>
        <w:t>（八）PE 线应连接可靠，线径截面积及安装方法符合本标准接地系统的相</w:t>
      </w:r>
      <w:r w:rsidRPr="00033332">
        <w:br/>
        <w:t>关规定；工作面照度应大于或等于 300lx。</w:t>
      </w:r>
      <w:r w:rsidRPr="00033332">
        <w:br/>
        <w:t>（九）</w:t>
      </w:r>
      <w:proofErr w:type="gramStart"/>
      <w:r w:rsidRPr="00033332">
        <w:t>砂轮机</w:t>
      </w:r>
      <w:proofErr w:type="gramEnd"/>
      <w:r w:rsidRPr="00033332">
        <w:t>应配备除尘设施，并定期进行检查、维护和清理。</w:t>
      </w:r>
      <w:r w:rsidRPr="00033332">
        <w:br/>
        <w:t>十一、柔性制造线（含智能制造线、装配线）</w:t>
      </w:r>
      <w:r w:rsidRPr="00033332">
        <w:br/>
        <w:t>（一）输送机械和人行通道</w:t>
      </w:r>
      <w:r w:rsidRPr="00033332">
        <w:br/>
      </w:r>
      <w:r w:rsidRPr="00033332">
        <w:lastRenderedPageBreak/>
        <w:t>输送机械的运动部位应设置防护罩（网），并保证且完好，无变形和破损；</w:t>
      </w:r>
      <w:r w:rsidRPr="00033332">
        <w:br/>
        <w:t>人行通道上方应装设护网（板）；对托盘库及自动物流轨道进行包围封闭保护，</w:t>
      </w:r>
      <w:r w:rsidRPr="00033332">
        <w:br/>
        <w:t>设有安全门与自动物流设备</w:t>
      </w:r>
      <w:proofErr w:type="gramStart"/>
      <w:r w:rsidRPr="00033332">
        <w:t>联锁</w:t>
      </w:r>
      <w:proofErr w:type="gramEnd"/>
      <w:r w:rsidRPr="00033332">
        <w:t>。</w:t>
      </w:r>
      <w:r w:rsidRPr="00033332">
        <w:br/>
        <w:t>（二）大型部件的翻转机构</w:t>
      </w:r>
      <w:r w:rsidRPr="00033332">
        <w:br/>
        <w:t>大型部件翻转机构的锁紧、限位装置应牢固可靠；回转区域应有醒目的安</w:t>
      </w:r>
      <w:r w:rsidRPr="00033332">
        <w:br/>
        <w:t>全标识和报警装置，周围 1.5m 处应设置防护栏。</w:t>
      </w:r>
      <w:r w:rsidRPr="00033332">
        <w:br/>
        <w:t>（三）起重机械防护</w:t>
      </w:r>
      <w:r w:rsidRPr="00033332">
        <w:br/>
        <w:t>使用的起重机械应符合本标准起重机械的相关规定。</w:t>
      </w:r>
      <w:r w:rsidRPr="00033332">
        <w:br/>
        <w:t>（四）吊索具</w:t>
      </w:r>
      <w:r w:rsidRPr="00033332">
        <w:br/>
        <w:t>吊索具应符合本标准起重机械的相关规定。</w:t>
      </w:r>
      <w:r w:rsidRPr="00033332">
        <w:br/>
        <w:t>（五）操作和急停装置</w:t>
      </w:r>
      <w:r w:rsidRPr="00033332">
        <w:br/>
        <w:t>控制按钮配置齐全、动作准确；控制台、操作工位以及装配线适当距离（不</w:t>
      </w:r>
      <w:r w:rsidRPr="00033332">
        <w:br/>
      </w:r>
      <w:proofErr w:type="gramStart"/>
      <w:r w:rsidRPr="00033332">
        <w:t>宜超过</w:t>
      </w:r>
      <w:proofErr w:type="gramEnd"/>
      <w:r w:rsidRPr="00033332">
        <w:t xml:space="preserve"> 20m）间应设置急停装置，且不得自动复位；开线、停线或急停时应有明</w:t>
      </w:r>
      <w:r w:rsidRPr="00033332">
        <w:br/>
        <w:t>显的声光报警信号。</w:t>
      </w:r>
      <w:r w:rsidRPr="00033332">
        <w:br/>
        <w:t>（六）风动工具</w:t>
      </w:r>
      <w:r w:rsidRPr="00033332">
        <w:br/>
        <w:t>风动工具应定置摆放，且符合本标准风动工具的相关规定。</w:t>
      </w:r>
      <w:r w:rsidRPr="00033332">
        <w:br/>
        <w:t>（七）电动工具</w:t>
      </w:r>
      <w:r w:rsidRPr="00033332">
        <w:br/>
        <w:t>一、二类电动工具应配置剩余电流动作保护装置。其本体应符合本标准手</w:t>
      </w:r>
      <w:r w:rsidRPr="00033332">
        <w:br/>
        <w:t>持电动工具的相关规定。</w:t>
      </w:r>
      <w:r w:rsidRPr="00033332">
        <w:br/>
        <w:t>（八）运转小车和料架（箱、斗）</w:t>
      </w:r>
      <w:r w:rsidRPr="00033332">
        <w:br/>
        <w:t>运转小车应定位准确、夹持牢固；料架（箱、斗）</w:t>
      </w:r>
      <w:proofErr w:type="gramStart"/>
      <w:r w:rsidRPr="00033332">
        <w:t>应结构</w:t>
      </w:r>
      <w:proofErr w:type="gramEnd"/>
      <w:r w:rsidRPr="00033332">
        <w:t>合理、牢固，放</w:t>
      </w:r>
      <w:r w:rsidRPr="00033332">
        <w:br/>
        <w:t>置应平稳。</w:t>
      </w:r>
      <w:r w:rsidRPr="00033332">
        <w:br/>
        <w:t>（九）通行过桥和平台</w:t>
      </w:r>
      <w:r w:rsidRPr="00033332">
        <w:br/>
        <w:t>人员需要跨越输送线的地段应设置通行过桥，通行过桥的平台、踏板应防</w:t>
      </w:r>
      <w:r w:rsidRPr="00033332">
        <w:br/>
        <w:t>滑，其结构应符合本标准工业梯台的相关规定。</w:t>
      </w:r>
      <w:r w:rsidRPr="00033332">
        <w:br/>
        <w:t>（十）地沟</w:t>
      </w:r>
      <w:r w:rsidRPr="00033332">
        <w:br/>
        <w:t>地沟入口处应设置盖板或防护栏，且完好、无变形；沟内应无障碍物，并</w:t>
      </w:r>
      <w:r w:rsidRPr="00033332">
        <w:br/>
        <w:t>应配置应急照明灯，且不允许积水、积油。</w:t>
      </w:r>
    </w:p>
    <w:p w14:paraId="0C68D0B5" w14:textId="77777777" w:rsidR="00033332" w:rsidRPr="00033332" w:rsidRDefault="00033332" w:rsidP="00033332">
      <w:r w:rsidRPr="00033332">
        <w:t>G L C 2 6 0 5 0 4 - D</w:t>
      </w:r>
      <w:r w:rsidRPr="00033332">
        <w:br/>
        <w:t>35</w:t>
      </w:r>
      <w:r w:rsidRPr="00033332">
        <w:br/>
        <w:t>（十一）焊接（激光）机械</w:t>
      </w:r>
      <w:r w:rsidRPr="00033332">
        <w:br/>
        <w:t>各种焊接机械的防护罩、防火花飞溅、防激光辐射等设施应齐全、可靠；</w:t>
      </w:r>
      <w:r w:rsidRPr="00033332">
        <w:br/>
        <w:t>仪表及按钮应清晰、完好；电气线路应符合本标准接地系统的相关规定；电焊</w:t>
      </w:r>
      <w:r w:rsidRPr="00033332">
        <w:br/>
        <w:t>设备应符合本标准电焊设备的相关规定，且定期检测。</w:t>
      </w:r>
      <w:r w:rsidRPr="00033332">
        <w:br/>
        <w:t>（十二）焊装烟尘</w:t>
      </w:r>
      <w:r w:rsidRPr="00033332">
        <w:br/>
        <w:t>焊装作业场所应设置有效、可靠的焊装烟尘防治设施。</w:t>
      </w:r>
      <w:r w:rsidRPr="00033332">
        <w:br/>
        <w:t>（十三）工业机器人（含机械手）作业区</w:t>
      </w:r>
      <w:r w:rsidRPr="00033332">
        <w:br/>
        <w:t>工业机器人（机械手）作业区应为全封闭作业环境，周围设置防护栏，并</w:t>
      </w:r>
      <w:r w:rsidRPr="00033332">
        <w:br/>
      </w:r>
      <w:r w:rsidRPr="00033332">
        <w:lastRenderedPageBreak/>
        <w:t>配置可靠的联锁装置，符合本标准工业机器人（含机械手）的相关规定。</w:t>
      </w:r>
      <w:r w:rsidRPr="00033332">
        <w:br/>
        <w:t>（十四）其他涉及的设备设施</w:t>
      </w:r>
      <w:r w:rsidRPr="00033332">
        <w:br/>
        <w:t>柔性制造</w:t>
      </w:r>
      <w:proofErr w:type="gramStart"/>
      <w:r w:rsidRPr="00033332">
        <w:t>线涉及</w:t>
      </w:r>
      <w:proofErr w:type="gramEnd"/>
      <w:r w:rsidRPr="00033332">
        <w:t>的其他设备设施，应符合本标准相应要素的相关规定。</w:t>
      </w:r>
      <w:r w:rsidRPr="00033332">
        <w:br/>
        <w:t>十二、飞机装配设备</w:t>
      </w:r>
      <w:r w:rsidRPr="00033332">
        <w:br/>
        <w:t>（一）有危险的运动部件和传动装置应封闭或设置防护装置，防护罩、盖、</w:t>
      </w:r>
      <w:r w:rsidRPr="00033332">
        <w:br/>
        <w:t>栏应完备可靠，其安全距离、刚度、强度及稳定性均应符合 GB/T 8196、GB/T</w:t>
      </w:r>
      <w:r w:rsidRPr="00033332">
        <w:br/>
        <w:t>18831、GB/T 23821 的相关规定。</w:t>
      </w:r>
      <w:r w:rsidRPr="00033332">
        <w:br/>
        <w:t>（二）各类行程限位装置、过载保护装置、电气与机械联锁装置、紧急制</w:t>
      </w:r>
      <w:r w:rsidRPr="00033332">
        <w:br/>
        <w:t>动装置、声光报警装置、自动保护装置应完好、可靠；操作手柄、显示屏和指</w:t>
      </w:r>
      <w:r w:rsidRPr="00033332">
        <w:br/>
        <w:t>示仪表应灵敏、准确。</w:t>
      </w:r>
      <w:r w:rsidRPr="00033332">
        <w:br/>
        <w:t>（三）设备结构及零部件</w:t>
      </w:r>
      <w:r w:rsidRPr="00033332">
        <w:br/>
        <w:t>1.可接触的外露部分不应该有可能导致人员伤害的锐边、尖角和开口。</w:t>
      </w:r>
      <w:r w:rsidRPr="00033332">
        <w:br/>
        <w:t>2.设备管线布置合理，不应有可能产生绊倒等危险。</w:t>
      </w:r>
      <w:r w:rsidRPr="00033332">
        <w:br/>
        <w:t>3.夹持装置与其他防止夹具、卡具和刀具松动或脱落的装置应完好、有效。</w:t>
      </w:r>
      <w:r w:rsidRPr="00033332">
        <w:br/>
        <w:t>4.设备排屑过程不应对操作者构成危险，必要时应对操作者进行相应安全</w:t>
      </w:r>
      <w:r w:rsidRPr="00033332">
        <w:br/>
        <w:t>防护。</w:t>
      </w:r>
      <w:r w:rsidRPr="00033332">
        <w:br/>
        <w:t>（四）气动系统</w:t>
      </w:r>
      <w:r w:rsidRPr="00033332">
        <w:br/>
        <w:t>1.气源或气路应当有显示压力的压力表，气动元件的使用应符合 GB/T 7932</w:t>
      </w:r>
      <w:r w:rsidRPr="00033332">
        <w:br/>
        <w:t>的相关规定及安全要求的有关规定。</w:t>
      </w:r>
      <w:r w:rsidRPr="00033332">
        <w:br/>
        <w:t>2.气动工具的气源、气路应完整，管路无破损裂纹。</w:t>
      </w:r>
      <w:r w:rsidRPr="00033332">
        <w:br/>
        <w:t>（五）围栏与工作平台</w:t>
      </w:r>
      <w:r w:rsidRPr="00033332">
        <w:br/>
        <w:t>1.装配设备应在装配区域设置安全围栏，或有防止人员随意进入工作区域</w:t>
      </w:r>
      <w:r w:rsidRPr="00033332">
        <w:br/>
        <w:t>的防护设施，并应符合本标准工业梯台的相关规定。</w:t>
      </w:r>
      <w:r w:rsidRPr="00033332">
        <w:br/>
        <w:t>2.操作位置远离地面时，应设置钢梯和工作平台，平台和通道应防滑和防</w:t>
      </w:r>
      <w:r w:rsidRPr="00033332">
        <w:br/>
        <w:t>跌落，确保操作者不接近危险区。钢梯、工作平台应符合 GB/T 17888.1-GB/T</w:t>
      </w:r>
      <w:r w:rsidRPr="00033332">
        <w:br/>
        <w:t>17888.4 的有关规定，钢梯、平台应标明承载重量，限载人数。</w:t>
      </w:r>
    </w:p>
    <w:p w14:paraId="2C1B6002" w14:textId="77777777" w:rsidR="00033332" w:rsidRPr="00033332" w:rsidRDefault="00033332" w:rsidP="00033332">
      <w:r w:rsidRPr="00033332">
        <w:t>G L C 2 6 0 5 0 4 - D</w:t>
      </w:r>
      <w:r w:rsidRPr="00033332">
        <w:br/>
        <w:t>36</w:t>
      </w:r>
      <w:r w:rsidRPr="00033332">
        <w:br/>
        <w:t>（六）控制站</w:t>
      </w:r>
      <w:r w:rsidRPr="00033332">
        <w:br/>
        <w:t>1.设备有多个操作控制站的（包括一个或多个无线控制站），应采取措施确</w:t>
      </w:r>
      <w:r w:rsidRPr="00033332">
        <w:br/>
        <w:t>保在给定时间内只有一个控制站起作用。</w:t>
      </w:r>
      <w:r w:rsidRPr="00033332">
        <w:br/>
        <w:t>2.电池供电的操作控制站必须有急停保护措施。</w:t>
      </w:r>
      <w:r w:rsidRPr="00033332">
        <w:br/>
        <w:t>（七）自动导引车（AGV）应符合本标准工业车辆的相关规定。</w:t>
      </w:r>
      <w:r w:rsidRPr="00033332">
        <w:br/>
        <w:t>（八）PE 线应连接可靠，线径截面及安装方式应符合本标准接地系统的相</w:t>
      </w:r>
      <w:r w:rsidRPr="00033332">
        <w:br/>
        <w:t>关规定。</w:t>
      </w:r>
      <w:r w:rsidRPr="00033332">
        <w:br/>
        <w:t>（九）电气设备的绝缘、屏护、防护距离应符合 GB/T 5226.1 的相关规定；</w:t>
      </w:r>
      <w:r w:rsidRPr="00033332">
        <w:br/>
        <w:t>电器箱、柜与线路应符合本标准动力（照明）配电箱（柜、板）的规定，周边</w:t>
      </w:r>
      <w:r w:rsidRPr="00033332">
        <w:br/>
        <w:t>0.8m 范围内无障碍物，柜门开启应灵活。</w:t>
      </w:r>
      <w:r w:rsidRPr="00033332">
        <w:br/>
      </w:r>
      <w:r w:rsidRPr="00033332">
        <w:lastRenderedPageBreak/>
        <w:t>（十）在工作区的照明应可靠，局部照明或移动照明应采用安全电压，线</w:t>
      </w:r>
      <w:r w:rsidRPr="00033332">
        <w:br/>
        <w:t>路无老化，绝缘无破损，照明灯的支架、灯罩等辅助装置应完好、可靠。</w:t>
      </w:r>
      <w:r w:rsidRPr="00033332">
        <w:br/>
        <w:t>十三、飞机装配台架</w:t>
      </w:r>
      <w:r w:rsidRPr="00033332">
        <w:br/>
        <w:t>（一）结构要求</w:t>
      </w:r>
      <w:r w:rsidRPr="00033332">
        <w:br/>
        <w:t>装配台架设计制造选用的材质及承载力应符合 GB 50017 的相关规定，主体</w:t>
      </w:r>
      <w:r w:rsidRPr="00033332">
        <w:br/>
      </w:r>
      <w:proofErr w:type="gramStart"/>
      <w:r w:rsidRPr="00033332">
        <w:t>结构中梯梁</w:t>
      </w:r>
      <w:proofErr w:type="gramEnd"/>
      <w:r w:rsidRPr="00033332">
        <w:t>、梯高、直梯、斜梯、踏步安全要求应符合 GB 4053.1、GB 4053.2</w:t>
      </w:r>
      <w:r w:rsidRPr="00033332">
        <w:br/>
        <w:t>的相关规定和下列要求：</w:t>
      </w:r>
      <w:r w:rsidRPr="00033332">
        <w:br/>
        <w:t>移动式装配台架高宽比一般不大于 2:1，固定式装配台架高宽比一般不大于</w:t>
      </w:r>
      <w:r w:rsidRPr="00033332">
        <w:br/>
        <w:t>3:1；</w:t>
      </w:r>
      <w:r w:rsidRPr="00033332">
        <w:br/>
        <w:t>工作台面大于 1.2m 移动式装配台架应设置支脚；</w:t>
      </w:r>
      <w:r w:rsidRPr="00033332">
        <w:br/>
        <w:t xml:space="preserve">装配台架梯段高不宜大于 9m，超过 9m </w:t>
      </w:r>
      <w:proofErr w:type="gramStart"/>
      <w:r w:rsidRPr="00033332">
        <w:t>应设梯间</w:t>
      </w:r>
      <w:proofErr w:type="gramEnd"/>
      <w:r w:rsidRPr="00033332">
        <w:t>平台；</w:t>
      </w:r>
      <w:r w:rsidRPr="00033332">
        <w:br/>
        <w:t>装配台架楼梯与水平面夹角应在 30°～75°；楼梯宽度一般不小于 600mm，</w:t>
      </w:r>
      <w:r w:rsidRPr="00033332">
        <w:br/>
        <w:t>不大于 1200mm；</w:t>
      </w:r>
      <w:r w:rsidRPr="00033332">
        <w:br/>
        <w:t>在同一梯段内，两踏板之间的高度 r 与踏步宽度 g 的组合应保持一致，并</w:t>
      </w:r>
      <w:r w:rsidRPr="00033332">
        <w:br/>
        <w:t>符合 550mm≤2r＋g≤700mm 要求。</w:t>
      </w:r>
      <w:r w:rsidRPr="00033332">
        <w:br/>
        <w:t>（二）防护装置</w:t>
      </w:r>
      <w:r w:rsidRPr="00033332">
        <w:br/>
        <w:t>装配台架护栏安全要求应符合 GB 4053.3 的相关规定，其他防护安全要求应</w:t>
      </w:r>
      <w:r w:rsidRPr="00033332">
        <w:br/>
        <w:t>还应符合下列要求：</w:t>
      </w:r>
      <w:r w:rsidRPr="00033332">
        <w:br/>
        <w:t>装配台架护栏应采用金属管材或其他等效强度材料设置，且强度需要满足</w:t>
      </w:r>
      <w:r w:rsidRPr="00033332">
        <w:br/>
        <w:t>要求；</w:t>
      </w:r>
      <w:r w:rsidRPr="00033332">
        <w:br/>
        <w:t>装配台架距基准面高度小于 2m 时，防护栏杆高度应不低于 900mm；距基准</w:t>
      </w:r>
      <w:r w:rsidRPr="00033332">
        <w:br/>
        <w:t>面大于等于 2m 并小于 20m 时，防护栏杆高度应不低于 1050mm；距基准面高度大</w:t>
      </w:r>
      <w:r w:rsidRPr="00033332">
        <w:br/>
        <w:t>于等于 20m 时，防护栏杆高度应不低于 1200mm。防护栏杆高度护栏中间至少设</w:t>
      </w:r>
      <w:r w:rsidRPr="00033332">
        <w:br/>
      </w:r>
      <w:proofErr w:type="gramStart"/>
      <w:r w:rsidRPr="00033332">
        <w:t>置一道</w:t>
      </w:r>
      <w:proofErr w:type="gramEnd"/>
      <w:r w:rsidRPr="00033332">
        <w:t>中间栏杆，栏杆与上下构件空间间隙不应大于 500mm；</w:t>
      </w:r>
    </w:p>
    <w:p w14:paraId="313F05AB" w14:textId="77777777" w:rsidR="00033332" w:rsidRPr="00033332" w:rsidRDefault="00033332" w:rsidP="00033332">
      <w:r w:rsidRPr="00033332">
        <w:t>G L C 2 6 0 5 0 4 - D</w:t>
      </w:r>
      <w:r w:rsidRPr="00033332">
        <w:br/>
        <w:t>37</w:t>
      </w:r>
      <w:r w:rsidRPr="00033332">
        <w:br/>
        <w:t>装配台架工作台面大于 2m 时，台面边缘护栏下应设置高度不小于 100mm 的</w:t>
      </w:r>
      <w:r w:rsidRPr="00033332">
        <w:br/>
        <w:t>踢脚板，同时还应加装高度不小于护栏 1/2 高度的防护网；</w:t>
      </w:r>
      <w:r w:rsidRPr="00033332">
        <w:br/>
        <w:t>装配台架与产品对接间距应不大于 150mm，当间距大于 150mm 时，应在装配</w:t>
      </w:r>
      <w:r w:rsidRPr="00033332">
        <w:br/>
        <w:t>台架设置伸缩板等补偿措施；</w:t>
      </w:r>
      <w:r w:rsidRPr="00033332">
        <w:br/>
        <w:t>装配台架临边作业区域应设置安全带系留装置，强度应满足使用人数需求，</w:t>
      </w:r>
      <w:r w:rsidRPr="00033332">
        <w:br/>
        <w:t>系留装置处应有表明其用途的明显标识；</w:t>
      </w:r>
      <w:r w:rsidRPr="00033332">
        <w:br/>
        <w:t>动力驱动的装配台架在移动时应有提醒周围人员的措施，并应设置位置适</w:t>
      </w:r>
      <w:r w:rsidRPr="00033332">
        <w:br/>
        <w:t>宜的急停按钮；</w:t>
      </w:r>
      <w:r w:rsidRPr="00033332">
        <w:br/>
        <w:t>装配台架上有外露的活动部位（如联轴器、链轮与链条、传动带、丝杠、</w:t>
      </w:r>
      <w:r w:rsidRPr="00033332">
        <w:br/>
        <w:t>剪刀叉等）应设置防护装置，防护装置应牢固、可靠；</w:t>
      </w:r>
      <w:r w:rsidRPr="00033332">
        <w:br/>
        <w:t>装配台架在使用过程中在跌落风险较大区域还应设置安全网等防坠措施。</w:t>
      </w:r>
      <w:r w:rsidRPr="00033332">
        <w:br/>
        <w:t>（三）移动装置</w:t>
      </w:r>
      <w:r w:rsidRPr="00033332">
        <w:br/>
      </w:r>
      <w:r w:rsidRPr="00033332">
        <w:lastRenderedPageBreak/>
        <w:t>装配台架移动装置应与台架底盘连接牢固，其承载应保证台架支撑移动安</w:t>
      </w:r>
      <w:r w:rsidRPr="00033332">
        <w:br/>
        <w:t>全，轨道式移动装置应设置缓冲和限位机构。</w:t>
      </w:r>
      <w:r w:rsidRPr="00033332">
        <w:br/>
        <w:t>（四）电气装置应符合：</w:t>
      </w:r>
      <w:r w:rsidRPr="00033332">
        <w:br/>
        <w:t>电气装置的绝缘、屏护、防护距离应符合 GB/T 5226.1 的相关规定；电器箱、</w:t>
      </w:r>
      <w:r w:rsidRPr="00033332">
        <w:br/>
        <w:t>柜与线路应符合 GB/T 5226.1 的相关规定，周边 0.8m 范围内无障碍物，柜门开</w:t>
      </w:r>
      <w:r w:rsidRPr="00033332">
        <w:br/>
      </w:r>
      <w:proofErr w:type="gramStart"/>
      <w:r w:rsidRPr="00033332">
        <w:t>启应灵活</w:t>
      </w:r>
      <w:proofErr w:type="gramEnd"/>
      <w:r w:rsidRPr="00033332">
        <w:t>，柜内接线应符合 GB/T 5226.1 及 GB/T 14048.7 的相关规定；</w:t>
      </w:r>
      <w:r w:rsidRPr="00033332">
        <w:br/>
        <w:t>电力驱动装配台架（含平台上设置电源的）及其电气系统外壳应可靠接地。</w:t>
      </w:r>
      <w:r w:rsidRPr="00033332">
        <w:br/>
        <w:t>插座回路应设剩余电流保护装置。线路敷设应满足 GB 50303 的相关规定，PE 线</w:t>
      </w:r>
      <w:r w:rsidRPr="00033332">
        <w:br/>
        <w:t>应连接可靠，标识明显，线径截面及安装方式应符合本标准接地系统的相关</w:t>
      </w:r>
      <w:proofErr w:type="gramStart"/>
      <w:r w:rsidRPr="00033332">
        <w:t>规</w:t>
      </w:r>
      <w:proofErr w:type="gramEnd"/>
      <w:r w:rsidRPr="00033332">
        <w:br/>
        <w:t>定；</w:t>
      </w:r>
      <w:r w:rsidRPr="00033332">
        <w:br/>
        <w:t>配备照明系统时，应使用安全电压并符合 GB/T 50034 的相关规定。</w:t>
      </w:r>
      <w:r w:rsidRPr="00033332">
        <w:br/>
        <w:t>（五）安全色和安全标识</w:t>
      </w:r>
      <w:r w:rsidRPr="00033332">
        <w:br/>
        <w:t>装配台架使用时必须在台架醒目位置设置限载标识，危险部位或附近应设</w:t>
      </w:r>
      <w:r w:rsidRPr="00033332">
        <w:br/>
        <w:t>置警告信息或涂安全色，以提醒操作、调整和维护人员注意危险的存在，非中</w:t>
      </w:r>
      <w:r w:rsidRPr="00033332">
        <w:br/>
        <w:t>文的警告信息应翻译为中文。使用警告信息应符合 GB 2894，GB/T 18209.2 的相</w:t>
      </w:r>
      <w:r w:rsidRPr="00033332">
        <w:br/>
        <w:t>关规定。使用的安全色应符合 GB 2893 的相关规定。</w:t>
      </w:r>
      <w:r w:rsidRPr="00033332">
        <w:br/>
        <w:t>十四、输送机械</w:t>
      </w:r>
      <w:r w:rsidRPr="00033332">
        <w:br/>
        <w:t>（一）旋转部位防护</w:t>
      </w:r>
      <w:r w:rsidRPr="00033332">
        <w:br/>
        <w:t>凡</w:t>
      </w:r>
      <w:proofErr w:type="gramStart"/>
      <w:r w:rsidRPr="00033332">
        <w:t>距操作</w:t>
      </w:r>
      <w:proofErr w:type="gramEnd"/>
      <w:r w:rsidRPr="00033332">
        <w:t>者站立面 2m 以下设备外露的旋转部件均应设置齐全、可靠的防护</w:t>
      </w:r>
      <w:r w:rsidRPr="00033332">
        <w:br/>
        <w:t>罩或防护网，其安全距离应符合 GB/T 23821 的相关规定。</w:t>
      </w:r>
      <w:r w:rsidRPr="00033332">
        <w:br/>
        <w:t>（二）急停装置</w:t>
      </w:r>
      <w:r w:rsidRPr="00033332">
        <w:br/>
        <w:t>1.机械化运输线上沿输送机人行通道的全长应设置急停拉线开关；拉线开</w:t>
      </w:r>
    </w:p>
    <w:p w14:paraId="2063F9F6" w14:textId="77777777" w:rsidR="00033332" w:rsidRPr="00033332" w:rsidRDefault="00033332" w:rsidP="00033332">
      <w:r w:rsidRPr="00033332">
        <w:t>G L C 2 6 0 5 0 4 - D</w:t>
      </w:r>
      <w:r w:rsidRPr="00033332">
        <w:br/>
        <w:t>38</w:t>
      </w:r>
      <w:r w:rsidRPr="00033332">
        <w:br/>
        <w:t>关的间距不得大于 60m；当输送机的长度小于 30m 时，允许不设拉线开关而用急</w:t>
      </w:r>
      <w:r w:rsidRPr="00033332">
        <w:br/>
        <w:t>停按钮代替，但从输送机长度方向的任何一点到急停按钮的距离不得大于 10m。</w:t>
      </w:r>
      <w:r w:rsidRPr="00033332">
        <w:br/>
        <w:t>2.操作工位、升降段或转弯处应设置急停开关。</w:t>
      </w:r>
      <w:r w:rsidRPr="00033332">
        <w:br/>
        <w:t>3.急停开关应手动复位，并符合 GB/T 16754 的相关规定。</w:t>
      </w:r>
      <w:r w:rsidRPr="00033332">
        <w:br/>
        <w:t>（三）保险装置</w:t>
      </w:r>
      <w:r w:rsidRPr="00033332">
        <w:br/>
        <w:t>1.皮带输送机在两边应设置防跑偏挡轮，并运转灵活，销轴无窜动。</w:t>
      </w:r>
      <w:r w:rsidRPr="00033332">
        <w:br/>
        <w:t>2.驱动装置中应设置过载保护装置，且运行可靠。</w:t>
      </w:r>
      <w:r w:rsidRPr="00033332">
        <w:br/>
        <w:t>3.链式输送机上坡、下坡处应</w:t>
      </w:r>
      <w:proofErr w:type="gramStart"/>
      <w:r w:rsidRPr="00033332">
        <w:t>设置止退器</w:t>
      </w:r>
      <w:proofErr w:type="gramEnd"/>
      <w:r w:rsidRPr="00033332">
        <w:t>或捕捉器，并运行可靠。</w:t>
      </w:r>
      <w:r w:rsidRPr="00033332">
        <w:br/>
        <w:t>4.垂直升降机应设置上升、下降限位装置及</w:t>
      </w:r>
      <w:proofErr w:type="gramStart"/>
      <w:r w:rsidRPr="00033332">
        <w:t>止挡器</w:t>
      </w:r>
      <w:proofErr w:type="gramEnd"/>
      <w:r w:rsidRPr="00033332">
        <w:t>，并设有防护栏，其门</w:t>
      </w:r>
      <w:r w:rsidRPr="00033332">
        <w:br/>
        <w:t>应设置联锁装置。</w:t>
      </w:r>
      <w:r w:rsidRPr="00033332">
        <w:br/>
        <w:t>（四）通道、梯台和防护网（栏）</w:t>
      </w:r>
      <w:r w:rsidRPr="00033332">
        <w:br/>
        <w:t>1.输送机械下方的通道净空高度应大于 2m。</w:t>
      </w:r>
      <w:r w:rsidRPr="00033332">
        <w:br/>
        <w:t>2.输送机械上坡、下坡段或下面有人员通过的部位，应在输送机械</w:t>
      </w:r>
      <w:proofErr w:type="gramStart"/>
      <w:r w:rsidRPr="00033332">
        <w:t>的下面</w:t>
      </w:r>
      <w:proofErr w:type="gramEnd"/>
      <w:r w:rsidRPr="00033332">
        <w:br/>
        <w:t>设置坚固的防护网（板）；输送机械穿越楼层而出现孔口时应设护栏，在人员能</w:t>
      </w:r>
      <w:r w:rsidRPr="00033332">
        <w:br/>
      </w:r>
      <w:r w:rsidRPr="00033332">
        <w:lastRenderedPageBreak/>
        <w:t>接近的重锤张紧装置下方应设立防护栅（栏）。</w:t>
      </w:r>
      <w:r w:rsidRPr="00033332">
        <w:br/>
        <w:t>3.人员需经常跨越输送机械的部位应设置人行过道（桥）。</w:t>
      </w:r>
      <w:r w:rsidRPr="00033332">
        <w:br/>
        <w:t>4.工业梯台应符合本标准工业梯</w:t>
      </w:r>
      <w:proofErr w:type="gramStart"/>
      <w:r w:rsidRPr="00033332">
        <w:t>台相关</w:t>
      </w:r>
      <w:proofErr w:type="gramEnd"/>
      <w:r w:rsidRPr="00033332">
        <w:t>规定；防护护网（栏）的安全距离</w:t>
      </w:r>
      <w:r w:rsidRPr="00033332">
        <w:br/>
        <w:t>应符合 GB/T 23821 的相关规定。</w:t>
      </w:r>
      <w:r w:rsidRPr="00033332">
        <w:br/>
        <w:t>（五）安全标志或警示</w:t>
      </w:r>
      <w:r w:rsidRPr="00033332">
        <w:br/>
        <w:t>控制按钮配置齐全、动作准确；启动和停止装置应设置明显的安全标志或</w:t>
      </w:r>
      <w:r w:rsidRPr="00033332">
        <w:br/>
        <w:t>警示信号。</w:t>
      </w:r>
      <w:r w:rsidRPr="00033332">
        <w:br/>
        <w:t>（六）电气及 PE 线</w:t>
      </w:r>
      <w:r w:rsidRPr="00033332">
        <w:br/>
        <w:t>电气设备的绝缘、屏护、防护间距应符合 GB/T 5226.1 的相关规定；PE 线</w:t>
      </w:r>
      <w:r w:rsidRPr="00033332">
        <w:br/>
        <w:t>应连接可靠，线径截面积及安装方法应符合本标准接地系统的相关规定。</w:t>
      </w:r>
      <w:r w:rsidRPr="00033332">
        <w:br/>
        <w:t>十五、自动化立体仓库设备</w:t>
      </w:r>
      <w:r w:rsidRPr="00033332">
        <w:br/>
        <w:t>1.堆垛机应符合以下规定：</w:t>
      </w:r>
      <w:r w:rsidRPr="00033332">
        <w:br/>
        <w:t>——堆垛机应装设夹钩等防止倾覆和脱轨的装置；</w:t>
      </w:r>
      <w:r w:rsidRPr="00033332">
        <w:br/>
        <w:t>——堆垛机巷道安全护栏、操作台安全护栏以及工业梯台完好有效，设计</w:t>
      </w:r>
      <w:r w:rsidRPr="00033332">
        <w:br/>
        <w:t>符合 GB 4053.3 的相关要求；</w:t>
      </w:r>
      <w:r w:rsidRPr="00033332">
        <w:br/>
        <w:t>——限速防坠装置、过载保护装置、松绳保护装置、终端限位器、</w:t>
      </w:r>
      <w:proofErr w:type="gramStart"/>
      <w:r w:rsidRPr="00033332">
        <w:t>货叉伸</w:t>
      </w:r>
      <w:r w:rsidRPr="00033332">
        <w:br/>
        <w:t>缩行程限位器</w:t>
      </w:r>
      <w:proofErr w:type="gramEnd"/>
      <w:r w:rsidRPr="00033332">
        <w:t>、限速器、安全联锁装置、</w:t>
      </w:r>
      <w:proofErr w:type="gramStart"/>
      <w:r w:rsidRPr="00033332">
        <w:t>清轨器</w:t>
      </w:r>
      <w:proofErr w:type="gramEnd"/>
      <w:r w:rsidRPr="00033332">
        <w:t>、急停按钮、声光报警装置等</w:t>
      </w:r>
      <w:r w:rsidRPr="00033332">
        <w:br/>
        <w:t>安全防护装置应完好有效，符合 JB/T 11269 的相关要求。</w:t>
      </w:r>
      <w:r w:rsidRPr="00033332">
        <w:br/>
        <w:t>2.输送机传动部位安全防护罩应齐全，急停开关、隔离开关灵敏可靠。尺</w:t>
      </w:r>
      <w:r w:rsidRPr="00033332">
        <w:br/>
        <w:t>寸检测门应能对货物的尺寸、重量进行准确测量，避免垂直升降机超载。</w:t>
      </w:r>
    </w:p>
    <w:p w14:paraId="36790FF6" w14:textId="77777777" w:rsidR="00033332" w:rsidRPr="00033332" w:rsidRDefault="00033332" w:rsidP="00033332">
      <w:r w:rsidRPr="00033332">
        <w:t>G L C 2 6 0 5 0 4 - D</w:t>
      </w:r>
      <w:r w:rsidRPr="00033332">
        <w:br/>
        <w:t>39</w:t>
      </w:r>
      <w:r w:rsidRPr="00033332">
        <w:br/>
        <w:t>3.垂直升降机限位装置、限速器、</w:t>
      </w:r>
      <w:proofErr w:type="gramStart"/>
      <w:r w:rsidRPr="00033332">
        <w:t>安全停</w:t>
      </w:r>
      <w:proofErr w:type="gramEnd"/>
      <w:r w:rsidRPr="00033332">
        <w:t>位装置、急停按钮等安全防护装</w:t>
      </w:r>
      <w:r w:rsidRPr="00033332">
        <w:br/>
        <w:t>置应完好有效，钢丝绳端的固定应正确可靠。</w:t>
      </w:r>
      <w:r w:rsidRPr="00033332">
        <w:br/>
        <w:t>4.立体</w:t>
      </w:r>
      <w:proofErr w:type="gramStart"/>
      <w:r w:rsidRPr="00033332">
        <w:t>库运行</w:t>
      </w:r>
      <w:proofErr w:type="gramEnd"/>
      <w:r w:rsidRPr="00033332">
        <w:t>区域应设置防护栏，其出入门应设置门机</w:t>
      </w:r>
      <w:proofErr w:type="gramStart"/>
      <w:r w:rsidRPr="00033332">
        <w:t>联锁</w:t>
      </w:r>
      <w:proofErr w:type="gramEnd"/>
      <w:r w:rsidRPr="00033332">
        <w:t>，在</w:t>
      </w:r>
      <w:proofErr w:type="gramStart"/>
      <w:r w:rsidRPr="00033332">
        <w:t>存取货口</w:t>
      </w:r>
      <w:proofErr w:type="gramEnd"/>
      <w:r w:rsidRPr="00033332">
        <w:br/>
        <w:t>的两侧应安装安全光栅，当人或物品在机器工作时进入工作区域应触发报警并</w:t>
      </w:r>
      <w:r w:rsidRPr="00033332">
        <w:br/>
        <w:t>停止设备运行；立体货架的外围应予以封闭或采取防止物品坠落的其他措施。</w:t>
      </w:r>
      <w:r w:rsidRPr="00033332">
        <w:br/>
        <w:t>5.电气设备的绝缘、屏护、防护距离应符合 GB/T 5226.1 的相关规定；电器</w:t>
      </w:r>
      <w:r w:rsidRPr="00033332">
        <w:br/>
        <w:t>箱、柜与线路应符合本标准动力（照明）配电箱（柜、板）的规定，周边 0.8m</w:t>
      </w:r>
      <w:r w:rsidRPr="00033332">
        <w:br/>
        <w:t>范围内无障碍物，柜门开启应灵活。</w:t>
      </w:r>
      <w:r w:rsidRPr="00033332">
        <w:br/>
        <w:t>6.PE 线应连接可靠，线径截面及安装方式应符合本标准接地系统的相关</w:t>
      </w:r>
      <w:proofErr w:type="gramStart"/>
      <w:r w:rsidRPr="00033332">
        <w:t>规</w:t>
      </w:r>
      <w:proofErr w:type="gramEnd"/>
      <w:r w:rsidRPr="00033332">
        <w:br/>
        <w:t>定。</w:t>
      </w:r>
      <w:r w:rsidRPr="00033332">
        <w:br/>
        <w:t>十六、其他机械设备</w:t>
      </w:r>
      <w:r w:rsidRPr="00033332">
        <w:br/>
        <w:t>（一）企业应建立其他机械设备台账，并保存以下内容的档案资料：</w:t>
      </w:r>
      <w:r w:rsidRPr="00033332">
        <w:br/>
        <w:t>——完整的设计、审批的相关资料；</w:t>
      </w:r>
      <w:r w:rsidRPr="00033332">
        <w:br/>
        <w:t>——出厂技术资料、安装使用说明书；</w:t>
      </w:r>
      <w:r w:rsidRPr="00033332">
        <w:br/>
        <w:t>——验收资料和相应的检测、试验报告；</w:t>
      </w:r>
      <w:r w:rsidRPr="00033332">
        <w:br/>
        <w:t>——其他技术资料。</w:t>
      </w:r>
      <w:r w:rsidRPr="00033332">
        <w:br/>
      </w:r>
      <w:r w:rsidRPr="00033332">
        <w:lastRenderedPageBreak/>
        <w:t>（二）企业应编制每种其他机械设备的安全技术操作规程或工艺安全技术</w:t>
      </w:r>
      <w:r w:rsidRPr="00033332">
        <w:br/>
        <w:t>作业指导书。</w:t>
      </w:r>
      <w:r w:rsidRPr="00033332">
        <w:br/>
        <w:t>（三）企业应对其他机械设备按类别进行风险分析和评价，并按类别分别</w:t>
      </w:r>
      <w:r w:rsidRPr="00033332">
        <w:br/>
        <w:t>制定安全标准化考评表，其考评项目应包括以下内容（无此内容除外）。</w:t>
      </w:r>
      <w:r w:rsidRPr="00033332">
        <w:br/>
        <w:t>1.防护罩、盖、栏应完整可靠：</w:t>
      </w:r>
      <w:r w:rsidRPr="00033332">
        <w:br/>
        <w:t>——易造成伤害的设备运动部件，均应采取封闭式屏蔽措施，各种传动装</w:t>
      </w:r>
      <w:r w:rsidRPr="00033332">
        <w:br/>
        <w:t>置，应设置防护装置。具体要求应符合本标准金属切削机床的相关规定；</w:t>
      </w:r>
      <w:r w:rsidRPr="00033332">
        <w:br/>
        <w:t>——以操作人员站立平面为基准，高度在 2m 以下的各种传动、运动部位，</w:t>
      </w:r>
      <w:r w:rsidRPr="00033332">
        <w:br/>
        <w:t>应设置可靠的防护罩、防护网，且安装牢固，其安全距离应符合 GB/T 23821 的</w:t>
      </w:r>
      <w:r w:rsidRPr="00033332">
        <w:br/>
        <w:t>相关规定。</w:t>
      </w:r>
      <w:r w:rsidRPr="00033332">
        <w:br/>
        <w:t>2.</w:t>
      </w:r>
      <w:proofErr w:type="gramStart"/>
      <w:r w:rsidRPr="00033332">
        <w:t>联锁</w:t>
      </w:r>
      <w:proofErr w:type="gramEnd"/>
      <w:r w:rsidRPr="00033332">
        <w:t>、急停、控制装置应灵敏可靠应符合：</w:t>
      </w:r>
      <w:r w:rsidRPr="00033332">
        <w:br/>
        <w:t xml:space="preserve">a） </w:t>
      </w:r>
      <w:proofErr w:type="gramStart"/>
      <w:r w:rsidRPr="00033332">
        <w:t>联锁</w:t>
      </w:r>
      <w:proofErr w:type="gramEnd"/>
      <w:r w:rsidRPr="00033332">
        <w:t>、控制装置：</w:t>
      </w:r>
      <w:r w:rsidRPr="00033332">
        <w:br/>
        <w:t>——表示警示的声光（危险）信号的显示，在其强度、形式等方面</w:t>
      </w:r>
      <w:proofErr w:type="gramStart"/>
      <w:r w:rsidRPr="00033332">
        <w:t>要突出</w:t>
      </w:r>
      <w:proofErr w:type="gramEnd"/>
      <w:r w:rsidRPr="00033332">
        <w:br/>
        <w:t>于其他信号；</w:t>
      </w:r>
      <w:r w:rsidRPr="00033332">
        <w:br/>
        <w:t>——有惯性冲撞的运动部件，应采取可靠的缓冲措施，防止因惯性而造成</w:t>
      </w:r>
      <w:r w:rsidRPr="00033332">
        <w:br/>
        <w:t>伤害；</w:t>
      </w:r>
      <w:r w:rsidRPr="00033332">
        <w:br/>
        <w:t>——凡需设置联锁装置的操作门（窗、栏、杆）都应设有联锁装置，且灵</w:t>
      </w:r>
      <w:r w:rsidRPr="00033332">
        <w:br/>
        <w:t>敏可靠；凡限制运动</w:t>
      </w:r>
      <w:proofErr w:type="gramStart"/>
      <w:r w:rsidRPr="00033332">
        <w:t>件范围</w:t>
      </w:r>
      <w:proofErr w:type="gramEnd"/>
      <w:r w:rsidRPr="00033332">
        <w:t>的，应设行程限位开关，且固定牢固、有效。</w:t>
      </w:r>
    </w:p>
    <w:p w14:paraId="5D660FAE" w14:textId="77777777" w:rsidR="00033332" w:rsidRPr="00033332" w:rsidRDefault="00033332" w:rsidP="00033332">
      <w:r w:rsidRPr="00033332">
        <w:t>G L C 2 6 0 5 0 4 - D</w:t>
      </w:r>
      <w:r w:rsidRPr="00033332">
        <w:br/>
        <w:t>40</w:t>
      </w:r>
      <w:r w:rsidRPr="00033332">
        <w:br/>
        <w:t>b） 紧急停车装置：</w:t>
      </w:r>
      <w:r w:rsidRPr="00033332">
        <w:br/>
        <w:t>——紧急停车开关应保证瞬时动作时，能终止设备的一切运动，其开关的</w:t>
      </w:r>
      <w:r w:rsidRPr="00033332">
        <w:br/>
        <w:t>形状应区别于一般控制开关，颜色为红色；</w:t>
      </w:r>
      <w:r w:rsidRPr="00033332">
        <w:br/>
        <w:t>——紧急停车装置不限于紧急停车开关；</w:t>
      </w:r>
      <w:r w:rsidRPr="00033332">
        <w:br/>
        <w:t>——对需设置紧急停车装置的设备，应在每个操作位置和需要的地方，都</w:t>
      </w:r>
      <w:r w:rsidRPr="00033332">
        <w:br/>
        <w:t>要有紧急停车装置，并便于操作，灵敏可靠。</w:t>
      </w:r>
      <w:r w:rsidRPr="00033332">
        <w:br/>
        <w:t>3.局部照明为安全电压，局部照明或移动照明应采用安全电压，线路无老</w:t>
      </w:r>
      <w:r w:rsidRPr="00033332">
        <w:br/>
        <w:t>化，绝缘无破损。</w:t>
      </w:r>
      <w:r w:rsidRPr="00033332">
        <w:br/>
        <w:t>4.电气设备的绝缘、屏护、间距，以及 PE 线应符合相关规定。</w:t>
      </w:r>
      <w:r w:rsidRPr="00033332">
        <w:br/>
        <w:t>5.设备附设的工业梯台应符合本标准工业梯台的有关规定。</w:t>
      </w:r>
      <w:r w:rsidRPr="00033332">
        <w:br/>
        <w:t>6.压力容器、压力管道、起重机械应按规定进行注册登记，并应定期检验，</w:t>
      </w:r>
      <w:r w:rsidRPr="00033332">
        <w:br/>
        <w:t>且符合相关规定。</w:t>
      </w:r>
      <w:r w:rsidRPr="00033332">
        <w:br/>
        <w:t>7.使用天然气等作燃料时，其点火保护和熄火保护应灵敏、可靠。</w:t>
      </w:r>
      <w:r w:rsidRPr="00033332">
        <w:br/>
        <w:t>8.射线、噪声、振动、高低温等职业病危害因素得到可靠控制。</w:t>
      </w:r>
      <w:r w:rsidRPr="00033332">
        <w:br/>
        <w:t>9.工作位应安全可靠，满足人机工程要求，且有足够的空间。</w:t>
      </w:r>
      <w:r w:rsidRPr="00033332">
        <w:br/>
        <w:t>10.物料的危险性得到可靠控制：物料的理化、健康、环境危险得到可靠控</w:t>
      </w:r>
      <w:r w:rsidRPr="00033332">
        <w:br/>
        <w:t>制，符合相关规范。</w:t>
      </w:r>
      <w:r w:rsidRPr="00033332">
        <w:br/>
        <w:t>11.其他安全防护装置和安全技术要点等。</w:t>
      </w:r>
      <w:r w:rsidRPr="00033332">
        <w:br/>
      </w:r>
      <w:r w:rsidRPr="00033332">
        <w:lastRenderedPageBreak/>
        <w:t>（四）企业制定的其他机械设备安全生产标准化考评内容，应满足安全生</w:t>
      </w:r>
      <w:r w:rsidRPr="00033332">
        <w:br/>
        <w:t>产法规、规范标准的要求。</w:t>
      </w:r>
      <w:r w:rsidRPr="00033332">
        <w:br/>
        <w:t>（五）企业应按照其他机械设备安全标准化考评表进行了自评，并</w:t>
      </w:r>
      <w:proofErr w:type="gramStart"/>
      <w:r w:rsidRPr="00033332">
        <w:t>保存自</w:t>
      </w:r>
      <w:proofErr w:type="gramEnd"/>
      <w:r w:rsidRPr="00033332">
        <w:br/>
        <w:t>评记录。</w:t>
      </w:r>
      <w:r w:rsidRPr="00033332">
        <w:br/>
        <w:t>十七、炊事机械</w:t>
      </w:r>
      <w:r w:rsidRPr="00033332">
        <w:br/>
        <w:t>（一）传动部位</w:t>
      </w:r>
      <w:r w:rsidRPr="00033332">
        <w:br/>
        <w:t>1.传动部位的皮带轮、齿轮、链轮与链条、联轴器等均应设置可靠的防护</w:t>
      </w:r>
      <w:r w:rsidRPr="00033332">
        <w:br/>
        <w:t>罩、防护盖，不便安装的应设置防护栏。</w:t>
      </w:r>
      <w:r w:rsidRPr="00033332">
        <w:br/>
        <w:t>2.防护罩、盖、栏的安全距离应符合 GB 24824 的相关规定。</w:t>
      </w:r>
      <w:r w:rsidRPr="00033332">
        <w:br/>
        <w:t>（二）带有搅拌操作的容器</w:t>
      </w:r>
      <w:r w:rsidRPr="00033332">
        <w:br/>
        <w:t>1.容器盖的材料应具有一定的强度，且符合食品安全的材质要求。</w:t>
      </w:r>
      <w:r w:rsidRPr="00033332">
        <w:br/>
        <w:t>2.</w:t>
      </w:r>
      <w:proofErr w:type="gramStart"/>
      <w:r w:rsidRPr="00033332">
        <w:t>容器盖应设计</w:t>
      </w:r>
      <w:proofErr w:type="gramEnd"/>
      <w:r w:rsidRPr="00033332">
        <w:t>合理，便于开启，宜采用翻转式。</w:t>
      </w:r>
      <w:r w:rsidRPr="00033332">
        <w:br/>
        <w:t>3.容器盖与容器应封闭良好，如不能自行盖严的应设锁卡装置。</w:t>
      </w:r>
      <w:r w:rsidRPr="00033332">
        <w:br/>
        <w:t>4.容器盖与容器应配备盖机联锁装置，</w:t>
      </w:r>
      <w:proofErr w:type="gramStart"/>
      <w:r w:rsidRPr="00033332">
        <w:t>联锁</w:t>
      </w:r>
      <w:proofErr w:type="gramEnd"/>
      <w:r w:rsidRPr="00033332">
        <w:t>开关应固定在容器本体上，并</w:t>
      </w:r>
      <w:r w:rsidRPr="00033332">
        <w:br/>
        <w:t>确保启盖后即能切断动力回路。</w:t>
      </w:r>
      <w:r w:rsidRPr="00033332">
        <w:br/>
        <w:t>（三）带有碾、绞、压、挤、切伤的部位</w:t>
      </w:r>
    </w:p>
    <w:p w14:paraId="2F7472B5" w14:textId="77777777" w:rsidR="00033332" w:rsidRPr="00033332" w:rsidRDefault="00033332" w:rsidP="00033332">
      <w:r w:rsidRPr="00033332">
        <w:t>G L C 2 6 0 5 0 4 - D</w:t>
      </w:r>
      <w:r w:rsidRPr="00033332">
        <w:br/>
        <w:t>41</w:t>
      </w:r>
      <w:r w:rsidRPr="00033332">
        <w:br/>
        <w:t>1.绞肉机应配备送料的辅助工具，严禁用手推料。</w:t>
      </w:r>
      <w:r w:rsidRPr="00033332">
        <w:br/>
        <w:t>2.绞肉机的加料口或托盘所使用的材料应具有足够的强度，并与</w:t>
      </w:r>
      <w:proofErr w:type="gramStart"/>
      <w:r w:rsidRPr="00033332">
        <w:t>加料口固</w:t>
      </w:r>
      <w:proofErr w:type="gramEnd"/>
      <w:r w:rsidRPr="00033332">
        <w:br/>
        <w:t>定连接。</w:t>
      </w:r>
      <w:r w:rsidRPr="00033332">
        <w:br/>
        <w:t>3.压面机轧辊应便于装拆，调整灵活，定位可靠。</w:t>
      </w:r>
      <w:r w:rsidRPr="00033332">
        <w:br/>
        <w:t>4.压面机加料处应有防护装置，防止手指伸入，配备专用刮面板，严禁用</w:t>
      </w:r>
      <w:r w:rsidRPr="00033332">
        <w:br/>
        <w:t>手推、刮面粉。</w:t>
      </w:r>
      <w:r w:rsidRPr="00033332">
        <w:br/>
        <w:t>（四）设备的电源控制开关应单机设置，严禁多台设备共用一个控制开关，</w:t>
      </w:r>
      <w:r w:rsidRPr="00033332">
        <w:br/>
        <w:t>设置的位置应方便作业人员操作；对于受烟尘、水等因素影响较大的控制开关</w:t>
      </w:r>
      <w:r w:rsidRPr="00033332">
        <w:br/>
        <w:t>应有防护装置且不妨碍操作，并配置剩余电流动作保护装置。</w:t>
      </w:r>
      <w:r w:rsidRPr="00033332">
        <w:br/>
        <w:t>（五）电源引线应穿管敷设，受条件限制时，应敷设在无浸泡、无高温和</w:t>
      </w:r>
      <w:r w:rsidRPr="00033332">
        <w:br/>
        <w:t>无压砸的沿墙壁面，线路不应有接头、破损；炊事机械金属壳体、电动机壳体</w:t>
      </w:r>
      <w:r w:rsidRPr="00033332">
        <w:br/>
        <w:t>的 PE 线应连接可靠，线径截面积及安装方法符合本标准 PE 线的相关规定。</w:t>
      </w:r>
      <w:r w:rsidRPr="00033332">
        <w:br/>
        <w:t>十八、工业梯台</w:t>
      </w:r>
      <w:r w:rsidRPr="00033332">
        <w:br/>
        <w:t>（一）金属结构件的焊接应符合 GB 50205 的规定；且无变形、腐蚀、裂纹</w:t>
      </w:r>
      <w:r w:rsidRPr="00033332">
        <w:br/>
        <w:t>等缺陷。其载荷应符合下列值：</w:t>
      </w:r>
      <w:r w:rsidRPr="00033332">
        <w:br/>
        <w:t>——固定式</w:t>
      </w:r>
      <w:proofErr w:type="gramStart"/>
      <w:r w:rsidRPr="00033332">
        <w:t>钢直梯踏棍</w:t>
      </w:r>
      <w:proofErr w:type="gramEnd"/>
      <w:r w:rsidRPr="00033332">
        <w:t>载荷在其中点承受 1kN 垂直集中活载荷时，允许挠</w:t>
      </w:r>
      <w:r w:rsidRPr="00033332">
        <w:br/>
        <w:t>度不大于踏棍长度的 1/250；每对梯子支撑及其连接件应能承受 3kN 的垂直载</w:t>
      </w:r>
      <w:r w:rsidRPr="00033332">
        <w:br/>
      </w:r>
      <w:proofErr w:type="gramStart"/>
      <w:r w:rsidRPr="00033332">
        <w:t>荷及</w:t>
      </w:r>
      <w:proofErr w:type="gramEnd"/>
      <w:r w:rsidRPr="00033332">
        <w:t xml:space="preserve"> 0.5kN 的拉出载荷；</w:t>
      </w:r>
      <w:r w:rsidRPr="00033332">
        <w:br/>
        <w:t xml:space="preserve">——固定式钢斜梯应能承受 5 </w:t>
      </w:r>
      <w:proofErr w:type="gramStart"/>
      <w:r w:rsidRPr="00033332">
        <w:t>倍</w:t>
      </w:r>
      <w:proofErr w:type="gramEnd"/>
      <w:r w:rsidRPr="00033332">
        <w:t>预定活载荷标准值，并不小于施加任何点</w:t>
      </w:r>
      <w:r w:rsidRPr="00033332">
        <w:br/>
        <w:t>的 4.4kN 集中载荷；钢斜梯水平投影面上的均布活载荷标准值应不小于 3.5kN/</w:t>
      </w:r>
      <w:r w:rsidRPr="00033332">
        <w:br/>
      </w:r>
      <w:r w:rsidRPr="00033332">
        <w:lastRenderedPageBreak/>
        <w:t>㎡；</w:t>
      </w:r>
      <w:r w:rsidRPr="00033332">
        <w:br/>
        <w:t>——钢平台区域内应能承受不小于 3kN/㎡均匀分布活载荷。</w:t>
      </w:r>
      <w:r w:rsidRPr="00033332">
        <w:br/>
        <w:t>（二）固定式钢斜梯</w:t>
      </w:r>
      <w:proofErr w:type="gramStart"/>
      <w:r w:rsidRPr="00033332">
        <w:t>踏板及钢平台</w:t>
      </w:r>
      <w:proofErr w:type="gramEnd"/>
      <w:r w:rsidRPr="00033332">
        <w:t>铺板应采用花纹钢板或经防滑处理的钢</w:t>
      </w:r>
      <w:r w:rsidRPr="00033332">
        <w:br/>
        <w:t>板制作。</w:t>
      </w:r>
      <w:r w:rsidRPr="00033332">
        <w:br/>
        <w:t>（三）结构要求</w:t>
      </w:r>
      <w:r w:rsidRPr="00033332">
        <w:br/>
        <w:t>1.</w:t>
      </w:r>
      <w:proofErr w:type="gramStart"/>
      <w:r w:rsidRPr="00033332">
        <w:t>钢直梯应</w:t>
      </w:r>
      <w:proofErr w:type="gramEnd"/>
      <w:r w:rsidRPr="00033332">
        <w:t>符合：</w:t>
      </w:r>
      <w:r w:rsidRPr="00033332">
        <w:br/>
        <w:t>——所有的踏棍垂直间距应相等，相邻踏棍垂直间距应为 225mm～300mm，</w:t>
      </w:r>
      <w:r w:rsidRPr="00033332">
        <w:br/>
        <w:t>梯子下端的第一级</w:t>
      </w:r>
      <w:proofErr w:type="gramStart"/>
      <w:r w:rsidRPr="00033332">
        <w:t>踏棍距基准面</w:t>
      </w:r>
      <w:proofErr w:type="gramEnd"/>
      <w:r w:rsidRPr="00033332">
        <w:t>距离应不大于 400mm，顶部</w:t>
      </w:r>
      <w:proofErr w:type="gramStart"/>
      <w:r w:rsidRPr="00033332">
        <w:t>踏棍与到达</w:t>
      </w:r>
      <w:proofErr w:type="gramEnd"/>
      <w:r w:rsidRPr="00033332">
        <w:t>面的步行</w:t>
      </w:r>
      <w:r w:rsidRPr="00033332">
        <w:br/>
        <w:t>表面应处于同一水平面；</w:t>
      </w:r>
      <w:r w:rsidRPr="00033332">
        <w:br/>
        <w:t>——</w:t>
      </w:r>
      <w:proofErr w:type="gramStart"/>
      <w:r w:rsidRPr="00033332">
        <w:t>梯梁间踏棍供</w:t>
      </w:r>
      <w:proofErr w:type="gramEnd"/>
      <w:r w:rsidRPr="00033332">
        <w:t>踩踏表面的内侧净宽度应为 400mm～600mm，在同一攀登</w:t>
      </w:r>
      <w:r w:rsidRPr="00033332">
        <w:br/>
        <w:t>高度上该宽度应相同。由于工作面所限，攀登高度在 5m 以下时，梯子内侧净宽</w:t>
      </w:r>
      <w:r w:rsidRPr="00033332">
        <w:br/>
        <w:t>度可小于 400mm，但应不小于 300mm；</w:t>
      </w:r>
      <w:r w:rsidRPr="00033332">
        <w:br/>
        <w:t>——高于起程面 2200mm～3000mm 处应设置安全护笼，其笼箍内径应在</w:t>
      </w:r>
      <w:r w:rsidRPr="00033332">
        <w:br/>
        <w:t>650mm～800mm 之间；水平笼箍垂直间距应不大于 1500mm，立杆间距应不大于</w:t>
      </w:r>
    </w:p>
    <w:p w14:paraId="21616432" w14:textId="77777777" w:rsidR="00033332" w:rsidRPr="00033332" w:rsidRDefault="00033332" w:rsidP="00033332">
      <w:r w:rsidRPr="00033332">
        <w:t>G L C 2 6 0 5 0 4 - D</w:t>
      </w:r>
      <w:r w:rsidRPr="00033332">
        <w:br/>
        <w:t>42</w:t>
      </w:r>
      <w:r w:rsidRPr="00033332">
        <w:br/>
        <w:t>300mm，均匀分布，</w:t>
      </w:r>
      <w:proofErr w:type="gramStart"/>
      <w:r w:rsidRPr="00033332">
        <w:t>护笼各</w:t>
      </w:r>
      <w:proofErr w:type="gramEnd"/>
      <w:r w:rsidRPr="00033332">
        <w:t>构件形成的最大空隙应不大于 0.4㎡；</w:t>
      </w:r>
      <w:r w:rsidRPr="00033332">
        <w:br/>
        <w:t>——</w:t>
      </w:r>
      <w:proofErr w:type="gramStart"/>
      <w:r w:rsidRPr="00033332">
        <w:t>护笼顶部</w:t>
      </w:r>
      <w:proofErr w:type="gramEnd"/>
      <w:r w:rsidRPr="00033332">
        <w:t>在平台或梯子顶部进、出平面之上的高度应不小于 1050mm，</w:t>
      </w:r>
      <w:r w:rsidRPr="00033332">
        <w:br/>
        <w:t>并有进、出平台的措施或进出口；</w:t>
      </w:r>
      <w:r w:rsidRPr="00033332">
        <w:br/>
        <w:t>——</w:t>
      </w:r>
      <w:proofErr w:type="gramStart"/>
      <w:r w:rsidRPr="00033332">
        <w:t>单段梯</w:t>
      </w:r>
      <w:proofErr w:type="gramEnd"/>
      <w:r w:rsidRPr="00033332">
        <w:t>高宜不大于 10m，攀登高度大于 10m 时宜采用多段梯，梯段水平</w:t>
      </w:r>
      <w:r w:rsidRPr="00033332">
        <w:br/>
        <w:t>交错布置，</w:t>
      </w:r>
      <w:proofErr w:type="gramStart"/>
      <w:r w:rsidRPr="00033332">
        <w:t>并设梯间</w:t>
      </w:r>
      <w:proofErr w:type="gramEnd"/>
      <w:r w:rsidRPr="00033332">
        <w:t>平台。</w:t>
      </w:r>
      <w:r w:rsidRPr="00033332">
        <w:br/>
        <w:t>2.钢斜梯应符合：</w:t>
      </w:r>
      <w:r w:rsidRPr="00033332">
        <w:br/>
        <w:t>——钢斜梯内侧净宽度：单向通行宜为 600mm，经常单向通行及偶尔双向通</w:t>
      </w:r>
      <w:r w:rsidRPr="00033332">
        <w:br/>
      </w:r>
      <w:proofErr w:type="gramStart"/>
      <w:r w:rsidRPr="00033332">
        <w:t>行宜为</w:t>
      </w:r>
      <w:proofErr w:type="gramEnd"/>
      <w:r w:rsidRPr="00033332">
        <w:t xml:space="preserve"> 800mm，经常双向通行宜为 1000mm；</w:t>
      </w:r>
      <w:r w:rsidRPr="00033332">
        <w:br/>
        <w:t>——踏板的前后深度应不小于 80mm，相邻两踏板的前后方向重叠应在</w:t>
      </w:r>
      <w:r w:rsidRPr="00033332">
        <w:br/>
        <w:t>10mm～35mm 之间；踏板间距宜为 225mm～255mm；</w:t>
      </w:r>
      <w:r w:rsidRPr="00033332">
        <w:br/>
        <w:t>——</w:t>
      </w:r>
      <w:proofErr w:type="gramStart"/>
      <w:r w:rsidRPr="00033332">
        <w:t>由突缘前端</w:t>
      </w:r>
      <w:proofErr w:type="gramEnd"/>
      <w:r w:rsidRPr="00033332">
        <w:t>到上方障碍物的垂直距离应不小于 2000mm；</w:t>
      </w:r>
      <w:r w:rsidRPr="00033332">
        <w:br/>
        <w:t>——</w:t>
      </w:r>
      <w:proofErr w:type="gramStart"/>
      <w:r w:rsidRPr="00033332">
        <w:t>梯宽不</w:t>
      </w:r>
      <w:proofErr w:type="gramEnd"/>
      <w:r w:rsidRPr="00033332">
        <w:t>大于 1100mm 两侧封闭的斜梯，应至少一侧有扶手，且设在下梯</w:t>
      </w:r>
      <w:r w:rsidRPr="00033332">
        <w:br/>
        <w:t>方向的右侧；梯宽大于 1100mm 但不大于 2200mm 的斜梯，无论是否封闭，均应</w:t>
      </w:r>
      <w:r w:rsidRPr="00033332">
        <w:br/>
        <w:t>在两侧安装扶手；梯子扶手中心线应与梯子的倾角线平行，梯子扶手的高度由</w:t>
      </w:r>
      <w:r w:rsidRPr="00033332">
        <w:br/>
        <w:t>踏板</w:t>
      </w:r>
      <w:proofErr w:type="gramStart"/>
      <w:r w:rsidRPr="00033332">
        <w:t>突缘到</w:t>
      </w:r>
      <w:proofErr w:type="gramEnd"/>
      <w:r w:rsidRPr="00033332">
        <w:t>扶手的上表面垂直测量应不小于 860mm，不大于 960mm；支撑扶手的</w:t>
      </w:r>
      <w:r w:rsidRPr="00033332">
        <w:br/>
        <w:t>立柱应从第一级踏板开始设置，间距不宜大于 1000mm。</w:t>
      </w:r>
      <w:r w:rsidRPr="00033332">
        <w:br/>
        <w:t>3.钢平台应符合：</w:t>
      </w:r>
      <w:r w:rsidRPr="00033332">
        <w:br/>
        <w:t>——通行平台的无障碍宽度应不小于 750mm，单人偶尔通行平台的宽度可适</w:t>
      </w:r>
      <w:r w:rsidRPr="00033332">
        <w:br/>
        <w:t>当减小，但应不小于 450mm；梯间平台（休息平台）的宽度应不小于梯子的宽度；</w:t>
      </w:r>
      <w:r w:rsidRPr="00033332">
        <w:br/>
        <w:t>——平台地面到上方障碍物的垂直距离应不小于 2000mm；</w:t>
      </w:r>
      <w:r w:rsidRPr="00033332">
        <w:br/>
        <w:t>——踢脚板顶部在平台地面之上高度应不小于 100mm，其底部距地面应不大</w:t>
      </w:r>
      <w:r w:rsidRPr="00033332">
        <w:br/>
        <w:t>于 10mm；</w:t>
      </w:r>
      <w:r w:rsidRPr="00033332">
        <w:br/>
      </w:r>
      <w:r w:rsidRPr="00033332">
        <w:lastRenderedPageBreak/>
        <w:t>——当平台距基准面高度小于 2m 时，防护栏杆高度应不低于 900mm；</w:t>
      </w:r>
      <w:proofErr w:type="gramStart"/>
      <w:r w:rsidRPr="00033332">
        <w:t>距基</w:t>
      </w:r>
      <w:r w:rsidRPr="00033332">
        <w:br/>
        <w:t>准面</w:t>
      </w:r>
      <w:proofErr w:type="gramEnd"/>
      <w:r w:rsidRPr="00033332">
        <w:t>高度大于等于 2m 并小于 20m 时，防护栏杆高度应不低于 1050mm；距基准面</w:t>
      </w:r>
      <w:r w:rsidRPr="00033332">
        <w:br/>
        <w:t>高度大于 20m 时，防护栏杆高度应不低于 1200mm；</w:t>
      </w:r>
      <w:r w:rsidRPr="00033332">
        <w:br/>
        <w:t>——防护栏杆端部应设置立柱，立柱间距应不大于 1000mm；在扶手与踢脚</w:t>
      </w:r>
      <w:r w:rsidRPr="00033332">
        <w:br/>
        <w:t>板之间应至少设置一道中间栏杆，其与上、下方构件的空隙间距应不大于</w:t>
      </w:r>
      <w:r w:rsidRPr="00033332">
        <w:br/>
        <w:t>500mm。</w:t>
      </w:r>
      <w:r w:rsidRPr="00033332">
        <w:br/>
        <w:t>4.便携式</w:t>
      </w:r>
      <w:proofErr w:type="gramStart"/>
      <w:r w:rsidRPr="00033332">
        <w:t>金属梯应符合</w:t>
      </w:r>
      <w:proofErr w:type="gramEnd"/>
      <w:r w:rsidRPr="00033332">
        <w:t>：</w:t>
      </w:r>
      <w:r w:rsidRPr="00033332">
        <w:br/>
        <w:t>——便携式金属梯的额定载荷应不小于 90kg。梯子暴露的金属表面应避免</w:t>
      </w:r>
      <w:r w:rsidRPr="00033332">
        <w:br/>
        <w:t>有锐角、毛刺及其</w:t>
      </w:r>
      <w:proofErr w:type="gramStart"/>
      <w:r w:rsidRPr="00033332">
        <w:t>他结构</w:t>
      </w:r>
      <w:proofErr w:type="gramEnd"/>
      <w:r w:rsidRPr="00033332">
        <w:t>缺陷；</w:t>
      </w:r>
      <w:r w:rsidRPr="00033332">
        <w:br/>
        <w:t>——折梯铰链完好无变形，两梯之间梁柱中部应有符合标准规定的限制拉</w:t>
      </w:r>
      <w:r w:rsidRPr="00033332">
        <w:br/>
        <w:t>绳；</w:t>
      </w:r>
      <w:proofErr w:type="gramStart"/>
      <w:r w:rsidRPr="00033332">
        <w:t>撑锁固定</w:t>
      </w:r>
      <w:proofErr w:type="gramEnd"/>
      <w:r w:rsidRPr="00033332">
        <w:t>装置牢固；</w:t>
      </w:r>
      <w:r w:rsidRPr="00033332">
        <w:br/>
        <w:t>——梯子与地面接触部位应设置防滑装置；</w:t>
      </w:r>
    </w:p>
    <w:p w14:paraId="304D8EDB" w14:textId="77777777" w:rsidR="00033332" w:rsidRPr="00033332" w:rsidRDefault="00033332" w:rsidP="00033332">
      <w:r w:rsidRPr="00033332">
        <w:t>G L C 2 6 0 5 0 4 - D</w:t>
      </w:r>
      <w:r w:rsidRPr="00033332">
        <w:br/>
        <w:t>43</w:t>
      </w:r>
      <w:r w:rsidRPr="00033332">
        <w:br/>
        <w:t>——</w:t>
      </w:r>
      <w:proofErr w:type="gramStart"/>
      <w:r w:rsidRPr="00033332">
        <w:t>延伸梯应装有</w:t>
      </w:r>
      <w:proofErr w:type="gramEnd"/>
      <w:r w:rsidRPr="00033332">
        <w:t>强制限位器，以实现标准规定的搭接量，不应仅靠滑轮</w:t>
      </w:r>
      <w:r w:rsidRPr="00033332">
        <w:br/>
        <w:t>定位来限制搭接量。</w:t>
      </w:r>
      <w:r w:rsidRPr="00033332">
        <w:br/>
        <w:t>5.竹梯</w:t>
      </w:r>
      <w:r w:rsidRPr="00033332">
        <w:br/>
        <w:t xml:space="preserve">构件不得有连续裂损 2 </w:t>
      </w:r>
      <w:proofErr w:type="gramStart"/>
      <w:r w:rsidRPr="00033332">
        <w:t>个</w:t>
      </w:r>
      <w:proofErr w:type="gramEnd"/>
      <w:r w:rsidRPr="00033332">
        <w:t xml:space="preserve">竹节或不连续裂损 3 </w:t>
      </w:r>
      <w:proofErr w:type="gramStart"/>
      <w:r w:rsidRPr="00033332">
        <w:t>个</w:t>
      </w:r>
      <w:proofErr w:type="gramEnd"/>
      <w:r w:rsidRPr="00033332">
        <w:t>竹节；梯子与地面接触部</w:t>
      </w:r>
      <w:r w:rsidRPr="00033332">
        <w:br/>
        <w:t>位应设置防滑装置。</w:t>
      </w:r>
    </w:p>
    <w:p w14:paraId="5A18AC82" w14:textId="77777777" w:rsidR="00033332" w:rsidRPr="00033332" w:rsidRDefault="00033332" w:rsidP="00033332">
      <w:r w:rsidRPr="00033332">
        <w:t>（四）梯子安全使用要求应符合：</w:t>
      </w:r>
      <w:r w:rsidRPr="00033332">
        <w:br/>
        <w:t>——延伸梯、</w:t>
      </w:r>
      <w:proofErr w:type="gramStart"/>
      <w:r w:rsidRPr="00033332">
        <w:t>单梯及踏板折梯只允许</w:t>
      </w:r>
      <w:proofErr w:type="gramEnd"/>
      <w:r w:rsidRPr="00033332">
        <w:t>单人、单侧使用。支架梯、</w:t>
      </w:r>
      <w:proofErr w:type="gramStart"/>
      <w:r w:rsidRPr="00033332">
        <w:t>双面梯允</w:t>
      </w:r>
      <w:proofErr w:type="gramEnd"/>
      <w:r w:rsidRPr="00033332">
        <w:br/>
        <w:t>许单人双侧（前后面）分别使用。便携式梯子不应同时由一人以上攀登；</w:t>
      </w:r>
      <w:r w:rsidRPr="00033332">
        <w:br/>
        <w:t>——使用者不应踏在或站立在高于梯子标明的最高站立平面以上的踏板</w:t>
      </w:r>
      <w:r w:rsidRPr="00033332">
        <w:br/>
        <w:t>（或踏棍）上，使用者不应踏在或站立在折梯顶帽和折梯或支架梯顶部踏板（或</w:t>
      </w:r>
      <w:r w:rsidRPr="00033332">
        <w:br/>
        <w:t>踏棍）。金属梯的最高站立平面处应有永久性危险警示标志或等效图形标志，标</w:t>
      </w:r>
      <w:r w:rsidRPr="00033332">
        <w:br/>
      </w:r>
      <w:proofErr w:type="gramStart"/>
      <w:r w:rsidRPr="00033332">
        <w:t>志应位于右梯</w:t>
      </w:r>
      <w:proofErr w:type="gramEnd"/>
      <w:r w:rsidRPr="00033332">
        <w:t>框的内侧。当延伸梯和单梯的第二</w:t>
      </w:r>
      <w:proofErr w:type="gramStart"/>
      <w:r w:rsidRPr="00033332">
        <w:t>高踏棍距</w:t>
      </w:r>
      <w:proofErr w:type="gramEnd"/>
      <w:r w:rsidRPr="00033332">
        <w:t xml:space="preserve">顶端为 600mm </w:t>
      </w:r>
      <w:proofErr w:type="gramStart"/>
      <w:r w:rsidRPr="00033332">
        <w:t>或以上</w:t>
      </w:r>
      <w:proofErr w:type="gramEnd"/>
      <w:r w:rsidRPr="00033332">
        <w:br/>
        <w:t>时，靠近并用箭头指向第二</w:t>
      </w:r>
      <w:proofErr w:type="gramStart"/>
      <w:r w:rsidRPr="00033332">
        <w:t>高踏棍</w:t>
      </w:r>
      <w:proofErr w:type="gramEnd"/>
      <w:r w:rsidRPr="00033332">
        <w:t>，当第二</w:t>
      </w:r>
      <w:proofErr w:type="gramStart"/>
      <w:r w:rsidRPr="00033332">
        <w:t>高踏棍距</w:t>
      </w:r>
      <w:proofErr w:type="gramEnd"/>
      <w:r w:rsidRPr="00033332">
        <w:t>顶端不足 600mm 时，靠近</w:t>
      </w:r>
      <w:r w:rsidRPr="00033332">
        <w:br/>
        <w:t>并用箭头指向第三</w:t>
      </w:r>
      <w:proofErr w:type="gramStart"/>
      <w:r w:rsidRPr="00033332">
        <w:t>高踏棍</w:t>
      </w:r>
      <w:proofErr w:type="gramEnd"/>
      <w:r w:rsidRPr="00033332">
        <w:t>。当折梯顶帽下第一级踏板（或踏棍）</w:t>
      </w:r>
      <w:proofErr w:type="gramStart"/>
      <w:r w:rsidRPr="00033332">
        <w:t>距顶帽</w:t>
      </w:r>
      <w:proofErr w:type="gramEnd"/>
      <w:r w:rsidRPr="00033332">
        <w:t xml:space="preserve"> 450mm</w:t>
      </w:r>
      <w:r w:rsidRPr="00033332">
        <w:br/>
        <w:t>及以下时，标志应在该踏板（或踏棍）处右侧梯框内侧，当顶帽下第一级踏板</w:t>
      </w:r>
      <w:r w:rsidRPr="00033332">
        <w:br/>
        <w:t>（或踏棍）与顶</w:t>
      </w:r>
      <w:proofErr w:type="gramStart"/>
      <w:r w:rsidRPr="00033332">
        <w:t>帽距离</w:t>
      </w:r>
      <w:proofErr w:type="gramEnd"/>
      <w:r w:rsidRPr="00033332">
        <w:t>大于 450mm 时，该标志可不设。</w:t>
      </w:r>
      <w:r w:rsidRPr="00033332">
        <w:br/>
        <w:t>十九、移动升降平台</w:t>
      </w:r>
      <w:r w:rsidRPr="00033332">
        <w:br/>
        <w:t>（一）金属结构</w:t>
      </w:r>
      <w:r w:rsidRPr="00033332">
        <w:br/>
        <w:t>1.结构件安全系数应满足如下规定：</w:t>
      </w:r>
      <w:r w:rsidRPr="00033332">
        <w:br/>
        <w:t>——升降台承载构件（不包括脆性材料）的安全系数应大于 2；</w:t>
      </w:r>
      <w:r w:rsidRPr="00033332">
        <w:br/>
        <w:t>——脆性材料（如铸铁等）制成的升降台承载构件的安全系数应大于 5；</w:t>
      </w:r>
      <w:r w:rsidRPr="00033332">
        <w:br/>
        <w:t>——工作台承受最大载重量，通过钢索或链条，或者两者并用的系统传动</w:t>
      </w:r>
      <w:r w:rsidRPr="00033332">
        <w:br/>
        <w:t>升降动力时，钢索、链条的安全系数应大于 8。</w:t>
      </w:r>
      <w:r w:rsidRPr="00033332">
        <w:br/>
      </w:r>
      <w:r w:rsidRPr="00033332">
        <w:lastRenderedPageBreak/>
        <w:t>2.主要受力构件的焊缝应符合 GB 50205 的规定；且无变形、腐蚀、裂纹等</w:t>
      </w:r>
      <w:r w:rsidRPr="00033332">
        <w:br/>
        <w:t>缺陷。</w:t>
      </w:r>
      <w:r w:rsidRPr="00033332">
        <w:br/>
        <w:t>（二）升降台在升降过程中自然偏摆量应不大于 0.5%的最大起升高度。</w:t>
      </w:r>
      <w:r w:rsidRPr="00033332">
        <w:br/>
        <w:t>（三）有支腿的升降台应设置防止支腿回缩装置，在工作台承受最大载重</w:t>
      </w:r>
      <w:r w:rsidRPr="00033332">
        <w:br/>
        <w:t>量停留 15min 时，支腿的回缩量应不大于 3mm。</w:t>
      </w:r>
      <w:r w:rsidRPr="00033332">
        <w:br/>
        <w:t>（四）工作台升降的安全保护</w:t>
      </w:r>
      <w:r w:rsidRPr="00033332">
        <w:br/>
        <w:t>1.在动力油路等出现故障时，应设置防止工作台失控下降的安全装置（允</w:t>
      </w:r>
      <w:r w:rsidRPr="00033332">
        <w:br/>
        <w:t>许有控下降）。</w:t>
      </w:r>
      <w:r w:rsidRPr="00033332">
        <w:br/>
        <w:t>2.</w:t>
      </w:r>
      <w:proofErr w:type="gramStart"/>
      <w:r w:rsidRPr="00033332">
        <w:t>若工</w:t>
      </w:r>
      <w:proofErr w:type="gramEnd"/>
      <w:r w:rsidRPr="00033332">
        <w:t>作台能在水平面内旋转，当旋转至某一角度后应设置锁定装置将工</w:t>
      </w:r>
      <w:r w:rsidRPr="00033332">
        <w:br/>
        <w:t>作台锁住；在行驶状态时应确保工作台不旋转。</w:t>
      </w:r>
      <w:r w:rsidRPr="00033332">
        <w:br/>
        <w:t>3.工作台上升至最大起升高度时，上升极限位置限制器应自动切断工作台</w:t>
      </w:r>
    </w:p>
    <w:p w14:paraId="7F9EE60B" w14:textId="77777777" w:rsidR="00033332" w:rsidRPr="00033332" w:rsidRDefault="00033332" w:rsidP="00033332">
      <w:r w:rsidRPr="00033332">
        <w:t>G L C 2 6 0 5 0 4 - D</w:t>
      </w:r>
      <w:r w:rsidRPr="00033332">
        <w:br/>
        <w:t>44</w:t>
      </w:r>
      <w:r w:rsidRPr="00033332">
        <w:br/>
        <w:t>上升动力源。</w:t>
      </w:r>
      <w:r w:rsidRPr="00033332">
        <w:br/>
        <w:t>（五）升降车和行驶速度大于 4km/h 的自行式升降台应设置报警装置。</w:t>
      </w:r>
      <w:r w:rsidRPr="00033332">
        <w:br/>
        <w:t>（六）工作平台</w:t>
      </w:r>
      <w:r w:rsidRPr="00033332">
        <w:br/>
        <w:t>1.四周应设置高度不小于 1100mm 的保护栏杆、150mm 高度的踢脚板或其他</w:t>
      </w:r>
      <w:r w:rsidRPr="00033332">
        <w:br/>
        <w:t>保护设施。</w:t>
      </w:r>
      <w:r w:rsidRPr="00033332">
        <w:br/>
        <w:t>2.用于出入工作平台的任何可移动部件均不得折叠或向外打开，不应使用</w:t>
      </w:r>
      <w:r w:rsidRPr="00033332">
        <w:br/>
        <w:t>链条或绳索作为护栏栏杆或出入门。</w:t>
      </w:r>
      <w:r w:rsidRPr="00033332">
        <w:br/>
        <w:t>3.工作台表面应防滑。</w:t>
      </w:r>
      <w:r w:rsidRPr="00033332">
        <w:br/>
        <w:t>4.</w:t>
      </w:r>
      <w:proofErr w:type="gramStart"/>
      <w:r w:rsidRPr="00033332">
        <w:t>除剪叉</w:t>
      </w:r>
      <w:proofErr w:type="gramEnd"/>
      <w:r w:rsidRPr="00033332">
        <w:t>式支撑或</w:t>
      </w:r>
      <w:proofErr w:type="gramStart"/>
      <w:r w:rsidRPr="00033332">
        <w:t>桅</w:t>
      </w:r>
      <w:proofErr w:type="gramEnd"/>
      <w:r w:rsidRPr="00033332">
        <w:t>柱支撑的升降平台外，其他形式的升降工作平台应设</w:t>
      </w:r>
      <w:r w:rsidRPr="00033332">
        <w:br/>
        <w:t>置安全带挂点。</w:t>
      </w:r>
      <w:r w:rsidRPr="00033332">
        <w:br/>
        <w:t>5.当升降平台动力源切断时应设置紧急下降的装置。</w:t>
      </w:r>
      <w:r w:rsidRPr="00033332">
        <w:br/>
        <w:t>（七）操作按钮设置合理，显示准确、清晰；使用动力电源时，应</w:t>
      </w:r>
      <w:proofErr w:type="gramStart"/>
      <w:r w:rsidRPr="00033332">
        <w:t>配置剩</w:t>
      </w:r>
      <w:proofErr w:type="gramEnd"/>
      <w:r w:rsidRPr="00033332">
        <w:br/>
        <w:t>余电流动作保护装置。</w:t>
      </w:r>
      <w:r w:rsidRPr="00033332">
        <w:br/>
        <w:t>（八）除以上通用规定外，自行式、轨道式、车载式、无支腿自行曲臂式、</w:t>
      </w:r>
      <w:r w:rsidRPr="00033332">
        <w:br/>
      </w:r>
      <w:proofErr w:type="gramStart"/>
      <w:r w:rsidRPr="00033332">
        <w:t>无支脚</w:t>
      </w:r>
      <w:proofErr w:type="gramEnd"/>
      <w:r w:rsidRPr="00033332">
        <w:t>自配重式等移动升降平台还应符合下列规定：</w:t>
      </w:r>
      <w:r w:rsidRPr="00033332">
        <w:br/>
        <w:t>——自行式移动升降平台应至少在同轴的两个车轮上配备制动器；</w:t>
      </w:r>
      <w:r w:rsidRPr="00033332">
        <w:br/>
        <w:t>——轨道式移动升降平台应配备防止脱轨的装置，以及可清除轨道上可能</w:t>
      </w:r>
      <w:r w:rsidRPr="00033332">
        <w:br/>
        <w:t>导致脱轨的障碍物的装置（如轨道清理装置）；</w:t>
      </w:r>
      <w:r w:rsidRPr="00033332">
        <w:br/>
        <w:t>——车载式移动升降平台应配备可从操作室内看到的指示装置，该指示装</w:t>
      </w:r>
      <w:r w:rsidRPr="00033332">
        <w:br/>
      </w:r>
      <w:proofErr w:type="gramStart"/>
      <w:r w:rsidRPr="00033332">
        <w:t>置可指示</w:t>
      </w:r>
      <w:proofErr w:type="gramEnd"/>
      <w:r w:rsidRPr="00033332">
        <w:t>稳定装置的所有部件、伸展结构、工作梯和工作平台是否处于安全位</w:t>
      </w:r>
      <w:r w:rsidRPr="00033332">
        <w:br/>
        <w:t>置；</w:t>
      </w:r>
      <w:r w:rsidRPr="00033332">
        <w:br/>
        <w:t>——无支腿自行曲臂式升降平台应具有自锁装置，以防止作业时意外移动。</w:t>
      </w:r>
      <w:r w:rsidRPr="00033332">
        <w:br/>
        <w:t>当达到倾斜极限时，工作平台应有声、光报警信号；</w:t>
      </w:r>
      <w:r w:rsidRPr="00033332">
        <w:br/>
        <w:t>——</w:t>
      </w:r>
      <w:proofErr w:type="gramStart"/>
      <w:r w:rsidRPr="00033332">
        <w:t>无支脚</w:t>
      </w:r>
      <w:proofErr w:type="gramEnd"/>
      <w:r w:rsidRPr="00033332">
        <w:t>自配重移动升降平台应具有自锁装置，以防止作业时意外移动。</w:t>
      </w:r>
    </w:p>
    <w:p w14:paraId="0DEC26A4" w14:textId="77777777" w:rsidR="00033332" w:rsidRPr="00033332" w:rsidRDefault="00033332" w:rsidP="00033332">
      <w:r w:rsidRPr="00033332">
        <w:lastRenderedPageBreak/>
        <w:t>G L C 2 6 0 5 0 4 - D</w:t>
      </w:r>
      <w:r w:rsidRPr="00033332">
        <w:br/>
        <w:t>45</w:t>
      </w:r>
      <w:r w:rsidRPr="00033332">
        <w:br/>
        <w:t>附录 C 安全生产技术标准（热工燃爆）</w:t>
      </w:r>
      <w:r w:rsidRPr="00033332">
        <w:br/>
        <w:t>一、抛（喷）丸机；二、</w:t>
      </w:r>
      <w:proofErr w:type="gramStart"/>
      <w:r w:rsidRPr="00033332">
        <w:t>增材制造</w:t>
      </w:r>
      <w:proofErr w:type="gramEnd"/>
      <w:r w:rsidRPr="00033332">
        <w:t>设备；三、工业炉窑；四、酸、碱、油槽及电镀槽；五、职业病防</w:t>
      </w:r>
      <w:r w:rsidRPr="00033332">
        <w:br/>
      </w:r>
      <w:proofErr w:type="gramStart"/>
      <w:r w:rsidRPr="00033332">
        <w:t>护设施</w:t>
      </w:r>
      <w:proofErr w:type="gramEnd"/>
      <w:r w:rsidRPr="00033332">
        <w:t>和环保设施；六、中央空调系统；七、锅炉与辅机；八、压力容器；九、航空热压罐；十、工业气</w:t>
      </w:r>
      <w:r w:rsidRPr="00033332">
        <w:br/>
        <w:t>瓶；十一、空压机（站、水冷却系统）；十二、工业管道；十三、涂装作业；十四、助燃、可燃气体汇流</w:t>
      </w:r>
      <w:r w:rsidRPr="00033332">
        <w:br/>
        <w:t>排；十五、制气转供设备；十六、危险化学品库；十七、危险化学品作业现场；十八、</w:t>
      </w:r>
      <w:proofErr w:type="gramStart"/>
      <w:r w:rsidRPr="00033332">
        <w:t>涉爆粉尘</w:t>
      </w:r>
      <w:proofErr w:type="gramEnd"/>
      <w:r w:rsidRPr="00033332">
        <w:t>作业场所；</w:t>
      </w:r>
      <w:r w:rsidRPr="00033332">
        <w:br/>
        <w:t>十九、热喷涂；二十、磁粉探伤生产线。</w:t>
      </w:r>
      <w:r w:rsidRPr="00033332">
        <w:br/>
        <w:t>一、抛（喷）丸机</w:t>
      </w:r>
      <w:r w:rsidRPr="00033332">
        <w:br/>
        <w:t>（一）一般要求</w:t>
      </w:r>
      <w:r w:rsidRPr="00033332">
        <w:br/>
        <w:t>1.设备零部件的固定、连接牢固可靠，密封良好，所有密封件应能抵挡住</w:t>
      </w:r>
      <w:r w:rsidRPr="00033332">
        <w:br/>
        <w:t>弹丸的冲击和磨损。</w:t>
      </w:r>
      <w:r w:rsidRPr="00033332">
        <w:br/>
        <w:t>2.喷丸器以及其他压力容器应符合 GB 150.1 的规定。</w:t>
      </w:r>
      <w:r w:rsidRPr="00033332">
        <w:br/>
        <w:t>3.润滑系统应符合 GB/T 6576 的有关规定。</w:t>
      </w:r>
      <w:r w:rsidRPr="00033332">
        <w:br/>
        <w:t>4.机床噪声应符合 GB15760 及 GB24390 的标准要求。</w:t>
      </w:r>
      <w:r w:rsidRPr="00033332">
        <w:br/>
        <w:t>5.应在危险部位附近设置警告信息或涂安全色，使用警告信息应符合 GB</w:t>
      </w:r>
      <w:r w:rsidRPr="00033332">
        <w:br/>
        <w:t>2894、GB/T 18209.2 的有关规定，使用的安全色应符合 GB 2893 的有关规定；非</w:t>
      </w:r>
      <w:r w:rsidRPr="00033332">
        <w:br/>
        <w:t>中文的警告信息应翻译为中文。</w:t>
      </w:r>
      <w:r w:rsidRPr="00033332">
        <w:br/>
        <w:t>（二）喷丸室及结构</w:t>
      </w:r>
      <w:r w:rsidRPr="00033332">
        <w:br/>
        <w:t>1.设备上的门应与抛（喷）</w:t>
      </w:r>
      <w:proofErr w:type="gramStart"/>
      <w:r w:rsidRPr="00033332">
        <w:t>丸控制</w:t>
      </w:r>
      <w:proofErr w:type="gramEnd"/>
      <w:r w:rsidRPr="00033332">
        <w:t>装置</w:t>
      </w:r>
      <w:proofErr w:type="gramStart"/>
      <w:r w:rsidRPr="00033332">
        <w:t>联锁</w:t>
      </w:r>
      <w:proofErr w:type="gramEnd"/>
      <w:r w:rsidRPr="00033332">
        <w:t>。</w:t>
      </w:r>
      <w:r w:rsidRPr="00033332">
        <w:br/>
        <w:t>2.设备上的</w:t>
      </w:r>
      <w:proofErr w:type="gramStart"/>
      <w:r w:rsidRPr="00033332">
        <w:t>门允许</w:t>
      </w:r>
      <w:proofErr w:type="gramEnd"/>
      <w:r w:rsidRPr="00033332">
        <w:t>从内、外两侧开启，但存在操作者进出的工件进口的门</w:t>
      </w:r>
      <w:r w:rsidRPr="00033332">
        <w:br/>
        <w:t>仅能从外侧开启。</w:t>
      </w:r>
      <w:r w:rsidRPr="00033332">
        <w:br/>
        <w:t>3.喷丸软管及喷枪上应装有从喷嘴上消除静电的装置，或者采用抗静电型</w:t>
      </w:r>
      <w:r w:rsidRPr="00033332">
        <w:br/>
        <w:t>喷丸软管。</w:t>
      </w:r>
      <w:r w:rsidRPr="00033332">
        <w:br/>
        <w:t xml:space="preserve">4.弹丸循环系统、工件承载体应能承受不小于 1.2 </w:t>
      </w:r>
      <w:proofErr w:type="gramStart"/>
      <w:r w:rsidRPr="00033332">
        <w:t>倍</w:t>
      </w:r>
      <w:proofErr w:type="gramEnd"/>
      <w:r w:rsidRPr="00033332">
        <w:t>的额定负荷；</w:t>
      </w:r>
      <w:proofErr w:type="gramStart"/>
      <w:r w:rsidRPr="00033332">
        <w:t>斗式提</w:t>
      </w:r>
      <w:proofErr w:type="gramEnd"/>
      <w:r w:rsidRPr="00033332">
        <w:br/>
        <w:t>升机应装有防止逆转的安全装置。</w:t>
      </w:r>
      <w:r w:rsidRPr="00033332">
        <w:br/>
        <w:t>5.弹丸循环系统提供给供</w:t>
      </w:r>
      <w:proofErr w:type="gramStart"/>
      <w:r w:rsidRPr="00033332">
        <w:t>丸系统</w:t>
      </w:r>
      <w:proofErr w:type="gramEnd"/>
      <w:r w:rsidRPr="00033332">
        <w:t>的弹丸中，不应</w:t>
      </w:r>
      <w:proofErr w:type="gramStart"/>
      <w:r w:rsidRPr="00033332">
        <w:t>含有块度较大</w:t>
      </w:r>
      <w:proofErr w:type="gramEnd"/>
      <w:r w:rsidRPr="00033332">
        <w:t>的金属块、</w:t>
      </w:r>
      <w:r w:rsidRPr="00033332">
        <w:br/>
        <w:t>毛刺等杂物。</w:t>
      </w:r>
      <w:r w:rsidRPr="00033332">
        <w:br/>
        <w:t>6.电动激振器的偏心块应牢固安装在轴上，并应装有防护罩。</w:t>
      </w:r>
      <w:r w:rsidRPr="00033332">
        <w:br/>
        <w:t>7.喷丸室内设置急停装置或急停拉线，防止喷丸误操作对人员伤害。</w:t>
      </w:r>
      <w:r w:rsidRPr="00033332">
        <w:br/>
        <w:t>8.喷丸室中照明设施应防爆并易于更换。</w:t>
      </w:r>
      <w:r w:rsidRPr="00033332">
        <w:br/>
        <w:t>9.外露在设备之外的工件承载体、工件装卸系统应装有防护装置；工件承</w:t>
      </w:r>
      <w:r w:rsidRPr="00033332">
        <w:br/>
        <w:t>载体的限位装置应可靠。防护装置应符合 GB/T 15706 的相关规定。限制措施应</w:t>
      </w:r>
      <w:r w:rsidRPr="00033332">
        <w:br/>
        <w:t>符合 GB 12265.1、GB 12265 的相关规定。</w:t>
      </w:r>
    </w:p>
    <w:p w14:paraId="379311C2" w14:textId="77777777" w:rsidR="00033332" w:rsidRPr="00033332" w:rsidRDefault="00033332" w:rsidP="00033332">
      <w:r w:rsidRPr="00033332">
        <w:lastRenderedPageBreak/>
        <w:t>G L C 2 6 0 5 0 4 - D</w:t>
      </w:r>
      <w:r w:rsidRPr="00033332">
        <w:br/>
        <w:t>46</w:t>
      </w:r>
      <w:r w:rsidRPr="00033332">
        <w:br/>
        <w:t>（三）液压系统，气动系统</w:t>
      </w:r>
      <w:r w:rsidRPr="00033332">
        <w:br/>
        <w:t>1.液压系统的安全应符合 GB/T 3766 的相关规定。</w:t>
      </w:r>
      <w:r w:rsidRPr="00033332">
        <w:br/>
        <w:t>2.气动系统的安全应符合 GB/T 7932 的相关规定。</w:t>
      </w:r>
      <w:r w:rsidRPr="00033332">
        <w:br/>
        <w:t>（四）电气及控制系统</w:t>
      </w:r>
      <w:r w:rsidRPr="00033332">
        <w:br/>
        <w:t>1.控制系统应能按规定动作顺序实现</w:t>
      </w:r>
      <w:proofErr w:type="gramStart"/>
      <w:r w:rsidRPr="00033332">
        <w:t>联锁</w:t>
      </w:r>
      <w:proofErr w:type="gramEnd"/>
      <w:r w:rsidRPr="00033332">
        <w:t>。</w:t>
      </w:r>
      <w:r w:rsidRPr="00033332">
        <w:br/>
        <w:t>2.控制系统应具备必要的自动监控功能。</w:t>
      </w:r>
      <w:r w:rsidRPr="00033332">
        <w:br/>
        <w:t>3.电气设备的绝缘、屏护、防护间距应符合 GB/T 5226.1 的相关规定；PE</w:t>
      </w:r>
      <w:r w:rsidRPr="00033332">
        <w:br/>
        <w:t>线应连接可靠，线径截面积及安装方法符合本标准接地系统的相关规定。</w:t>
      </w:r>
      <w:r w:rsidRPr="00033332">
        <w:br/>
        <w:t>4.设备上应装有急停装置，除操作台外，地坑等与操作台距离较远、沟通</w:t>
      </w:r>
      <w:r w:rsidRPr="00033332">
        <w:br/>
        <w:t>不便的主要维护位置应单独设置急停开关，并有明显标识。</w:t>
      </w:r>
      <w:r w:rsidRPr="00033332">
        <w:br/>
        <w:t>（五）除尘装置</w:t>
      </w:r>
      <w:r w:rsidRPr="00033332">
        <w:br/>
        <w:t>设备及其通风管道和除尘系统应配备有效的防爆措施，这些措施包括：</w:t>
      </w:r>
      <w:r w:rsidRPr="00033332">
        <w:br/>
        <w:t>——设备的电气系统应能满足防燃、防爆要求；</w:t>
      </w:r>
      <w:r w:rsidRPr="00033332">
        <w:br/>
        <w:t>——设备的壳体、零部件等应采用静电直接接地；</w:t>
      </w:r>
      <w:r w:rsidRPr="00033332">
        <w:br/>
        <w:t>——输送粉尘的管道应采用金属或防静电材料制造；</w:t>
      </w:r>
      <w:r w:rsidRPr="00033332">
        <w:br/>
        <w:t>——禁止采用直接接地的金属导体或筛网与高速流动的粉尘接触的方法消</w:t>
      </w:r>
      <w:r w:rsidRPr="00033332">
        <w:br/>
        <w:t>除静电；</w:t>
      </w:r>
      <w:r w:rsidRPr="00033332">
        <w:br/>
        <w:t>——应设置</w:t>
      </w:r>
      <w:proofErr w:type="gramStart"/>
      <w:r w:rsidRPr="00033332">
        <w:t>泄</w:t>
      </w:r>
      <w:proofErr w:type="gramEnd"/>
      <w:r w:rsidRPr="00033332">
        <w:t>爆口，压力释放动作本身不应对操作者造成危险。</w:t>
      </w:r>
      <w:r w:rsidRPr="00033332">
        <w:br/>
        <w:t>（六）其他要求</w:t>
      </w:r>
      <w:r w:rsidRPr="00033332">
        <w:br/>
        <w:t>1.工作台或运动小车应具有机械电气限位装置，需开出喷丸室外的工作台</w:t>
      </w:r>
      <w:r w:rsidRPr="00033332">
        <w:br/>
        <w:t>或小车，周边地面设警示线、围挡或安全光栅。</w:t>
      </w:r>
      <w:r w:rsidRPr="00033332">
        <w:br/>
        <w:t>2.高于地面≥2m 的操作平台或维修平台应安装护栏，阶梯、平台和防护栏</w:t>
      </w:r>
      <w:r w:rsidRPr="00033332">
        <w:br/>
        <w:t>杆应符合 GB 4053.3 或 GB 17888.3 的相关规定。</w:t>
      </w:r>
      <w:r w:rsidRPr="00033332">
        <w:br/>
        <w:t>二、</w:t>
      </w:r>
      <w:proofErr w:type="gramStart"/>
      <w:r w:rsidRPr="00033332">
        <w:t>增材制造</w:t>
      </w:r>
      <w:proofErr w:type="gramEnd"/>
      <w:r w:rsidRPr="00033332">
        <w:t>设备</w:t>
      </w:r>
      <w:r w:rsidRPr="00033332">
        <w:br/>
        <w:t>（一）一般要求</w:t>
      </w:r>
      <w:r w:rsidRPr="00033332">
        <w:br/>
        <w:t>1.</w:t>
      </w:r>
      <w:proofErr w:type="gramStart"/>
      <w:r w:rsidRPr="00033332">
        <w:t>增材制造</w:t>
      </w:r>
      <w:proofErr w:type="gramEnd"/>
      <w:r w:rsidRPr="00033332">
        <w:t>设备结构应有足够的强度、刚度及稳定性，基础应坚实。</w:t>
      </w:r>
      <w:r w:rsidRPr="00033332">
        <w:br/>
        <w:t>2.</w:t>
      </w:r>
      <w:proofErr w:type="gramStart"/>
      <w:r w:rsidRPr="00033332">
        <w:t>增材制造</w:t>
      </w:r>
      <w:proofErr w:type="gramEnd"/>
      <w:r w:rsidRPr="00033332">
        <w:t>设备应按照 GB 2894 在现场出入口、工作区域及重点危险设备设</w:t>
      </w:r>
      <w:r w:rsidRPr="00033332">
        <w:br/>
        <w:t>施等部位设置安全警示标识，标识中应明确激光安全等级。</w:t>
      </w:r>
      <w:r w:rsidRPr="00033332">
        <w:br/>
        <w:t>3.采用粉末原料</w:t>
      </w:r>
      <w:proofErr w:type="gramStart"/>
      <w:r w:rsidRPr="00033332">
        <w:t>的增材制造</w:t>
      </w:r>
      <w:proofErr w:type="gramEnd"/>
      <w:r w:rsidRPr="00033332">
        <w:t>设备厂房入口或周边应设置静电释放装置，厂</w:t>
      </w:r>
      <w:r w:rsidRPr="00033332">
        <w:br/>
        <w:t>房应具有防雷装置。</w:t>
      </w:r>
      <w:r w:rsidRPr="00033332">
        <w:br/>
        <w:t>4.加热装置宜采用可靠的温度控制装置，具有超温报警功能。</w:t>
      </w:r>
      <w:r w:rsidRPr="00033332">
        <w:br/>
        <w:t>5.采用金属粉末原料</w:t>
      </w:r>
      <w:proofErr w:type="gramStart"/>
      <w:r w:rsidRPr="00033332">
        <w:t>的增材制造</w:t>
      </w:r>
      <w:proofErr w:type="gramEnd"/>
      <w:r w:rsidRPr="00033332">
        <w:t>设备工作场所应设置专用的金属型灭火器。</w:t>
      </w:r>
      <w:r w:rsidRPr="00033332">
        <w:br/>
        <w:t>6.采用粉末成型时，设备及其通风管道和除尘系统应配备有效的防爆措施。</w:t>
      </w:r>
      <w:r w:rsidRPr="00033332">
        <w:br/>
        <w:t>7.</w:t>
      </w:r>
      <w:proofErr w:type="gramStart"/>
      <w:r w:rsidRPr="00033332">
        <w:t>增材制造</w:t>
      </w:r>
      <w:proofErr w:type="gramEnd"/>
      <w:r w:rsidRPr="00033332">
        <w:t>场地涉及铝粉、钛粉或其他合金粉的金属制品抛光场所，应符</w:t>
      </w:r>
    </w:p>
    <w:p w14:paraId="201D1173" w14:textId="77777777" w:rsidR="00033332" w:rsidRPr="00033332" w:rsidRDefault="00033332" w:rsidP="00033332">
      <w:r w:rsidRPr="00033332">
        <w:t>G L C 2 6 0 5 0 4 - D</w:t>
      </w:r>
      <w:r w:rsidRPr="00033332">
        <w:br/>
        <w:t>47</w:t>
      </w:r>
      <w:r w:rsidRPr="00033332">
        <w:br/>
      </w:r>
      <w:r w:rsidRPr="00033332">
        <w:lastRenderedPageBreak/>
        <w:t>合 GB 50016 的相关规定。</w:t>
      </w:r>
      <w:r w:rsidRPr="00033332">
        <w:br/>
        <w:t>8.</w:t>
      </w:r>
      <w:proofErr w:type="gramStart"/>
      <w:r w:rsidRPr="00033332">
        <w:t>主要增材制造</w:t>
      </w:r>
      <w:proofErr w:type="gramEnd"/>
      <w:r w:rsidRPr="00033332">
        <w:t>设备周围应选用黄色或黑色设定一个安全工作区域，并配</w:t>
      </w:r>
      <w:r w:rsidRPr="00033332">
        <w:br/>
        <w:t>有相应的标准操作安全手册</w:t>
      </w:r>
      <w:proofErr w:type="gramStart"/>
      <w:r w:rsidRPr="00033332">
        <w:t>以及增材制造</w:t>
      </w:r>
      <w:proofErr w:type="gramEnd"/>
      <w:r w:rsidRPr="00033332">
        <w:t>设备数据单。</w:t>
      </w:r>
      <w:r w:rsidRPr="00033332">
        <w:br/>
        <w:t>（二）能量发生装置</w:t>
      </w:r>
      <w:r w:rsidRPr="00033332">
        <w:br/>
        <w:t>1.能量发生装置（激光、电子束、电弧、熔丝）表面禁止被杂物覆盖，周</w:t>
      </w:r>
      <w:r w:rsidRPr="00033332">
        <w:br/>
        <w:t>围 0.6m 范围内禁止堆放杂物。</w:t>
      </w:r>
      <w:r w:rsidRPr="00033332">
        <w:br/>
        <w:t>2.能量发生装置（激光、电子束、电弧、熔丝）周边应配备可靠的安全防</w:t>
      </w:r>
      <w:r w:rsidRPr="00033332">
        <w:br/>
        <w:t>护系统，设备工作时禁止身体进入工作区，防止激光、弧光灼伤，高温烫伤。</w:t>
      </w:r>
      <w:r w:rsidRPr="00033332">
        <w:br/>
        <w:t>（三）操作机构及运动部件</w:t>
      </w:r>
      <w:r w:rsidRPr="00033332">
        <w:br/>
        <w:t>1.</w:t>
      </w:r>
      <w:proofErr w:type="gramStart"/>
      <w:r w:rsidRPr="00033332">
        <w:t>增材制造</w:t>
      </w:r>
      <w:proofErr w:type="gramEnd"/>
      <w:r w:rsidRPr="00033332">
        <w:t>设备易接触到的部位不应有会导致人员伤害的尖棱、尖角、锐</w:t>
      </w:r>
      <w:r w:rsidRPr="00033332">
        <w:br/>
        <w:t>边等，以免引起刺伤和割伤危险。</w:t>
      </w:r>
      <w:r w:rsidRPr="00033332">
        <w:br/>
        <w:t>2.在预定工作条件下，桌面机及其部件不应出现意外倾覆。在相对于水平</w:t>
      </w:r>
      <w:r w:rsidRPr="00033332">
        <w:br/>
        <w:t>放置倾斜 10°的情况下不应翻倒，且设备的门、抽屉等部件应保持关闭。</w:t>
      </w:r>
      <w:r w:rsidRPr="00033332">
        <w:br/>
        <w:t>3.</w:t>
      </w:r>
      <w:proofErr w:type="gramStart"/>
      <w:r w:rsidRPr="00033332">
        <w:t>增材制造</w:t>
      </w:r>
      <w:proofErr w:type="gramEnd"/>
      <w:r w:rsidRPr="00033332">
        <w:t>设备的往复运动部件应采取可靠的限位措施，具有超</w:t>
      </w:r>
      <w:proofErr w:type="gramStart"/>
      <w:r w:rsidRPr="00033332">
        <w:t>程保护功</w:t>
      </w:r>
      <w:proofErr w:type="gramEnd"/>
      <w:r w:rsidRPr="00033332">
        <w:br/>
        <w:t>能，即超程时设备能够自动暂停并报警。</w:t>
      </w:r>
      <w:r w:rsidRPr="00033332">
        <w:br/>
        <w:t>4.对于采用封闭</w:t>
      </w:r>
      <w:proofErr w:type="gramStart"/>
      <w:r w:rsidRPr="00033332">
        <w:t>成形室的增材</w:t>
      </w:r>
      <w:proofErr w:type="gramEnd"/>
      <w:r w:rsidRPr="00033332">
        <w:t>制造设备，成形室门应设联锁机构。对于采</w:t>
      </w:r>
      <w:r w:rsidRPr="00033332">
        <w:br/>
        <w:t>用工作区不封闭的桌面机，应贴有警示标识且易于被识别。</w:t>
      </w:r>
      <w:r w:rsidRPr="00033332">
        <w:br/>
        <w:t>5.喷头夹持装置应安全、可靠，确保喷头不会坠落或在高速运动时被甩出</w:t>
      </w:r>
      <w:r w:rsidRPr="00033332">
        <w:br/>
        <w:t>而造成抛射危险。</w:t>
      </w:r>
      <w:r w:rsidRPr="00033332">
        <w:br/>
        <w:t>（四）管路、气动装置和其他系统</w:t>
      </w:r>
      <w:r w:rsidRPr="00033332">
        <w:br/>
        <w:t>1.管路应畅通无阻，应有良好的密封性能，无漏油、漏气、漏水现象。</w:t>
      </w:r>
      <w:r w:rsidRPr="00033332">
        <w:br/>
        <w:t>2.</w:t>
      </w:r>
      <w:proofErr w:type="gramStart"/>
      <w:r w:rsidRPr="00033332">
        <w:t>增材制造</w:t>
      </w:r>
      <w:proofErr w:type="gramEnd"/>
      <w:r w:rsidRPr="00033332">
        <w:t>设备输送粉末的管路应防爆、耐温、阻燃。</w:t>
      </w:r>
      <w:r w:rsidRPr="00033332">
        <w:br/>
        <w:t>3.连接软管应耐油，无老化，避免重物挤压。</w:t>
      </w:r>
      <w:r w:rsidRPr="00033332">
        <w:br/>
        <w:t>4.气动系统中的废气排放不得将粉尘等吹向操作者和工作台面。</w:t>
      </w:r>
      <w:r w:rsidRPr="00033332">
        <w:br/>
        <w:t>5.压力容器，包括各种蓄能器的设计、制造应符合本标准压力容器的规定。</w:t>
      </w:r>
      <w:r w:rsidRPr="00033332">
        <w:br/>
        <w:t>6.原材料打印过程中产生的烟尘应选用</w:t>
      </w:r>
      <w:proofErr w:type="gramStart"/>
      <w:r w:rsidRPr="00033332">
        <w:t>袋式外滤除尘</w:t>
      </w:r>
      <w:proofErr w:type="gramEnd"/>
      <w:r w:rsidRPr="00033332">
        <w:t>工艺，并在</w:t>
      </w:r>
      <w:proofErr w:type="gramStart"/>
      <w:r w:rsidRPr="00033332">
        <w:t>收粉过程</w:t>
      </w:r>
      <w:proofErr w:type="gramEnd"/>
      <w:r w:rsidRPr="00033332">
        <w:br/>
        <w:t>中添加惰性粉体以防止粉尘爆炸。</w:t>
      </w:r>
      <w:r w:rsidRPr="00033332">
        <w:br/>
        <w:t>7.经除尘系统收集的烟尘不与筛粉后废料混合储存，遇湿自燃的烟尘处理</w:t>
      </w:r>
      <w:r w:rsidRPr="00033332">
        <w:br/>
        <w:t>应符合 GB 15577 的相关规定，其收集、堆放与储存时应采用防水防潮措施。</w:t>
      </w:r>
      <w:r w:rsidRPr="00033332">
        <w:br/>
        <w:t>（五）电气控制系统及 PE 线</w:t>
      </w:r>
      <w:r w:rsidRPr="00033332">
        <w:br/>
        <w:t>1.</w:t>
      </w:r>
      <w:proofErr w:type="gramStart"/>
      <w:r w:rsidRPr="00033332">
        <w:t>增材制造</w:t>
      </w:r>
      <w:proofErr w:type="gramEnd"/>
      <w:r w:rsidRPr="00033332">
        <w:t>设备控制系统的设置应便于操作和维修，仪表、指示灯、操作</w:t>
      </w:r>
      <w:r w:rsidRPr="00033332">
        <w:br/>
        <w:t>按钮均应标识准确、清晰，动作灵敏可靠。</w:t>
      </w:r>
      <w:r w:rsidRPr="00033332">
        <w:br/>
        <w:t>2.</w:t>
      </w:r>
      <w:proofErr w:type="gramStart"/>
      <w:r w:rsidRPr="00033332">
        <w:t>增材制造</w:t>
      </w:r>
      <w:proofErr w:type="gramEnd"/>
      <w:r w:rsidRPr="00033332">
        <w:t>设备电气的绝缘、屏护、防护间距应符合 GB/T 5226.1 的相关</w:t>
      </w:r>
      <w:proofErr w:type="gramStart"/>
      <w:r w:rsidRPr="00033332">
        <w:t>规</w:t>
      </w:r>
      <w:proofErr w:type="gramEnd"/>
      <w:r w:rsidRPr="00033332">
        <w:br/>
        <w:t>定。</w:t>
      </w:r>
    </w:p>
    <w:p w14:paraId="163337AE" w14:textId="77777777" w:rsidR="00033332" w:rsidRPr="00033332" w:rsidRDefault="00033332" w:rsidP="00033332">
      <w:r w:rsidRPr="00033332">
        <w:t>G L C 2 6 0 5 0 4 - D</w:t>
      </w:r>
      <w:r w:rsidRPr="00033332">
        <w:br/>
        <w:t>48</w:t>
      </w:r>
      <w:r w:rsidRPr="00033332">
        <w:br/>
        <w:t>3.电气设备符合本标准的相关规定。</w:t>
      </w:r>
      <w:r w:rsidRPr="00033332">
        <w:br/>
        <w:t>4.PE 线应连接可靠，线径截面积及安装方法符合本标准接地系统的相关</w:t>
      </w:r>
      <w:proofErr w:type="gramStart"/>
      <w:r w:rsidRPr="00033332">
        <w:t>规</w:t>
      </w:r>
      <w:proofErr w:type="gramEnd"/>
      <w:r w:rsidRPr="00033332">
        <w:br/>
      </w:r>
      <w:r w:rsidRPr="00033332">
        <w:lastRenderedPageBreak/>
        <w:t>定。</w:t>
      </w:r>
      <w:r w:rsidRPr="00033332">
        <w:br/>
        <w:t>（六）安全防护装置及附属装置</w:t>
      </w:r>
      <w:r w:rsidRPr="00033332">
        <w:br/>
        <w:t>1.设备外露旋转、冲压部件的防护罩除应具备防护功能外，还应具有防止</w:t>
      </w:r>
      <w:r w:rsidRPr="00033332">
        <w:br/>
        <w:t>粉尘或有害气体扩散的功能，防护罩应牢固、可靠，安全距离应符合 GB/T 23821</w:t>
      </w:r>
      <w:r w:rsidRPr="00033332">
        <w:br/>
        <w:t>的相关规定。</w:t>
      </w:r>
      <w:r w:rsidRPr="00033332">
        <w:br/>
        <w:t>2.可拆卸的安全防护装置应与动力回路</w:t>
      </w:r>
      <w:proofErr w:type="gramStart"/>
      <w:r w:rsidRPr="00033332">
        <w:t>联锁</w:t>
      </w:r>
      <w:proofErr w:type="gramEnd"/>
      <w:r w:rsidRPr="00033332">
        <w:t>，且应灵敏、可靠。</w:t>
      </w:r>
      <w:r w:rsidRPr="00033332">
        <w:br/>
        <w:t>3.设备检修时，应设置明显的安全标识或能量锁定装置。</w:t>
      </w:r>
      <w:r w:rsidRPr="00033332">
        <w:br/>
        <w:t>4.</w:t>
      </w:r>
      <w:proofErr w:type="gramStart"/>
      <w:r w:rsidRPr="00033332">
        <w:t>增材制造</w:t>
      </w:r>
      <w:proofErr w:type="gramEnd"/>
      <w:r w:rsidRPr="00033332">
        <w:t>设备的控制台、操作岗位和适当间距位置（一般不宜超过 20m）</w:t>
      </w:r>
      <w:r w:rsidRPr="00033332">
        <w:br/>
        <w:t>应设置急停装置，且只能手动复位，急停装置应符合 GB/T 16754 的相关规定。</w:t>
      </w:r>
      <w:r w:rsidRPr="00033332">
        <w:br/>
        <w:t>5.当需要在离地面 3m 以上高度进行操作、维修和保养时，应设置工作平台</w:t>
      </w:r>
      <w:r w:rsidRPr="00033332">
        <w:br/>
        <w:t>和梯子。阶梯、平台和防护栏杆的设计应符合 GB 4053.1、GB 4053.2、GB 4053.3</w:t>
      </w:r>
      <w:r w:rsidRPr="00033332">
        <w:br/>
        <w:t>的有关规定。</w:t>
      </w:r>
      <w:r w:rsidRPr="00033332">
        <w:br/>
        <w:t>6.</w:t>
      </w:r>
      <w:proofErr w:type="gramStart"/>
      <w:r w:rsidRPr="00033332">
        <w:t>增材制造</w:t>
      </w:r>
      <w:proofErr w:type="gramEnd"/>
      <w:r w:rsidRPr="00033332">
        <w:t>设备加工区域应设置可靠的防护装置和联锁装置，进出加工区</w:t>
      </w:r>
      <w:r w:rsidRPr="00033332">
        <w:br/>
        <w:t>域的活动门应与驱动电机</w:t>
      </w:r>
      <w:proofErr w:type="gramStart"/>
      <w:r w:rsidRPr="00033332">
        <w:t>联锁</w:t>
      </w:r>
      <w:proofErr w:type="gramEnd"/>
      <w:r w:rsidRPr="00033332">
        <w:t>，防护门打开时机械</w:t>
      </w:r>
      <w:proofErr w:type="gramStart"/>
      <w:r w:rsidRPr="00033332">
        <w:t>轴停止</w:t>
      </w:r>
      <w:proofErr w:type="gramEnd"/>
      <w:r w:rsidRPr="00033332">
        <w:t>运转，能量源停止输</w:t>
      </w:r>
      <w:r w:rsidRPr="00033332">
        <w:br/>
        <w:t>出。</w:t>
      </w:r>
      <w:r w:rsidRPr="00033332">
        <w:br/>
        <w:t>7.</w:t>
      </w:r>
      <w:proofErr w:type="gramStart"/>
      <w:r w:rsidRPr="00033332">
        <w:t>增材制造</w:t>
      </w:r>
      <w:proofErr w:type="gramEnd"/>
      <w:r w:rsidRPr="00033332">
        <w:t>设备应在危险部位设置安全标识或警示信息，并符合 GB 2894、</w:t>
      </w:r>
      <w:r w:rsidRPr="00033332">
        <w:br/>
        <w:t>GB/T 18209.2、GB 2893 等相关规定。进口设备上非中文的警示信息应翻译为中</w:t>
      </w:r>
      <w:r w:rsidRPr="00033332">
        <w:br/>
        <w:t>文。</w:t>
      </w:r>
      <w:r w:rsidRPr="00033332">
        <w:br/>
        <w:t>8.采用高能束（激光、电弧）加工</w:t>
      </w:r>
      <w:proofErr w:type="gramStart"/>
      <w:r w:rsidRPr="00033332">
        <w:t>的增材制造</w:t>
      </w:r>
      <w:proofErr w:type="gramEnd"/>
      <w:r w:rsidRPr="00033332">
        <w:t>设备观察窗应采用防护装置</w:t>
      </w:r>
      <w:r w:rsidRPr="00033332">
        <w:br/>
        <w:t>以降低可能产生的激光、弧光伤害。</w:t>
      </w:r>
      <w:r w:rsidRPr="00033332">
        <w:br/>
        <w:t>（七）其他要求</w:t>
      </w:r>
      <w:r w:rsidRPr="00033332">
        <w:br/>
        <w:t>1.成形过程采用气氛保护</w:t>
      </w:r>
      <w:proofErr w:type="gramStart"/>
      <w:r w:rsidRPr="00033332">
        <w:t>的增材制造</w:t>
      </w:r>
      <w:proofErr w:type="gramEnd"/>
      <w:r w:rsidRPr="00033332">
        <w:t>设备，</w:t>
      </w:r>
      <w:proofErr w:type="gramStart"/>
      <w:r w:rsidRPr="00033332">
        <w:t>成形室</w:t>
      </w:r>
      <w:proofErr w:type="gramEnd"/>
      <w:r w:rsidRPr="00033332">
        <w:t>内应设置不少于一组氧</w:t>
      </w:r>
      <w:r w:rsidRPr="00033332">
        <w:br/>
        <w:t>含量测量仪，设备外部应设置不少于两组氧含量测量仪，当氧含量降低</w:t>
      </w:r>
      <w:proofErr w:type="gramStart"/>
      <w:r w:rsidRPr="00033332">
        <w:t>至可能</w:t>
      </w:r>
      <w:proofErr w:type="gramEnd"/>
      <w:r w:rsidRPr="00033332">
        <w:br/>
        <w:t>对操作者产生伤害时应有明显的声光报警信号。</w:t>
      </w:r>
      <w:r w:rsidRPr="00033332">
        <w:br/>
        <w:t>2.成形过程中伴随高温环境</w:t>
      </w:r>
      <w:proofErr w:type="gramStart"/>
      <w:r w:rsidRPr="00033332">
        <w:t>的增材制造</w:t>
      </w:r>
      <w:proofErr w:type="gramEnd"/>
      <w:r w:rsidRPr="00033332">
        <w:t>设备表面应标明有防烫伤或防高温</w:t>
      </w:r>
      <w:r w:rsidRPr="00033332">
        <w:br/>
        <w:t>的安全警示标识。</w:t>
      </w:r>
      <w:r w:rsidRPr="00033332">
        <w:br/>
        <w:t>3.</w:t>
      </w:r>
      <w:proofErr w:type="gramStart"/>
      <w:r w:rsidRPr="00033332">
        <w:t>针对增材制造</w:t>
      </w:r>
      <w:proofErr w:type="gramEnd"/>
      <w:r w:rsidRPr="00033332">
        <w:t>设备在成形过程中可能排放有害烟尘或有害气体的情况，</w:t>
      </w:r>
      <w:r w:rsidRPr="00033332">
        <w:br/>
        <w:t>设备应设置封闭式</w:t>
      </w:r>
      <w:proofErr w:type="gramStart"/>
      <w:r w:rsidRPr="00033332">
        <w:t>成形室</w:t>
      </w:r>
      <w:proofErr w:type="gramEnd"/>
      <w:r w:rsidRPr="00033332">
        <w:t>直接与操作人员隔离或采用净化过滤装置以减小吸入</w:t>
      </w:r>
      <w:r w:rsidRPr="00033332">
        <w:br/>
        <w:t>性伤害危险。</w:t>
      </w:r>
      <w:r w:rsidRPr="00033332">
        <w:br/>
        <w:t>三、工业炉窑</w:t>
      </w:r>
      <w:r w:rsidRPr="00033332">
        <w:br/>
        <w:t>（一）炉门及其附属设施</w:t>
      </w:r>
    </w:p>
    <w:p w14:paraId="369FA6C8" w14:textId="77777777" w:rsidR="00033332" w:rsidRPr="00033332" w:rsidRDefault="00033332" w:rsidP="00033332"/>
    <w:p w14:paraId="25CE18B4" w14:textId="77777777" w:rsidR="00033332" w:rsidRPr="00033332" w:rsidRDefault="00033332" w:rsidP="00033332">
      <w:r w:rsidRPr="00033332">
        <w:t>G L C 2 6 0 5 0 4 - D</w:t>
      </w:r>
      <w:r w:rsidRPr="00033332">
        <w:br/>
        <w:t>52</w:t>
      </w:r>
      <w:r w:rsidRPr="00033332">
        <w:br/>
        <w:t>23821 的相关规定。</w:t>
      </w:r>
      <w:r w:rsidRPr="00033332">
        <w:br/>
        <w:t>2.现场涉及的池、</w:t>
      </w:r>
      <w:proofErr w:type="gramStart"/>
      <w:r w:rsidRPr="00033332">
        <w:t>沟应设有</w:t>
      </w:r>
      <w:proofErr w:type="gramEnd"/>
      <w:r w:rsidRPr="00033332">
        <w:t>防护栏、盖板，并设有明显的安全标识，盖板</w:t>
      </w:r>
      <w:r w:rsidRPr="00033332">
        <w:br/>
        <w:t>应有足够的强度。</w:t>
      </w:r>
      <w:r w:rsidRPr="00033332">
        <w:br/>
      </w:r>
      <w:r w:rsidRPr="00033332">
        <w:lastRenderedPageBreak/>
        <w:t>（三）处理系统安全要求</w:t>
      </w:r>
      <w:r w:rsidRPr="00033332">
        <w:br/>
        <w:t>1.除尘、废气处理系统应符合下列要求：</w:t>
      </w:r>
      <w:r w:rsidRPr="00033332">
        <w:br/>
        <w:t>——吸尘罩（吸气罩）布置应合理，其金属结构件应完整、无腐蚀，表面</w:t>
      </w:r>
      <w:r w:rsidRPr="00033332">
        <w:br/>
        <w:t>油漆无脱落；</w:t>
      </w:r>
      <w:r w:rsidRPr="00033332">
        <w:br/>
        <w:t>——静电除尘器的检修门应密封良好，并与动力回路连锁，其漏风率应小</w:t>
      </w:r>
      <w:r w:rsidRPr="00033332">
        <w:br/>
        <w:t>于 5%；</w:t>
      </w:r>
      <w:r w:rsidRPr="00033332">
        <w:br/>
        <w:t>——易产生爆炸危险的废气净化系统应设置防爆装置，且应完好、可靠；</w:t>
      </w:r>
      <w:r w:rsidRPr="00033332">
        <w:br/>
        <w:t>——排除易燃、易爆、有害气体的局部通风装置应单独设置。</w:t>
      </w:r>
      <w:r w:rsidRPr="00033332">
        <w:br/>
        <w:t>——排风管道应采取有效措施，防止污染物沉积，并应定期清理。</w:t>
      </w:r>
      <w:r w:rsidRPr="00033332">
        <w:br/>
        <w:t>2.废水处理系统安全要求</w:t>
      </w:r>
      <w:r w:rsidRPr="00033332">
        <w:br/>
        <w:t>——污水处理剂等化学品应分类、分区摆放整齐，无泄漏；</w:t>
      </w:r>
      <w:r w:rsidRPr="00033332">
        <w:br/>
        <w:t>——污泥应定期排至指定地点存放或处置；</w:t>
      </w:r>
      <w:r w:rsidRPr="00033332">
        <w:br/>
        <w:t>——涉及地下池、水罐清淤等有限空间作业场所应符合本标准 6.5.12 的相</w:t>
      </w:r>
      <w:r w:rsidRPr="00033332">
        <w:br/>
        <w:t>关规定。</w:t>
      </w:r>
      <w:r w:rsidRPr="00033332">
        <w:br/>
        <w:t>（四）电气安全及防雷</w:t>
      </w:r>
      <w:r w:rsidRPr="00033332">
        <w:br/>
        <w:t>1.电气设备的绝缘、屏护、防护间距应符合 GB/T 5226.1 的相关规定。</w:t>
      </w:r>
      <w:r w:rsidRPr="00033332">
        <w:br/>
        <w:t>2.PE 线应连接可靠，线径截面积及安装方法符合本标准接地系统的相关</w:t>
      </w:r>
      <w:proofErr w:type="gramStart"/>
      <w:r w:rsidRPr="00033332">
        <w:t>规</w:t>
      </w:r>
      <w:proofErr w:type="gramEnd"/>
      <w:r w:rsidRPr="00033332">
        <w:br/>
        <w:t>定。</w:t>
      </w:r>
      <w:r w:rsidRPr="00033332">
        <w:br/>
        <w:t>3.职业病防护设施和环保设施高度超出周围防雷设施保护范围的，应按照</w:t>
      </w:r>
      <w:r w:rsidRPr="00033332">
        <w:br/>
        <w:t>本标准雷电防护系统设置雷电防护装置，并定期进行检测。</w:t>
      </w:r>
      <w:r w:rsidRPr="00033332">
        <w:br/>
        <w:t>六、中央空调系统</w:t>
      </w:r>
      <w:r w:rsidRPr="00033332">
        <w:br/>
        <w:t>（一）一般要求</w:t>
      </w:r>
      <w:r w:rsidRPr="00033332">
        <w:br/>
        <w:t>1.凡</w:t>
      </w:r>
      <w:proofErr w:type="gramStart"/>
      <w:r w:rsidRPr="00033332">
        <w:t>距操作</w:t>
      </w:r>
      <w:proofErr w:type="gramEnd"/>
      <w:r w:rsidRPr="00033332">
        <w:t>者站立面 2m 以下设备外露的旋转部件均应设置齐全、可靠的防</w:t>
      </w:r>
      <w:r w:rsidRPr="00033332">
        <w:br/>
        <w:t>护罩或防护网，其安全距离应符合 GB/T 23821 的相关规定。</w:t>
      </w:r>
      <w:r w:rsidRPr="00033332">
        <w:br/>
        <w:t>2.工业梯台应符合本标准工业梯台的相关规定。</w:t>
      </w:r>
      <w:r w:rsidRPr="00033332">
        <w:br/>
        <w:t>3.冷却塔的避雷装置应符合本标准雷电防护系统雷电防护系统的相关规定。</w:t>
      </w:r>
      <w:r w:rsidRPr="00033332">
        <w:br/>
        <w:t>4.系统内附属的压力容器应符合本标准压力容器的相关规定。</w:t>
      </w:r>
      <w:r w:rsidRPr="00033332">
        <w:br/>
        <w:t>（二）安全附件及仪表</w:t>
      </w:r>
      <w:r w:rsidRPr="00033332">
        <w:br/>
        <w:t>1.压力表外观、精度等级、量程应符合要求，刻度清晰、铅封完整，且在</w:t>
      </w:r>
      <w:r w:rsidRPr="00033332">
        <w:br/>
        <w:t>检验周期内使用。</w:t>
      </w:r>
      <w:r w:rsidRPr="00033332">
        <w:br/>
        <w:t>2.温度计量程应与其检测的温度范围匹配，且在检验周期内使用，温度计</w:t>
      </w:r>
    </w:p>
    <w:p w14:paraId="6E968742" w14:textId="77777777" w:rsidR="00033332" w:rsidRPr="00033332" w:rsidRDefault="00033332" w:rsidP="00033332">
      <w:r w:rsidRPr="00033332">
        <w:t>G L C 2 6 0 5 0 4 - D</w:t>
      </w:r>
      <w:r w:rsidRPr="00033332">
        <w:br/>
        <w:t>53</w:t>
      </w:r>
      <w:r w:rsidRPr="00033332">
        <w:br/>
        <w:t>应指示清晰、可靠。</w:t>
      </w:r>
      <w:r w:rsidRPr="00033332">
        <w:br/>
        <w:t>3.安全阀应铅封、灵敏、可靠，标识牌完好，并定期校验；介质放空管应</w:t>
      </w:r>
      <w:r w:rsidRPr="00033332">
        <w:br/>
        <w:t>通畅并排放至安全地点；如果安全阀和排放口之间装设了截止阀，截止阀应处</w:t>
      </w:r>
      <w:r w:rsidRPr="00033332">
        <w:br/>
        <w:t>于全开位置。</w:t>
      </w:r>
      <w:r w:rsidRPr="00033332">
        <w:br/>
        <w:t>4.液</w:t>
      </w:r>
      <w:proofErr w:type="gramStart"/>
      <w:r w:rsidRPr="00033332">
        <w:t>位计应</w:t>
      </w:r>
      <w:proofErr w:type="gramEnd"/>
      <w:r w:rsidRPr="00033332">
        <w:t>完好、指示清晰。</w:t>
      </w:r>
      <w:r w:rsidRPr="00033332">
        <w:br/>
      </w:r>
      <w:r w:rsidRPr="00033332">
        <w:lastRenderedPageBreak/>
        <w:t>（三）输送管线</w:t>
      </w:r>
      <w:r w:rsidRPr="00033332">
        <w:br/>
        <w:t>1.管道应无破裂、泄漏、堵塞，保温完好，流向标识清晰。</w:t>
      </w:r>
      <w:r w:rsidRPr="00033332">
        <w:br/>
        <w:t>2.输送管线上的阀门应灵活可靠、密封良好。</w:t>
      </w:r>
      <w:r w:rsidRPr="00033332">
        <w:br/>
        <w:t>3.冷却水水质进行分析并有记录，水质符合 GB/T 50050 的相关规定。</w:t>
      </w:r>
      <w:r w:rsidRPr="00033332">
        <w:br/>
        <w:t>（四）安全保护装置</w:t>
      </w:r>
      <w:r w:rsidRPr="00033332">
        <w:br/>
        <w:t>1.对于过电流、过载或其他参数（如压力、温度等）超过规定范围时，应</w:t>
      </w:r>
      <w:r w:rsidRPr="00033332">
        <w:br/>
        <w:t>设置过电流、过载保护器或各种控制器等安全保护装置。机组至少应设置：</w:t>
      </w:r>
      <w:r w:rsidRPr="00033332">
        <w:br/>
        <w:t>——电动机过载保护；</w:t>
      </w:r>
      <w:r w:rsidRPr="00033332">
        <w:br/>
        <w:t>——对相序有要求的机组还应设置相序保护。</w:t>
      </w:r>
      <w:r w:rsidRPr="00033332">
        <w:br/>
        <w:t>2.制冷机组应设置高压、低压、油压（差）等压力控制安全防护装置，并</w:t>
      </w:r>
      <w:r w:rsidRPr="00033332">
        <w:br/>
        <w:t>能正常动作。</w:t>
      </w:r>
      <w:r w:rsidRPr="00033332">
        <w:br/>
        <w:t>3.水系统应设置的断水安全保护装置，且能正常动作。</w:t>
      </w:r>
      <w:r w:rsidRPr="00033332">
        <w:br/>
        <w:t>（五）电气及自动控制</w:t>
      </w:r>
      <w:r w:rsidRPr="00033332">
        <w:br/>
        <w:t>1.电气设备的绝缘、屏护、防护间距应符合 GB/T 5226.1 的相关规定；PE</w:t>
      </w:r>
      <w:r w:rsidRPr="00033332">
        <w:br/>
        <w:t>线应连接可靠，线径截面积及安装方法符合本标准接地系统的相关规定。</w:t>
      </w:r>
      <w:r w:rsidRPr="00033332">
        <w:br/>
        <w:t>2.制冷系统中每台压缩机、泵等设备的电动机均应设置过载保护装置。</w:t>
      </w:r>
      <w:r w:rsidRPr="00033332">
        <w:br/>
        <w:t>3.所有用电设备应有可靠的接地或保护接零。</w:t>
      </w:r>
      <w:r w:rsidRPr="00033332">
        <w:br/>
        <w:t>4.对于采用电加热器的空调系统，在运行时应保证电加热器与系统送风机</w:t>
      </w:r>
      <w:r w:rsidRPr="00033332">
        <w:br/>
      </w:r>
      <w:proofErr w:type="gramStart"/>
      <w:r w:rsidRPr="00033332">
        <w:t>联锁</w:t>
      </w:r>
      <w:proofErr w:type="gramEnd"/>
      <w:r w:rsidRPr="00033332">
        <w:t>；电加热器必须采取接地及剩余电流保护措施。</w:t>
      </w:r>
      <w:r w:rsidRPr="00033332">
        <w:br/>
        <w:t>5.操作系统内各种仪表、指示器、按钮等应设置合理，显示正确；制冷量</w:t>
      </w:r>
      <w:r w:rsidRPr="00033332">
        <w:br/>
        <w:t>大于等于 150kW 的制冷冷水机组应安装急停装置。</w:t>
      </w:r>
      <w:r w:rsidRPr="00033332">
        <w:br/>
        <w:t>6.溴化</w:t>
      </w:r>
      <w:proofErr w:type="gramStart"/>
      <w:r w:rsidRPr="00033332">
        <w:t>锂</w:t>
      </w:r>
      <w:proofErr w:type="gramEnd"/>
      <w:r w:rsidRPr="00033332">
        <w:t>吸收机组本体应设置的安全保护元器件应符合 GB 18361 的相关</w:t>
      </w:r>
      <w:proofErr w:type="gramStart"/>
      <w:r w:rsidRPr="00033332">
        <w:t>规</w:t>
      </w:r>
      <w:proofErr w:type="gramEnd"/>
      <w:r w:rsidRPr="00033332">
        <w:br/>
        <w:t>定。</w:t>
      </w:r>
      <w:r w:rsidRPr="00033332">
        <w:br/>
        <w:t>七、锅炉与辅机</w:t>
      </w:r>
      <w:r w:rsidRPr="00033332">
        <w:br/>
        <w:t>（一）一般要求</w:t>
      </w:r>
      <w:r w:rsidRPr="00033332">
        <w:br/>
        <w:t>1.锅炉房工艺布置应确保设备安装、操作运行、维护检修的安全和方便，</w:t>
      </w:r>
      <w:r w:rsidRPr="00033332">
        <w:br/>
        <w:t>并应使各种关系流程短、结构简单，使锅炉房面积和空间使用合理、紧凑。</w:t>
      </w:r>
      <w:r w:rsidRPr="00033332">
        <w:br/>
        <w:t>2.现场在用每台锅炉应有特种设备使用标志，符合 TSG 08 的相关规定；定</w:t>
      </w:r>
      <w:r w:rsidRPr="00033332">
        <w:br/>
        <w:t>期检验应合格并在有效期内，符合 TSG 11 的相关规定。</w:t>
      </w:r>
    </w:p>
    <w:p w14:paraId="1FCFCEF6" w14:textId="77777777" w:rsidR="00033332" w:rsidRPr="00033332" w:rsidRDefault="00033332" w:rsidP="00033332">
      <w:r w:rsidRPr="00033332">
        <w:t>G L C 2 6 0 5 0 4 - D</w:t>
      </w:r>
      <w:r w:rsidRPr="00033332">
        <w:br/>
        <w:t>54</w:t>
      </w:r>
      <w:r w:rsidRPr="00033332">
        <w:br/>
        <w:t>3.锅炉使用管理应包含岗位责任制、巡回检查制度、交接班制度、锅炉及</w:t>
      </w:r>
      <w:r w:rsidRPr="00033332">
        <w:br/>
        <w:t>辅助设备的操作规程、设备维修保养制度、水（</w:t>
      </w:r>
      <w:proofErr w:type="gramStart"/>
      <w:r w:rsidRPr="00033332">
        <w:t>介</w:t>
      </w:r>
      <w:proofErr w:type="gramEnd"/>
      <w:r w:rsidRPr="00033332">
        <w:t>）</w:t>
      </w:r>
      <w:proofErr w:type="gramStart"/>
      <w:r w:rsidRPr="00033332">
        <w:t>质管理</w:t>
      </w:r>
      <w:proofErr w:type="gramEnd"/>
      <w:r w:rsidRPr="00033332">
        <w:t>制度、安全管理制</w:t>
      </w:r>
      <w:r w:rsidRPr="00033332">
        <w:br/>
        <w:t>度和节能管理制度，并按要求执行，符合 TSG 11、TSG 08、TSG 91 的相关规定。</w:t>
      </w:r>
      <w:r w:rsidRPr="00033332">
        <w:br/>
        <w:t>4.锅炉房内应设置视频监控系统，且视频监控设备完好。</w:t>
      </w:r>
      <w:r w:rsidRPr="00033332">
        <w:br/>
        <w:t>（二）锅炉安全技术档案</w:t>
      </w:r>
      <w:r w:rsidRPr="00033332">
        <w:br/>
        <w:t>应逐台建立锅炉安全技术档案，安全技术档案包括内容应符合 TSG 11 的相</w:t>
      </w:r>
      <w:r w:rsidRPr="00033332">
        <w:br/>
        <w:t>关规定。</w:t>
      </w:r>
      <w:r w:rsidRPr="00033332">
        <w:br/>
      </w:r>
      <w:r w:rsidRPr="00033332">
        <w:lastRenderedPageBreak/>
        <w:t>（三）安全附件和仪表</w:t>
      </w:r>
      <w:r w:rsidRPr="00033332">
        <w:br/>
        <w:t>1.安全阀应符合下列要求：</w:t>
      </w:r>
      <w:r w:rsidRPr="00033332">
        <w:br/>
        <w:t>——在用锅炉的安全阀每年至少校验 1 次，在有效期内使用，校验标识牌</w:t>
      </w:r>
      <w:r w:rsidRPr="00033332">
        <w:br/>
        <w:t>及铅封完好；</w:t>
      </w:r>
      <w:r w:rsidRPr="00033332">
        <w:br/>
        <w:t>——运行期间每周至少进行 1 次手动排气试验，并记录。</w:t>
      </w:r>
      <w:r w:rsidRPr="00033332">
        <w:br/>
        <w:t>2.压力表应符合下列要求：</w:t>
      </w:r>
      <w:r w:rsidRPr="00033332">
        <w:br/>
        <w:t xml:space="preserve">——每 6 </w:t>
      </w:r>
      <w:proofErr w:type="gramStart"/>
      <w:r w:rsidRPr="00033332">
        <w:t>个</w:t>
      </w:r>
      <w:proofErr w:type="gramEnd"/>
      <w:r w:rsidRPr="00033332">
        <w:t>月校验 1 次；铅封及校验标签完好，在有效期内；刻度盘上应</w:t>
      </w:r>
      <w:r w:rsidRPr="00033332">
        <w:br/>
        <w:t>画出指示工作压力的红线，并标注下次校验日期；</w:t>
      </w:r>
      <w:r w:rsidRPr="00033332">
        <w:br/>
        <w:t>——压力表外观、精度等级应符合要求，A 级锅炉压力表精确度应当不低于</w:t>
      </w:r>
      <w:r w:rsidRPr="00033332">
        <w:br/>
        <w:t>1.6 级，其他锅炉压力表精确度应当不低于 2.5 级；</w:t>
      </w:r>
      <w:r w:rsidRPr="00033332">
        <w:br/>
        <w:t xml:space="preserve">——压力表的量程应为工作压力的 1.5 </w:t>
      </w:r>
      <w:proofErr w:type="gramStart"/>
      <w:r w:rsidRPr="00033332">
        <w:t>倍</w:t>
      </w:r>
      <w:proofErr w:type="gramEnd"/>
      <w:r w:rsidRPr="00033332">
        <w:t xml:space="preserve">～3.0 </w:t>
      </w:r>
      <w:proofErr w:type="gramStart"/>
      <w:r w:rsidRPr="00033332">
        <w:t>倍</w:t>
      </w:r>
      <w:proofErr w:type="gramEnd"/>
      <w:r w:rsidRPr="00033332">
        <w:t>。</w:t>
      </w:r>
      <w:r w:rsidRPr="00033332">
        <w:br/>
        <w:t>3.水位测量</w:t>
      </w:r>
      <w:proofErr w:type="gramStart"/>
      <w:r w:rsidRPr="00033332">
        <w:t>与示控装置</w:t>
      </w:r>
      <w:proofErr w:type="gramEnd"/>
      <w:r w:rsidRPr="00033332">
        <w:t>应符合下列要求：</w:t>
      </w:r>
      <w:r w:rsidRPr="00033332">
        <w:br/>
        <w:t>——应至少安装两只独立的直读式水位表，符合 TSG 11 相关要求中可以安</w:t>
      </w:r>
      <w:r w:rsidRPr="00033332">
        <w:br/>
        <w:t>装一个直读式水位表的情况除外；</w:t>
      </w:r>
      <w:r w:rsidRPr="00033332">
        <w:br/>
        <w:t>——标示正常水位、最低和最高安全水位的标志红线，水位应清晰可见；</w:t>
      </w:r>
      <w:r w:rsidRPr="00033332">
        <w:br/>
        <w:t>——水位表的照明灯应采用安全电压，布线应设钢质等护套及隔热措施；</w:t>
      </w:r>
      <w:r w:rsidRPr="00033332">
        <w:br/>
        <w:t>——水位表距离操作地面高于 6000mm 时，应加装远程水位测量装置或水位</w:t>
      </w:r>
      <w:r w:rsidRPr="00033332">
        <w:br/>
        <w:t>视频监控系统。</w:t>
      </w:r>
      <w:r w:rsidRPr="00033332">
        <w:br/>
        <w:t>4.温度测量装置应符合下列要求：</w:t>
      </w:r>
      <w:r w:rsidRPr="00033332">
        <w:br/>
        <w:t>——在有效期内使用，校验标签完好，并标注下次校验日期；</w:t>
      </w:r>
      <w:r w:rsidRPr="00033332">
        <w:br/>
        <w:t xml:space="preserve">——表盘式温度测量仪表量程一般为工作温度的 1.5 </w:t>
      </w:r>
      <w:proofErr w:type="gramStart"/>
      <w:r w:rsidRPr="00033332">
        <w:t>倍</w:t>
      </w:r>
      <w:proofErr w:type="gramEnd"/>
      <w:r w:rsidRPr="00033332">
        <w:t xml:space="preserve">～2 </w:t>
      </w:r>
      <w:proofErr w:type="gramStart"/>
      <w:r w:rsidRPr="00033332">
        <w:t>倍</w:t>
      </w:r>
      <w:proofErr w:type="gramEnd"/>
      <w:r w:rsidRPr="00033332">
        <w:t>。</w:t>
      </w:r>
      <w:r w:rsidRPr="00033332">
        <w:br/>
        <w:t>5.排污和放水装置应符合下列要求：</w:t>
      </w:r>
      <w:r w:rsidRPr="00033332">
        <w:br/>
        <w:t>——每台锅炉应装设独立的连续排污管、定期排污管；</w:t>
      </w:r>
      <w:r w:rsidRPr="00033332">
        <w:br/>
        <w:t>——排污阀严密无泄漏，</w:t>
      </w:r>
      <w:proofErr w:type="gramStart"/>
      <w:r w:rsidRPr="00033332">
        <w:t>排污管无异常</w:t>
      </w:r>
      <w:proofErr w:type="gramEnd"/>
      <w:r w:rsidRPr="00033332">
        <w:t>振动。</w:t>
      </w:r>
      <w:r w:rsidRPr="00033332">
        <w:br/>
        <w:t>（四）安全保护装置</w:t>
      </w:r>
      <w:r w:rsidRPr="00033332">
        <w:br/>
        <w:t>1.蒸汽锅炉报警及联锁装置应符合下列要求：</w:t>
      </w:r>
      <w:r w:rsidRPr="00033332">
        <w:br/>
        <w:t>——额定蒸发量大于或者等于 2t/h 的锅炉应装设高、低水位报警和低水位</w:t>
      </w:r>
    </w:p>
    <w:p w14:paraId="02438112" w14:textId="77777777" w:rsidR="00033332" w:rsidRPr="00033332" w:rsidRDefault="00033332" w:rsidP="00033332">
      <w:r w:rsidRPr="00033332">
        <w:t>G L C 2 6 0 5 0 4 - D</w:t>
      </w:r>
      <w:r w:rsidRPr="00033332">
        <w:br/>
        <w:t>55</w:t>
      </w:r>
      <w:r w:rsidRPr="00033332">
        <w:br/>
      </w:r>
      <w:proofErr w:type="gramStart"/>
      <w:r w:rsidRPr="00033332">
        <w:t>联锁</w:t>
      </w:r>
      <w:proofErr w:type="gramEnd"/>
      <w:r w:rsidRPr="00033332">
        <w:t>保护装置，设置应符合要求，动作正常；</w:t>
      </w:r>
      <w:r w:rsidRPr="00033332">
        <w:br/>
        <w:t>——超压报警和</w:t>
      </w:r>
      <w:proofErr w:type="gramStart"/>
      <w:r w:rsidRPr="00033332">
        <w:t>联锁</w:t>
      </w:r>
      <w:proofErr w:type="gramEnd"/>
      <w:r w:rsidRPr="00033332">
        <w:t>保护装置设置应符合要求，动作正常。</w:t>
      </w:r>
      <w:r w:rsidRPr="00033332">
        <w:br/>
        <w:t>2.热水锅炉超温报警和</w:t>
      </w:r>
      <w:proofErr w:type="gramStart"/>
      <w:r w:rsidRPr="00033332">
        <w:t>联锁</w:t>
      </w:r>
      <w:proofErr w:type="gramEnd"/>
      <w:r w:rsidRPr="00033332">
        <w:t>保护装置设置应符合要求，动作正常。</w:t>
      </w:r>
      <w:r w:rsidRPr="00033332">
        <w:br/>
        <w:t>3.可燃气体浓度报警及联锁装置应符合下列要求：</w:t>
      </w:r>
      <w:r w:rsidRPr="00033332">
        <w:br/>
        <w:t>——燃气锅炉房内可燃气体浓度报警及联锁装置在校验周期内使用，应与</w:t>
      </w:r>
      <w:r w:rsidRPr="00033332">
        <w:br/>
        <w:t>排气设备</w:t>
      </w:r>
      <w:proofErr w:type="gramStart"/>
      <w:r w:rsidRPr="00033332">
        <w:t>联锁</w:t>
      </w:r>
      <w:proofErr w:type="gramEnd"/>
      <w:r w:rsidRPr="00033332">
        <w:t>，与燃气供气母管总切断阀联动；</w:t>
      </w:r>
      <w:r w:rsidRPr="00033332">
        <w:br/>
        <w:t>——可燃气体报警控制系统应每半年应检查 1 次，并记录，符合 CJJ/T 146</w:t>
      </w:r>
      <w:r w:rsidRPr="00033332">
        <w:br/>
        <w:t>的相关规定；</w:t>
      </w:r>
      <w:r w:rsidRPr="00033332">
        <w:br/>
        <w:t>——新安装的可燃气体检测器应经检定合格，检验合格证书有效，</w:t>
      </w:r>
      <w:proofErr w:type="gramStart"/>
      <w:r w:rsidRPr="00033332">
        <w:t>方予投</w:t>
      </w:r>
      <w:proofErr w:type="gramEnd"/>
      <w:r w:rsidRPr="00033332">
        <w:br/>
      </w:r>
      <w:r w:rsidRPr="00033332">
        <w:lastRenderedPageBreak/>
        <w:t>入使用；已投入使用的可燃气体检测器的检定周期不应超过 1 年。</w:t>
      </w:r>
      <w:r w:rsidRPr="00033332">
        <w:br/>
        <w:t>4.其他报警、</w:t>
      </w:r>
      <w:proofErr w:type="gramStart"/>
      <w:r w:rsidRPr="00033332">
        <w:t>联锁</w:t>
      </w:r>
      <w:proofErr w:type="gramEnd"/>
      <w:r w:rsidRPr="00033332">
        <w:t>的设置、功能应符合 TSG 11、GB 50041 相关规定。有定</w:t>
      </w:r>
      <w:r w:rsidRPr="00033332">
        <w:br/>
      </w:r>
      <w:proofErr w:type="gramStart"/>
      <w:r w:rsidRPr="00033332">
        <w:t>期试验</w:t>
      </w:r>
      <w:proofErr w:type="gramEnd"/>
      <w:r w:rsidRPr="00033332">
        <w:t>要求的应有记录。</w:t>
      </w:r>
      <w:r w:rsidRPr="00033332">
        <w:br/>
        <w:t>5.锅炉运行中</w:t>
      </w:r>
      <w:proofErr w:type="gramStart"/>
      <w:r w:rsidRPr="00033332">
        <w:t>联锁</w:t>
      </w:r>
      <w:proofErr w:type="gramEnd"/>
      <w:r w:rsidRPr="00033332">
        <w:t>保护装置不应当随意退出运行，</w:t>
      </w:r>
      <w:proofErr w:type="gramStart"/>
      <w:r w:rsidRPr="00033332">
        <w:t>联锁</w:t>
      </w:r>
      <w:proofErr w:type="gramEnd"/>
      <w:r w:rsidRPr="00033332">
        <w:t>保护装置的备用电</w:t>
      </w:r>
      <w:r w:rsidRPr="00033332">
        <w:br/>
      </w:r>
      <w:proofErr w:type="gramStart"/>
      <w:r w:rsidRPr="00033332">
        <w:t>源或者</w:t>
      </w:r>
      <w:proofErr w:type="gramEnd"/>
      <w:r w:rsidRPr="00033332">
        <w:t>气源应当可靠，不应当随意退出备用，并且定期进行备用电源或者气源</w:t>
      </w:r>
      <w:r w:rsidRPr="00033332">
        <w:br/>
        <w:t>自投试验。</w:t>
      </w:r>
      <w:r w:rsidRPr="00033332">
        <w:br/>
        <w:t>（五）燃烧设备、辅助设备及系统</w:t>
      </w:r>
      <w:r w:rsidRPr="00033332">
        <w:br/>
        <w:t>1.液体和气体燃料燃烧器应符合下列要求：</w:t>
      </w:r>
      <w:r w:rsidRPr="00033332">
        <w:br/>
        <w:t>——燃烧器应当设自动控制器、安全切断阀、火焰监测装置、空气动力监</w:t>
      </w:r>
      <w:r w:rsidRPr="00033332">
        <w:br/>
        <w:t>测装置、燃料压力监测装置和气体燃烧器的阀门检漏装置，工作正常；</w:t>
      </w:r>
      <w:r w:rsidRPr="00033332">
        <w:br/>
        <w:t>——燃油、燃气管道、阀门及燃烧器本体无泄漏，与锅炉本体连接及支撑</w:t>
      </w:r>
      <w:r w:rsidRPr="00033332">
        <w:br/>
        <w:t>稳固。</w:t>
      </w:r>
      <w:r w:rsidRPr="00033332">
        <w:br/>
        <w:t>2.锅炉水处理系统应符合下列要求：</w:t>
      </w:r>
      <w:r w:rsidRPr="00033332">
        <w:br/>
        <w:t>——锅炉给水、出水水质应符合 GB/T 1576，记录齐全；</w:t>
      </w:r>
      <w:r w:rsidRPr="00033332">
        <w:br/>
        <w:t>——水处理设备（离子交换器）、盐泵、盐池、管道等设备设施应完好、正</w:t>
      </w:r>
      <w:r w:rsidRPr="00033332">
        <w:br/>
        <w:t>常。</w:t>
      </w:r>
      <w:r w:rsidRPr="00033332">
        <w:br/>
        <w:t>3.汽水管道及其附件完好、无泄漏，支吊架稳固可靠，保温层完好，标识</w:t>
      </w:r>
      <w:r w:rsidRPr="00033332">
        <w:br/>
        <w:t>清晰且符合 GB 7231 中的相关规定。</w:t>
      </w:r>
      <w:r w:rsidRPr="00033332">
        <w:br/>
        <w:t>4.烟风（道）系统应符合下列要求：</w:t>
      </w:r>
      <w:r w:rsidRPr="00033332">
        <w:br/>
        <w:t>——严密无泄漏，连接及支撑稳固，绝热层完好；</w:t>
      </w:r>
      <w:r w:rsidRPr="00033332">
        <w:br/>
        <w:t>——烟囱应设置防雷及接地装置，定期检验并记录，烟囱夜航灯应按要求</w:t>
      </w:r>
      <w:r w:rsidRPr="00033332">
        <w:br/>
        <w:t>设置，并工作正常。</w:t>
      </w:r>
      <w:r w:rsidRPr="00033332">
        <w:br/>
        <w:t>5.辅机应符合下列要求：</w:t>
      </w:r>
      <w:r w:rsidRPr="00033332">
        <w:br/>
        <w:t>——鼓风机、引风机、除渣机、除尘器、水泵等应齐全、完好，无破损、</w:t>
      </w:r>
      <w:r w:rsidRPr="00033332">
        <w:br/>
        <w:t>无泄漏；</w:t>
      </w:r>
      <w:proofErr w:type="gramStart"/>
      <w:r w:rsidRPr="00033332">
        <w:t>距操作</w:t>
      </w:r>
      <w:proofErr w:type="gramEnd"/>
      <w:r w:rsidRPr="00033332">
        <w:t>者站立面 2m 以下设备外露的旋转部件均应设置齐全、可靠的防</w:t>
      </w:r>
    </w:p>
    <w:p w14:paraId="72BB50E0" w14:textId="77777777" w:rsidR="00033332" w:rsidRPr="00033332" w:rsidRDefault="00033332" w:rsidP="00033332">
      <w:r w:rsidRPr="00033332">
        <w:t>G L C 2 6 0 5 0 4 - D</w:t>
      </w:r>
      <w:r w:rsidRPr="00033332">
        <w:br/>
        <w:t>56</w:t>
      </w:r>
      <w:r w:rsidRPr="00033332">
        <w:br/>
        <w:t>护罩，其安全距离应符合 GB/T 23821 的相关规定；</w:t>
      </w:r>
      <w:r w:rsidRPr="00033332">
        <w:br/>
        <w:t>——粉煤间、输煤廊电气设施应符合现行国家标准 GB 50058 的有关规定；</w:t>
      </w:r>
      <w:r w:rsidRPr="00033332">
        <w:br/>
        <w:t>皮带输煤机</w:t>
      </w:r>
      <w:proofErr w:type="gramStart"/>
      <w:r w:rsidRPr="00033332">
        <w:t>人行侧应设有</w:t>
      </w:r>
      <w:proofErr w:type="gramEnd"/>
      <w:r w:rsidRPr="00033332">
        <w:t>全程的拉绳急停开关；加煤机上限位装置应灵敏、可</w:t>
      </w:r>
      <w:r w:rsidRPr="00033332">
        <w:br/>
        <w:t>靠；</w:t>
      </w:r>
      <w:r w:rsidRPr="00033332">
        <w:br/>
        <w:t>——燃油、燃气锅炉房的锅炉间、燃气调压间、燃油泵房等有爆炸危险场</w:t>
      </w:r>
      <w:r w:rsidRPr="00033332">
        <w:br/>
        <w:t>所的等级划分，应符合 GB 50058 的有关规定；燃气调压站、调压装置和计量装</w:t>
      </w:r>
      <w:r w:rsidRPr="00033332">
        <w:br/>
        <w:t>置应符合 GB 50028 的有关规定。</w:t>
      </w:r>
      <w:r w:rsidRPr="00033332">
        <w:br/>
        <w:t>（六）锅炉本体</w:t>
      </w:r>
      <w:r w:rsidRPr="00033332">
        <w:br/>
        <w:t>1.炉体清洁、密封完好，绝热层完好。</w:t>
      </w:r>
      <w:r w:rsidRPr="00033332">
        <w:br/>
        <w:t>2.所有高位布置的辅助设施需操作和维修的场所，应设置安全平台和扶梯，</w:t>
      </w:r>
      <w:r w:rsidRPr="00033332">
        <w:br/>
        <w:t>工业梯台应符合本标准工业梯台中的相关要求。</w:t>
      </w:r>
      <w:r w:rsidRPr="00033332">
        <w:br/>
      </w:r>
      <w:r w:rsidRPr="00033332">
        <w:lastRenderedPageBreak/>
        <w:t>3.炉门完好、启闭灵活、密闭，观察孔（口）完好。</w:t>
      </w:r>
      <w:r w:rsidRPr="00033332">
        <w:br/>
        <w:t>4.燃油燃气锅炉</w:t>
      </w:r>
      <w:proofErr w:type="gramStart"/>
      <w:r w:rsidRPr="00033332">
        <w:t>泄</w:t>
      </w:r>
      <w:proofErr w:type="gramEnd"/>
      <w:r w:rsidRPr="00033332">
        <w:t>爆口应完好。</w:t>
      </w:r>
      <w:r w:rsidRPr="00033332">
        <w:br/>
        <w:t>（七）热力站与供热管网</w:t>
      </w:r>
      <w:r w:rsidRPr="00033332">
        <w:br/>
        <w:t>1.供热管网、中继泵站及热力站、保温与防腐涂层、热工检测与控制等应</w:t>
      </w:r>
      <w:r w:rsidRPr="00033332">
        <w:br/>
        <w:t>符合 GB 50041、CJJ/T 34 的相关规定。</w:t>
      </w:r>
      <w:r w:rsidRPr="00033332">
        <w:br/>
        <w:t>2.蒸汽热力站应根据负荷的需要设置分汽缸，蒸汽主管和分支管上应装设</w:t>
      </w:r>
      <w:r w:rsidRPr="00033332">
        <w:br/>
        <w:t>阀门。当各种负荷需要不同的参数时，应分别设置分支管、</w:t>
      </w:r>
      <w:proofErr w:type="gramStart"/>
      <w:r w:rsidRPr="00033332">
        <w:t>减压减温装置</w:t>
      </w:r>
      <w:proofErr w:type="gramEnd"/>
      <w:r w:rsidRPr="00033332">
        <w:t>和独</w:t>
      </w:r>
      <w:r w:rsidRPr="00033332">
        <w:br/>
        <w:t>立安全阀。</w:t>
      </w:r>
      <w:r w:rsidRPr="00033332">
        <w:br/>
        <w:t>3.热水供热系统应设置集气与排气、补水与定压、放水与排污措施，强制</w:t>
      </w:r>
      <w:r w:rsidRPr="00033332">
        <w:br/>
        <w:t>循环热水系统循环泵不应少于 2 台。</w:t>
      </w:r>
      <w:r w:rsidRPr="00033332">
        <w:br/>
        <w:t>4.热力网管沟内不得穿过燃气管道，与燃气管道交叉保持必要的垂直净距；</w:t>
      </w:r>
      <w:r w:rsidRPr="00033332">
        <w:br/>
        <w:t>地上敷设的供热管道同架空输电线路电气化铁路交叉时应接地。</w:t>
      </w:r>
      <w:r w:rsidRPr="00033332">
        <w:br/>
        <w:t>（八）电气及自动控制</w:t>
      </w:r>
      <w:r w:rsidRPr="00033332">
        <w:br/>
        <w:t>1.每台风机、泵等设备的电动机均应设置过载保护装置。</w:t>
      </w:r>
      <w:r w:rsidRPr="00033332">
        <w:br/>
        <w:t>2.所有用电设备应有可靠的接地或保护接零。</w:t>
      </w:r>
      <w:r w:rsidRPr="00033332">
        <w:br/>
        <w:t>八、压力容器</w:t>
      </w:r>
      <w:r w:rsidRPr="00033332">
        <w:br/>
        <w:t>（一）一般要求</w:t>
      </w:r>
      <w:r w:rsidRPr="00033332">
        <w:br/>
        <w:t>1.现场在用每台压力容器应有《特种设备使用标志》，并在有效期内。</w:t>
      </w:r>
      <w:r w:rsidRPr="00033332">
        <w:br/>
        <w:t>2.压力容器的日常检查、保养等，应符合 TSG 21 的相关规定。</w:t>
      </w:r>
      <w:r w:rsidRPr="00033332">
        <w:br/>
        <w:t>（二）安全技术档案</w:t>
      </w:r>
      <w:r w:rsidRPr="00033332">
        <w:br/>
        <w:t>应建立压力容器安全技术档案，安全技术档案应符合 TSG 21 的相关规定。</w:t>
      </w:r>
      <w:r w:rsidRPr="00033332">
        <w:br/>
        <w:t>（三）压力容器本体</w:t>
      </w:r>
      <w:r w:rsidRPr="00033332">
        <w:br/>
        <w:t>1.焊缝、法兰等部件应无变形、无腐蚀、无裂纹、无过热及泄漏，防腐涂</w:t>
      </w:r>
    </w:p>
    <w:p w14:paraId="171A8A34" w14:textId="77777777" w:rsidR="00033332" w:rsidRPr="00033332" w:rsidRDefault="00033332" w:rsidP="00033332">
      <w:r w:rsidRPr="00033332">
        <w:t>G L C 2 6 0 5 0 4 - D</w:t>
      </w:r>
      <w:r w:rsidRPr="00033332">
        <w:br/>
        <w:t>57</w:t>
      </w:r>
      <w:r w:rsidRPr="00033332">
        <w:br/>
        <w:t>层应完好。</w:t>
      </w:r>
      <w:r w:rsidRPr="00033332">
        <w:br/>
        <w:t>2.连接管元件及阀件应无异常振动，无摩擦、无松动、无泄漏。</w:t>
      </w:r>
      <w:r w:rsidRPr="00033332">
        <w:br/>
        <w:t>3.支座支撑应牢固，连接处无松动、无移位、无沉降、无倾斜、无裂纹等。</w:t>
      </w:r>
      <w:r w:rsidRPr="00033332">
        <w:br/>
        <w:t>（四）安全附件及仪表</w:t>
      </w:r>
      <w:r w:rsidRPr="00033332">
        <w:br/>
        <w:t>1.安全阀应符合下列要求：</w:t>
      </w:r>
      <w:r w:rsidRPr="00033332">
        <w:br/>
        <w:t>——在有效期内使用，校验标识牌及铅封完好；</w:t>
      </w:r>
      <w:r w:rsidRPr="00033332">
        <w:br/>
        <w:t>——若安全阀和排放口之间装设截止阀的，截止阀处于全开位置且铅封完</w:t>
      </w:r>
      <w:r w:rsidRPr="00033332">
        <w:br/>
        <w:t>好；</w:t>
      </w:r>
      <w:r w:rsidRPr="00033332">
        <w:br/>
        <w:t>——阀体无泄漏，排放至安全处。</w:t>
      </w:r>
      <w:r w:rsidRPr="00033332">
        <w:br/>
        <w:t>2.爆破片应符合下列要求：</w:t>
      </w:r>
      <w:r w:rsidRPr="00033332">
        <w:br/>
        <w:t>——在规定的使用期限内使用且无渗漏；</w:t>
      </w:r>
      <w:r w:rsidRPr="00033332">
        <w:br/>
        <w:t>——爆破片和压力容器之间装设的截止阀处于全开状态，铅封完好；</w:t>
      </w:r>
      <w:r w:rsidRPr="00033332">
        <w:br/>
        <w:t>——爆破片夹持器相连的放空管通畅，防水帽、防雨片完好。</w:t>
      </w:r>
      <w:r w:rsidRPr="00033332">
        <w:br/>
      </w:r>
      <w:r w:rsidRPr="00033332">
        <w:lastRenderedPageBreak/>
        <w:t>3.快开门</w:t>
      </w:r>
      <w:proofErr w:type="gramStart"/>
      <w:r w:rsidRPr="00033332">
        <w:t>式压力</w:t>
      </w:r>
      <w:proofErr w:type="gramEnd"/>
      <w:r w:rsidRPr="00033332">
        <w:t>容器安全联锁装置应符合下列要求：</w:t>
      </w:r>
      <w:r w:rsidRPr="00033332">
        <w:br/>
        <w:t>——快开门</w:t>
      </w:r>
      <w:proofErr w:type="gramStart"/>
      <w:r w:rsidRPr="00033332">
        <w:t>式压力</w:t>
      </w:r>
      <w:proofErr w:type="gramEnd"/>
      <w:r w:rsidRPr="00033332">
        <w:t>容器的安全联锁装置应完好；</w:t>
      </w:r>
      <w:r w:rsidRPr="00033332">
        <w:br/>
        <w:t>——快开门（盖）关闭到安全啮合位置时，方能通入介质升压；</w:t>
      </w:r>
      <w:r w:rsidRPr="00033332">
        <w:br/>
        <w:t>——压力容器的内部压力完全释放后，</w:t>
      </w:r>
      <w:proofErr w:type="gramStart"/>
      <w:r w:rsidRPr="00033332">
        <w:t>啮合齿锁装置</w:t>
      </w:r>
      <w:proofErr w:type="gramEnd"/>
      <w:r w:rsidRPr="00033332">
        <w:t>解锁后方能缓慢开启</w:t>
      </w:r>
      <w:r w:rsidRPr="00033332">
        <w:br/>
        <w:t>快开门（盖）；</w:t>
      </w:r>
      <w:r w:rsidRPr="00033332">
        <w:br/>
        <w:t>——在系统停电及气动系统停气的情况下，安全联锁装置应锁死。</w:t>
      </w:r>
      <w:r w:rsidRPr="00033332">
        <w:br/>
        <w:t>4.压力表应符合下列要求：</w:t>
      </w:r>
      <w:r w:rsidRPr="00033332">
        <w:br/>
        <w:t>——在有效期内使用，校验标签完好并注明下次校验日期；</w:t>
      </w:r>
      <w:r w:rsidRPr="00033332">
        <w:br/>
        <w:t>——压力表指示灵敏、刻度清晰、铅封完整，装设点应方便观察；</w:t>
      </w:r>
      <w:r w:rsidRPr="00033332">
        <w:br/>
        <w:t>——设计压力小于 1.6MPa 压力容器使用的压力表的精度等级不得低于</w:t>
      </w:r>
      <w:r w:rsidRPr="00033332">
        <w:br/>
        <w:t>2.5 级，设计压力大于或等于 1.6MPa 压力容器使用的压力表的精度不得低于 1.6</w:t>
      </w:r>
      <w:r w:rsidRPr="00033332">
        <w:br/>
        <w:t>级；</w:t>
      </w:r>
      <w:r w:rsidRPr="00033332">
        <w:br/>
        <w:t xml:space="preserve">——压力表表盘刻度的极限值应该为工作压力的 1.5 </w:t>
      </w:r>
      <w:proofErr w:type="gramStart"/>
      <w:r w:rsidRPr="00033332">
        <w:t>倍</w:t>
      </w:r>
      <w:proofErr w:type="gramEnd"/>
      <w:r w:rsidRPr="00033332">
        <w:t xml:space="preserve">～3.0 </w:t>
      </w:r>
      <w:proofErr w:type="gramStart"/>
      <w:r w:rsidRPr="00033332">
        <w:t>倍</w:t>
      </w:r>
      <w:proofErr w:type="gramEnd"/>
      <w:r w:rsidRPr="00033332">
        <w:t>；</w:t>
      </w:r>
      <w:r w:rsidRPr="00033332">
        <w:br/>
        <w:t>——表盘上应标示出最高工作压力红线。</w:t>
      </w:r>
      <w:r w:rsidRPr="00033332">
        <w:br/>
        <w:t>5.液</w:t>
      </w:r>
      <w:proofErr w:type="gramStart"/>
      <w:r w:rsidRPr="00033332">
        <w:t>位计应</w:t>
      </w:r>
      <w:proofErr w:type="gramEnd"/>
      <w:r w:rsidRPr="00033332">
        <w:t>符合下列要求：</w:t>
      </w:r>
      <w:r w:rsidRPr="00033332">
        <w:br/>
        <w:t>——玻璃板（管）完好，玻璃管式</w:t>
      </w:r>
      <w:proofErr w:type="gramStart"/>
      <w:r w:rsidRPr="00033332">
        <w:t>液位计设有</w:t>
      </w:r>
      <w:proofErr w:type="gramEnd"/>
      <w:r w:rsidRPr="00033332">
        <w:t>防护罩；</w:t>
      </w:r>
      <w:r w:rsidRPr="00033332">
        <w:br/>
        <w:t>——设有最高、最低液位标志，</w:t>
      </w:r>
      <w:proofErr w:type="gramStart"/>
      <w:r w:rsidRPr="00033332">
        <w:t>且液位</w:t>
      </w:r>
      <w:proofErr w:type="gramEnd"/>
      <w:r w:rsidRPr="00033332">
        <w:t>动态或静态指示清晰、准确；</w:t>
      </w:r>
      <w:r w:rsidRPr="00033332">
        <w:br/>
        <w:t>——阀件灵活无泄漏。</w:t>
      </w:r>
      <w:r w:rsidRPr="00033332">
        <w:br/>
        <w:t>6.测温仪表应符合下列要求：</w:t>
      </w:r>
      <w:r w:rsidRPr="00033332">
        <w:br/>
        <w:t>——校验周期满足规定要求，标识完好并注明下次校验日期；</w:t>
      </w:r>
      <w:r w:rsidRPr="00033332">
        <w:br/>
        <w:t>——量程与其检测的温度范围应匹配；</w:t>
      </w:r>
    </w:p>
    <w:p w14:paraId="7034BBCA" w14:textId="77777777" w:rsidR="00033332" w:rsidRPr="00033332" w:rsidRDefault="00033332" w:rsidP="00033332">
      <w:r w:rsidRPr="00033332">
        <w:t>G L C 2 6 0 5 0 4 - D</w:t>
      </w:r>
      <w:r w:rsidRPr="00033332">
        <w:br/>
        <w:t>58</w:t>
      </w:r>
      <w:r w:rsidRPr="00033332">
        <w:br/>
        <w:t>——仪表及其防护装置完好、无破损。</w:t>
      </w:r>
      <w:r w:rsidRPr="00033332">
        <w:br/>
        <w:t>（五）定期检验</w:t>
      </w:r>
      <w:r w:rsidRPr="00033332">
        <w:br/>
        <w:t>1.特种设备检验机构按一定的时间周期，在压力容器停机时，根据《固定</w:t>
      </w:r>
      <w:r w:rsidRPr="00033332">
        <w:br/>
        <w:t>式压力容器安全技术监察规程》对压力容器的安全状况进行定期检验。</w:t>
      </w:r>
      <w:r w:rsidRPr="00033332">
        <w:br/>
        <w:t>2.在用压力容器的安全状况等级为 4 级时监控使用，其检验周期由检验机</w:t>
      </w:r>
      <w:r w:rsidRPr="00033332">
        <w:br/>
        <w:t>构确定，累计监控使用时间不得超过 3 年，在监控试用期间，使用单位应当采</w:t>
      </w:r>
      <w:r w:rsidRPr="00033332">
        <w:br/>
      </w:r>
      <w:proofErr w:type="gramStart"/>
      <w:r w:rsidRPr="00033332">
        <w:t>取有效</w:t>
      </w:r>
      <w:proofErr w:type="gramEnd"/>
      <w:r w:rsidRPr="00033332">
        <w:t>的监控措施；安全状况等级为 5 级的，应当对缺陷进行处理，否则不得</w:t>
      </w:r>
      <w:r w:rsidRPr="00033332">
        <w:br/>
        <w:t>继续使用。</w:t>
      </w:r>
      <w:r w:rsidRPr="00033332">
        <w:br/>
        <w:t>（六）简单压力容器</w:t>
      </w:r>
      <w:r w:rsidRPr="00033332">
        <w:br/>
        <w:t>1.简单压力容器在设计使用年限内不需要进行定期检验，由使用单位负责</w:t>
      </w:r>
      <w:r w:rsidRPr="00033332">
        <w:br/>
        <w:t>其使用的安全管理。</w:t>
      </w:r>
      <w:r w:rsidRPr="00033332">
        <w:br/>
        <w:t>2.建立设备安全管理档案，进行日常维护保养、定期自行检查并记录存档，</w:t>
      </w:r>
      <w:r w:rsidRPr="00033332">
        <w:br/>
        <w:t>发现异常情况时，应当及时请特种设备检验机构进行检验。</w:t>
      </w:r>
      <w:r w:rsidRPr="00033332">
        <w:br/>
        <w:t>3.达到设计使用年限时应当报废，如需继续使用的，使用单位应当报特种</w:t>
      </w:r>
      <w:r w:rsidRPr="00033332">
        <w:br/>
        <w:t>设备检验机构参照《固定式压力容器安全技术监察规程》第 8 章的有关要求进</w:t>
      </w:r>
      <w:r w:rsidRPr="00033332">
        <w:br/>
      </w:r>
      <w:r w:rsidRPr="00033332">
        <w:lastRenderedPageBreak/>
        <w:t>行检验。</w:t>
      </w:r>
      <w:r w:rsidRPr="00033332">
        <w:br/>
        <w:t>九、航空热压罐</w:t>
      </w:r>
      <w:r w:rsidRPr="00033332">
        <w:br/>
        <w:t>（一）一般要求</w:t>
      </w:r>
      <w:r w:rsidRPr="00033332">
        <w:br/>
        <w:t>1.附属阀门应可靠、牢固，开/合灵活，闭合时密封良好。</w:t>
      </w:r>
      <w:r w:rsidRPr="00033332">
        <w:br/>
        <w:t>2.附属工业管道应按 GB 7231 的相关规定进行标识。</w:t>
      </w:r>
      <w:r w:rsidRPr="00033332">
        <w:br/>
        <w:t>3.整机运行时（泄压排气时除外），离罐体 1m 外噪声不宜大于 75dB（a） ，</w:t>
      </w:r>
      <w:r w:rsidRPr="00033332">
        <w:br/>
        <w:t>排气管应安装有排气消音装置。</w:t>
      </w:r>
      <w:r w:rsidRPr="00033332">
        <w:br/>
        <w:t>4.航空热压罐的设备管理和操作人员应按 TSG Z6001 的相关要求考取特种</w:t>
      </w:r>
      <w:r w:rsidRPr="00033332">
        <w:br/>
        <w:t>设备人员资格证。</w:t>
      </w:r>
      <w:r w:rsidRPr="00033332">
        <w:br/>
        <w:t>5.航空热压罐电气设备的连接、绝缘、屏护、耐压、防护距离应符合 GB/T</w:t>
      </w:r>
      <w:r w:rsidRPr="00033332">
        <w:br/>
        <w:t>5226.1 的相关规定。</w:t>
      </w:r>
      <w:r w:rsidRPr="00033332">
        <w:br/>
        <w:t>6.航空热压罐还应符合本标准压力容器节的有关要求。</w:t>
      </w:r>
      <w:r w:rsidRPr="00033332">
        <w:br/>
        <w:t>（二）罐体</w:t>
      </w:r>
      <w:r w:rsidRPr="00033332">
        <w:br/>
        <w:t>1.罐体和接口部位的焊缝、法兰连接安全可靠，无变形、无腐蚀、无裂纹、</w:t>
      </w:r>
      <w:r w:rsidRPr="00033332">
        <w:br/>
        <w:t>无泄漏、无晃动，焊缝接缝平齐、表面光滑平整，符合 GB/T 150.4 的相关规定。</w:t>
      </w:r>
      <w:r w:rsidRPr="00033332">
        <w:br/>
        <w:t>2.</w:t>
      </w:r>
      <w:proofErr w:type="gramStart"/>
      <w:r w:rsidRPr="00033332">
        <w:t>罐门应</w:t>
      </w:r>
      <w:proofErr w:type="gramEnd"/>
      <w:r w:rsidRPr="00033332">
        <w:t>带有限位开关和锁紧装置，能保证罐门锁紧和松开顺畅。</w:t>
      </w:r>
      <w:r w:rsidRPr="00033332">
        <w:br/>
        <w:t>3.罐体应含有保温隔热材料，整机运行时罐体表面温升不宜大于 20°C，罐</w:t>
      </w:r>
      <w:r w:rsidRPr="00033332">
        <w:br/>
        <w:t>体接口处温升不宜大于 30°C。</w:t>
      </w:r>
      <w:r w:rsidRPr="00033332">
        <w:br/>
        <w:t>4.安全阀、泄压阀、排气阀的连接管道不应与其他管道并接。</w:t>
      </w:r>
    </w:p>
    <w:p w14:paraId="3215187D" w14:textId="77777777" w:rsidR="00033332" w:rsidRPr="00033332" w:rsidRDefault="00033332" w:rsidP="00033332">
      <w:r w:rsidRPr="00033332">
        <w:t>G L C 2 6 0 5 0 4 - D</w:t>
      </w:r>
      <w:r w:rsidRPr="00033332">
        <w:br/>
        <w:t>59</w:t>
      </w:r>
      <w:r w:rsidRPr="00033332">
        <w:br/>
        <w:t>（三）安全装置</w:t>
      </w:r>
      <w:r w:rsidRPr="00033332">
        <w:br/>
        <w:t>1.应安装门（盖）联锁装置，</w:t>
      </w:r>
      <w:proofErr w:type="gramStart"/>
      <w:r w:rsidRPr="00033332">
        <w:t>罐门的</w:t>
      </w:r>
      <w:proofErr w:type="gramEnd"/>
      <w:r w:rsidRPr="00033332">
        <w:t>启闭和锁紧装置应通过机械装置完成，</w:t>
      </w:r>
      <w:r w:rsidRPr="00033332">
        <w:br/>
        <w:t>并具有手动或自动控制功能。航空热压罐在正常工作条件下，</w:t>
      </w:r>
      <w:proofErr w:type="gramStart"/>
      <w:r w:rsidRPr="00033332">
        <w:t>当罐门</w:t>
      </w:r>
      <w:proofErr w:type="gramEnd"/>
      <w:r w:rsidRPr="00033332">
        <w:t>达到预定</w:t>
      </w:r>
      <w:r w:rsidRPr="00033332">
        <w:br/>
        <w:t>关闭位置时，安全联锁装置处于“关”位置时，方能升温、升压运行；当热压</w:t>
      </w:r>
      <w:r w:rsidRPr="00033332">
        <w:br/>
      </w:r>
      <w:proofErr w:type="gramStart"/>
      <w:r w:rsidRPr="00033332">
        <w:t>罐内部</w:t>
      </w:r>
      <w:proofErr w:type="gramEnd"/>
      <w:r w:rsidRPr="00033332">
        <w:t>压力完全释放，安全联锁装置处于“开”位置后，方能打开罐门；在系</w:t>
      </w:r>
      <w:r w:rsidRPr="00033332">
        <w:br/>
        <w:t>统停电及气动系统停气的情况下，安全联锁装置应锁死。</w:t>
      </w:r>
      <w:r w:rsidRPr="00033332">
        <w:br/>
        <w:t>2.应安装安全阀，安全阀符合 GB/T 12241 的相关规定。</w:t>
      </w:r>
      <w:r w:rsidRPr="00033332">
        <w:br/>
        <w:t>3.在罐内和罐外应安装急停装置，并具备以下功能：</w:t>
      </w:r>
      <w:r w:rsidRPr="00033332">
        <w:br/>
        <w:t>——中止所有的危险；</w:t>
      </w:r>
      <w:r w:rsidRPr="00033332">
        <w:br/>
        <w:t>——切断加热驱动器的驱动源；</w:t>
      </w:r>
      <w:r w:rsidRPr="00033332">
        <w:br/>
        <w:t>——切断进气阀门；</w:t>
      </w:r>
      <w:r w:rsidRPr="00033332">
        <w:br/>
        <w:t>——保持有效直至复位；</w:t>
      </w:r>
      <w:r w:rsidRPr="00033332">
        <w:br/>
        <w:t>——只能手动复位，复位后不能重启，只允许再次手动启动。</w:t>
      </w:r>
      <w:r w:rsidRPr="00033332">
        <w:br/>
        <w:t>4.若罐内使用易燃材料，或固化温度高于 121°C（250°F）时，宜使用惰性</w:t>
      </w:r>
      <w:r w:rsidRPr="00033332">
        <w:br/>
        <w:t>气体如 CO2 和 N2 代替压缩空气作为加压介质；若使用惰性气体，则在氧含量可</w:t>
      </w:r>
      <w:r w:rsidRPr="00033332">
        <w:br/>
        <w:t>能发生变化的作业中应保持必要的测定次数或连续监测。</w:t>
      </w:r>
      <w:r w:rsidRPr="00033332">
        <w:br/>
        <w:t>十、工业气瓶</w:t>
      </w:r>
      <w:r w:rsidRPr="00033332">
        <w:br/>
      </w:r>
      <w:r w:rsidRPr="00033332">
        <w:lastRenderedPageBreak/>
        <w:t>（一）一般要求</w:t>
      </w:r>
      <w:r w:rsidRPr="00033332">
        <w:br/>
        <w:t>1.气瓶标志应符合 TSG 23 的有关规定。</w:t>
      </w:r>
      <w:r w:rsidRPr="00033332">
        <w:br/>
        <w:t>2.检验周期应符合下列要求：</w:t>
      </w:r>
      <w:r w:rsidRPr="00033332">
        <w:br/>
        <w:t>——盛装腐蚀性气体的气瓶应每两年检验一次；</w:t>
      </w:r>
      <w:r w:rsidRPr="00033332">
        <w:br/>
        <w:t>——盛装一般气体的气瓶应每三年检验一次；</w:t>
      </w:r>
      <w:r w:rsidRPr="00033332">
        <w:br/>
        <w:t>——盛装惰性气体的气瓶应每五年检验一次；</w:t>
      </w:r>
      <w:r w:rsidRPr="00033332">
        <w:br/>
        <w:t>——低温绝热气瓶应每三年检验一次。</w:t>
      </w:r>
      <w:r w:rsidRPr="00033332">
        <w:br/>
        <w:t>（二）气瓶本体</w:t>
      </w:r>
      <w:r w:rsidRPr="00033332">
        <w:br/>
        <w:t>1.气瓶外表面的颜色标志、字样和色环，应当符合 GB/T 7144 的相关要求。</w:t>
      </w:r>
      <w:r w:rsidRPr="00033332">
        <w:br/>
        <w:t>2.瓶体外观应无缺陷，无机械性损伤，无严重腐蚀、灼痕。</w:t>
      </w:r>
      <w:r w:rsidRPr="00033332">
        <w:br/>
        <w:t>3.瓶帽、瓶阀、防震圈、爆破片、易熔合金塞等安全附件应齐全、完好。</w:t>
      </w:r>
      <w:r w:rsidRPr="00033332">
        <w:br/>
        <w:t>（三）气瓶的装卸和搬运</w:t>
      </w:r>
      <w:r w:rsidRPr="00033332">
        <w:br/>
        <w:t>1.装卸气瓶应轻装轻卸，避免气瓶相互碰撞或与其他坚硬的物体碰撞，不</w:t>
      </w:r>
      <w:r w:rsidRPr="00033332">
        <w:br/>
        <w:t>应抛、滚、滑、摔、碰等方式装卸气瓶。</w:t>
      </w:r>
      <w:r w:rsidRPr="00033332">
        <w:br/>
        <w:t>2.装卸作业时，不应将阀门对准人身，气瓶应直立转动，不准</w:t>
      </w:r>
      <w:proofErr w:type="gramStart"/>
      <w:r w:rsidRPr="00033332">
        <w:t>脱手滚瓶或</w:t>
      </w:r>
      <w:proofErr w:type="gramEnd"/>
      <w:r w:rsidRPr="00033332">
        <w:br/>
        <w:t>传接，气瓶直立放置应稳妥牢靠。</w:t>
      </w:r>
      <w:r w:rsidRPr="00033332">
        <w:br/>
        <w:t>3.吊装气瓶或气瓶集束装置时，严禁使用电磁起重机或金属链绳。</w:t>
      </w:r>
    </w:p>
    <w:p w14:paraId="6E5940A9" w14:textId="77777777" w:rsidR="00033332" w:rsidRPr="00033332" w:rsidRDefault="00033332" w:rsidP="00033332">
      <w:r w:rsidRPr="00033332">
        <w:t>G L C 2 6 0 5 0 4 - D</w:t>
      </w:r>
      <w:r w:rsidRPr="00033332">
        <w:br/>
        <w:t>60</w:t>
      </w:r>
      <w:r w:rsidRPr="00033332">
        <w:br/>
        <w:t>4.近距离搬运气瓶，凹底及带原先底座气瓶可以采用</w:t>
      </w:r>
      <w:proofErr w:type="gramStart"/>
      <w:r w:rsidRPr="00033332">
        <w:t>徒手斜滚的</w:t>
      </w:r>
      <w:proofErr w:type="gramEnd"/>
      <w:r w:rsidRPr="00033332">
        <w:t>方式搬运；</w:t>
      </w:r>
      <w:r w:rsidRPr="00033332">
        <w:br/>
        <w:t>距离较远或路面</w:t>
      </w:r>
      <w:proofErr w:type="gramStart"/>
      <w:r w:rsidRPr="00033332">
        <w:t>不</w:t>
      </w:r>
      <w:proofErr w:type="gramEnd"/>
      <w:r w:rsidRPr="00033332">
        <w:t>平时，应使用特制机械、工具搬运，并加以固定。</w:t>
      </w:r>
      <w:r w:rsidRPr="00033332">
        <w:br/>
        <w:t>5.运输瓶装气体时，气瓶应当整齐放置；横放时，</w:t>
      </w:r>
      <w:proofErr w:type="gramStart"/>
      <w:r w:rsidRPr="00033332">
        <w:t>瓶端应</w:t>
      </w:r>
      <w:proofErr w:type="gramEnd"/>
      <w:r w:rsidRPr="00033332">
        <w:t>朝向一致；立放</w:t>
      </w:r>
      <w:r w:rsidRPr="00033332">
        <w:br/>
        <w:t>时，妥善固定防止倾倒；严禁抛、滑、滚、碰、撞、敲击气瓶。</w:t>
      </w:r>
      <w:r w:rsidRPr="00033332">
        <w:br/>
        <w:t>（四）气瓶储存</w:t>
      </w:r>
      <w:r w:rsidRPr="00033332">
        <w:br/>
        <w:t>1.气瓶应储存于专用库房内，并有足够的自然通风或机械通风；应采取隔</w:t>
      </w:r>
      <w:r w:rsidRPr="00033332">
        <w:br/>
        <w:t>热、防晒、防火等措施。</w:t>
      </w:r>
      <w:r w:rsidRPr="00033332">
        <w:br/>
        <w:t>2.存放可燃气体气瓶和助燃气体气瓶的库房耐火等级应不低于二级，其门</w:t>
      </w:r>
      <w:r w:rsidRPr="00033332">
        <w:br/>
        <w:t>窗的开向以及电气线路应符合防爆要求；库房外应设置禁火标志；消防器材的</w:t>
      </w:r>
      <w:r w:rsidRPr="00033332">
        <w:br/>
        <w:t>配备应符合 GB 50140 的规定。</w:t>
      </w:r>
      <w:r w:rsidRPr="00033332">
        <w:br/>
        <w:t>3.可燃气体气瓶和助燃气体气瓶不允许同库存放。</w:t>
      </w:r>
      <w:r w:rsidRPr="00033332">
        <w:br/>
        <w:t>4.空、实瓶应分开存放并有明显标志，在用气瓶和备用气瓶应分开存放，</w:t>
      </w:r>
      <w:r w:rsidRPr="00033332">
        <w:br/>
        <w:t>并设置防倾倒措施。</w:t>
      </w:r>
      <w:r w:rsidRPr="00033332">
        <w:br/>
        <w:t>5.有毒、可燃气体的库房和氧气及惰性气体的库房，应设置相应气体的危</w:t>
      </w:r>
      <w:r w:rsidRPr="00033332">
        <w:br/>
        <w:t>险性浓度检测报警装置。</w:t>
      </w:r>
      <w:r w:rsidRPr="00033332">
        <w:br/>
        <w:t>（五）气瓶使用</w:t>
      </w:r>
      <w:r w:rsidRPr="00033332">
        <w:br/>
        <w:t xml:space="preserve">1.工作现场的气瓶，同一地点存放量不得超过 20 瓶；超过 20 </w:t>
      </w:r>
      <w:proofErr w:type="gramStart"/>
      <w:r w:rsidRPr="00033332">
        <w:t>瓶则应建</w:t>
      </w:r>
      <w:proofErr w:type="gramEnd"/>
      <w:r w:rsidRPr="00033332">
        <w:t>二</w:t>
      </w:r>
      <w:r w:rsidRPr="00033332">
        <w:br/>
        <w:t>级气瓶库。</w:t>
      </w:r>
      <w:r w:rsidRPr="00033332">
        <w:br/>
        <w:t>2.禁止将盛装气体的气瓶置于人员密集或靠近热源位置，禁止使用任何热</w:t>
      </w:r>
      <w:r w:rsidRPr="00033332">
        <w:br/>
      </w:r>
      <w:r w:rsidRPr="00033332">
        <w:lastRenderedPageBreak/>
        <w:t>源对气瓶进行加热。</w:t>
      </w:r>
      <w:r w:rsidRPr="00033332">
        <w:br/>
        <w:t>3.气瓶使用时应远离热源，距明火的距离应不小于 10m，在夏季使用时，应</w:t>
      </w:r>
      <w:r w:rsidRPr="00033332">
        <w:br/>
        <w:t>防止气瓶在烈日下暴晒。</w:t>
      </w:r>
      <w:r w:rsidRPr="00033332">
        <w:br/>
        <w:t>4.气瓶立放时应采取防止倾倒措施，严禁敲击、碰撞。</w:t>
      </w:r>
      <w:r w:rsidRPr="00033332">
        <w:br/>
        <w:t>5.使用中的气瓶应装设减压阀和压力表，压力表应标</w:t>
      </w:r>
      <w:proofErr w:type="gramStart"/>
      <w:r w:rsidRPr="00033332">
        <w:t>示最高</w:t>
      </w:r>
      <w:proofErr w:type="gramEnd"/>
      <w:r w:rsidRPr="00033332">
        <w:t>使用压力指示</w:t>
      </w:r>
      <w:r w:rsidRPr="00033332">
        <w:br/>
        <w:t>且在定检有效期内使用；气体软管应满足承压要求且完好，不得有龟裂等现象；</w:t>
      </w:r>
      <w:r w:rsidRPr="00033332">
        <w:br/>
        <w:t>与管道连接处需用管箍等附件规范紧固，不得使用铁丝等捆扎。</w:t>
      </w:r>
      <w:r w:rsidRPr="00033332">
        <w:br/>
        <w:t>6.瓶内气体不应用尽，应留有余压。</w:t>
      </w:r>
      <w:r w:rsidRPr="00033332">
        <w:br/>
        <w:t>7.溶解乙炔气瓶应直立，不应卧倒使用；使用时与氧气瓶距离应不小于 5m，</w:t>
      </w:r>
      <w:r w:rsidRPr="00033332">
        <w:br/>
        <w:t>瓶阀出口处应配置专用的减压阀、压力表和回火防止器；使用乙炔气瓶的现场，</w:t>
      </w:r>
      <w:r w:rsidRPr="00033332">
        <w:br/>
        <w:t>使用乙炔气瓶的现场，乙炔气的存储不得超过 3 瓶。</w:t>
      </w:r>
      <w:r w:rsidRPr="00033332">
        <w:br/>
        <w:t>8.氧气瓶瓶口严禁沾染油脂，瓶阀出口处应配置“禁油”的专用减压阀和</w:t>
      </w:r>
      <w:r w:rsidRPr="00033332">
        <w:br/>
        <w:t>压力表。</w:t>
      </w:r>
    </w:p>
    <w:p w14:paraId="66BF61DB" w14:textId="77777777" w:rsidR="00033332" w:rsidRPr="00033332" w:rsidRDefault="00033332" w:rsidP="00033332"/>
    <w:p w14:paraId="5719F309" w14:textId="77777777" w:rsidR="00033332" w:rsidRPr="00033332" w:rsidRDefault="00033332" w:rsidP="00033332">
      <w:r w:rsidRPr="00033332">
        <w:t>G L C 2 6 0 5 0 4 - D</w:t>
      </w:r>
      <w:r w:rsidRPr="00033332">
        <w:br/>
        <w:t>64</w:t>
      </w:r>
      <w:r w:rsidRPr="00033332">
        <w:br/>
        <w:t>十三、涂装作业</w:t>
      </w:r>
      <w:r w:rsidRPr="00033332">
        <w:br/>
        <w:t>（一）作业场所</w:t>
      </w:r>
      <w:r w:rsidRPr="00033332">
        <w:br/>
        <w:t>1.涂漆前处理、喷漆、涂料配制等应与其他生产工序隔开布置；前处理间、</w:t>
      </w:r>
      <w:r w:rsidRPr="00033332">
        <w:br/>
        <w:t>喷涂间、二级油漆库、调漆间耐火等级应不低于二级；调漆（含有机溶剂）间</w:t>
      </w:r>
      <w:r w:rsidRPr="00033332">
        <w:br/>
        <w:t>应单独设置，并与火灾、爆炸危险区（1 区）的安全距离应大于 6m。</w:t>
      </w:r>
      <w:r w:rsidRPr="00033332">
        <w:br/>
        <w:t>2.涂漆前处理、涂漆、喷粉作业场所应在利用自然通风的同时设置</w:t>
      </w:r>
      <w:proofErr w:type="gramStart"/>
      <w:r w:rsidRPr="00033332">
        <w:t>局部机</w:t>
      </w:r>
      <w:proofErr w:type="gramEnd"/>
      <w:r w:rsidRPr="00033332">
        <w:br/>
        <w:t>械通风，必要时应采取全面强制通风。</w:t>
      </w:r>
      <w:r w:rsidRPr="00033332">
        <w:br/>
        <w:t>3.当采用封闭喷漆工艺时，封闭喷漆空间内保持负压且油漆工段设置可燃</w:t>
      </w:r>
      <w:r w:rsidRPr="00033332">
        <w:br/>
        <w:t>气体浓度报警系统或自动抑爆系统，并定期校验。探测器应符合 GB 15322.1 的</w:t>
      </w:r>
      <w:r w:rsidRPr="00033332">
        <w:br/>
        <w:t>相关规定。</w:t>
      </w:r>
      <w:r w:rsidRPr="00033332">
        <w:br/>
        <w:t>4.各种喷涂器具和进入喷涂室的设备、辅助装置都应符合爆炸性气体环境</w:t>
      </w:r>
      <w:r w:rsidRPr="00033332">
        <w:br/>
        <w:t>危险区域中使用的安全技术条件。</w:t>
      </w:r>
      <w:r w:rsidRPr="00033332">
        <w:br/>
        <w:t>5.涂覆作业场所的耐火等级、防火间距、防爆和安全疏散措施应按 GB 50016</w:t>
      </w:r>
      <w:r w:rsidRPr="00033332">
        <w:br/>
        <w:t>的有关规定执行。涂覆作业场所与相邻车间之间的隔墙和隔墙上的门应为不燃</w:t>
      </w:r>
      <w:r w:rsidRPr="00033332">
        <w:br/>
        <w:t>烧体。安全出口的设置，应符合 GB 50016 的要求。</w:t>
      </w:r>
      <w:r w:rsidRPr="00033332">
        <w:br/>
        <w:t>6.喷涂作业与其他作业在同一车间时，应筑墙隔离且距明火点 10m 以外。</w:t>
      </w:r>
      <w:r w:rsidRPr="00033332">
        <w:br/>
        <w:t>喷涂作业与散发明火点的距离应大于 30m，有隔墙的应不小于 10m；作业场所不</w:t>
      </w:r>
      <w:r w:rsidRPr="00033332">
        <w:br/>
        <w:t>应使用明火加热设备。加热涂料等易燃或可燃物质时，应使用换热器间接加热。</w:t>
      </w:r>
      <w:r w:rsidRPr="00033332">
        <w:br/>
        <w:t>7.涂装作业场所内的工艺管线、排风管道及调漆间易燃易爆物品储存设备</w:t>
      </w:r>
      <w:r w:rsidRPr="00033332">
        <w:br/>
        <w:t>等均应设有可靠的防静电接地装置。</w:t>
      </w:r>
      <w:proofErr w:type="gramStart"/>
      <w:r w:rsidRPr="00033332">
        <w:t>当防静电接地</w:t>
      </w:r>
      <w:proofErr w:type="gramEnd"/>
      <w:r w:rsidRPr="00033332">
        <w:t>与其他用途的接地装置共用</w:t>
      </w:r>
      <w:r w:rsidRPr="00033332">
        <w:br/>
        <w:t>时，其接地电阻值应以最低值确定。</w:t>
      </w:r>
      <w:r w:rsidRPr="00033332">
        <w:br/>
      </w:r>
      <w:r w:rsidRPr="00033332">
        <w:lastRenderedPageBreak/>
        <w:t>8.喷漆房的墙体、天花板、地坪，喷漆室</w:t>
      </w:r>
      <w:proofErr w:type="gramStart"/>
      <w:r w:rsidRPr="00033332">
        <w:t>的室体及</w:t>
      </w:r>
      <w:proofErr w:type="gramEnd"/>
      <w:r w:rsidRPr="00033332">
        <w:t>与其相连的送风、排风</w:t>
      </w:r>
      <w:r w:rsidRPr="00033332">
        <w:br/>
        <w:t>管道应用不燃、难燃材料或组件建造。喷漆室内各类可燃残留物应及时清理，</w:t>
      </w:r>
      <w:r w:rsidRPr="00033332">
        <w:br/>
        <w:t>放入带盖的金属桶内，妥善处理。</w:t>
      </w:r>
      <w:r w:rsidRPr="00033332">
        <w:br/>
        <w:t>9.无空气喷涂、静电喷涂，静电粉末喷涂、浸涂、淋涂、滚涂设施及电泳</w:t>
      </w:r>
      <w:r w:rsidRPr="00033332">
        <w:br/>
        <w:t>漆槽作业场所，还应符合以下规定：</w:t>
      </w:r>
      <w:r w:rsidRPr="00033332">
        <w:br/>
        <w:t>——无空气喷涂装置的增压缸体、部件、管路、阀门等应按高压管件规定</w:t>
      </w:r>
      <w:r w:rsidRPr="00033332">
        <w:br/>
        <w:t>进行耐压试验和气密性试验；喷枪应配置自锁安全装置；</w:t>
      </w:r>
      <w:r w:rsidRPr="00033332">
        <w:br/>
        <w:t>——静电喷涂室的门、通风设施与静电发生器的电源应有</w:t>
      </w:r>
      <w:proofErr w:type="gramStart"/>
      <w:r w:rsidRPr="00033332">
        <w:t>联锁</w:t>
      </w:r>
      <w:proofErr w:type="gramEnd"/>
      <w:r w:rsidRPr="00033332">
        <w:t>保护装置；</w:t>
      </w:r>
      <w:r w:rsidRPr="00033332">
        <w:br/>
        <w:t>高压静电发生器的高压输出与高压电缆</w:t>
      </w:r>
      <w:proofErr w:type="gramStart"/>
      <w:r w:rsidRPr="00033332">
        <w:t>连接端应设置</w:t>
      </w:r>
      <w:proofErr w:type="gramEnd"/>
      <w:r w:rsidRPr="00033332">
        <w:t>限流安全装置；</w:t>
      </w:r>
      <w:r w:rsidRPr="00033332">
        <w:br/>
        <w:t>——静电粉末喷涂设施应符合 GB 6514 的要求，喷粉室和粉末回收装置均应</w:t>
      </w:r>
      <w:r w:rsidRPr="00033332">
        <w:br/>
        <w:t>设泄压装置；</w:t>
      </w:r>
      <w:r w:rsidRPr="00033332">
        <w:br/>
        <w:t>——浸漆槽、淋涂、滚涂装置应设置漆液收集装置；淋涂的通风排气设施</w:t>
      </w:r>
      <w:r w:rsidRPr="00033332">
        <w:br/>
        <w:t>应与</w:t>
      </w:r>
      <w:proofErr w:type="gramStart"/>
      <w:r w:rsidRPr="00033332">
        <w:t>供漆泵设联锁装置</w:t>
      </w:r>
      <w:proofErr w:type="gramEnd"/>
      <w:r w:rsidRPr="00033332">
        <w:t>；</w:t>
      </w:r>
    </w:p>
    <w:p w14:paraId="198D905D" w14:textId="77777777" w:rsidR="00033332" w:rsidRPr="00033332" w:rsidRDefault="00033332" w:rsidP="00033332">
      <w:r w:rsidRPr="00033332">
        <w:t>G L C 2 6 0 5 0 4 - D</w:t>
      </w:r>
      <w:r w:rsidRPr="00033332">
        <w:br/>
        <w:t>65</w:t>
      </w:r>
      <w:r w:rsidRPr="00033332">
        <w:br/>
        <w:t>——电泳漆槽应做绝缘处理，且确保干燥条件下耐压 20kV，并定期测试。</w:t>
      </w:r>
      <w:r w:rsidRPr="00033332">
        <w:br/>
        <w:t>（二）烘干与固化</w:t>
      </w:r>
      <w:r w:rsidRPr="00033332">
        <w:br/>
        <w:t>1.烘干室</w:t>
      </w:r>
      <w:proofErr w:type="gramStart"/>
      <w:r w:rsidRPr="00033332">
        <w:t>室</w:t>
      </w:r>
      <w:proofErr w:type="gramEnd"/>
      <w:r w:rsidRPr="00033332">
        <w:t>体和体外循环风管的外壁表面温度不应高于室温 15°C。烘干室</w:t>
      </w:r>
      <w:r w:rsidRPr="00033332">
        <w:br/>
      </w:r>
      <w:proofErr w:type="gramStart"/>
      <w:r w:rsidRPr="00033332">
        <w:t>室体及</w:t>
      </w:r>
      <w:proofErr w:type="gramEnd"/>
      <w:r w:rsidRPr="00033332">
        <w:t>燃烧装置之间连接管道的外壁表面温度不应超过 60°C。</w:t>
      </w:r>
      <w:r w:rsidRPr="00033332">
        <w:br/>
        <w:t>2.烘干室应设置静电接地，其接地电阻不大于 100Ω。</w:t>
      </w:r>
      <w:r w:rsidRPr="00033332">
        <w:br/>
        <w:t>3.装有电气设备的烘干室，其金属外壳应有保护接地，接地电阻不大于 10</w:t>
      </w:r>
      <w:r w:rsidRPr="00033332">
        <w:br/>
        <w:t>Ω。</w:t>
      </w:r>
      <w:r w:rsidRPr="00033332">
        <w:br/>
        <w:t>4.烘干室外部电器、导线应使用耐高温的绝缘层；接线端子应设有防护罩。</w:t>
      </w:r>
      <w:r w:rsidRPr="00033332">
        <w:br/>
        <w:t>5.燃烧装置使用自动点火系统时，应安装窥视窗和火焰监测器，并使燃烧</w:t>
      </w:r>
      <w:r w:rsidRPr="00033332">
        <w:br/>
        <w:t>器熄火时能够自动切断该燃烧器的燃料供给。</w:t>
      </w:r>
      <w:r w:rsidRPr="00033332">
        <w:br/>
        <w:t>6.烘干室应设置温度自动控制及超温报警系统。并定期校验。</w:t>
      </w:r>
      <w:r w:rsidRPr="00033332">
        <w:br/>
        <w:t>7.烘干室排气管道上应设防火阀或电动风阀等具备关闭排气功能的装置。</w:t>
      </w:r>
      <w:r w:rsidRPr="00033332">
        <w:br/>
        <w:t>当烘干室发生火灾时，应能自动关闭阀门，同时使循环风机和排气风机自动停</w:t>
      </w:r>
      <w:r w:rsidRPr="00033332">
        <w:br/>
        <w:t>止工作，并声光报警。</w:t>
      </w:r>
      <w:r w:rsidRPr="00033332">
        <w:br/>
        <w:t>（三）防火防爆</w:t>
      </w:r>
      <w:r w:rsidRPr="00033332">
        <w:br/>
        <w:t>1.应对作业区域按照 GB 50058、AQ 3009 的相关规定划分危险等级，并应分</w:t>
      </w:r>
      <w:r w:rsidRPr="00033332">
        <w:br/>
        <w:t>类分级采取防护对策。</w:t>
      </w:r>
      <w:r w:rsidRPr="00033332">
        <w:br/>
        <w:t>2.可能散发易燃、毒性气体或</w:t>
      </w:r>
      <w:proofErr w:type="gramStart"/>
      <w:r w:rsidRPr="00033332">
        <w:t>蒸气</w:t>
      </w:r>
      <w:proofErr w:type="gramEnd"/>
      <w:r w:rsidRPr="00033332">
        <w:t>的作业场所，应设置探测器，现场检测</w:t>
      </w:r>
      <w:r w:rsidRPr="00033332">
        <w:br/>
        <w:t>报警信号应同时送至有人值守的控制室、中心控制室等进行显示报警。</w:t>
      </w:r>
      <w:r w:rsidRPr="00033332">
        <w:br/>
        <w:t>3.中央空调、防爆空调的管道在进入火灾危险场所前应设置防火阀。</w:t>
      </w:r>
      <w:r w:rsidRPr="00033332">
        <w:br/>
        <w:t>4.电气设施应符合整体防爆要求；距通风系统排风口 6m 内的电气设施应为</w:t>
      </w:r>
      <w:r w:rsidRPr="00033332">
        <w:br/>
        <w:t>防爆型。</w:t>
      </w:r>
      <w:r w:rsidRPr="00033332">
        <w:br/>
        <w:t>5.油漆二级库、调漆间消防器材的配置应符合 GB 50140 的相关规定，并在</w:t>
      </w:r>
      <w:r w:rsidRPr="00033332">
        <w:br/>
      </w:r>
      <w:r w:rsidRPr="00033332">
        <w:lastRenderedPageBreak/>
        <w:t>室外消防栓的保护范围内；消防通道应保持畅通。</w:t>
      </w:r>
      <w:r w:rsidRPr="00033332">
        <w:br/>
        <w:t>6.喷涂作业区域应有消防水源，消火栓、水枪、水带齐全完好，灭火器材</w:t>
      </w:r>
      <w:r w:rsidRPr="00033332">
        <w:br/>
        <w:t>配置符合 GB 50140 要求，并定期检查。</w:t>
      </w:r>
      <w:r w:rsidRPr="00033332">
        <w:br/>
        <w:t>7.喷涂作业区域应设置安全警示标志，并符合 GB 2894 的规定。</w:t>
      </w:r>
      <w:r w:rsidRPr="00033332">
        <w:br/>
        <w:t>（四）其他要求</w:t>
      </w:r>
      <w:r w:rsidRPr="00033332">
        <w:br/>
        <w:t>1.PE 线应连接可靠，线径截面积及安装方法符合本标准接地系统的相关</w:t>
      </w:r>
      <w:proofErr w:type="gramStart"/>
      <w:r w:rsidRPr="00033332">
        <w:t>规</w:t>
      </w:r>
      <w:proofErr w:type="gramEnd"/>
      <w:r w:rsidRPr="00033332">
        <w:br/>
        <w:t>定。</w:t>
      </w:r>
      <w:r w:rsidRPr="00033332">
        <w:br/>
        <w:t>2.调漆间存放油漆、稀释剂的数量应不超过当天用量；现场存放油漆、稀</w:t>
      </w:r>
      <w:r w:rsidRPr="00033332">
        <w:br/>
        <w:t>释剂的数量应不超过当班用量。</w:t>
      </w:r>
      <w:r w:rsidRPr="00033332">
        <w:br/>
        <w:t>3.涂装作业场所应设置明显的安全标志；调漆间漆料应有清晰的产品包装</w:t>
      </w:r>
      <w:r w:rsidRPr="00033332">
        <w:br/>
        <w:t>标志、检验合格证和化学品安全技术说明书（MSDS）。</w:t>
      </w:r>
    </w:p>
    <w:p w14:paraId="66E80F6F" w14:textId="77777777" w:rsidR="00033332" w:rsidRPr="00033332" w:rsidRDefault="00033332" w:rsidP="00033332">
      <w:r w:rsidRPr="00033332">
        <w:t>G L C 2 6 0 5 0 4 - D</w:t>
      </w:r>
      <w:r w:rsidRPr="00033332">
        <w:br/>
        <w:t>66</w:t>
      </w:r>
      <w:r w:rsidRPr="00033332">
        <w:br/>
        <w:t>4.涂装作业区域应安装视频监控设备设施。</w:t>
      </w:r>
      <w:r w:rsidRPr="00033332">
        <w:br/>
        <w:t>十四、助燃、可燃气体汇流排</w:t>
      </w:r>
      <w:r w:rsidRPr="00033332">
        <w:br/>
        <w:t>（一）一般要求</w:t>
      </w:r>
      <w:r w:rsidRPr="00033332">
        <w:br/>
        <w:t>1.汇流排设计资料、材质证明资料齐全。</w:t>
      </w:r>
      <w:r w:rsidRPr="00033332">
        <w:br/>
        <w:t>2.压力容器的日常检查、保养等，应符合本标准压力容器的相关要求。</w:t>
      </w:r>
      <w:r w:rsidRPr="00033332">
        <w:br/>
        <w:t>3.</w:t>
      </w:r>
      <w:proofErr w:type="gramStart"/>
      <w:r w:rsidRPr="00033332">
        <w:t>应有导除静电接地</w:t>
      </w:r>
      <w:proofErr w:type="gramEnd"/>
      <w:r w:rsidRPr="00033332">
        <w:t>系统图及检测记录等。</w:t>
      </w:r>
      <w:r w:rsidRPr="00033332">
        <w:br/>
        <w:t>（二）汇流排间</w:t>
      </w:r>
      <w:r w:rsidRPr="00033332">
        <w:br/>
        <w:t>1.与有明火作业的间距应大于 30m。</w:t>
      </w:r>
      <w:r w:rsidRPr="00033332">
        <w:br/>
        <w:t>2.门、窗、孔洞不得与产生明火的区域连通。</w:t>
      </w:r>
      <w:r w:rsidRPr="00033332">
        <w:br/>
        <w:t>3.汇流排间应有机械通风设备，通风良好。可燃气体的汇流排间应设置可</w:t>
      </w:r>
      <w:r w:rsidRPr="00033332">
        <w:br/>
        <w:t>燃气体探测器，报警信号应送至有人值守的控制室、中心控制室等显示报警。</w:t>
      </w:r>
      <w:r w:rsidRPr="00033332">
        <w:br/>
        <w:t>4.可燃气体汇流排间电气应符合防爆要求。</w:t>
      </w:r>
      <w:r w:rsidRPr="00033332">
        <w:br/>
        <w:t>5.汇流排间应有醒目的安全警示标志，汇流排室外应有严禁烟火的</w:t>
      </w:r>
      <w:proofErr w:type="gramStart"/>
      <w:r w:rsidRPr="00033332">
        <w:t>安全标</w:t>
      </w:r>
      <w:proofErr w:type="gramEnd"/>
      <w:r w:rsidRPr="00033332">
        <w:br/>
        <w:t>识。</w:t>
      </w:r>
      <w:r w:rsidRPr="00033332">
        <w:br/>
        <w:t>6.灭火器的配置类型、规格、数量及其位置应符合 GB 50140 的相关规定。</w:t>
      </w:r>
      <w:r w:rsidRPr="00033332">
        <w:br/>
        <w:t>7.汇流排的末端和用气设备总阀门前应安装放散管。</w:t>
      </w:r>
      <w:r w:rsidRPr="00033332">
        <w:br/>
        <w:t>（三）管道与阀门</w:t>
      </w:r>
      <w:r w:rsidRPr="00033332">
        <w:br/>
        <w:t>1.气体汇流排上的主管、阀门、减压器、安全阀、软管及三通、接头等，</w:t>
      </w:r>
      <w:r w:rsidRPr="00033332">
        <w:br/>
        <w:t>均应与所充装或供应的气体介质相容。</w:t>
      </w:r>
      <w:r w:rsidRPr="00033332">
        <w:br/>
        <w:t>2.可燃、助燃气体汇流排出口应设有止逆阀；乙炔汇流排出口和用户岗位</w:t>
      </w:r>
      <w:r w:rsidRPr="00033332">
        <w:br/>
        <w:t>均应安装回火防止器，其管道和附件严禁选用含铜量超过 70%的铜合金以及银、</w:t>
      </w:r>
      <w:r w:rsidRPr="00033332">
        <w:br/>
        <w:t>汞、锌、</w:t>
      </w:r>
      <w:proofErr w:type="gramStart"/>
      <w:r w:rsidRPr="00033332">
        <w:t>镉及其</w:t>
      </w:r>
      <w:proofErr w:type="gramEnd"/>
      <w:r w:rsidRPr="00033332">
        <w:t>合金材料制作，且无泄漏。</w:t>
      </w:r>
      <w:r w:rsidRPr="00033332">
        <w:br/>
        <w:t>3.气瓶应采取防倾倒措施；连接处应安装减压装置，测量仪表准确可靠，</w:t>
      </w:r>
      <w:r w:rsidRPr="00033332">
        <w:br/>
        <w:t>定期校验，有校验合格证，铅封完好。</w:t>
      </w:r>
      <w:r w:rsidRPr="00033332">
        <w:br/>
        <w:t>（四）防雷与接地</w:t>
      </w:r>
      <w:r w:rsidRPr="00033332">
        <w:br/>
      </w:r>
      <w:r w:rsidRPr="00033332">
        <w:lastRenderedPageBreak/>
        <w:t>1.独立的或高于其他建筑的输送易燃气体的汇流排间，应有防雷设施。</w:t>
      </w:r>
      <w:r w:rsidRPr="00033332">
        <w:br/>
        <w:t>2.汇流排间的管道、阀门等应</w:t>
      </w:r>
      <w:proofErr w:type="gramStart"/>
      <w:r w:rsidRPr="00033332">
        <w:t>设置导除静电</w:t>
      </w:r>
      <w:proofErr w:type="gramEnd"/>
      <w:r w:rsidRPr="00033332">
        <w:t>的可靠接地装置，其接地电阻</w:t>
      </w:r>
      <w:r w:rsidRPr="00033332">
        <w:br/>
        <w:t>不得大于 10Ω，管道上法兰间的跨接电阻不应大于 0.03Ω。</w:t>
      </w:r>
      <w:r w:rsidRPr="00033332">
        <w:br/>
        <w:t>十五、制气转供设备</w:t>
      </w:r>
      <w:r w:rsidRPr="00033332">
        <w:br/>
        <w:t>（一）一般要求</w:t>
      </w:r>
      <w:r w:rsidRPr="00033332">
        <w:br/>
        <w:t>1.站房应在室外消火栓保护范围内。灭火器材的配置应符合 GB 50140 的相</w:t>
      </w:r>
      <w:r w:rsidRPr="00033332">
        <w:br/>
        <w:t>关规定，并定期检查。</w:t>
      </w:r>
      <w:r w:rsidRPr="00033332">
        <w:br/>
        <w:t>2.站房应根据介质性质存在的风险设置预警和报警装置。</w:t>
      </w:r>
      <w:r w:rsidRPr="00033332">
        <w:br/>
        <w:t>3.</w:t>
      </w:r>
      <w:proofErr w:type="gramStart"/>
      <w:r w:rsidRPr="00033332">
        <w:t>制气间应有</w:t>
      </w:r>
      <w:proofErr w:type="gramEnd"/>
      <w:r w:rsidRPr="00033332">
        <w:t>监控设施，且监控设施完好。</w:t>
      </w:r>
    </w:p>
    <w:p w14:paraId="6FA4F262" w14:textId="77777777" w:rsidR="00033332" w:rsidRPr="00033332" w:rsidRDefault="00033332" w:rsidP="00033332">
      <w:r w:rsidRPr="00033332">
        <w:t>G L C 2 6 0 5 0 4 - D</w:t>
      </w:r>
      <w:r w:rsidRPr="00033332">
        <w:br/>
        <w:t>67</w:t>
      </w:r>
      <w:r w:rsidRPr="00033332">
        <w:br/>
        <w:t>4.系统内附属的压力容器应符合本标准压力容器的相关规定。</w:t>
      </w:r>
      <w:r w:rsidRPr="00033332">
        <w:br/>
        <w:t>5.加压泵、风机和水泵应符合输送气体介质的防爆要求，传动系统应设置</w:t>
      </w:r>
      <w:r w:rsidRPr="00033332">
        <w:br/>
        <w:t>防护罩。</w:t>
      </w:r>
      <w:r w:rsidRPr="00033332">
        <w:br/>
        <w:t>6.安全泄放装置（或安全阀）、压力表应定期校验，标记齐全。</w:t>
      </w:r>
      <w:r w:rsidRPr="00033332">
        <w:br/>
        <w:t>7.安全阀下方应安装截止阀，截止阀应常开，并设有铅封或其他</w:t>
      </w:r>
      <w:proofErr w:type="gramStart"/>
      <w:r w:rsidRPr="00033332">
        <w:t>防止误操</w:t>
      </w:r>
      <w:proofErr w:type="gramEnd"/>
      <w:r w:rsidRPr="00033332">
        <w:br/>
        <w:t>作的措施。</w:t>
      </w:r>
      <w:r w:rsidRPr="00033332">
        <w:br/>
        <w:t>8.工业梯台应符合本标准工业梯台的相关规定。</w:t>
      </w:r>
      <w:r w:rsidRPr="00033332">
        <w:br/>
        <w:t>（二）液化石油气站</w:t>
      </w:r>
      <w:r w:rsidRPr="00033332">
        <w:br/>
        <w:t>1.液化石油气供应基地的生产区应有高度不低于 2m 的</w:t>
      </w:r>
      <w:proofErr w:type="gramStart"/>
      <w:r w:rsidRPr="00033332">
        <w:t>不</w:t>
      </w:r>
      <w:proofErr w:type="gramEnd"/>
      <w:r w:rsidRPr="00033332">
        <w:t>燃烧体实体围墙。</w:t>
      </w:r>
      <w:r w:rsidRPr="00033332">
        <w:br/>
        <w:t>2.储罐与防护墙的净距应符合：球形储罐不宜小于其半径，卧式储罐不宜</w:t>
      </w:r>
      <w:r w:rsidRPr="00033332">
        <w:br/>
        <w:t>小于其直径，操作侧不宜小于 3.0m。</w:t>
      </w:r>
      <w:r w:rsidRPr="00033332">
        <w:br/>
        <w:t>3.液化石油气储罐安全保护装置及仪表应符合以下要求：</w:t>
      </w:r>
      <w:r w:rsidRPr="00033332">
        <w:br/>
        <w:t>——必须设置安全阀和检修用的放散管，安全阀必须选用弹簧</w:t>
      </w:r>
      <w:proofErr w:type="gramStart"/>
      <w:r w:rsidRPr="00033332">
        <w:t>封闭全</w:t>
      </w:r>
      <w:proofErr w:type="gramEnd"/>
      <w:r w:rsidRPr="00033332">
        <w:t>启式；</w:t>
      </w:r>
      <w:r w:rsidRPr="00033332">
        <w:br/>
        <w:t xml:space="preserve">——容积大于或等于 100ｍ³的储罐应设置 2 </w:t>
      </w:r>
      <w:proofErr w:type="gramStart"/>
      <w:r w:rsidRPr="00033332">
        <w:t>个</w:t>
      </w:r>
      <w:proofErr w:type="gramEnd"/>
      <w:r w:rsidRPr="00033332">
        <w:t xml:space="preserve">或 2 </w:t>
      </w:r>
      <w:proofErr w:type="gramStart"/>
      <w:r w:rsidRPr="00033332">
        <w:t>个</w:t>
      </w:r>
      <w:proofErr w:type="gramEnd"/>
      <w:r w:rsidRPr="00033332">
        <w:t>以上安全阀；</w:t>
      </w:r>
      <w:r w:rsidRPr="00033332">
        <w:br/>
        <w:t>——必须设置就地指示的液位计、压力表；</w:t>
      </w:r>
      <w:r w:rsidRPr="00033332">
        <w:br/>
        <w:t>——应设置远传显示的</w:t>
      </w:r>
      <w:proofErr w:type="gramStart"/>
      <w:r w:rsidRPr="00033332">
        <w:t>液位计和</w:t>
      </w:r>
      <w:proofErr w:type="gramEnd"/>
      <w:r w:rsidRPr="00033332">
        <w:t>压力表，且应设置液位上、下限报警装置</w:t>
      </w:r>
      <w:r w:rsidRPr="00033332">
        <w:br/>
        <w:t>和压力上限报警装置。</w:t>
      </w:r>
      <w:r w:rsidRPr="00033332">
        <w:br/>
        <w:t>4.储罐总容积大于 50ｍ³或单罐容积大于 20ｍ³的液化石油气储罐、储罐区</w:t>
      </w:r>
      <w:r w:rsidRPr="00033332">
        <w:br/>
        <w:t>和设置在储罐室内的小型储罐应设置固定喷水冷却装置。储罐固定喷水冷却装</w:t>
      </w:r>
      <w:r w:rsidRPr="00033332">
        <w:br/>
        <w:t>置的喷雾头或喷淋管的管孔布置，应保证喷水冷却时将储罐表面全覆盖（含液</w:t>
      </w:r>
      <w:r w:rsidRPr="00033332">
        <w:br/>
        <w:t>位计、阀门等重要部位）。</w:t>
      </w:r>
      <w:r w:rsidRPr="00033332">
        <w:br/>
        <w:t>5.液化石油气供应基地、气化站和混气站生产区的排水系统应采取防止液</w:t>
      </w:r>
      <w:r w:rsidRPr="00033332">
        <w:br/>
        <w:t>化石油气排入其他地下管道或低洼部位的措施。</w:t>
      </w:r>
      <w:r w:rsidRPr="00033332">
        <w:br/>
        <w:t>（三）氧（氮）气站</w:t>
      </w:r>
      <w:r w:rsidRPr="00033332">
        <w:br/>
        <w:t>1.灌瓶间、实瓶库、汇流排间、储气囊间的窗户宜避免阳光照射。</w:t>
      </w:r>
      <w:r w:rsidRPr="00033332">
        <w:br/>
        <w:t>2.氧气净化间、储气囊间、</w:t>
      </w:r>
      <w:proofErr w:type="gramStart"/>
      <w:r w:rsidRPr="00033332">
        <w:t>氢气瓶间的</w:t>
      </w:r>
      <w:proofErr w:type="gramEnd"/>
      <w:r w:rsidRPr="00033332">
        <w:t>电气应符合 AQ 3009 的相关规定；液</w:t>
      </w:r>
      <w:r w:rsidRPr="00033332">
        <w:br/>
        <w:t>氧罐体、氧气管道</w:t>
      </w:r>
      <w:proofErr w:type="gramStart"/>
      <w:r w:rsidRPr="00033332">
        <w:t>应有导除静电接地</w:t>
      </w:r>
      <w:proofErr w:type="gramEnd"/>
      <w:r w:rsidRPr="00033332">
        <w:t>装置，厂区管道分岔、支管道每隔 80m～100m</w:t>
      </w:r>
      <w:r w:rsidRPr="00033332">
        <w:br/>
      </w:r>
      <w:r w:rsidRPr="00033332">
        <w:lastRenderedPageBreak/>
        <w:t>处、进出车间建筑物等处应设有接地装置，其接地电阻应小于 10Ω。</w:t>
      </w:r>
      <w:r w:rsidRPr="00033332">
        <w:br/>
        <w:t>3.对有油润滑往复压缩机，应定期检查排气口至压缩空气温度为 80°C处之</w:t>
      </w:r>
      <w:r w:rsidRPr="00033332">
        <w:br/>
        <w:t>间所有管路、容器和配件，有效地去除任何积炭。</w:t>
      </w:r>
      <w:r w:rsidRPr="00033332">
        <w:br/>
        <w:t>4.氧气站、供氧站中氧气、氮气设备和管道中的冷凝水，均应经各自的专</w:t>
      </w:r>
      <w:r w:rsidRPr="00033332">
        <w:br/>
        <w:t>用疏水装置排至室外。</w:t>
      </w:r>
      <w:r w:rsidRPr="00033332">
        <w:br/>
        <w:t>5.水浴蒸发器应设置水温调节装置和出口气体温度过低报警装置。出口气</w:t>
      </w:r>
      <w:r w:rsidRPr="00033332">
        <w:br/>
        <w:t>体温度过低报警，通常设定为 15°C。</w:t>
      </w:r>
    </w:p>
    <w:p w14:paraId="25F38A5F" w14:textId="77777777" w:rsidR="00033332" w:rsidRPr="00033332" w:rsidRDefault="00033332" w:rsidP="00033332">
      <w:r w:rsidRPr="00033332">
        <w:t>G L C 2 6 0 5 0 4 - D</w:t>
      </w:r>
      <w:r w:rsidRPr="00033332">
        <w:br/>
        <w:t>68</w:t>
      </w:r>
      <w:r w:rsidRPr="00033332">
        <w:br/>
        <w:t>6.氧气、氮气充装设备要求：充装台前的气体管道上，应设有紧急切断阀；</w:t>
      </w:r>
      <w:r w:rsidRPr="00033332">
        <w:br/>
        <w:t>充装台应设有超压泄放用安全阀、吹扫放空阀（放空管应接至室外）、分组切断</w:t>
      </w:r>
      <w:r w:rsidRPr="00033332">
        <w:br/>
        <w:t>阀、灌装气体压力和钢瓶内余气压力的测试仪表。</w:t>
      </w:r>
      <w:r w:rsidRPr="00033332">
        <w:br/>
        <w:t>7.与氧气接触的工具不应沾染油污；气瓶充装的超压报警装置应定期校验。</w:t>
      </w:r>
      <w:r w:rsidRPr="00033332">
        <w:br/>
        <w:t>8.氧气管道与设备、阀门螺纹连接时，连接处应采用聚四氟乙烯带作为填</w:t>
      </w:r>
      <w:r w:rsidRPr="00033332">
        <w:br/>
        <w:t>料，不得采用</w:t>
      </w:r>
      <w:proofErr w:type="gramStart"/>
      <w:r w:rsidRPr="00033332">
        <w:t>涂铅红的</w:t>
      </w:r>
      <w:proofErr w:type="gramEnd"/>
      <w:r w:rsidRPr="00033332">
        <w:t>麻或棉丝，或其他含油脂的材料。</w:t>
      </w:r>
      <w:r w:rsidRPr="00033332">
        <w:br/>
        <w:t>（四）天然气调压站（箱、柜）</w:t>
      </w:r>
      <w:r w:rsidRPr="00033332">
        <w:br/>
        <w:t>1.调压站的建筑物设计应符合 GB 50028 中的相关要求；围墙、护栏或车挡</w:t>
      </w:r>
      <w:r w:rsidRPr="00033332">
        <w:br/>
        <w:t>应符合要求，且完好；室内电气、照明装置应符合 GB 50058 的“1 区”设计的</w:t>
      </w:r>
      <w:r w:rsidRPr="00033332">
        <w:br/>
        <w:t>规定；噪声应符合 GB 3096 的相关规定。</w:t>
      </w:r>
      <w:r w:rsidRPr="00033332">
        <w:br/>
        <w:t>2.设于空旷地带的调压站及采用高架遥测天线的调压站，应单独设置避雷</w:t>
      </w:r>
      <w:r w:rsidRPr="00033332">
        <w:br/>
        <w:t>装置，其接地电阻应不大于 10Ω，每年检测一次，并有检测记录。</w:t>
      </w:r>
      <w:r w:rsidRPr="00033332">
        <w:br/>
        <w:t>3.调压站内调压器及过滤器前后均应设置指示式压力表，调压器后应设置</w:t>
      </w:r>
      <w:r w:rsidRPr="00033332">
        <w:br/>
        <w:t>自动记录式压力仪表。</w:t>
      </w:r>
      <w:r w:rsidRPr="00033332">
        <w:br/>
        <w:t>4.管道、阀门、仪表、管接头应无泄漏。</w:t>
      </w:r>
      <w:r w:rsidRPr="00033332">
        <w:br/>
        <w:t>5.安全阀和压力表，每年应校验一次，铅封完好，有校验记录。</w:t>
      </w:r>
      <w:r w:rsidRPr="00033332">
        <w:br/>
        <w:t>6.当调压站内、外燃气管道为绝缘连接时，调压器及其附属设备必须接地，</w:t>
      </w:r>
      <w:r w:rsidRPr="00033332">
        <w:br/>
        <w:t>接地电阻应小于 100Ω。</w:t>
      </w:r>
      <w:r w:rsidRPr="00033332">
        <w:br/>
        <w:t>7.其他要求应符合 GB 50494、GB 27791、CJJ 51 中的相关规定。</w:t>
      </w:r>
      <w:r w:rsidRPr="00033332">
        <w:br/>
        <w:t>（五）氨气站</w:t>
      </w:r>
      <w:r w:rsidRPr="00033332">
        <w:br/>
        <w:t>1.贮罐区四周应</w:t>
      </w:r>
      <w:proofErr w:type="gramStart"/>
      <w:r w:rsidRPr="00033332">
        <w:t>设防止</w:t>
      </w:r>
      <w:proofErr w:type="gramEnd"/>
      <w:r w:rsidRPr="00033332">
        <w:t>液氨流散围堤，围堤的容积应为罐区内较大罐的容</w:t>
      </w:r>
      <w:r w:rsidRPr="00033332">
        <w:br/>
        <w:t>积；围堤内应设水封井，罐区的排水应经水封井排出。</w:t>
      </w:r>
      <w:r w:rsidRPr="00033332">
        <w:br/>
        <w:t>2.贮罐的连接管有液、气相进出口控制仪表、显示装置（压力表、温度计、</w:t>
      </w:r>
      <w:r w:rsidRPr="00033332">
        <w:br/>
        <w:t>液位计）且应齐全有效。</w:t>
      </w:r>
      <w:r w:rsidRPr="00033332">
        <w:br/>
        <w:t>3.储罐上应有喷淋降温装置。</w:t>
      </w:r>
      <w:r w:rsidRPr="00033332">
        <w:br/>
        <w:t>4.液氨泵的安装应符合要求，管道应采用无缝钢管，形成封闭流体管段上</w:t>
      </w:r>
      <w:r w:rsidRPr="00033332">
        <w:br/>
        <w:t>应装安全阀；管道系统各接头处、液氨泵及各紧固件无泄漏。</w:t>
      </w:r>
      <w:r w:rsidRPr="00033332">
        <w:br/>
        <w:t>（六）制氢站</w:t>
      </w:r>
      <w:r w:rsidRPr="00033332">
        <w:br/>
        <w:t>1.氢气站、供氢站内有爆炸危险的房间或区域：应设置符合 GB 50016 的泄</w:t>
      </w:r>
      <w:r w:rsidRPr="00033332">
        <w:br/>
      </w:r>
      <w:proofErr w:type="gramStart"/>
      <w:r w:rsidRPr="00033332">
        <w:lastRenderedPageBreak/>
        <w:t>压设施</w:t>
      </w:r>
      <w:proofErr w:type="gramEnd"/>
      <w:r w:rsidRPr="00033332">
        <w:t>且应完好；上部空间应通风良好；顶棚内表面应平整，避免死角；氢气</w:t>
      </w:r>
      <w:r w:rsidRPr="00033332">
        <w:br/>
        <w:t>检漏报警装置，应与相应的事故排风机</w:t>
      </w:r>
      <w:proofErr w:type="gramStart"/>
      <w:r w:rsidRPr="00033332">
        <w:t>联锁</w:t>
      </w:r>
      <w:proofErr w:type="gramEnd"/>
      <w:r w:rsidRPr="00033332">
        <w:t>，当空气中氢气浓度达到 0.4%（体</w:t>
      </w:r>
      <w:r w:rsidRPr="00033332">
        <w:br/>
        <w:t>积比）时，事故排风机应能自动开启；电气设施符合 GB 50058 的相关规定。</w:t>
      </w:r>
      <w:r w:rsidRPr="00033332">
        <w:br/>
        <w:t>2.氢气站、</w:t>
      </w:r>
      <w:proofErr w:type="gramStart"/>
      <w:r w:rsidRPr="00033332">
        <w:t>供氢站的</w:t>
      </w:r>
      <w:proofErr w:type="gramEnd"/>
      <w:r w:rsidRPr="00033332">
        <w:t>防雷、接地设施，应符合 GB 50057、GB 50058 的相关</w:t>
      </w:r>
      <w:r w:rsidRPr="00033332">
        <w:br/>
        <w:t>规定。</w:t>
      </w:r>
    </w:p>
    <w:p w14:paraId="0B10203A" w14:textId="77777777" w:rsidR="00033332" w:rsidRPr="00033332" w:rsidRDefault="00033332" w:rsidP="00033332">
      <w:r w:rsidRPr="00033332">
        <w:t>G L C 2 6 0 5 0 4 - D</w:t>
      </w:r>
      <w:r w:rsidRPr="00033332">
        <w:br/>
        <w:t>69</w:t>
      </w:r>
      <w:r w:rsidRPr="00033332">
        <w:br/>
        <w:t>3.氢气放散管应符合 GB 50057 的要求。</w:t>
      </w:r>
      <w:r w:rsidRPr="00033332">
        <w:br/>
        <w:t>4.水电解制氢装置，应</w:t>
      </w:r>
      <w:proofErr w:type="gramStart"/>
      <w:r w:rsidRPr="00033332">
        <w:t>设置氧中氢</w:t>
      </w:r>
      <w:proofErr w:type="gramEnd"/>
      <w:r w:rsidRPr="00033332">
        <w:t>含量和</w:t>
      </w:r>
      <w:proofErr w:type="gramStart"/>
      <w:r w:rsidRPr="00033332">
        <w:t>氢中</w:t>
      </w:r>
      <w:proofErr w:type="gramEnd"/>
      <w:r w:rsidRPr="00033332">
        <w:t>氧含量在线分析仪；当回收</w:t>
      </w:r>
      <w:r w:rsidRPr="00033332">
        <w:br/>
        <w:t>氧气时，应</w:t>
      </w:r>
      <w:proofErr w:type="gramStart"/>
      <w:r w:rsidRPr="00033332">
        <w:t>设置氧中氢</w:t>
      </w:r>
      <w:proofErr w:type="gramEnd"/>
      <w:r w:rsidRPr="00033332">
        <w:t>含量超量报警装置。</w:t>
      </w:r>
      <w:r w:rsidRPr="00033332">
        <w:br/>
        <w:t>5.氢气放空管应设阻火器，阻火器应设在管口，并应完好。</w:t>
      </w:r>
      <w:r w:rsidRPr="00033332">
        <w:br/>
        <w:t>（七）液氮气化装置</w:t>
      </w:r>
      <w:r w:rsidRPr="00033332">
        <w:br/>
        <w:t>1.安全附件及仪表应符合下列要求：</w:t>
      </w:r>
      <w:r w:rsidRPr="00033332">
        <w:br/>
        <w:t>——压力表应指示灵敏、刻度清晰、铅封完整，且在检验周期内使用；</w:t>
      </w:r>
      <w:r w:rsidRPr="00033332">
        <w:br/>
        <w:t>——温度计应指示清晰、可靠；</w:t>
      </w:r>
      <w:r w:rsidRPr="00033332">
        <w:br/>
        <w:t>——安全阀应铅封完好，动作灵敏、可靠；排放管应引至室外安全处，放</w:t>
      </w:r>
      <w:r w:rsidRPr="00033332">
        <w:br/>
        <w:t>散管口距地面不得低于 4.5m；</w:t>
      </w:r>
      <w:r w:rsidRPr="00033332">
        <w:br/>
        <w:t>——爆破片在爆破时不应产生碎片、脱落和火花，宜</w:t>
      </w:r>
      <w:proofErr w:type="gramStart"/>
      <w:r w:rsidRPr="00033332">
        <w:t>采用反拱刻槽</w:t>
      </w:r>
      <w:proofErr w:type="gramEnd"/>
      <w:r w:rsidRPr="00033332">
        <w:t>型爆破</w:t>
      </w:r>
      <w:r w:rsidRPr="00033332">
        <w:br/>
        <w:t>片。</w:t>
      </w:r>
      <w:r w:rsidRPr="00033332">
        <w:br/>
        <w:t>2.系统内附属的压力容器应符合本标准压力容器的相关规定。</w:t>
      </w:r>
      <w:r w:rsidRPr="00033332">
        <w:br/>
        <w:t>3.输送管线应符合下列要求：</w:t>
      </w:r>
      <w:r w:rsidRPr="00033332">
        <w:br/>
        <w:t>——管道弯曲角度应准确，弯曲处的表面应无皱纹和裂纹，其横断面应无</w:t>
      </w:r>
      <w:r w:rsidRPr="00033332">
        <w:br/>
        <w:t>明显的椭圆；</w:t>
      </w:r>
      <w:r w:rsidRPr="00033332">
        <w:br/>
        <w:t>——输送管线上的阀门应灵活可靠、密封良好；管道应无破裂、泄漏、堵</w:t>
      </w:r>
      <w:r w:rsidRPr="00033332">
        <w:br/>
        <w:t>塞；</w:t>
      </w:r>
      <w:r w:rsidRPr="00033332">
        <w:br/>
        <w:t>——管道保温层完好。</w:t>
      </w:r>
      <w:r w:rsidRPr="00033332">
        <w:br/>
        <w:t>4.安全保护装置应符合下列要求：</w:t>
      </w:r>
      <w:r w:rsidRPr="00033332">
        <w:br/>
        <w:t>——气化装置区域加装的氧含量自动报警器能正常报警；应至少每年校验</w:t>
      </w:r>
      <w:r w:rsidRPr="00033332">
        <w:br/>
        <w:t>一次；</w:t>
      </w:r>
      <w:r w:rsidRPr="00033332">
        <w:br/>
        <w:t>——应设置紧急切断装置，且能正常动作；</w:t>
      </w:r>
      <w:r w:rsidRPr="00033332">
        <w:br/>
        <w:t>——配置电加热的系统，应设置超温报警装置，且能正常动作。</w:t>
      </w:r>
      <w:r w:rsidRPr="00033332">
        <w:br/>
        <w:t>5.电气及自动控制应符合下列要求：</w:t>
      </w:r>
      <w:r w:rsidRPr="00033332">
        <w:br/>
        <w:t>——操作系统内各种仪表、指示器、按钮等应设置合理，显示正确；</w:t>
      </w:r>
      <w:r w:rsidRPr="00033332">
        <w:br/>
        <w:t>——电气设备的绝缘、屏护、防护间距应符合 GB/T 5226.1 的相关规定；</w:t>
      </w:r>
      <w:r w:rsidRPr="00033332">
        <w:br/>
        <w:t>——PE 线应连接可靠，线径截面积及安装方法符合本标准接地系统的相关</w:t>
      </w:r>
      <w:r w:rsidRPr="00033332">
        <w:br/>
        <w:t>规定。</w:t>
      </w:r>
      <w:r w:rsidRPr="00033332">
        <w:br/>
        <w:t>十六、危险化学品库</w:t>
      </w:r>
      <w:r w:rsidRPr="00033332">
        <w:br/>
        <w:t>（一）一般要求</w:t>
      </w:r>
      <w:r w:rsidRPr="00033332">
        <w:br/>
      </w:r>
      <w:r w:rsidRPr="00033332">
        <w:lastRenderedPageBreak/>
        <w:t>1.企业应保存下列资料：安全管理制度和应急处置方案，现场存放危险化</w:t>
      </w:r>
      <w:r w:rsidRPr="00033332">
        <w:br/>
        <w:t>学品明细，《危险化学品安全技术说明书》（MSDS）和危险化学品出入库记录等。</w:t>
      </w:r>
      <w:r w:rsidRPr="00033332">
        <w:br/>
        <w:t>2.储存危险化学品的库房应设置明显的安全标志，并符合 GB 2894 的规定；</w:t>
      </w:r>
    </w:p>
    <w:p w14:paraId="04B11004" w14:textId="77777777" w:rsidR="00033332" w:rsidRPr="00033332" w:rsidRDefault="00033332" w:rsidP="00033332">
      <w:r w:rsidRPr="00033332">
        <w:t>G L C 2 6 0 5 0 4 - D</w:t>
      </w:r>
      <w:r w:rsidRPr="00033332">
        <w:br/>
        <w:t>70</w:t>
      </w:r>
      <w:r w:rsidRPr="00033332">
        <w:br/>
        <w:t>库房外应设有储存物品的名称、特性、灭火方法及</w:t>
      </w:r>
      <w:proofErr w:type="gramStart"/>
      <w:r w:rsidRPr="00033332">
        <w:t>限员限量</w:t>
      </w:r>
      <w:proofErr w:type="gramEnd"/>
      <w:r w:rsidRPr="00033332">
        <w:t>的标识牌。</w:t>
      </w:r>
      <w:r w:rsidRPr="00033332">
        <w:br/>
        <w:t>3.应根据储存的危险化学品特性，正确调节控制库内温湿度。</w:t>
      </w:r>
      <w:r w:rsidRPr="00033332">
        <w:br/>
        <w:t>4.禁止在危险化学品储存区域内堆积可燃废弃物品；泄漏或渗漏危险化学</w:t>
      </w:r>
      <w:r w:rsidRPr="00033332">
        <w:br/>
        <w:t>品的包装容器应迅速移至安全区域；废弃物和包装容器应统一回收、统一处理。</w:t>
      </w:r>
      <w:r w:rsidRPr="00033332">
        <w:br/>
        <w:t>5.作业人员应经过专业防护知识培训，根据作业对象的危险特性应正确穿</w:t>
      </w:r>
      <w:r w:rsidRPr="00033332">
        <w:br/>
      </w:r>
      <w:proofErr w:type="gramStart"/>
      <w:r w:rsidRPr="00033332">
        <w:t>戴相应</w:t>
      </w:r>
      <w:proofErr w:type="gramEnd"/>
      <w:r w:rsidRPr="00033332">
        <w:t>的防护装备作业。</w:t>
      </w:r>
      <w:r w:rsidRPr="00033332">
        <w:br/>
        <w:t>6.危险化学品库房的应急救援物资配备，应符合 GB 30077 的要求。</w:t>
      </w:r>
      <w:r w:rsidRPr="00033332">
        <w:br/>
        <w:t>（二）建（构）筑物</w:t>
      </w:r>
      <w:r w:rsidRPr="00033332">
        <w:br/>
        <w:t>1.储存具有火灾危险性的危险化学品库房，其耐火等级、层数、面积及防</w:t>
      </w:r>
      <w:r w:rsidRPr="00033332">
        <w:br/>
        <w:t>火间距应符合 GB 50016、GB 55037 的相关规定。</w:t>
      </w:r>
      <w:r w:rsidRPr="00033332">
        <w:br/>
        <w:t>2.库房与明火间距应大于 30m；电气线路不得跨越库房，平行间距应不小于</w:t>
      </w:r>
      <w:r w:rsidRPr="00033332">
        <w:br/>
        <w:t xml:space="preserve">电杆高的 1.5 </w:t>
      </w:r>
      <w:proofErr w:type="gramStart"/>
      <w:r w:rsidRPr="00033332">
        <w:t>倍</w:t>
      </w:r>
      <w:proofErr w:type="gramEnd"/>
      <w:r w:rsidRPr="00033332">
        <w:t>。</w:t>
      </w:r>
      <w:r w:rsidRPr="00033332">
        <w:br/>
        <w:t>3.危险</w:t>
      </w:r>
      <w:proofErr w:type="gramStart"/>
      <w:r w:rsidRPr="00033332">
        <w:t>化学品库应采取</w:t>
      </w:r>
      <w:proofErr w:type="gramEnd"/>
      <w:r w:rsidRPr="00033332">
        <w:t>防直击雷的外部防雷装置，并应采取防闪电</w:t>
      </w:r>
      <w:proofErr w:type="gramStart"/>
      <w:r w:rsidRPr="00033332">
        <w:t>电涌侵</w:t>
      </w:r>
      <w:proofErr w:type="gramEnd"/>
      <w:r w:rsidRPr="00033332">
        <w:br/>
        <w:t>入的措施；防止击雷的措施应符合 GB 50057 的相关规定。</w:t>
      </w:r>
      <w:r w:rsidRPr="00033332">
        <w:br/>
        <w:t>4.可能释放可燃性气体或蒸汽，在空气中能形成粉尘、纤维等爆炸性混合</w:t>
      </w:r>
      <w:r w:rsidRPr="00033332">
        <w:br/>
        <w:t>物的危险化学品库房应采用不发生火花的地面；储存腐蚀性危险化学品库房的</w:t>
      </w:r>
      <w:r w:rsidRPr="00033332">
        <w:br/>
        <w:t>地面、踢脚应采取防腐材料。</w:t>
      </w:r>
      <w:r w:rsidRPr="00033332">
        <w:br/>
        <w:t>（三）物品存放</w:t>
      </w:r>
      <w:r w:rsidRPr="00033332">
        <w:br/>
        <w:t>1.危险化学品应按其特性，分类、分区、分库、分架、分批次存放；储存</w:t>
      </w:r>
      <w:r w:rsidRPr="00033332">
        <w:br/>
        <w:t>方式和数量应符合 GB 15603 的相关规定。</w:t>
      </w:r>
      <w:r w:rsidRPr="00033332">
        <w:br/>
        <w:t>2.仓库堆垛间距应满足以下要求：</w:t>
      </w:r>
      <w:r w:rsidRPr="00033332">
        <w:br/>
        <w:t>——主通道大于或等于 200cm；</w:t>
      </w:r>
      <w:r w:rsidRPr="00033332">
        <w:br/>
        <w:t>——</w:t>
      </w:r>
      <w:proofErr w:type="gramStart"/>
      <w:r w:rsidRPr="00033332">
        <w:t>墙距大于</w:t>
      </w:r>
      <w:proofErr w:type="gramEnd"/>
      <w:r w:rsidRPr="00033332">
        <w:t>或等于 50cm；</w:t>
      </w:r>
      <w:r w:rsidRPr="00033332">
        <w:br/>
        <w:t>——</w:t>
      </w:r>
      <w:proofErr w:type="gramStart"/>
      <w:r w:rsidRPr="00033332">
        <w:t>柱距大于</w:t>
      </w:r>
      <w:proofErr w:type="gramEnd"/>
      <w:r w:rsidRPr="00033332">
        <w:t>或等于 30cm；</w:t>
      </w:r>
      <w:r w:rsidRPr="00033332">
        <w:br/>
        <w:t>——</w:t>
      </w:r>
      <w:proofErr w:type="gramStart"/>
      <w:r w:rsidRPr="00033332">
        <w:t>垛距大于</w:t>
      </w:r>
      <w:proofErr w:type="gramEnd"/>
      <w:r w:rsidRPr="00033332">
        <w:t>或等于 100cm（每个堆垛的面积不应大于 150m²）；</w:t>
      </w:r>
      <w:r w:rsidRPr="00033332">
        <w:br/>
        <w:t>——灯距大于或等于 50cm。</w:t>
      </w:r>
      <w:r w:rsidRPr="00033332">
        <w:br/>
        <w:t>3.剧毒化学品、易燃气体、氧化性气体、急性毒性气体、遇水放出易燃气</w:t>
      </w:r>
      <w:r w:rsidRPr="00033332">
        <w:br/>
        <w:t>体的物质和混合物、氯酸盐、高锰酸钾、亚硝酸盐、过氧化钠、过氧化氢、溴</w:t>
      </w:r>
      <w:r w:rsidRPr="00033332">
        <w:br/>
      </w:r>
      <w:proofErr w:type="gramStart"/>
      <w:r w:rsidRPr="00033332">
        <w:t>素应分离</w:t>
      </w:r>
      <w:proofErr w:type="gramEnd"/>
      <w:r w:rsidRPr="00033332">
        <w:t>储存。</w:t>
      </w:r>
      <w:r w:rsidRPr="00033332">
        <w:br/>
        <w:t>4.遇热、遇火、遇潮能引起燃烧、爆炸或发生化学反应产生有毒气体的危</w:t>
      </w:r>
      <w:r w:rsidRPr="00033332">
        <w:br/>
        <w:t>险化学品，不应存放在露天或有潮湿、积水的建筑物中。</w:t>
      </w:r>
      <w:r w:rsidRPr="00033332">
        <w:br/>
        <w:t>5.剧毒品应专库（柜）存放，并严格执行“五双”制，即：双本账、双人</w:t>
      </w:r>
      <w:r w:rsidRPr="00033332">
        <w:br/>
        <w:t>管、</w:t>
      </w:r>
      <w:proofErr w:type="gramStart"/>
      <w:r w:rsidRPr="00033332">
        <w:t>双把锁</w:t>
      </w:r>
      <w:proofErr w:type="gramEnd"/>
      <w:r w:rsidRPr="00033332">
        <w:t>、双人领、双人用。</w:t>
      </w:r>
      <w:r w:rsidRPr="00033332">
        <w:br/>
      </w:r>
      <w:r w:rsidRPr="00033332">
        <w:lastRenderedPageBreak/>
        <w:t>6.储存仓库内禁止进行开桶、分装、改装作业。</w:t>
      </w:r>
    </w:p>
    <w:p w14:paraId="15165326" w14:textId="77777777" w:rsidR="00033332" w:rsidRPr="00033332" w:rsidRDefault="00033332" w:rsidP="00033332">
      <w:r w:rsidRPr="00033332">
        <w:t>G L C 2 6 0 5 0 4 - D</w:t>
      </w:r>
      <w:r w:rsidRPr="00033332">
        <w:br/>
        <w:t>71</w:t>
      </w:r>
      <w:r w:rsidRPr="00033332">
        <w:br/>
        <w:t>（四）通风和隔热</w:t>
      </w:r>
      <w:r w:rsidRPr="00033332">
        <w:br/>
        <w:t>1.库房应采取高低窗的自然通风，当自然通风不能满足要求时，应设置机</w:t>
      </w:r>
      <w:r w:rsidRPr="00033332">
        <w:br/>
        <w:t>械通风；在散发有爆炸危险的可燃气体、粉尘或气溶胶等物质的库房，应设置</w:t>
      </w:r>
      <w:r w:rsidRPr="00033332">
        <w:br/>
        <w:t>防爆通风系统或事故排风系统。通风量和换气次数应符合标准要求。</w:t>
      </w:r>
      <w:r w:rsidRPr="00033332">
        <w:br/>
        <w:t>2.门窗的玻璃应设置防止阳光直射的措施。</w:t>
      </w:r>
      <w:r w:rsidRPr="00033332">
        <w:br/>
        <w:t>3.库房屋面宜架设隔热层或增设喷淋降温装置。</w:t>
      </w:r>
      <w:r w:rsidRPr="00033332">
        <w:br/>
        <w:t>（五）防爆和防静电</w:t>
      </w:r>
      <w:r w:rsidRPr="00033332">
        <w:br/>
        <w:t>1.储存具有火灾危险性的危险化学品库房应根据存放物品的特性采取相应</w:t>
      </w:r>
      <w:r w:rsidRPr="00033332">
        <w:br/>
        <w:t>等级的防爆电器；所使用的工具应满足防火防爆的要求。</w:t>
      </w:r>
      <w:r w:rsidRPr="00033332">
        <w:br/>
        <w:t>2.储存具有火灾危险性的危险化学品库房门窗（金属）、库内设备、工艺管</w:t>
      </w:r>
      <w:r w:rsidRPr="00033332">
        <w:br/>
        <w:t>道应</w:t>
      </w:r>
      <w:proofErr w:type="gramStart"/>
      <w:r w:rsidRPr="00033332">
        <w:t>设置导除静电</w:t>
      </w:r>
      <w:proofErr w:type="gramEnd"/>
      <w:r w:rsidRPr="00033332">
        <w:t>的接地装置。</w:t>
      </w:r>
      <w:r w:rsidRPr="00033332">
        <w:br/>
        <w:t>3.甲、乙类库房入口处应设置人体静电消除器，静电接地不得与防雷引下</w:t>
      </w:r>
      <w:r w:rsidRPr="00033332">
        <w:br/>
        <w:t>线共用。</w:t>
      </w:r>
      <w:r w:rsidRPr="00033332">
        <w:br/>
        <w:t>（六）安全设施</w:t>
      </w:r>
      <w:r w:rsidRPr="00033332">
        <w:br/>
        <w:t>1.甲、乙类库房或有可燃气体及有毒气体泄漏风险的库房应设置气体探测</w:t>
      </w:r>
      <w:r w:rsidRPr="00033332">
        <w:br/>
        <w:t>器，气体探测器应与事故通风</w:t>
      </w:r>
      <w:proofErr w:type="gramStart"/>
      <w:r w:rsidRPr="00033332">
        <w:t>联锁</w:t>
      </w:r>
      <w:proofErr w:type="gramEnd"/>
      <w:r w:rsidRPr="00033332">
        <w:t>。</w:t>
      </w:r>
      <w:r w:rsidRPr="00033332">
        <w:br/>
        <w:t>2.爆炸品、剧毒品库房应根据标准设置视频监控等安全防范系统。</w:t>
      </w:r>
      <w:r w:rsidRPr="00033332">
        <w:br/>
        <w:t>3.存放剧毒品或酸碱等强腐蚀性物质的库房</w:t>
      </w:r>
      <w:proofErr w:type="gramStart"/>
      <w:r w:rsidRPr="00033332">
        <w:t>应设冲淋洗</w:t>
      </w:r>
      <w:proofErr w:type="gramEnd"/>
      <w:r w:rsidRPr="00033332">
        <w:t>眼设施。</w:t>
      </w:r>
      <w:r w:rsidRPr="00033332">
        <w:br/>
        <w:t>4.灭火器的配置应符合 GB 50140 的相关规定；灭火器应定置存放，并在检</w:t>
      </w:r>
      <w:r w:rsidRPr="00033332">
        <w:br/>
        <w:t>验周期内使用；灭火器存放点应设有编号、责任人；库房外灭火的砂、铲、桶</w:t>
      </w:r>
      <w:r w:rsidRPr="00033332">
        <w:br/>
        <w:t>应齐全。</w:t>
      </w:r>
      <w:r w:rsidRPr="00033332">
        <w:br/>
        <w:t>5.消防通道应畅通，无占道堵塞现象，并留有消防车可调头的回车道；厂</w:t>
      </w:r>
      <w:r w:rsidRPr="00033332">
        <w:br/>
        <w:t>区消防栓保护范围内的水枪、水带、扳手等附件应配备齐全。</w:t>
      </w:r>
      <w:r w:rsidRPr="00033332">
        <w:br/>
        <w:t>十七、危险化学品作业现场</w:t>
      </w:r>
      <w:r w:rsidRPr="00033332">
        <w:br/>
        <w:t>（一）建（构）筑物</w:t>
      </w:r>
      <w:r w:rsidRPr="00033332">
        <w:br/>
        <w:t>1.厂房耐火等级应不低于二级，门、窗向外开启，应有足够</w:t>
      </w:r>
      <w:proofErr w:type="gramStart"/>
      <w:r w:rsidRPr="00033332">
        <w:t>的泄爆面积</w:t>
      </w:r>
      <w:proofErr w:type="gramEnd"/>
      <w:r w:rsidRPr="00033332">
        <w:t>。</w:t>
      </w:r>
      <w:r w:rsidRPr="00033332">
        <w:br/>
        <w:t>2.应与其他生产工序隔开布置，作业场所与明火间距应大于 30m。</w:t>
      </w:r>
      <w:r w:rsidRPr="00033332">
        <w:br/>
        <w:t xml:space="preserve">3.无关电气线路不得跨越作业现场，平行间距应不小于电杆 1.5 </w:t>
      </w:r>
      <w:proofErr w:type="gramStart"/>
      <w:r w:rsidRPr="00033332">
        <w:t>倍</w:t>
      </w:r>
      <w:proofErr w:type="gramEnd"/>
      <w:r w:rsidRPr="00033332">
        <w:t>。</w:t>
      </w:r>
      <w:r w:rsidRPr="00033332">
        <w:br/>
        <w:t>4.厂房应有合格的防雷措施。</w:t>
      </w:r>
      <w:r w:rsidRPr="00033332">
        <w:br/>
        <w:t>（二）物品存放</w:t>
      </w:r>
      <w:r w:rsidRPr="00033332">
        <w:br/>
        <w:t>1.危险化学品应按其特性，分类、分区、分库、分架、分批次存放，存放</w:t>
      </w:r>
      <w:r w:rsidRPr="00033332">
        <w:br/>
        <w:t>量不超过当班用量。</w:t>
      </w:r>
      <w:r w:rsidRPr="00033332">
        <w:br/>
        <w:t>2.严禁爆炸性物质存放在现场。</w:t>
      </w:r>
      <w:r w:rsidRPr="00033332">
        <w:br/>
        <w:t>3.严禁相互接触或混合后能引起爆炸，氧化着火的物质同架存放。4.严禁灭火方法不同的物质同架存放。</w:t>
      </w:r>
      <w:r w:rsidRPr="00033332">
        <w:br/>
      </w:r>
      <w:r w:rsidRPr="00033332">
        <w:lastRenderedPageBreak/>
        <w:t>5.严禁现场存放未使用的剧毒品。</w:t>
      </w:r>
      <w:r w:rsidRPr="00033332">
        <w:br/>
        <w:t>6.遇热、遇火、遇潮能引起燃烧、爆炸或发生化学反应产生有毒气体的危</w:t>
      </w:r>
      <w:r w:rsidRPr="00033332">
        <w:br/>
        <w:t>险化学品，不应存放在露天或有潮湿、积水的建筑物中。</w:t>
      </w:r>
      <w:r w:rsidRPr="00033332">
        <w:br/>
        <w:t>7.压缩气体和液化气体不应与爆炸品、氧化剂、易燃品、自燃品、腐蚀品</w:t>
      </w:r>
      <w:r w:rsidRPr="00033332">
        <w:br/>
        <w:t>存放于同一作业现场。</w:t>
      </w:r>
      <w:r w:rsidRPr="00033332">
        <w:br/>
        <w:t>8.危险化学品存放及使用场所应有《危险化学品安全技术说明书》（MSDS）。</w:t>
      </w:r>
      <w:r w:rsidRPr="00033332">
        <w:br/>
        <w:t>（三）隔热与通风</w:t>
      </w:r>
      <w:r w:rsidRPr="00033332">
        <w:br/>
        <w:t>1.作业场所应在利用自然通风的同时设置局部机械通风，必要时应采取全</w:t>
      </w:r>
      <w:r w:rsidRPr="00033332">
        <w:br/>
        <w:t>面强制通风。</w:t>
      </w:r>
      <w:r w:rsidRPr="00033332">
        <w:br/>
        <w:t>2.作业应采用封闭作业方法并使作业空间保持微负压，作业时应设置可燃</w:t>
      </w:r>
      <w:r w:rsidRPr="00033332">
        <w:br/>
        <w:t>气体浓度报警系统，并对其定期校验。作业场所中可燃性气体相对密度小于</w:t>
      </w:r>
      <w:r w:rsidRPr="00033332">
        <w:br/>
        <w:t>0.75kg/ｍ³，可燃气体浓度报警系统应安装在高处，相对密度大于 0.75kg/ｍ³，</w:t>
      </w:r>
      <w:r w:rsidRPr="00033332">
        <w:br/>
        <w:t>可燃气体浓度报警系统应安装在低处。</w:t>
      </w:r>
      <w:r w:rsidRPr="00033332">
        <w:br/>
        <w:t>3.排气管上应安装防火阀，当室内发生火灾时，应能自动关闭阀门，同时</w:t>
      </w:r>
      <w:r w:rsidRPr="00033332">
        <w:br/>
        <w:t>使循环风机和排风机自动停止工作。防火阀的安装应符合 GB 50016 的要求。</w:t>
      </w:r>
      <w:r w:rsidRPr="00033332">
        <w:br/>
        <w:t>（四）防爆和防静电</w:t>
      </w:r>
      <w:r w:rsidRPr="00033332">
        <w:br/>
        <w:t>1.应对作业区域按照 GB 50058、AQ 3009 的相关规定划分危险等级，并应分</w:t>
      </w:r>
      <w:r w:rsidRPr="00033332">
        <w:br/>
        <w:t>类分级采取防护对策，应根据作业场所使用介质的特性采取相应等级的</w:t>
      </w:r>
      <w:proofErr w:type="gramStart"/>
      <w:r w:rsidRPr="00033332">
        <w:t>防爆电</w:t>
      </w:r>
      <w:proofErr w:type="gramEnd"/>
      <w:r w:rsidRPr="00033332">
        <w:br/>
        <w:t>器及防爆柜。</w:t>
      </w:r>
      <w:r w:rsidRPr="00033332">
        <w:br/>
        <w:t>2.在生产或使用可燃气体及有毒气体的生成设施及储运设施区域内，泄露</w:t>
      </w:r>
      <w:r w:rsidRPr="00033332">
        <w:br/>
        <w:t>时可燃气体浓度和有毒气体浓度可能同时达到报警设定值，应分别设置可燃气</w:t>
      </w:r>
      <w:r w:rsidRPr="00033332">
        <w:br/>
        <w:t>体探测器和有毒气体探测器；报警信号应送至有人值守的现场控制室、中心控</w:t>
      </w:r>
      <w:r w:rsidRPr="00033332">
        <w:br/>
      </w:r>
      <w:proofErr w:type="gramStart"/>
      <w:r w:rsidRPr="00033332">
        <w:t>制室等</w:t>
      </w:r>
      <w:proofErr w:type="gramEnd"/>
      <w:r w:rsidRPr="00033332">
        <w:t>进行显示报警。</w:t>
      </w:r>
      <w:r w:rsidRPr="00033332">
        <w:br/>
        <w:t>3.所使用的工具应满足防火防爆的要求。</w:t>
      </w:r>
      <w:r w:rsidRPr="00033332">
        <w:br/>
        <w:t>4.中央空调、防爆空调的管道在进入火灾危险场所前应设置防火阀。</w:t>
      </w:r>
      <w:r w:rsidRPr="00033332">
        <w:br/>
        <w:t>5.电气设施应符合整体防爆要求；距通风系统排风口 6m 范围内的电气设施</w:t>
      </w:r>
      <w:r w:rsidRPr="00033332">
        <w:br/>
        <w:t>应为防爆型。</w:t>
      </w:r>
      <w:r w:rsidRPr="00033332">
        <w:br/>
        <w:t>6.易燃易爆作业现场地面应进行电阻检测，阻值应在 105～1010Ω范围内，</w:t>
      </w:r>
      <w:r w:rsidRPr="00033332">
        <w:br/>
        <w:t>或采用防静电地板。</w:t>
      </w:r>
      <w:r w:rsidRPr="00033332">
        <w:br/>
        <w:t>（五）消防</w:t>
      </w:r>
      <w:r w:rsidRPr="00033332">
        <w:br/>
        <w:t>1.消防器的设置应符合 GB 50140 的相关规定；灭火瓶应定置存放，并在检</w:t>
      </w:r>
      <w:r w:rsidRPr="00033332">
        <w:br/>
        <w:t>验周期内使用；灭火瓶存放点并设有编号、责任人。</w:t>
      </w:r>
      <w:r w:rsidRPr="00033332">
        <w:br/>
        <w:t>2.消防通道应通畅，无占道阻塞现象，厂区消防栓保护范围内的水枪、水</w:t>
      </w:r>
    </w:p>
    <w:p w14:paraId="14808551" w14:textId="77777777" w:rsidR="00033332" w:rsidRPr="00033332" w:rsidRDefault="00033332" w:rsidP="00033332">
      <w:r w:rsidRPr="00033332">
        <w:t>G L C 2 6 0 5 0 4 - D</w:t>
      </w:r>
      <w:r w:rsidRPr="00033332">
        <w:br/>
        <w:t>73</w:t>
      </w:r>
      <w:r w:rsidRPr="00033332">
        <w:br/>
        <w:t>带、扳手等附件应配备齐全。</w:t>
      </w:r>
      <w:r w:rsidRPr="00033332">
        <w:br/>
        <w:t>（六）其他要求</w:t>
      </w:r>
      <w:r w:rsidRPr="00033332">
        <w:br/>
        <w:t>1.作业场所内的电气、工艺管线、排风管道及危险品储存设备等均应设有</w:t>
      </w:r>
      <w:r w:rsidRPr="00033332">
        <w:br/>
      </w:r>
      <w:r w:rsidRPr="00033332">
        <w:lastRenderedPageBreak/>
        <w:t>可靠的防雷防静电接地装置。当防雷防静电接地与其他用途的接地装置共用时，</w:t>
      </w:r>
      <w:r w:rsidRPr="00033332">
        <w:br/>
        <w:t>其接地电阻值应以最低值确定。</w:t>
      </w:r>
      <w:r w:rsidRPr="00033332">
        <w:br/>
        <w:t>2.</w:t>
      </w:r>
      <w:proofErr w:type="gramStart"/>
      <w:r w:rsidRPr="00033332">
        <w:t>距操作</w:t>
      </w:r>
      <w:proofErr w:type="gramEnd"/>
      <w:r w:rsidRPr="00033332">
        <w:t>者站立面 2m 以下设备外露的旋转部位均应设置齐全、可靠的防护</w:t>
      </w:r>
      <w:r w:rsidRPr="00033332">
        <w:br/>
        <w:t>罩，其安全距离应符合 GB/T 23821 的相关规定。</w:t>
      </w:r>
      <w:r w:rsidRPr="00033332">
        <w:br/>
        <w:t>3.电器设备的金属外壳应有 PE 线，PE 线应连接可靠，线径截面积及安装方</w:t>
      </w:r>
      <w:r w:rsidRPr="00033332">
        <w:br/>
        <w:t>法符合本标准接地系统的相关规定，接地电阻值应符合要求。</w:t>
      </w:r>
      <w:r w:rsidRPr="00033332">
        <w:br/>
        <w:t>4.设置安全警示标志和定员定量标志，符合 GB 2894 的相关规定；职业危害</w:t>
      </w:r>
      <w:r w:rsidRPr="00033332">
        <w:br/>
        <w:t>因素发生源现场应设有警示标志，符合 GBZ 158 的相关规定。</w:t>
      </w:r>
      <w:r w:rsidRPr="00033332">
        <w:br/>
        <w:t>5.危险化学品的数量应不超过当天用量；危险化学品的废弃物和包装容器</w:t>
      </w:r>
      <w:r w:rsidRPr="00033332">
        <w:br/>
        <w:t>应统一回收、统一处理。</w:t>
      </w:r>
      <w:r w:rsidRPr="00033332">
        <w:br/>
        <w:t>6.酸碱毒物使用现场应设置清洗、稀释用的水源和冲洗设施。</w:t>
      </w:r>
      <w:r w:rsidRPr="00033332">
        <w:br/>
        <w:t>7.危险化学品作业现场应安装视频监控设备设施。</w:t>
      </w:r>
      <w:r w:rsidRPr="00033332">
        <w:br/>
        <w:t>8.危险化学品作业现场使用工业梯台应符合 GB 4053.1 的相关规定。</w:t>
      </w:r>
      <w:r w:rsidRPr="00033332">
        <w:br/>
        <w:t>十八、</w:t>
      </w:r>
      <w:proofErr w:type="gramStart"/>
      <w:r w:rsidRPr="00033332">
        <w:t>涉爆粉尘</w:t>
      </w:r>
      <w:proofErr w:type="gramEnd"/>
      <w:r w:rsidRPr="00033332">
        <w:t>作业场所</w:t>
      </w:r>
      <w:r w:rsidRPr="00033332">
        <w:br/>
        <w:t>（一）一般要求</w:t>
      </w:r>
      <w:r w:rsidRPr="00033332">
        <w:br/>
        <w:t>1.企业应</w:t>
      </w:r>
      <w:proofErr w:type="gramStart"/>
      <w:r w:rsidRPr="00033332">
        <w:t>保存涉爆粉尘</w:t>
      </w:r>
      <w:proofErr w:type="gramEnd"/>
      <w:r w:rsidRPr="00033332">
        <w:t>作业</w:t>
      </w:r>
      <w:proofErr w:type="gramStart"/>
      <w:r w:rsidRPr="00033332">
        <w:t>场所台</w:t>
      </w:r>
      <w:proofErr w:type="gramEnd"/>
      <w:r w:rsidRPr="00033332">
        <w:t>账、除尘系统设计及验收等资料，应建</w:t>
      </w:r>
      <w:r w:rsidRPr="00033332">
        <w:br/>
        <w:t>立粉尘防爆相关安全管理制度（包括除尘系统管理等）和岗位安全操作规程，</w:t>
      </w:r>
      <w:r w:rsidRPr="00033332">
        <w:br/>
        <w:t>安全操作规程应包含防范粉尘爆炸的安全作业和应急处置措施等内容。</w:t>
      </w:r>
      <w:r w:rsidRPr="00033332">
        <w:br/>
        <w:t>2.企业应结合自身工艺、设备、粉尘爆炸特性、爆炸防护措施及安全管理</w:t>
      </w:r>
      <w:r w:rsidRPr="00033332">
        <w:br/>
        <w:t>制度等制定粉尘防爆安全检查表，并定期开展粉尘防爆安全检查。企业应每季</w:t>
      </w:r>
      <w:r w:rsidRPr="00033332">
        <w:br/>
      </w:r>
      <w:proofErr w:type="gramStart"/>
      <w:r w:rsidRPr="00033332">
        <w:t>度至少</w:t>
      </w:r>
      <w:proofErr w:type="gramEnd"/>
      <w:r w:rsidRPr="00033332">
        <w:t>检查一次，车间（或工段）应每月至少检查一次。</w:t>
      </w:r>
      <w:r w:rsidRPr="00033332">
        <w:br/>
        <w:t>3.企业对粉尘爆炸危险场所应制</w:t>
      </w:r>
      <w:proofErr w:type="gramStart"/>
      <w:r w:rsidRPr="00033332">
        <w:t>定包括</w:t>
      </w:r>
      <w:proofErr w:type="gramEnd"/>
      <w:r w:rsidRPr="00033332">
        <w:t>清扫范围、清扫方式、清扫周期等</w:t>
      </w:r>
      <w:r w:rsidRPr="00033332">
        <w:br/>
        <w:t>内容的粉尘清理制度。</w:t>
      </w:r>
      <w:r w:rsidRPr="00033332">
        <w:br/>
        <w:t>4.</w:t>
      </w:r>
      <w:proofErr w:type="gramStart"/>
      <w:r w:rsidRPr="00033332">
        <w:t>涉爆粉尘</w:t>
      </w:r>
      <w:proofErr w:type="gramEnd"/>
      <w:r w:rsidRPr="00033332">
        <w:t>作业场所出入口、生产区域及重点危险设备设施等部位应设置</w:t>
      </w:r>
      <w:r w:rsidRPr="00033332">
        <w:br/>
        <w:t>明显的安全警示标志，并符合 GB 2894、GB 13495.1 的相关规定。</w:t>
      </w:r>
      <w:r w:rsidRPr="00033332">
        <w:br/>
        <w:t>5.企业应当组织对</w:t>
      </w:r>
      <w:proofErr w:type="gramStart"/>
      <w:r w:rsidRPr="00033332">
        <w:t>涉及涉爆粉尘</w:t>
      </w:r>
      <w:proofErr w:type="gramEnd"/>
      <w:r w:rsidRPr="00033332">
        <w:t>的生产、设备、安全管理等有关负责人和</w:t>
      </w:r>
      <w:r w:rsidRPr="00033332">
        <w:br/>
        <w:t>作业人员进行粉尘</w:t>
      </w:r>
      <w:proofErr w:type="gramStart"/>
      <w:r w:rsidRPr="00033332">
        <w:t>防爆专项</w:t>
      </w:r>
      <w:proofErr w:type="gramEnd"/>
      <w:r w:rsidRPr="00033332">
        <w:t>安全教育培训，并如实记录培训时间、内容及考核</w:t>
      </w:r>
      <w:r w:rsidRPr="00033332">
        <w:br/>
        <w:t>等情况。</w:t>
      </w:r>
      <w:r w:rsidRPr="00033332">
        <w:br/>
        <w:t>6.企业应为员工提供符合标准的劳动防护用品，并监督、教育员工规范佩</w:t>
      </w:r>
      <w:r w:rsidRPr="00033332">
        <w:br/>
        <w:t>戴、使用。</w:t>
      </w:r>
      <w:r w:rsidRPr="00033332">
        <w:br/>
        <w:t>7.粉尘</w:t>
      </w:r>
      <w:proofErr w:type="gramStart"/>
      <w:r w:rsidRPr="00033332">
        <w:t>涉爆企业</w:t>
      </w:r>
      <w:proofErr w:type="gramEnd"/>
      <w:r w:rsidRPr="00033332">
        <w:t>对粉尘爆炸危险场所设备设施或者除尘系统的检修维修作</w:t>
      </w:r>
    </w:p>
    <w:p w14:paraId="218723DC" w14:textId="77777777" w:rsidR="00033332" w:rsidRPr="00033332" w:rsidRDefault="00033332" w:rsidP="00033332">
      <w:r w:rsidRPr="00033332">
        <w:t>G L C 2 6 0 5 0 4 - D</w:t>
      </w:r>
      <w:r w:rsidRPr="00033332">
        <w:br/>
        <w:t>74</w:t>
      </w:r>
      <w:r w:rsidRPr="00033332">
        <w:br/>
        <w:t>业，应当实行专项作业审批。制定专项方案，明确作业前、中、后作业要求。</w:t>
      </w:r>
      <w:r w:rsidRPr="00033332">
        <w:br/>
        <w:t>8.通风除尘、粉尘爆炸预防及控制等安全设备设施应确保持续有效，未经</w:t>
      </w:r>
      <w:r w:rsidRPr="00033332">
        <w:br/>
        <w:t>批准，不应更换或停止使用。</w:t>
      </w:r>
      <w:r w:rsidRPr="00033332">
        <w:br/>
        <w:t>9.</w:t>
      </w:r>
      <w:proofErr w:type="gramStart"/>
      <w:r w:rsidRPr="00033332">
        <w:t>涉爆粉尘</w:t>
      </w:r>
      <w:proofErr w:type="gramEnd"/>
      <w:r w:rsidRPr="00033332">
        <w:t>作业场所配备的消防设施应符合 GB 50016、GB 15577、GB 50140</w:t>
      </w:r>
      <w:r w:rsidRPr="00033332">
        <w:br/>
        <w:t>的相关规定。</w:t>
      </w:r>
      <w:r w:rsidRPr="00033332">
        <w:br/>
      </w:r>
      <w:r w:rsidRPr="00033332">
        <w:lastRenderedPageBreak/>
        <w:t>（二）建（构）筑物</w:t>
      </w:r>
      <w:r w:rsidRPr="00033332">
        <w:br/>
        <w:t>1.建（构）筑物的结构和布局应当符合 GB 50016、GB 15577 等标准要求，</w:t>
      </w:r>
      <w:r w:rsidRPr="00033332">
        <w:br/>
        <w:t>采取防火防爆、防雷等措施，单层厂房屋顶一般应采用轻型结构，多层厂房应</w:t>
      </w:r>
      <w:r w:rsidRPr="00033332">
        <w:br/>
        <w:t>为框架结构，并设置符合有关标准要求的泄压面积。</w:t>
      </w:r>
      <w:r w:rsidRPr="00033332">
        <w:br/>
        <w:t>2.</w:t>
      </w:r>
      <w:proofErr w:type="gramStart"/>
      <w:r w:rsidRPr="00033332">
        <w:t>涉爆粉尘</w:t>
      </w:r>
      <w:proofErr w:type="gramEnd"/>
      <w:r w:rsidRPr="00033332">
        <w:t>作业场所内应严格控制区域内作业人员数量，不得设置员工宿</w:t>
      </w:r>
      <w:r w:rsidRPr="00033332">
        <w:br/>
        <w:t>舍、休息室、办公室、会议室等，与其他厂房、仓库、民用建筑的防火间距应</w:t>
      </w:r>
      <w:r w:rsidRPr="00033332">
        <w:br/>
      </w:r>
      <w:proofErr w:type="gramStart"/>
      <w:r w:rsidRPr="00033332">
        <w:t>当符合</w:t>
      </w:r>
      <w:proofErr w:type="gramEnd"/>
      <w:r w:rsidRPr="00033332">
        <w:t xml:space="preserve"> GB 50016 的规定。</w:t>
      </w:r>
      <w:r w:rsidRPr="00033332">
        <w:br/>
        <w:t>3.应设有符合 GB 50016 相关规定的安全出口，其中至少有一个直通室外的</w:t>
      </w:r>
      <w:r w:rsidRPr="00033332">
        <w:br/>
        <w:t>安全出口。</w:t>
      </w:r>
      <w:r w:rsidRPr="00033332">
        <w:br/>
        <w:t>4.</w:t>
      </w:r>
      <w:proofErr w:type="gramStart"/>
      <w:r w:rsidRPr="00033332">
        <w:t>涉爆粉尘</w:t>
      </w:r>
      <w:proofErr w:type="gramEnd"/>
      <w:r w:rsidRPr="00033332">
        <w:t>作业场所应设有安全疏散通道，疏散通道的位置和宽度应符合</w:t>
      </w:r>
      <w:r w:rsidRPr="00033332">
        <w:br/>
        <w:t>GB 50016 的相关规定；安全疏散通道应保持畅通，疏散路线应设置应急照明和</w:t>
      </w:r>
      <w:r w:rsidRPr="00033332">
        <w:br/>
        <w:t>明显的疏散指示标志。</w:t>
      </w:r>
      <w:r w:rsidRPr="00033332">
        <w:br/>
        <w:t>5.梁、支架、墙及设备等应具有便于清洁的表面结构。</w:t>
      </w:r>
      <w:r w:rsidRPr="00033332">
        <w:br/>
        <w:t>6.严禁可燃气体和甲、乙、丙类液体的管道</w:t>
      </w:r>
      <w:proofErr w:type="gramStart"/>
      <w:r w:rsidRPr="00033332">
        <w:t>穿过涉爆粉尘</w:t>
      </w:r>
      <w:proofErr w:type="gramEnd"/>
      <w:r w:rsidRPr="00033332">
        <w:t>作业场所防火墙。</w:t>
      </w:r>
      <w:r w:rsidRPr="00033332">
        <w:br/>
        <w:t>其他管道不宜穿过防火墙，</w:t>
      </w:r>
      <w:proofErr w:type="gramStart"/>
      <w:r w:rsidRPr="00033332">
        <w:t>当必须</w:t>
      </w:r>
      <w:proofErr w:type="gramEnd"/>
      <w:r w:rsidRPr="00033332">
        <w:t>穿过时，应采用防火封堵材料将墙与管道之</w:t>
      </w:r>
      <w:r w:rsidRPr="00033332">
        <w:br/>
        <w:t>间的空隙紧密填实。</w:t>
      </w:r>
      <w:r w:rsidRPr="00033332">
        <w:br/>
        <w:t>（三）电气装置</w:t>
      </w:r>
      <w:r w:rsidRPr="00033332">
        <w:br/>
        <w:t>1.企业应当规范选用与爆炸危险区域相适应的防爆型电气设备，划分为 20</w:t>
      </w:r>
      <w:r w:rsidRPr="00033332">
        <w:br/>
        <w:t>区的粉尘爆炸危险场所电气设备须符合防爆要求。</w:t>
      </w:r>
      <w:r w:rsidRPr="00033332">
        <w:br/>
        <w:t>2.当存在静电引燃危险时，除应符合 GB 12158 的相关要求外，还应遵守下</w:t>
      </w:r>
      <w:r w:rsidRPr="00033332">
        <w:br/>
        <w:t>列规定：</w:t>
      </w:r>
      <w:r w:rsidRPr="00033332">
        <w:br/>
        <w:t>——除尘系统的风管不应作为电气设备的接地导体；</w:t>
      </w:r>
      <w:r w:rsidRPr="00033332">
        <w:br/>
        <w:t>——所有金属设备、装置外壳、金属管道、支架、构件、部件等，应采用</w:t>
      </w:r>
      <w:r w:rsidRPr="00033332">
        <w:br/>
        <w:t>防静电直接接地措施；不便或工艺不准许直接接地的，可通过导静电材料或制</w:t>
      </w:r>
      <w:r w:rsidRPr="00033332">
        <w:br/>
        <w:t>品间接接地；</w:t>
      </w:r>
      <w:r w:rsidRPr="00033332">
        <w:br/>
        <w:t>——直接用于盛装起电粉料的器具、输送粉料的管道（带）等，应采用金</w:t>
      </w:r>
      <w:r w:rsidRPr="00033332">
        <w:br/>
        <w:t>属或防静电材料制成；</w:t>
      </w:r>
      <w:r w:rsidRPr="00033332">
        <w:br/>
        <w:t>——金属管道连接处（如法兰），应进行防静电跨接；</w:t>
      </w:r>
      <w:r w:rsidRPr="00033332">
        <w:br/>
        <w:t>——操作人员应采取防静电措施。</w:t>
      </w:r>
    </w:p>
    <w:p w14:paraId="58776192" w14:textId="77777777" w:rsidR="00033332" w:rsidRPr="00033332" w:rsidRDefault="00033332" w:rsidP="00033332">
      <w:r w:rsidRPr="00033332">
        <w:t>G L C 2 6 0 5 0 4 - D</w:t>
      </w:r>
      <w:r w:rsidRPr="00033332">
        <w:br/>
        <w:t>75</w:t>
      </w:r>
      <w:r w:rsidRPr="00033332">
        <w:br/>
        <w:t>3.</w:t>
      </w:r>
      <w:proofErr w:type="gramStart"/>
      <w:r w:rsidRPr="00033332">
        <w:t>涉爆粉尘</w:t>
      </w:r>
      <w:proofErr w:type="gramEnd"/>
      <w:r w:rsidRPr="00033332">
        <w:t>作业场所用电气设备应符合 GB/T 3836.1、GB/T 3836.15 的相关</w:t>
      </w:r>
      <w:r w:rsidRPr="00033332">
        <w:br/>
        <w:t>规定；防止由电气设备或线路产生的过热及火花，防止可燃性粉尘进入产生电</w:t>
      </w:r>
      <w:r w:rsidRPr="00033332">
        <w:br/>
        <w:t>火花或高温部件的外壳内。</w:t>
      </w:r>
      <w:r w:rsidRPr="00033332">
        <w:br/>
        <w:t>4.</w:t>
      </w:r>
      <w:proofErr w:type="gramStart"/>
      <w:r w:rsidRPr="00033332">
        <w:t>涉爆粉尘</w:t>
      </w:r>
      <w:proofErr w:type="gramEnd"/>
      <w:r w:rsidRPr="00033332">
        <w:t>作业场所电气设计、安装应符合 GB 50058 的相关规定。</w:t>
      </w:r>
      <w:r w:rsidRPr="00033332">
        <w:br/>
        <w:t>（四）除尘系统</w:t>
      </w:r>
      <w:r w:rsidRPr="00033332">
        <w:br/>
        <w:t>1.</w:t>
      </w:r>
      <w:proofErr w:type="gramStart"/>
      <w:r w:rsidRPr="00033332">
        <w:t>涉爆粉尘</w:t>
      </w:r>
      <w:proofErr w:type="gramEnd"/>
      <w:r w:rsidRPr="00033332">
        <w:t>作业场所除尘系统的安装、使用及维护应符合 GB/T 17919 的相</w:t>
      </w:r>
      <w:r w:rsidRPr="00033332">
        <w:br/>
        <w:t>关规定。</w:t>
      </w:r>
      <w:r w:rsidRPr="00033332">
        <w:br/>
      </w:r>
      <w:r w:rsidRPr="00033332">
        <w:lastRenderedPageBreak/>
        <w:t>2.应按工艺分片（分区域）设置相对独立的除尘系统。不同类别的可燃性</w:t>
      </w:r>
      <w:r w:rsidRPr="00033332">
        <w:br/>
        <w:t>粉尘</w:t>
      </w:r>
      <w:proofErr w:type="gramStart"/>
      <w:r w:rsidRPr="00033332">
        <w:t>不</w:t>
      </w:r>
      <w:proofErr w:type="gramEnd"/>
      <w:r w:rsidRPr="00033332">
        <w:t>应合用同一除尘系统。</w:t>
      </w:r>
      <w:r w:rsidRPr="00033332">
        <w:br/>
        <w:t>3.</w:t>
      </w:r>
      <w:proofErr w:type="gramStart"/>
      <w:r w:rsidRPr="00033332">
        <w:t>涉爆粉尘</w:t>
      </w:r>
      <w:proofErr w:type="gramEnd"/>
      <w:r w:rsidRPr="00033332">
        <w:t>作业场所除尘系统不应与带有可燃气体、高温气体或其他工业</w:t>
      </w:r>
      <w:r w:rsidRPr="00033332">
        <w:br/>
        <w:t>气体的风管及设备连通。</w:t>
      </w:r>
      <w:r w:rsidRPr="00033332">
        <w:br/>
        <w:t>4.不同防火分区的除尘系统不应连通。</w:t>
      </w:r>
      <w:r w:rsidRPr="00033332">
        <w:br/>
        <w:t>5.除尘系统的导电部件应进行等电位连接，并可靠接地，接地电阻应小于</w:t>
      </w:r>
      <w:r w:rsidRPr="00033332">
        <w:br/>
        <w:t>100Ω，管道连接法兰应采用跨接线。</w:t>
      </w:r>
      <w:r w:rsidRPr="00033332">
        <w:br/>
        <w:t>6.除尘系统的启动应先于生产加工系统启动，生产加工系统停机时除尘系</w:t>
      </w:r>
      <w:r w:rsidRPr="00033332">
        <w:br/>
        <w:t>统应至少延时停机 10min，应在停机后将箱体和灰斗内的粉尘全部清除和卸出。</w:t>
      </w:r>
      <w:r w:rsidRPr="00033332">
        <w:br/>
        <w:t>7.铝镁等金属粉尘禁止采用正压吹送的除尘系统；其他可燃性粉尘除尘系</w:t>
      </w:r>
      <w:r w:rsidRPr="00033332">
        <w:br/>
      </w:r>
      <w:proofErr w:type="gramStart"/>
      <w:r w:rsidRPr="00033332">
        <w:t>统采用</w:t>
      </w:r>
      <w:proofErr w:type="gramEnd"/>
      <w:r w:rsidRPr="00033332">
        <w:t>正压吹送时，应采取可靠的防范点火源的措施。</w:t>
      </w:r>
      <w:r w:rsidRPr="00033332">
        <w:br/>
        <w:t>8.铝镁等金属制品加工过程产生可燃性金属粉尘场所宜采用湿法除尘。</w:t>
      </w:r>
      <w:r w:rsidRPr="00033332">
        <w:br/>
        <w:t>十九、热喷涂</w:t>
      </w:r>
      <w:r w:rsidRPr="00033332">
        <w:br/>
        <w:t>（一）一般要求</w:t>
      </w:r>
      <w:r w:rsidRPr="00033332">
        <w:br/>
        <w:t>1.热喷涂的作业人员在上岗前应进行专项培训，经考核合格后方可作业，</w:t>
      </w:r>
      <w:r w:rsidRPr="00033332">
        <w:br/>
        <w:t>考核要求宜按 GB/T 19284 的规定执行。</w:t>
      </w:r>
      <w:r w:rsidRPr="00033332">
        <w:br/>
        <w:t>2.热喷涂作业人员宜按国家规定进行体检，及时发现健康损害并采取必要</w:t>
      </w:r>
      <w:r w:rsidRPr="00033332">
        <w:br/>
        <w:t>的预防措施。</w:t>
      </w:r>
      <w:r w:rsidRPr="00033332">
        <w:br/>
        <w:t>（二）设备设施</w:t>
      </w:r>
      <w:r w:rsidRPr="00033332">
        <w:br/>
        <w:t>1.热喷涂设备及其附属设施应符合 GB/T 20019、GB/T 11375 的相关规定。</w:t>
      </w:r>
      <w:r w:rsidRPr="00033332">
        <w:br/>
        <w:t>2.热喷涂过程中，喷嘴不应产生任何妨碍喷涂的沉淀物，具体要求为：</w:t>
      </w:r>
      <w:r w:rsidRPr="00033332">
        <w:br/>
        <w:t>——火焰喷涂过程中，燃烧喷嘴和空气喷嘴上不能形成妨碍喷涂工作的沉</w:t>
      </w:r>
      <w:r w:rsidRPr="00033332">
        <w:br/>
      </w:r>
      <w:proofErr w:type="gramStart"/>
      <w:r w:rsidRPr="00033332">
        <w:t>淀</w:t>
      </w:r>
      <w:proofErr w:type="gramEnd"/>
      <w:r w:rsidRPr="00033332">
        <w:t>物；</w:t>
      </w:r>
      <w:r w:rsidRPr="00033332">
        <w:br/>
        <w:t>——等离子喷涂过程中，喷嘴中和喷嘴上不应产生任何妨碍喷涂的沉淀物；</w:t>
      </w:r>
      <w:r w:rsidRPr="00033332">
        <w:br/>
        <w:t>——电弧喷涂过程中，喷嘴系统（导电管和空气喷嘴）应能维持稳定的电</w:t>
      </w:r>
      <w:r w:rsidRPr="00033332">
        <w:br/>
      </w:r>
      <w:proofErr w:type="gramStart"/>
      <w:r w:rsidRPr="00033332">
        <w:t>弧并进行</w:t>
      </w:r>
      <w:proofErr w:type="gramEnd"/>
      <w:r w:rsidRPr="00033332">
        <w:t>雾化，而不产生可能干扰工作的沉淀物。</w:t>
      </w:r>
      <w:r w:rsidRPr="00033332">
        <w:br/>
        <w:t>3.火焰喷涂喷枪上所有的气阀，都应能灵活开启和关断可靠。</w:t>
      </w:r>
    </w:p>
    <w:p w14:paraId="76E71625" w14:textId="77777777" w:rsidR="00033332" w:rsidRPr="00033332" w:rsidRDefault="00033332" w:rsidP="00033332">
      <w:r w:rsidRPr="00033332">
        <w:t>G L C 2 6 0 5 0 4 - D</w:t>
      </w:r>
      <w:r w:rsidRPr="00033332">
        <w:br/>
        <w:t>76</w:t>
      </w:r>
      <w:r w:rsidRPr="00033332">
        <w:br/>
        <w:t>4.火焰喷涂的氧气装置应使用特殊防氧化润滑脂，不允许使用普通润滑油</w:t>
      </w:r>
      <w:r w:rsidRPr="00033332">
        <w:br/>
        <w:t>和润滑脂润滑喷枪</w:t>
      </w:r>
      <w:proofErr w:type="gramStart"/>
      <w:r w:rsidRPr="00033332">
        <w:t>的阀类及其</w:t>
      </w:r>
      <w:proofErr w:type="gramEnd"/>
      <w:r w:rsidRPr="00033332">
        <w:t>他与氧气或氧气与可燃气的混合气相接触的任何</w:t>
      </w:r>
      <w:r w:rsidRPr="00033332">
        <w:br/>
        <w:t>部位。</w:t>
      </w:r>
      <w:r w:rsidRPr="00033332">
        <w:br/>
        <w:t>5.等离子喷涂设备的电源应满足 JB/T 9192 的安全操作条件，并按要求接地。</w:t>
      </w:r>
      <w:r w:rsidRPr="00033332">
        <w:br/>
        <w:t>6.等离子喷涂设备的冷却水路应有足够的尺寸，并具有保持和控制水质、</w:t>
      </w:r>
      <w:r w:rsidRPr="00033332">
        <w:br/>
        <w:t>水温和水流量的装置。</w:t>
      </w:r>
      <w:r w:rsidRPr="00033332">
        <w:br/>
        <w:t>7.等离子喷涂设备在缺水或参数过分偏离预选的运行参数时，系统应确保</w:t>
      </w:r>
      <w:r w:rsidRPr="00033332">
        <w:br/>
        <w:t>设备能自动关闭。</w:t>
      </w:r>
      <w:r w:rsidRPr="00033332">
        <w:br/>
        <w:t>8.等离子喷涂设备的任何部分和功能均应不受高压引弧装置的干扰。</w:t>
      </w:r>
      <w:r w:rsidRPr="00033332">
        <w:br/>
      </w:r>
      <w:r w:rsidRPr="00033332">
        <w:lastRenderedPageBreak/>
        <w:t>9.等离子喷枪和电弧喷枪的金属吊具应绝缘。</w:t>
      </w:r>
      <w:r w:rsidRPr="00033332">
        <w:br/>
        <w:t>10.等离子喷枪和电弧喷枪的非接地部分应避免与金属制作的喷涂操作室</w:t>
      </w:r>
      <w:r w:rsidRPr="00033332">
        <w:br/>
        <w:t>接触。</w:t>
      </w:r>
      <w:r w:rsidRPr="00033332">
        <w:br/>
        <w:t>11.电弧喷涂设备的电源应满足 GB/T 15579.1 的安全操作条件，并按要求接</w:t>
      </w:r>
      <w:r w:rsidRPr="00033332">
        <w:br/>
        <w:t>地。</w:t>
      </w:r>
      <w:r w:rsidRPr="00033332">
        <w:br/>
        <w:t>（三）作业场所</w:t>
      </w:r>
      <w:r w:rsidRPr="00033332">
        <w:br/>
        <w:t>1.热喷涂作业应在固定区域内进行，若在非固定区域内应提前办理动火手</w:t>
      </w:r>
      <w:r w:rsidRPr="00033332">
        <w:br/>
        <w:t>续，其中等离子喷涂和高速氧燃料火焰喷涂必须在封闭的喷涂房内进行。</w:t>
      </w:r>
      <w:r w:rsidRPr="00033332">
        <w:br/>
        <w:t>2.热喷涂作业场所应采用局部或总体通风过滤系统，以控制作业现场有毒</w:t>
      </w:r>
      <w:r w:rsidRPr="00033332">
        <w:br/>
        <w:t>或可燃的烟气、气体和粉尘。通风过滤系统应需配备监控功能（</w:t>
      </w:r>
      <w:proofErr w:type="gramStart"/>
      <w:r w:rsidRPr="00033332">
        <w:t>如差压</w:t>
      </w:r>
      <w:proofErr w:type="gramEnd"/>
      <w:r w:rsidRPr="00033332">
        <w:t>监控），</w:t>
      </w:r>
      <w:r w:rsidRPr="00033332">
        <w:br/>
        <w:t>并配置相应的粉尘检测、输送和过滤系统；若</w:t>
      </w:r>
      <w:proofErr w:type="gramStart"/>
      <w:r w:rsidRPr="00033332">
        <w:t>属于涉爆粉尘</w:t>
      </w:r>
      <w:proofErr w:type="gramEnd"/>
      <w:r w:rsidRPr="00033332">
        <w:t>，则应符合 GB 15577</w:t>
      </w:r>
      <w:r w:rsidRPr="00033332">
        <w:br/>
        <w:t>中的相关规定。</w:t>
      </w:r>
      <w:r w:rsidRPr="00033332">
        <w:br/>
        <w:t>3.若热喷涂塑料，或在喷涂过程中会产生有爆炸危险的特殊金属粉尘，或</w:t>
      </w:r>
      <w:r w:rsidRPr="00033332">
        <w:br/>
        <w:t>产生有毒气体时，宜采用湿式过滤器。</w:t>
      </w:r>
      <w:r w:rsidRPr="00033332">
        <w:br/>
        <w:t>4.喷涂毒性材料时，应随时清除地面、工作台、座椅和工作间等可能蓄积</w:t>
      </w:r>
      <w:r w:rsidRPr="00033332">
        <w:br/>
        <w:t>粉尘的区域或部位的有毒粉尘。</w:t>
      </w:r>
      <w:r w:rsidRPr="00033332">
        <w:br/>
        <w:t>5.火焰喷涂时，在开启任何气阀前应提前对作业场所进行通风。</w:t>
      </w:r>
      <w:r w:rsidRPr="00033332">
        <w:br/>
        <w:t>6.等离子喷涂和电弧喷涂作业时，应采取措施不让清洗溶剂进入喷涂作业</w:t>
      </w:r>
      <w:r w:rsidRPr="00033332">
        <w:br/>
        <w:t>区。</w:t>
      </w:r>
      <w:r w:rsidRPr="00033332">
        <w:br/>
        <w:t>（四）防火防爆</w:t>
      </w:r>
      <w:r w:rsidRPr="00033332">
        <w:br/>
        <w:t>1.热喷涂作业场的耐火等级应符合 GB 50016 的相关要求，内部的电器设施、</w:t>
      </w:r>
      <w:r w:rsidRPr="00033332">
        <w:br/>
        <w:t>电路、开关等应符合 GB 50058 的相关防爆要求。</w:t>
      </w:r>
      <w:r w:rsidRPr="00033332">
        <w:br/>
        <w:t>2.热喷涂作业场地内的纸、木柴、油布等可能引起火灾的易燃物必须清除。</w:t>
      </w:r>
      <w:r w:rsidRPr="00033332">
        <w:br/>
        <w:t>3.空气中飘浮的固体微粒或其他类似的物质蓄积后有爆炸危险，特别是一</w:t>
      </w:r>
      <w:r w:rsidRPr="00033332">
        <w:br/>
      </w:r>
      <w:proofErr w:type="gramStart"/>
      <w:r w:rsidRPr="00033332">
        <w:t>些有</w:t>
      </w:r>
      <w:proofErr w:type="gramEnd"/>
      <w:r w:rsidRPr="00033332">
        <w:t>爆炸危险的特殊金属粉尘，必须遵守 GB 15577 中的规定，严格执行粉尘防</w:t>
      </w:r>
    </w:p>
    <w:p w14:paraId="1A49902A" w14:textId="77777777" w:rsidR="00033332" w:rsidRPr="00033332" w:rsidRDefault="00033332" w:rsidP="00033332">
      <w:r w:rsidRPr="00033332">
        <w:t>G L C 2 6 0 5 0 4 - D</w:t>
      </w:r>
      <w:r w:rsidRPr="00033332">
        <w:br/>
        <w:t>77</w:t>
      </w:r>
      <w:r w:rsidRPr="00033332">
        <w:br/>
      </w:r>
      <w:proofErr w:type="gramStart"/>
      <w:r w:rsidRPr="00033332">
        <w:t>爆安全</w:t>
      </w:r>
      <w:proofErr w:type="gramEnd"/>
      <w:r w:rsidRPr="00033332">
        <w:t>规程。</w:t>
      </w:r>
      <w:r w:rsidRPr="00033332">
        <w:br/>
        <w:t>4.热喷涂作业场灭火器的配置应符合 GB 50140 的相关规定。</w:t>
      </w:r>
      <w:r w:rsidRPr="00033332">
        <w:br/>
        <w:t>（五）劳动防护</w:t>
      </w:r>
      <w:r w:rsidRPr="00033332">
        <w:br/>
        <w:t>1.热喷涂作业人员应按 GB 39800.1 中的规定选用眼、面、耳、服装、足、</w:t>
      </w:r>
      <w:r w:rsidRPr="00033332">
        <w:br/>
        <w:t>手及呼吸系统防护用品。</w:t>
      </w:r>
      <w:r w:rsidRPr="00033332">
        <w:br/>
        <w:t>2.热喷涂作业中，使用的头盔、面罩和护目镜均必须配以适当程度的滤光</w:t>
      </w:r>
      <w:r w:rsidRPr="00033332">
        <w:br/>
        <w:t>镜片。</w:t>
      </w:r>
      <w:r w:rsidRPr="00033332">
        <w:br/>
        <w:t>3.在进行等离子喷涂时，应穿着防紫外线的服装。</w:t>
      </w:r>
      <w:r w:rsidRPr="00033332">
        <w:br/>
        <w:t>4.在进行等离子喷涂和电弧喷涂时，应使用头盔式面罩代替护目镜。</w:t>
      </w:r>
      <w:r w:rsidRPr="00033332">
        <w:br/>
        <w:t>二十、磁粉探伤生产线</w:t>
      </w:r>
      <w:r w:rsidRPr="00033332">
        <w:br/>
        <w:t>（一）行程探头应有可靠的“自锁”和“</w:t>
      </w:r>
      <w:proofErr w:type="gramStart"/>
      <w:r w:rsidRPr="00033332">
        <w:t>联锁</w:t>
      </w:r>
      <w:proofErr w:type="gramEnd"/>
      <w:r w:rsidRPr="00033332">
        <w:t>”装置</w:t>
      </w:r>
      <w:r w:rsidRPr="00033332">
        <w:br/>
      </w:r>
      <w:r w:rsidRPr="00033332">
        <w:lastRenderedPageBreak/>
        <w:t>行程探头应有可靠的“自锁”和“</w:t>
      </w:r>
      <w:proofErr w:type="gramStart"/>
      <w:r w:rsidRPr="00033332">
        <w:t>联锁</w:t>
      </w:r>
      <w:proofErr w:type="gramEnd"/>
      <w:r w:rsidRPr="00033332">
        <w:t>”装置，确保通电磁化后不造成对</w:t>
      </w:r>
      <w:r w:rsidRPr="00033332">
        <w:br/>
        <w:t>人体的伤害。</w:t>
      </w:r>
      <w:r w:rsidRPr="00033332">
        <w:br/>
        <w:t xml:space="preserve">（二）机体与绕线外壳的“绝缘”良好，PE </w:t>
      </w:r>
      <w:proofErr w:type="gramStart"/>
      <w:r w:rsidRPr="00033332">
        <w:t>线正确</w:t>
      </w:r>
      <w:proofErr w:type="gramEnd"/>
      <w:r w:rsidRPr="00033332">
        <w:t>可靠</w:t>
      </w:r>
      <w:r w:rsidRPr="00033332">
        <w:br/>
        <w:t>探伤装置和电缆应绝缘良好，且按规定进行保护接地(接零)，防止漏电伤</w:t>
      </w:r>
      <w:r w:rsidRPr="00033332">
        <w:br/>
        <w:t>人。</w:t>
      </w:r>
      <w:r w:rsidRPr="00033332">
        <w:br/>
        <w:t>（三）油箱、油管连接可靠，无渗漏现象</w:t>
      </w:r>
      <w:r w:rsidRPr="00033332">
        <w:br/>
        <w:t>采用湿式磁粉喷撒时，盛装溶液的油(水或其他物资)箱、连接油(水或其他</w:t>
      </w:r>
      <w:r w:rsidRPr="00033332">
        <w:br/>
        <w:t>物资)管道，应连接可靠，无泄漏或渗漏现象。采取有机溶剂清洗时，应注意通</w:t>
      </w:r>
      <w:r w:rsidRPr="00033332">
        <w:br/>
        <w:t>风和防止火种。</w:t>
      </w:r>
    </w:p>
    <w:p w14:paraId="3CD62C05" w14:textId="77777777" w:rsidR="00033332" w:rsidRPr="00033332" w:rsidRDefault="00033332" w:rsidP="00033332">
      <w:r w:rsidRPr="00033332">
        <w:br/>
        <w:t>G L C 2 6 0 5 0 4 - D</w:t>
      </w:r>
      <w:r w:rsidRPr="00033332">
        <w:br/>
        <w:t>79</w:t>
      </w:r>
      <w:r w:rsidRPr="00033332">
        <w:br/>
        <w:t>电负荷的级别，设置相应的集控站或监控中心，变（配）电站内采用无人值班、</w:t>
      </w:r>
      <w:r w:rsidRPr="00033332">
        <w:br/>
        <w:t>少人值守的运行管理模式。集控站或监控中心应安排全天 24h 专人值班，每班</w:t>
      </w:r>
      <w:r w:rsidRPr="00033332">
        <w:br/>
        <w:t>不少于 2 人，且应明确其中 1 人为值长；</w:t>
      </w:r>
      <w:r w:rsidRPr="00033332">
        <w:br/>
        <w:t>未设置集控站或监控中心的用户：35kV 及以上电压等级的变电站，应安排</w:t>
      </w:r>
      <w:r w:rsidRPr="00033332">
        <w:br/>
        <w:t>全天 24h 专人值班，每班不少于 2 人，且应明确其中 1 人为值长；</w:t>
      </w:r>
      <w:r w:rsidRPr="00033332">
        <w:br/>
        <w:t>10kV 电压等级且变压器容量在 630kVA 及以上的配电室，应安排全天 24h 专</w:t>
      </w:r>
      <w:r w:rsidRPr="00033332">
        <w:br/>
        <w:t>人值班，每班不少于 2 人，应明确其中 1 人为值长；</w:t>
      </w:r>
      <w:r w:rsidRPr="00033332">
        <w:br/>
        <w:t>10kV 电压等级且变压器容量在 630kVA 以下的，</w:t>
      </w:r>
      <w:proofErr w:type="gramStart"/>
      <w:r w:rsidRPr="00033332">
        <w:t>宜安排</w:t>
      </w:r>
      <w:proofErr w:type="gramEnd"/>
      <w:r w:rsidRPr="00033332">
        <w:t>专人值班。不</w:t>
      </w:r>
      <w:proofErr w:type="gramStart"/>
      <w:r w:rsidRPr="00033332">
        <w:t>具备值</w:t>
      </w:r>
      <w:r w:rsidRPr="00033332">
        <w:br/>
        <w:t>班条件</w:t>
      </w:r>
      <w:proofErr w:type="gramEnd"/>
      <w:r w:rsidRPr="00033332">
        <w:t>的，应每日巡视。</w:t>
      </w:r>
      <w:r w:rsidRPr="00033332">
        <w:br/>
        <w:t>（二）环境条件</w:t>
      </w:r>
      <w:r w:rsidRPr="00033332">
        <w:br/>
        <w:t>1.安全技术防护措施应符合当地环境条件下的安全运行、安装检修、短路</w:t>
      </w:r>
      <w:r w:rsidRPr="00033332">
        <w:br/>
        <w:t>和过电压或欠电压、过电流（过载）和接地故障保护的安全要求，防护等级匹</w:t>
      </w:r>
      <w:r w:rsidRPr="00033332">
        <w:br/>
        <w:t>配，绝缘、屏护、间距可靠，标识清晰。</w:t>
      </w:r>
      <w:r w:rsidRPr="00033332">
        <w:br/>
        <w:t>2.变配电站不得设置在火灾危险性为甲、乙类厂房内或毗邻处，不得设置</w:t>
      </w:r>
      <w:r w:rsidRPr="00033332">
        <w:br/>
        <w:t>在爆炸性气体、粉尘环境的危险区域内。火灾危险性为甲、乙类厂房专用的 10kV</w:t>
      </w:r>
      <w:r w:rsidRPr="00033332">
        <w:br/>
        <w:t>及以下的变配电站应符合 GB 50058 的相关规定；不得设置在多尘、水雾、</w:t>
      </w:r>
      <w:proofErr w:type="gramStart"/>
      <w:r w:rsidRPr="00033332">
        <w:t>有腐</w:t>
      </w:r>
      <w:r w:rsidRPr="00033332">
        <w:br/>
        <w:t>蚀性</w:t>
      </w:r>
      <w:proofErr w:type="gramEnd"/>
      <w:r w:rsidRPr="00033332">
        <w:t>气体、地势低洼或可能积水的场所；站房和室内电缆沟应防漏、防晒，且</w:t>
      </w:r>
      <w:r w:rsidRPr="00033332">
        <w:br/>
        <w:t>无积水痕迹。</w:t>
      </w:r>
      <w:proofErr w:type="gramStart"/>
      <w:r w:rsidRPr="00033332">
        <w:t>地下变</w:t>
      </w:r>
      <w:proofErr w:type="gramEnd"/>
      <w:r w:rsidRPr="00033332">
        <w:t>配电室应符合相关要求。</w:t>
      </w:r>
      <w:r w:rsidRPr="00033332">
        <w:br/>
        <w:t>3.消防通道应保持畅通。</w:t>
      </w:r>
      <w:r w:rsidRPr="00033332">
        <w:br/>
        <w:t>4.预防油品流散和通风应符合以下规定：</w:t>
      </w:r>
      <w:r w:rsidRPr="00033332">
        <w:br/>
        <w:t>——总油量超过 100kg 油浸电力变压器应安装在独立的变压器间，下方设</w:t>
      </w:r>
      <w:r w:rsidRPr="00033332">
        <w:br/>
        <w:t>置储存变压器油的事故储油池；必要时，</w:t>
      </w:r>
      <w:proofErr w:type="gramStart"/>
      <w:r w:rsidRPr="00033332">
        <w:t>设置挡油和</w:t>
      </w:r>
      <w:proofErr w:type="gramEnd"/>
      <w:r w:rsidRPr="00033332">
        <w:t>排油设施；</w:t>
      </w:r>
      <w:r w:rsidRPr="00033332">
        <w:br/>
        <w:t>——预装式变电站及其干式变压器应在专用房间内采取可靠的通风排烟和</w:t>
      </w:r>
      <w:r w:rsidRPr="00033332">
        <w:br/>
        <w:t>降温散热措施；多层或高层建筑物内宜选用干式气体绝缘或非可燃性液体绝缘</w:t>
      </w:r>
      <w:r w:rsidRPr="00033332">
        <w:br/>
        <w:t>变压器。</w:t>
      </w:r>
      <w:r w:rsidRPr="00033332">
        <w:br/>
        <w:t>5.站房门、窗及开孔应符合如下要求：</w:t>
      </w:r>
      <w:r w:rsidRPr="00033332">
        <w:br/>
      </w:r>
      <w:r w:rsidRPr="00033332">
        <w:lastRenderedPageBreak/>
        <w:t>——门、窗向外开启，并采用非燃烧材料制作；且不宜直通含有酸、碱、</w:t>
      </w:r>
      <w:r w:rsidRPr="00033332">
        <w:br/>
        <w:t>蒸汽、粉尘和噪声严重的场所；</w:t>
      </w:r>
      <w:r w:rsidRPr="00033332">
        <w:br/>
        <w:t>——高压室门应向低压间开，相邻配电室门应双向开启；</w:t>
      </w:r>
      <w:r w:rsidRPr="00033332">
        <w:br/>
        <w:t>——门、窗及孔洞应</w:t>
      </w:r>
      <w:proofErr w:type="gramStart"/>
      <w:r w:rsidRPr="00033332">
        <w:t>设置防小动物</w:t>
      </w:r>
      <w:proofErr w:type="gramEnd"/>
      <w:r w:rsidRPr="00033332">
        <w:t>侵入的金属网，并遮阳、防雨雪。出入</w:t>
      </w:r>
      <w:r w:rsidRPr="00033332">
        <w:br/>
        <w:t xml:space="preserve">口应设置高度不低于 400mm </w:t>
      </w:r>
      <w:proofErr w:type="gramStart"/>
      <w:r w:rsidRPr="00033332">
        <w:t>的防小动物</w:t>
      </w:r>
      <w:proofErr w:type="gramEnd"/>
      <w:r w:rsidRPr="00033332">
        <w:t>挡板并采取其他防鼠措施。</w:t>
      </w:r>
      <w:r w:rsidRPr="00033332">
        <w:br/>
        <w:t>6.变电站特定区域应配置安全设施：</w:t>
      </w:r>
      <w:r w:rsidRPr="00033332">
        <w:br/>
        <w:t>——同一变电站、同类设备应统一；设置清晰醒目，适应使用环境；设备</w:t>
      </w:r>
      <w:r w:rsidRPr="00033332">
        <w:br/>
        <w:t>上不应粘贴与运行无关的标识。每面配电盘柜应标明路名和调度编号，双面维</w:t>
      </w:r>
    </w:p>
    <w:p w14:paraId="7F639760" w14:textId="77777777" w:rsidR="00033332" w:rsidRPr="00033332" w:rsidRDefault="00033332" w:rsidP="00033332">
      <w:r w:rsidRPr="00033332">
        <w:t>G L C 2 6 0 5 0 4 - D</w:t>
      </w:r>
      <w:r w:rsidRPr="00033332">
        <w:br/>
        <w:t>80</w:t>
      </w:r>
      <w:r w:rsidRPr="00033332">
        <w:br/>
        <w:t>护的配电盘柜前和盘柜后均应标明路名和调度编号，并与模拟图板、自动化监</w:t>
      </w:r>
      <w:r w:rsidRPr="00033332">
        <w:br/>
        <w:t>控系统、运行资料等保持一致；</w:t>
      </w:r>
      <w:r w:rsidRPr="00033332">
        <w:br/>
        <w:t>——安全设施符合 GB/T 36291.1 要求。配电装置前应标注警戒线，警戒线</w:t>
      </w:r>
      <w:r w:rsidRPr="00033332">
        <w:br/>
        <w:t>距配电装置应不小于 800mm；配电室的出入口应设置明显的安全警示标志牌。</w:t>
      </w:r>
      <w:r w:rsidRPr="00033332">
        <w:br/>
        <w:t>（三）变压器、发电机</w:t>
      </w:r>
      <w:r w:rsidRPr="00033332">
        <w:br/>
        <w:t>1.绝缘介质液位、压力指示应清晰，且无泄漏，电能质量及相关额定参数</w:t>
      </w:r>
      <w:r w:rsidRPr="00033332">
        <w:br/>
        <w:t>符合运行规定。</w:t>
      </w:r>
      <w:r w:rsidRPr="00033332">
        <w:br/>
        <w:t>2.温控装置连接应正确，信号清晰，不超过其允许值。</w:t>
      </w:r>
      <w:r w:rsidRPr="00033332">
        <w:br/>
        <w:t>3.绝缘、接地故障保护等保护装置应完好、可靠，有定检资料。并应配置</w:t>
      </w:r>
      <w:r w:rsidRPr="00033332">
        <w:br/>
        <w:t>在异常情况下用于信号或跳闸的保护装置，且完好、可靠，有定检资料。</w:t>
      </w:r>
      <w:r w:rsidRPr="00033332">
        <w:br/>
        <w:t>4.瓷瓶套管应清洁无积尘、无裂纹、无放电痕迹。</w:t>
      </w:r>
      <w:r w:rsidRPr="00033332">
        <w:br/>
        <w:t>5.室内应有良好的采光和通风，设备运行时无异常声响，高压隔离刀</w:t>
      </w:r>
      <w:proofErr w:type="gramStart"/>
      <w:r w:rsidRPr="00033332">
        <w:t>闸断</w:t>
      </w:r>
      <w:r w:rsidRPr="00033332">
        <w:br/>
        <w:t>路器手</w:t>
      </w:r>
      <w:proofErr w:type="gramEnd"/>
      <w:r w:rsidRPr="00033332">
        <w:t>力操动开关应加锁。</w:t>
      </w:r>
      <w:r w:rsidRPr="00033332">
        <w:br/>
        <w:t>6.变压器外廓（防护外壳）与变压器室门和墙壁应符合以下要求：</w:t>
      </w:r>
      <w:r w:rsidRPr="00033332">
        <w:br/>
        <w:t>——干变（有 IP2X 及以上防护等级）外廓与门净距：1000kVA 以下应为</w:t>
      </w:r>
      <w:r w:rsidRPr="00033332">
        <w:br/>
        <w:t>0.6m，1250～2500kVA 应为 0.8m；干</w:t>
      </w:r>
      <w:proofErr w:type="gramStart"/>
      <w:r w:rsidRPr="00033332">
        <w:t>变之间</w:t>
      </w:r>
      <w:proofErr w:type="gramEnd"/>
      <w:r w:rsidRPr="00033332">
        <w:t>距离应大于 1m，并应满足巡视维修</w:t>
      </w:r>
      <w:r w:rsidRPr="00033332">
        <w:br/>
        <w:t>的要求；</w:t>
      </w:r>
      <w:r w:rsidRPr="00033332">
        <w:br/>
        <w:t>——配电装置中电气设备的网状遮栏高度应大于 1.7m，网孔应小于 40×</w:t>
      </w:r>
      <w:r w:rsidRPr="00033332">
        <w:br/>
        <w:t>40mm，围栏门应装锁。</w:t>
      </w:r>
      <w:proofErr w:type="gramStart"/>
      <w:r w:rsidRPr="00033332">
        <w:t>栅状遮栏</w:t>
      </w:r>
      <w:proofErr w:type="gramEnd"/>
      <w:r w:rsidRPr="00033332">
        <w:t>高度应大于 1.2m，其最低栏杆至地面净距应小</w:t>
      </w:r>
      <w:r w:rsidRPr="00033332">
        <w:br/>
        <w:t>于 200mm。所有屏护遮拦装置应安装牢固，PE 线连接可靠；</w:t>
      </w:r>
      <w:r w:rsidRPr="00033332">
        <w:br/>
        <w:t>——危险部位（工况）应有遮栏与警示色标，或监视报警装置。</w:t>
      </w:r>
      <w:r w:rsidRPr="00033332">
        <w:br/>
        <w:t>7.自备应急电源</w:t>
      </w:r>
      <w:r w:rsidRPr="00033332">
        <w:br/>
        <w:t>——管理应符合以下要求：</w:t>
      </w:r>
      <w:r w:rsidRPr="00033332">
        <w:br/>
        <w:t>应建立操作规程规定操作程序，还应有可靠的电气或机械闭锁装置，防止</w:t>
      </w:r>
      <w:r w:rsidRPr="00033332">
        <w:br/>
        <w:t>反送电，不应自行拆除闭锁装置或者使其失效。自备应急电源的切换时间、切</w:t>
      </w:r>
      <w:r w:rsidRPr="00033332">
        <w:br/>
        <w:t>换方式、允许停电持续时间和电能质量应满足用户安全要求；</w:t>
      </w:r>
      <w:r w:rsidRPr="00033332">
        <w:br/>
        <w:t>应定期对柴、汽发电机进行安全检查、预防性试验、</w:t>
      </w:r>
      <w:proofErr w:type="gramStart"/>
      <w:r w:rsidRPr="00033332">
        <w:t>启机试验</w:t>
      </w:r>
      <w:proofErr w:type="gramEnd"/>
      <w:r w:rsidRPr="00033332">
        <w:t>和切换装置</w:t>
      </w:r>
      <w:r w:rsidRPr="00033332">
        <w:br/>
        <w:t>的切换试验，并做好记录；</w:t>
      </w:r>
      <w:r w:rsidRPr="00033332">
        <w:br/>
      </w:r>
      <w:r w:rsidRPr="00033332">
        <w:lastRenderedPageBreak/>
        <w:t>不应自行变更自备发电机接线方式；</w:t>
      </w:r>
      <w:r w:rsidRPr="00033332">
        <w:br/>
        <w:t>不应擅自将自备应急电源引入、转供其他用户；</w:t>
      </w:r>
      <w:r w:rsidRPr="00033332">
        <w:br/>
        <w:t>使用 UPS 电源作为自备应急电源的用户，其安全管理遵照 GB 7260.1 和 GB</w:t>
      </w:r>
      <w:r w:rsidRPr="00033332">
        <w:br/>
        <w:t>7260.4 的要求执行。</w:t>
      </w:r>
      <w:r w:rsidRPr="00033332">
        <w:br/>
        <w:t>（四）高低压配电装置、电容器</w:t>
      </w:r>
      <w:r w:rsidRPr="00033332">
        <w:br/>
        <w:t>1.配电装置的布置应符合如下要求：</w:t>
      </w:r>
    </w:p>
    <w:p w14:paraId="2AB33CBB" w14:textId="77777777" w:rsidR="00033332" w:rsidRPr="00033332" w:rsidRDefault="00033332" w:rsidP="00033332">
      <w:r w:rsidRPr="00033332">
        <w:t>G L C 2 6 0 5 0 4 - D</w:t>
      </w:r>
      <w:r w:rsidRPr="00033332">
        <w:br/>
        <w:t>81</w:t>
      </w:r>
      <w:r w:rsidRPr="00033332">
        <w:br/>
        <w:t>——裸露的带电体上方不应敷设照明线路及器具、电力线路、信号线路或</w:t>
      </w:r>
      <w:r w:rsidRPr="00033332">
        <w:br/>
        <w:t>其他管线；</w:t>
      </w:r>
      <w:r w:rsidRPr="00033332">
        <w:br/>
        <w:t>——屏前通道上方</w:t>
      </w:r>
      <w:proofErr w:type="gramStart"/>
      <w:r w:rsidRPr="00033332">
        <w:t>裸</w:t>
      </w:r>
      <w:proofErr w:type="gramEnd"/>
      <w:r w:rsidRPr="00033332">
        <w:t>导电体距地面高度低于 2.5m、屏后低于 2.3m 时应设置</w:t>
      </w:r>
      <w:r w:rsidRPr="00033332">
        <w:br/>
        <w:t>遮护物，其他有危险点位的裸带电体应设置遮护；</w:t>
      </w:r>
      <w:r w:rsidRPr="00033332">
        <w:br/>
        <w:t>——室内所设置的遮护物或外罩的防护等级应按要求选择，但至少不应低</w:t>
      </w:r>
      <w:r w:rsidRPr="00033332">
        <w:br/>
        <w:t>于 GB/T 4208 的 IP2X 级，低压</w:t>
      </w:r>
      <w:proofErr w:type="gramStart"/>
      <w:r w:rsidRPr="00033332">
        <w:t>裸</w:t>
      </w:r>
      <w:proofErr w:type="gramEnd"/>
      <w:r w:rsidRPr="00033332">
        <w:t>带电体与遮护物净距应大于 100mm，板状屏护</w:t>
      </w:r>
      <w:r w:rsidRPr="00033332">
        <w:br/>
        <w:t>应大于 50mm，且安装牢固、可靠。当采用遮护物和外罩有困难时，可采用阻挡</w:t>
      </w:r>
      <w:r w:rsidRPr="00033332">
        <w:br/>
        <w:t>物进行保护；</w:t>
      </w:r>
      <w:r w:rsidRPr="00033332">
        <w:br/>
        <w:t>——生产、科研现场布设的高压配电装置，应对安装位置的周边环境因素</w:t>
      </w:r>
      <w:r w:rsidRPr="00033332">
        <w:br/>
        <w:t>进行风险辨识，并采取对应的防护措施。</w:t>
      </w:r>
      <w:r w:rsidRPr="00033332">
        <w:br/>
        <w:t>2.高压配电装置应符合如下要求：</w:t>
      </w:r>
      <w:r w:rsidRPr="00033332">
        <w:br/>
        <w:t>——应采用具有五</w:t>
      </w:r>
      <w:proofErr w:type="gramStart"/>
      <w:r w:rsidRPr="00033332">
        <w:t>防功能</w:t>
      </w:r>
      <w:proofErr w:type="gramEnd"/>
      <w:r w:rsidRPr="00033332">
        <w:t>的金属封闭开关设备；</w:t>
      </w:r>
      <w:r w:rsidRPr="00033332">
        <w:br/>
        <w:t>——所有瓷瓶、套管、绝缘子应清洁无裂纹，安装牢固；</w:t>
      </w:r>
      <w:r w:rsidRPr="00033332">
        <w:br/>
        <w:t>——</w:t>
      </w:r>
      <w:proofErr w:type="gramStart"/>
      <w:r w:rsidRPr="00033332">
        <w:t>母排应</w:t>
      </w:r>
      <w:proofErr w:type="gramEnd"/>
      <w:r w:rsidRPr="00033332">
        <w:t>清洁整齐，间距合格；</w:t>
      </w:r>
      <w:r w:rsidRPr="00033332">
        <w:br/>
        <w:t>——相序包括 N 排、PE 排标识应明显，配电装置各回路的相序排列一致，</w:t>
      </w:r>
      <w:r w:rsidRPr="00033332">
        <w:br/>
        <w:t>漆色无变色或变焦现象；</w:t>
      </w:r>
      <w:r w:rsidRPr="00033332">
        <w:br/>
        <w:t>——接点连接应良好，无烧损痕迹。</w:t>
      </w:r>
      <w:r w:rsidRPr="00033332">
        <w:br/>
        <w:t>3.各类电缆及高（低）压进线、出线敷设除满足设计规定还应符合如下要</w:t>
      </w:r>
      <w:r w:rsidRPr="00033332">
        <w:br/>
        <w:t>求：</w:t>
      </w:r>
      <w:r w:rsidRPr="00033332">
        <w:br/>
        <w:t>——电缆绝缘应可靠，接头（包括 PE 线）牢固，整齐清洁，电缆沟内干燥</w:t>
      </w:r>
      <w:r w:rsidRPr="00033332">
        <w:br/>
        <w:t>无杂物；</w:t>
      </w:r>
      <w:r w:rsidRPr="00033332">
        <w:br/>
        <w:t>——高低压电力电缆、强电、弱电控制电缆应按顺序分层配置，并保持安</w:t>
      </w:r>
      <w:r w:rsidRPr="00033332">
        <w:br/>
        <w:t>全间距；</w:t>
      </w:r>
      <w:r w:rsidRPr="00033332">
        <w:br/>
        <w:t>——电缆敷设时，弯曲部位应满足如下要求：无铅包</w:t>
      </w:r>
      <w:proofErr w:type="gramStart"/>
      <w:r w:rsidRPr="00033332">
        <w:t>和钢铠护套</w:t>
      </w:r>
      <w:proofErr w:type="gramEnd"/>
      <w:r w:rsidRPr="00033332">
        <w:t>的橡皮绝</w:t>
      </w:r>
      <w:r w:rsidRPr="00033332">
        <w:br/>
        <w:t xml:space="preserve">缘电力电缆、聚氯乙烯绝缘电力电缆、控制电缆最小允许弯曲半径为 10 </w:t>
      </w:r>
      <w:proofErr w:type="gramStart"/>
      <w:r w:rsidRPr="00033332">
        <w:t>倍</w:t>
      </w:r>
      <w:proofErr w:type="gramEnd"/>
      <w:r w:rsidRPr="00033332">
        <w:t>的电</w:t>
      </w:r>
      <w:r w:rsidRPr="00033332">
        <w:br/>
        <w:t>缆外径；有钢</w:t>
      </w:r>
      <w:proofErr w:type="gramStart"/>
      <w:r w:rsidRPr="00033332">
        <w:t>铠</w:t>
      </w:r>
      <w:proofErr w:type="gramEnd"/>
      <w:r w:rsidRPr="00033332">
        <w:t xml:space="preserve">护套的橡皮绝缘电力电缆最小允许弯曲半径为 20 </w:t>
      </w:r>
      <w:proofErr w:type="gramStart"/>
      <w:r w:rsidRPr="00033332">
        <w:t>倍</w:t>
      </w:r>
      <w:proofErr w:type="gramEnd"/>
      <w:r w:rsidRPr="00033332">
        <w:t>的电缆外径；</w:t>
      </w:r>
      <w:r w:rsidRPr="00033332">
        <w:br/>
        <w:t xml:space="preserve">交联聚乙烯绝缘电力电缆最小允许弯曲半径为 15 </w:t>
      </w:r>
      <w:proofErr w:type="gramStart"/>
      <w:r w:rsidRPr="00033332">
        <w:t>倍</w:t>
      </w:r>
      <w:proofErr w:type="gramEnd"/>
      <w:r w:rsidRPr="00033332">
        <w:t>的电缆外径。</w:t>
      </w:r>
      <w:r w:rsidRPr="00033332">
        <w:br/>
        <w:t>4.断路器应在额定参数下可靠地接通、分断和保护装置。并符合：</w:t>
      </w:r>
      <w:r w:rsidRPr="00033332">
        <w:br/>
        <w:t>——断路器灭弧介质绝缘应可靠，无泄漏和变色，定期维护保养和试验应</w:t>
      </w:r>
      <w:r w:rsidRPr="00033332">
        <w:br/>
        <w:t>合格；</w:t>
      </w:r>
      <w:r w:rsidRPr="00033332">
        <w:br/>
      </w:r>
      <w:r w:rsidRPr="00033332">
        <w:lastRenderedPageBreak/>
        <w:t>——高压开关成套装置刀</w:t>
      </w:r>
      <w:proofErr w:type="gramStart"/>
      <w:r w:rsidRPr="00033332">
        <w:t>闸接触应</w:t>
      </w:r>
      <w:proofErr w:type="gramEnd"/>
      <w:r w:rsidRPr="00033332">
        <w:t>良好，</w:t>
      </w:r>
      <w:proofErr w:type="gramStart"/>
      <w:r w:rsidRPr="00033332">
        <w:t>联锁</w:t>
      </w:r>
      <w:proofErr w:type="gramEnd"/>
      <w:r w:rsidRPr="00033332">
        <w:t>保护装置可靠；</w:t>
      </w:r>
      <w:r w:rsidRPr="00033332">
        <w:br/>
        <w:t>——当采用室内气体绝缘金属封闭开关设备的配电装置，在低位区应配置</w:t>
      </w:r>
      <w:r w:rsidRPr="00033332">
        <w:br/>
        <w:t>SF6 泄漏报警仪及事故底部排风装置。</w:t>
      </w:r>
      <w:r w:rsidRPr="00033332">
        <w:br/>
        <w:t>5.操动机构应能可靠地分合电路，合闸到位，脱扣装置整定有效。双电源</w:t>
      </w:r>
    </w:p>
    <w:p w14:paraId="392D9957" w14:textId="77777777" w:rsidR="00033332" w:rsidRPr="00033332" w:rsidRDefault="00033332" w:rsidP="00033332">
      <w:r w:rsidRPr="00033332">
        <w:t>G L C 2 6 0 5 0 4 - D</w:t>
      </w:r>
      <w:r w:rsidRPr="00033332">
        <w:br/>
        <w:t>82</w:t>
      </w:r>
      <w:r w:rsidRPr="00033332">
        <w:br/>
        <w:t>供电或自发电应加装联锁装置。</w:t>
      </w:r>
      <w:r w:rsidRPr="00033332">
        <w:br/>
        <w:t>6.空气开关刀</w:t>
      </w:r>
      <w:proofErr w:type="gramStart"/>
      <w:r w:rsidRPr="00033332">
        <w:t>闸灭弧罩应</w:t>
      </w:r>
      <w:proofErr w:type="gramEnd"/>
      <w:r w:rsidRPr="00033332">
        <w:t>完整，触头平整。</w:t>
      </w:r>
      <w:r w:rsidRPr="00033332">
        <w:br/>
        <w:t>7.电力电容器应设置单独的控制和保护装置。充油电容器外壳应无异常变</w:t>
      </w:r>
      <w:r w:rsidRPr="00033332">
        <w:br/>
        <w:t>形，无渗漏。成套电容器柜单列布置时，正面与墙面距离应大于 1.5m；双列布</w:t>
      </w:r>
      <w:r w:rsidRPr="00033332">
        <w:br/>
        <w:t>置时，柜面之间距离应大于 2m。电容器室的门应向外开，有良好的通风。</w:t>
      </w:r>
      <w:r w:rsidRPr="00033332">
        <w:br/>
        <w:t>8.变配电设备、装置、构架体、外界或外露可导电部分的 PE 线应连接可靠，</w:t>
      </w:r>
      <w:r w:rsidRPr="00033332">
        <w:br/>
        <w:t>线径截面积及安装方法符合本标准接地系统的相关规定。</w:t>
      </w:r>
      <w:r w:rsidRPr="00033332">
        <w:br/>
        <w:t>9.应配备满足工作需求的器具，工器具及防护用品，应在检验周期内使用，</w:t>
      </w:r>
      <w:r w:rsidRPr="00033332">
        <w:br/>
        <w:t>并存放合理。</w:t>
      </w:r>
      <w:proofErr w:type="gramStart"/>
      <w:r w:rsidRPr="00033332">
        <w:t>安全工</w:t>
      </w:r>
      <w:proofErr w:type="gramEnd"/>
      <w:r w:rsidRPr="00033332">
        <w:t>器具配备种类应符合要求：</w:t>
      </w:r>
      <w:r w:rsidRPr="00033332">
        <w:br/>
        <w:t>绝缘</w:t>
      </w:r>
      <w:proofErr w:type="gramStart"/>
      <w:r w:rsidRPr="00033332">
        <w:t>安全工</w:t>
      </w:r>
      <w:proofErr w:type="gramEnd"/>
      <w:r w:rsidRPr="00033332">
        <w:t>器具：绝缘杆、验电器、携带型短路接地线、绝缘手套、绝缘</w:t>
      </w:r>
      <w:r w:rsidRPr="00033332">
        <w:br/>
        <w:t>靴（鞋）等；</w:t>
      </w:r>
      <w:r w:rsidRPr="00033332">
        <w:br/>
        <w:t>登高作业</w:t>
      </w:r>
      <w:proofErr w:type="gramStart"/>
      <w:r w:rsidRPr="00033332">
        <w:t>安全工</w:t>
      </w:r>
      <w:proofErr w:type="gramEnd"/>
      <w:r w:rsidRPr="00033332">
        <w:t>器具：安全帽、安全带、安全绳、非金属材质梯子等；</w:t>
      </w:r>
      <w:r w:rsidRPr="00033332">
        <w:br/>
        <w:t>检修工具：螺丝刀、扳手、钢锯、电工刀、电工钳等；</w:t>
      </w:r>
      <w:r w:rsidRPr="00033332">
        <w:br/>
        <w:t>测量仪表：红外温度测试仪、万用表、钳形电流表、接地电阻测试仪、500V</w:t>
      </w:r>
      <w:r w:rsidRPr="00033332">
        <w:br/>
        <w:t>绝缘电阻表、1000V 绝缘电阻表、2500V 绝缘电阻表等。</w:t>
      </w:r>
      <w:r w:rsidRPr="00033332">
        <w:br/>
        <w:t>10.室内外配电装置的最小</w:t>
      </w:r>
      <w:proofErr w:type="gramStart"/>
      <w:r w:rsidRPr="00033332">
        <w:t>安全净</w:t>
      </w:r>
      <w:proofErr w:type="gramEnd"/>
      <w:r w:rsidRPr="00033332">
        <w:t>距、通道与围栏应符合如下要求：</w:t>
      </w:r>
      <w:r w:rsidRPr="00033332">
        <w:br/>
        <w:t>——室外配电装置的最小</w:t>
      </w:r>
      <w:proofErr w:type="gramStart"/>
      <w:r w:rsidRPr="00033332">
        <w:t>安全净</w:t>
      </w:r>
      <w:proofErr w:type="gramEnd"/>
      <w:r w:rsidRPr="00033332">
        <w:t>距：无遮栏裸导体至地面或至建筑物、构</w:t>
      </w:r>
      <w:r w:rsidRPr="00033332">
        <w:br/>
        <w:t>筑物顶部，10kV 应为 2700mm；35kV 应为 2900mm；110kV 应为 3500mm。电气设</w:t>
      </w:r>
      <w:r w:rsidRPr="00033332">
        <w:br/>
        <w:t>备外绝缘体最低部位距地面小于 2500mm 时应设置固定遮栏，其安全距离应符合</w:t>
      </w:r>
      <w:r w:rsidRPr="00033332">
        <w:br/>
        <w:t>GB/T 23821 的相关规定，并设有警示牌；</w:t>
      </w:r>
      <w:r w:rsidRPr="00033332">
        <w:br/>
        <w:t>——室外配电装置场所</w:t>
      </w:r>
      <w:proofErr w:type="gramStart"/>
      <w:r w:rsidRPr="00033332">
        <w:t>宜设置</w:t>
      </w:r>
      <w:proofErr w:type="gramEnd"/>
      <w:r w:rsidRPr="00033332">
        <w:t>高度不低于 1500mm 的围栏；</w:t>
      </w:r>
      <w:r w:rsidRPr="00033332">
        <w:br/>
        <w:t>——室内配电装置的最小</w:t>
      </w:r>
      <w:proofErr w:type="gramStart"/>
      <w:r w:rsidRPr="00033332">
        <w:t>安全净</w:t>
      </w:r>
      <w:proofErr w:type="gramEnd"/>
      <w:r w:rsidRPr="00033332">
        <w:t>距：无遮栏裸导体至地（楼）面，10kV 应</w:t>
      </w:r>
      <w:r w:rsidRPr="00033332">
        <w:br/>
        <w:t>为 2500mm；35kV 应为 2600mm；110kV 应为 3250mm。电气设备外绝缘体最低部位</w:t>
      </w:r>
      <w:r w:rsidRPr="00033332">
        <w:br/>
        <w:t>距地小于 2300mm 时，应设置固定遮栏，其安全距离应符合 GB/T 23821 的相关</w:t>
      </w:r>
      <w:proofErr w:type="gramStart"/>
      <w:r w:rsidRPr="00033332">
        <w:t>规</w:t>
      </w:r>
      <w:proofErr w:type="gramEnd"/>
      <w:r w:rsidRPr="00033332">
        <w:br/>
        <w:t>定，并设有警示牌；</w:t>
      </w:r>
      <w:r w:rsidRPr="00033332">
        <w:br/>
        <w:t>——室内配电装置通道的最小宽度（净距）应符合下表的规定；</w:t>
      </w:r>
      <w:r w:rsidRPr="00033332">
        <w:br/>
        <w:t>——所有遮拦、围栏、阻挡物、屏护和外壳等装置，应满足机械</w:t>
      </w:r>
      <w:proofErr w:type="gramStart"/>
      <w:r w:rsidRPr="00033332">
        <w:t>强度及稳</w:t>
      </w:r>
      <w:proofErr w:type="gramEnd"/>
      <w:r w:rsidRPr="00033332">
        <w:br/>
        <w:t>定性、刚度和 PE 连接可靠的要求。</w:t>
      </w:r>
      <w:r w:rsidRPr="00033332">
        <w:br/>
        <w:t>室内配电装置通道最小宽度（净距）</w:t>
      </w:r>
      <w:r w:rsidRPr="00033332">
        <w:br/>
        <w:t>单位</w:t>
      </w:r>
      <w:proofErr w:type="gramStart"/>
      <w:r w:rsidRPr="00033332">
        <w:t>为毫米</w:t>
      </w:r>
      <w:proofErr w:type="gramEnd"/>
      <w:r w:rsidRPr="00033332">
        <w:br/>
      </w:r>
      <w:r w:rsidRPr="00033332">
        <w:lastRenderedPageBreak/>
        <w:t>通道分类</w:t>
      </w:r>
      <w:r w:rsidRPr="00033332">
        <w:br/>
        <w:t>操作通道布置方式 维护通道 固定式 移</w:t>
      </w:r>
      <w:proofErr w:type="gramStart"/>
      <w:r w:rsidRPr="00033332">
        <w:t>开式</w:t>
      </w:r>
      <w:proofErr w:type="gramEnd"/>
      <w:r w:rsidRPr="00033332">
        <w:br/>
        <w:t>设备单列布置时 800 1500 单车长+1200</w:t>
      </w:r>
      <w:r w:rsidRPr="00033332">
        <w:br/>
        <w:t>设备双列布置时 1000 2000 双车长+900</w:t>
      </w:r>
    </w:p>
    <w:p w14:paraId="25607C6B" w14:textId="77777777" w:rsidR="00033332" w:rsidRPr="00033332" w:rsidRDefault="00033332" w:rsidP="00033332">
      <w:r w:rsidRPr="00033332">
        <w:t>G L C 2 6 0 5 0 4 - D</w:t>
      </w:r>
      <w:r w:rsidRPr="00033332">
        <w:br/>
        <w:t>83</w:t>
      </w:r>
      <w:r w:rsidRPr="00033332">
        <w:br/>
        <w:t>注 1：通道宽度在建筑物的墙柱个别突出处，可缩小 200mm。</w:t>
      </w:r>
      <w:r w:rsidRPr="00033332">
        <w:br/>
        <w:t>注 2：固定式开关柜靠墙布置时，柜背离</w:t>
      </w:r>
      <w:proofErr w:type="gramStart"/>
      <w:r w:rsidRPr="00033332">
        <w:t>墙距宜</w:t>
      </w:r>
      <w:proofErr w:type="gramEnd"/>
      <w:r w:rsidRPr="00033332">
        <w:t>取 50mm。</w:t>
      </w:r>
      <w:r w:rsidRPr="00033332">
        <w:br/>
        <w:t xml:space="preserve">注 3：通道应便于设备操作、搬运、检修和试验。长度大于 7m 的配电装置室，应设置 2 </w:t>
      </w:r>
      <w:proofErr w:type="gramStart"/>
      <w:r w:rsidRPr="00033332">
        <w:t>个</w:t>
      </w:r>
      <w:proofErr w:type="gramEnd"/>
      <w:r w:rsidRPr="00033332">
        <w:t>出口。</w:t>
      </w:r>
      <w:r w:rsidRPr="00033332">
        <w:br/>
        <w:t>二、固定电气线路</w:t>
      </w:r>
      <w:r w:rsidRPr="00033332">
        <w:br/>
        <w:t>（一）系统布线</w:t>
      </w:r>
      <w:r w:rsidRPr="00033332">
        <w:br/>
        <w:t>1.系统布线的选择、敷设应避免环境因素及各种机械应力等外部作用而带</w:t>
      </w:r>
      <w:r w:rsidRPr="00033332">
        <w:br/>
        <w:t>来的损害；</w:t>
      </w:r>
      <w:proofErr w:type="gramStart"/>
      <w:r w:rsidRPr="00033332">
        <w:t>安全净</w:t>
      </w:r>
      <w:proofErr w:type="gramEnd"/>
      <w:r w:rsidRPr="00033332">
        <w:t>距应符合 GB 50054 的相关规定；电缆线路应符合 GB 50168、</w:t>
      </w:r>
      <w:r w:rsidRPr="00033332">
        <w:br/>
        <w:t>GB 50217 的相关规定。</w:t>
      </w:r>
      <w:r w:rsidRPr="00033332">
        <w:br/>
        <w:t>2.裸导体线路室内敷设不应与起重机滑线设在同侧，与地面及其他设备、</w:t>
      </w:r>
      <w:r w:rsidRPr="00033332">
        <w:br/>
        <w:t>设施的净距应符合下表的规定。</w:t>
      </w:r>
      <w:r w:rsidRPr="00033332">
        <w:br/>
        <w:t>表 4 裸导体线路室内敷设</w:t>
      </w:r>
      <w:proofErr w:type="gramStart"/>
      <w:r w:rsidRPr="00033332">
        <w:t>安全净</w:t>
      </w:r>
      <w:proofErr w:type="gramEnd"/>
      <w:r w:rsidRPr="00033332">
        <w:t>距</w:t>
      </w:r>
      <w:r w:rsidRPr="00033332">
        <w:br/>
        <w:t>单位为米</w:t>
      </w:r>
      <w:r w:rsidRPr="00033332">
        <w:br/>
        <w:t>布线方式 最小净距</w:t>
      </w:r>
      <w:r w:rsidRPr="00033332">
        <w:br/>
        <w:t>无遮栏 3.5</w:t>
      </w:r>
      <w:r w:rsidRPr="00033332">
        <w:br/>
        <w:t>与地面 采用网孔遮栏 2.5</w:t>
      </w:r>
      <w:r w:rsidRPr="00033332">
        <w:br/>
        <w:t>敷设在经常维修管道同侧上方；与经常维修管道，以及与生产设备最突出部位。 1.8</w:t>
      </w:r>
      <w:r w:rsidRPr="00033332">
        <w:br/>
        <w:t>与起重机铺板 2.3</w:t>
      </w:r>
      <w:r w:rsidRPr="00033332">
        <w:br/>
        <w:t>3.线缆敷设应符合以下规定：</w:t>
      </w:r>
      <w:r w:rsidRPr="00033332">
        <w:br/>
        <w:t>——直埋敷设的电缆严禁位于地下管道的正上方或正下方；</w:t>
      </w:r>
      <w:r w:rsidRPr="00033332">
        <w:br/>
        <w:t>——电缆与电缆、管道、道路、构筑物等之间的允许最小净距应符合系统</w:t>
      </w:r>
      <w:r w:rsidRPr="00033332">
        <w:br/>
        <w:t>布线的规定；</w:t>
      </w:r>
      <w:r w:rsidRPr="00033332">
        <w:br/>
        <w:t>——配电线路敷设在闷顶、吊顶内时，需采取穿金属导管或采取封闭式金</w:t>
      </w:r>
      <w:r w:rsidRPr="00033332">
        <w:br/>
      </w:r>
      <w:proofErr w:type="gramStart"/>
      <w:r w:rsidRPr="00033332">
        <w:t>属槽盒保护</w:t>
      </w:r>
      <w:proofErr w:type="gramEnd"/>
      <w:r w:rsidRPr="00033332">
        <w:t>，金属导管；或封闭式金属</w:t>
      </w:r>
      <w:proofErr w:type="gramStart"/>
      <w:r w:rsidRPr="00033332">
        <w:t>槽盒采取</w:t>
      </w:r>
      <w:proofErr w:type="gramEnd"/>
      <w:r w:rsidRPr="00033332">
        <w:t>包覆防火材料或涂刷防火涂料</w:t>
      </w:r>
      <w:r w:rsidRPr="00033332">
        <w:br/>
        <w:t>的保护措施；</w:t>
      </w:r>
      <w:r w:rsidRPr="00033332">
        <w:br/>
        <w:t>——不同电压等级和交流与直流线路的电线不应穿于同一导管内；三相或</w:t>
      </w:r>
      <w:r w:rsidRPr="00033332">
        <w:br/>
        <w:t>单相的交流单芯线，不得单独</w:t>
      </w:r>
      <w:proofErr w:type="gramStart"/>
      <w:r w:rsidRPr="00033332">
        <w:t>穿于钢导管</w:t>
      </w:r>
      <w:proofErr w:type="gramEnd"/>
      <w:r w:rsidRPr="00033332">
        <w:t>内；</w:t>
      </w:r>
      <w:r w:rsidRPr="00033332">
        <w:br/>
        <w:t>——电线穿入钢导管的管口在穿线前应装设护线口；对不进入盒（箱）的</w:t>
      </w:r>
      <w:r w:rsidRPr="00033332">
        <w:br/>
        <w:t>管口，穿入电线后应将管口密封。</w:t>
      </w:r>
      <w:r w:rsidRPr="00033332">
        <w:br/>
        <w:t>4.电缆桥架和金属线槽应符合以下规定：</w:t>
      </w:r>
      <w:r w:rsidRPr="00033332">
        <w:br/>
        <w:t>——电缆桥架和金属线槽与各种管道的最小净距应符合下表的规定；</w:t>
      </w:r>
      <w:r w:rsidRPr="00033332">
        <w:br/>
        <w:t>表 5 电缆桥架和金属线槽与各种管道的最小净距</w:t>
      </w:r>
      <w:r w:rsidRPr="00033332">
        <w:br/>
      </w:r>
      <w:r w:rsidRPr="00033332">
        <w:lastRenderedPageBreak/>
        <w:t>单位为米</w:t>
      </w:r>
      <w:r w:rsidRPr="00033332">
        <w:br/>
        <w:t>管道类别 平行净距 交叉净距</w:t>
      </w:r>
      <w:r w:rsidRPr="00033332">
        <w:br/>
        <w:t>一般工艺管道 0.4 0.3</w:t>
      </w:r>
      <w:r w:rsidRPr="00033332">
        <w:br/>
        <w:t>具有腐蚀性气体管道 0.5 0.5</w:t>
      </w:r>
    </w:p>
    <w:p w14:paraId="0191D83C" w14:textId="77777777" w:rsidR="00033332" w:rsidRPr="00033332" w:rsidRDefault="00033332" w:rsidP="00033332">
      <w:r w:rsidRPr="00033332">
        <w:t>G L C 2 6 0 5 0 4 - D</w:t>
      </w:r>
      <w:r w:rsidRPr="00033332">
        <w:br/>
        <w:t>84</w:t>
      </w:r>
      <w:r w:rsidRPr="00033332">
        <w:br/>
        <w:t>有保温层 0.5 0.3</w:t>
      </w:r>
      <w:r w:rsidRPr="00033332">
        <w:br/>
        <w:t>热力管道 无保温层 1.0 0.5</w:t>
      </w:r>
      <w:r w:rsidRPr="00033332">
        <w:br/>
        <w:t>——金属线槽内电线或电缆的总截面（包括外护层）不应超过线槽截面的</w:t>
      </w:r>
      <w:r w:rsidRPr="00033332">
        <w:br/>
        <w:t>20%，载流导体不宜超过 30 根。同一回路的相线和中性线应敷设于同一金属线</w:t>
      </w:r>
      <w:r w:rsidRPr="00033332">
        <w:br/>
        <w:t>槽内。电缆桥架总截面积与托盘内横截面积的比值，电力电缆不应大于 40%。控</w:t>
      </w:r>
      <w:r w:rsidRPr="00033332">
        <w:br/>
        <w:t>制和信号线路或电缆的总截面不应超过 50%。在有严重腐蚀的场所不宜采用金属</w:t>
      </w:r>
      <w:r w:rsidRPr="00033332">
        <w:br/>
        <w:t>线槽布线；</w:t>
      </w:r>
      <w:r w:rsidRPr="00033332">
        <w:br/>
        <w:t>——电缆桥架水平敷设时，距地面高度不应低于 2.5m，跨越通道应大于 6m；</w:t>
      </w:r>
      <w:r w:rsidRPr="00033332">
        <w:br/>
        <w:t>垂直敷设时，距地面高度不应低于 1.8m，且不宜敷设在腐蚀性气体管道和热力管</w:t>
      </w:r>
      <w:r w:rsidRPr="00033332">
        <w:br/>
        <w:t>道的上方及腐蚀性液体管道的下方。当不能满足上述要求时，应加强保护，PE</w:t>
      </w:r>
      <w:r w:rsidRPr="00033332">
        <w:br/>
        <w:t>连接可靠，并采取防腐、隔热措施；</w:t>
      </w:r>
      <w:r w:rsidRPr="00033332">
        <w:br/>
        <w:t>——钢制电缆桥架和金属线槽直线段长度超过 30m（铝合金或玻璃钢桥架</w:t>
      </w:r>
      <w:r w:rsidRPr="00033332">
        <w:br/>
        <w:t>超过 15m）或跨越建筑物变形缝处</w:t>
      </w:r>
      <w:proofErr w:type="gramStart"/>
      <w:r w:rsidRPr="00033332">
        <w:t>宜设置</w:t>
      </w:r>
      <w:proofErr w:type="gramEnd"/>
      <w:r w:rsidRPr="00033332">
        <w:t>伸缩节或补偿装置；</w:t>
      </w:r>
      <w:r w:rsidRPr="00033332">
        <w:br/>
        <w:t>——所有线槽或桥架 PE 连接可靠。</w:t>
      </w:r>
      <w:r w:rsidRPr="00033332">
        <w:br/>
        <w:t>5.穿管敷设应符合以下规定：</w:t>
      </w:r>
      <w:r w:rsidRPr="00033332">
        <w:br/>
        <w:t>——埋地敷设的电线管应采用大于 2.5mm 的厚壁钢导管；电线管</w:t>
      </w:r>
      <w:proofErr w:type="gramStart"/>
      <w:r w:rsidRPr="00033332">
        <w:t>口端应无</w:t>
      </w:r>
      <w:proofErr w:type="gramEnd"/>
      <w:r w:rsidRPr="00033332">
        <w:br/>
        <w:t>毛刺和尖锐棱角，管口应加装软套；</w:t>
      </w:r>
      <w:r w:rsidRPr="00033332">
        <w:br/>
        <w:t>——绝缘导线穿管敷设时，导管内导线的总面积应小于管子截面积的 40%；</w:t>
      </w:r>
      <w:r w:rsidRPr="00033332">
        <w:br/>
        <w:t>——正常场所不得采用非刚性塑料管埋地布线；</w:t>
      </w:r>
      <w:r w:rsidRPr="00033332">
        <w:br/>
        <w:t>——当塑料导管在砌体上剔槽埋设时，应采用强度等级不小于 M10 的水泥</w:t>
      </w:r>
      <w:r w:rsidRPr="00033332">
        <w:br/>
        <w:t>砂浆抹面保护，保护层厚度不应小于 15mm；</w:t>
      </w:r>
      <w:r w:rsidRPr="00033332">
        <w:br/>
        <w:t>——塑料导管敷设直埋于地下或楼板内的应采用刚性塑料导管。</w:t>
      </w:r>
      <w:r w:rsidRPr="00033332">
        <w:br/>
        <w:t>6.易受外部影响着火的电缆密集场所或可能蔓延着火而酿成严重事故的场</w:t>
      </w:r>
      <w:r w:rsidRPr="00033332">
        <w:br/>
        <w:t>所，配电线路应设有防火阻燃及监测报警措施。</w:t>
      </w:r>
      <w:r w:rsidRPr="00033332">
        <w:br/>
        <w:t>（二）线路（包括 PE 线）应保持导电的连续性、可靠性，线路接头连接可</w:t>
      </w:r>
      <w:r w:rsidRPr="00033332">
        <w:br/>
        <w:t>靠，无机械损伤，无松动；最小截面应符合下表的要求，并应满足机械强度要</w:t>
      </w:r>
      <w:r w:rsidRPr="00033332">
        <w:br/>
        <w:t>求，其导体载流量不应小于预期负荷的最大计算电流和</w:t>
      </w:r>
      <w:proofErr w:type="gramStart"/>
      <w:r w:rsidRPr="00033332">
        <w:t>按保护</w:t>
      </w:r>
      <w:proofErr w:type="gramEnd"/>
      <w:r w:rsidRPr="00033332">
        <w:t>条件所确定的电</w:t>
      </w:r>
      <w:r w:rsidRPr="00033332">
        <w:br/>
        <w:t>流，并应保证三相电流平衡值和线路电压损失不超过允许值。消防用电设备应</w:t>
      </w:r>
      <w:r w:rsidRPr="00033332">
        <w:br/>
        <w:t>有明显标志，并保证可靠供电。</w:t>
      </w:r>
      <w:r w:rsidRPr="00033332">
        <w:br/>
        <w:t>表 6 导体最小允许截面</w:t>
      </w:r>
      <w:r w:rsidRPr="00033332">
        <w:br/>
        <w:t>单位为</w:t>
      </w:r>
      <w:proofErr w:type="gramStart"/>
      <w:r w:rsidRPr="00033332">
        <w:t>平方毫米</w:t>
      </w:r>
      <w:proofErr w:type="gramEnd"/>
      <w:r w:rsidRPr="00033332">
        <w:br/>
        <w:t>布线系统形式 线路用途 铜导体 铝导体</w:t>
      </w:r>
      <w:r w:rsidRPr="00033332">
        <w:br/>
      </w:r>
      <w:r w:rsidRPr="00033332">
        <w:lastRenderedPageBreak/>
        <w:t>电力和照明线路 1.5 2.5</w:t>
      </w:r>
      <w:r w:rsidRPr="00033332">
        <w:br/>
        <w:t>固定敷设的电缆和绝缘电线 信号和控制线路 0.5 ——</w:t>
      </w:r>
    </w:p>
    <w:p w14:paraId="53213496" w14:textId="77777777" w:rsidR="00033332" w:rsidRPr="00033332" w:rsidRDefault="00033332" w:rsidP="00033332">
      <w:r w:rsidRPr="00033332">
        <w:t>G L C 2 6 0 5 0 4 - D</w:t>
      </w:r>
      <w:r w:rsidRPr="00033332">
        <w:br/>
        <w:t>85</w:t>
      </w:r>
      <w:r w:rsidRPr="00033332">
        <w:br/>
        <w:t>电力（供电）线路 10 16</w:t>
      </w:r>
      <w:r w:rsidRPr="00033332">
        <w:br/>
        <w:t>固定敷设的裸导体 信号和控制线路 4 ——</w:t>
      </w:r>
      <w:r w:rsidRPr="00033332">
        <w:br/>
        <w:t>任何用途 0.75 ——</w:t>
      </w:r>
      <w:r w:rsidRPr="00033332">
        <w:br/>
        <w:t>用绝缘电线和电缆的柔性连接 特殊用途的特低压电路 0.75 ——</w:t>
      </w:r>
      <w:r w:rsidRPr="00033332">
        <w:br/>
        <w:t>（三）配电线路分级保护装置</w:t>
      </w:r>
      <w:r w:rsidRPr="00033332">
        <w:br/>
        <w:t>1.应分级设置接地故障保护、短路保护、过电流保护、过电压及欠电压保</w:t>
      </w:r>
      <w:r w:rsidRPr="00033332">
        <w:br/>
        <w:t>护等装置，并在规定的时间内切断电源或发出报警信号。</w:t>
      </w:r>
      <w:r w:rsidRPr="00033332">
        <w:br/>
        <w:t>2.以下设备的配电线路应设置剩余电流动作保护装置（漏电保护器）：</w:t>
      </w:r>
      <w:r w:rsidRPr="00033332">
        <w:br/>
        <w:t>——I类手持式及移动式临时性用电设备，室外工作场所的用电设备；</w:t>
      </w:r>
      <w:r w:rsidRPr="00033332">
        <w:br/>
        <w:t>——环境特别恶劣或潮湿场所的电气设备；</w:t>
      </w:r>
      <w:r w:rsidRPr="00033332">
        <w:br/>
        <w:t>——家用电器类或插座回路；</w:t>
      </w:r>
      <w:r w:rsidRPr="00033332">
        <w:br/>
        <w:t>——由 TT 系统供电的用电设备；</w:t>
      </w:r>
      <w:r w:rsidRPr="00033332">
        <w:br/>
        <w:t>——其他生产用电气设备等。</w:t>
      </w:r>
      <w:r w:rsidRPr="00033332">
        <w:br/>
        <w:t>3.剩余动作电流值应按环境条件选择，但正常场所不应超过 30mA，其安装</w:t>
      </w:r>
      <w:r w:rsidRPr="00033332">
        <w:br/>
        <w:t>运行应符合 GB/T 13955 的相关规定。</w:t>
      </w:r>
      <w:r w:rsidRPr="00033332">
        <w:br/>
        <w:t>4.PE 线应连接可靠，线径截面积及安装方法符合本标准接地系统的相关</w:t>
      </w:r>
      <w:proofErr w:type="gramStart"/>
      <w:r w:rsidRPr="00033332">
        <w:t>规</w:t>
      </w:r>
      <w:proofErr w:type="gramEnd"/>
      <w:r w:rsidRPr="00033332">
        <w:br/>
        <w:t>定。钢导管的接地连接应符合下列规定：</w:t>
      </w:r>
      <w:r w:rsidRPr="00033332">
        <w:br/>
        <w:t>——当非镀锌钢导管采用螺纹连接时，连接处两端应焊接跨接接地线；</w:t>
      </w:r>
      <w:r w:rsidRPr="00033332">
        <w:br/>
        <w:t>——镀锌钢导管的跨接接地线不得采用熔焊连接，采用专用的铜芯接地线</w:t>
      </w:r>
      <w:r w:rsidRPr="00033332">
        <w:br/>
        <w:t>卡跨接，跨接接地线应采用截面面积不小于 4mm。</w:t>
      </w:r>
      <w:r w:rsidRPr="00033332">
        <w:br/>
        <w:t>（四）线路绝缘、屏护、连接</w:t>
      </w:r>
      <w:r w:rsidRPr="00033332">
        <w:br/>
        <w:t>1.线路绝缘类型与耐压水平应按场所要求选用，并满足系统绝缘配合的要</w:t>
      </w:r>
      <w:r w:rsidRPr="00033332">
        <w:br/>
        <w:t>求；架空绝缘导线无</w:t>
      </w:r>
      <w:proofErr w:type="gramStart"/>
      <w:r w:rsidRPr="00033332">
        <w:t>散股背花</w:t>
      </w:r>
      <w:proofErr w:type="gramEnd"/>
      <w:r w:rsidRPr="00033332">
        <w:t>和破损；电缆无渗漏、无破损；线路</w:t>
      </w:r>
      <w:proofErr w:type="gramStart"/>
      <w:r w:rsidRPr="00033332">
        <w:t>温升在允可</w:t>
      </w:r>
      <w:proofErr w:type="gramEnd"/>
      <w:r w:rsidRPr="00033332">
        <w:br/>
        <w:t>范围内；危险部位有屏护或其他保护措施。电气线路接头采用接线端子连接，</w:t>
      </w:r>
      <w:r w:rsidRPr="00033332">
        <w:br/>
        <w:t>不采用铰接等方式连接。不采用延长线插座串接方式取电。</w:t>
      </w:r>
      <w:r w:rsidRPr="00033332">
        <w:br/>
        <w:t>2.电动自行车充电要求：</w:t>
      </w:r>
      <w:r w:rsidRPr="00033332">
        <w:br/>
        <w:t>——停放充电车场所应划分专门的集中式充电区域，应采取防雷、防风、</w:t>
      </w:r>
      <w:r w:rsidRPr="00033332">
        <w:br/>
        <w:t>防雨、排水等措施，全域应设置视频监控系统，应设置与建筑相适应的灭火设</w:t>
      </w:r>
      <w:r w:rsidRPr="00033332">
        <w:br/>
        <w:t>施，符合相关标准的规定。应张贴、悬挂安全警示标志、充电的注意事项；</w:t>
      </w:r>
      <w:r w:rsidRPr="00033332">
        <w:br/>
        <w:t>——停放充电场所内应分组停放电动自行车，每组长度不应大于 20m，组与</w:t>
      </w:r>
      <w:r w:rsidRPr="00033332">
        <w:br/>
        <w:t>组之间应设置高度不低于 1.5m 的隔墙，隔墙的耐火极限不应低于 1.5h；</w:t>
      </w:r>
      <w:r w:rsidRPr="00033332">
        <w:br/>
        <w:t>——充电设施（插座和充电柜）应具备定时充电、自动断电、过载保护、</w:t>
      </w:r>
      <w:r w:rsidRPr="00033332">
        <w:br/>
        <w:t>短路保护和漏电保护等功能。充电设备的末级配电箱，应采用专用回路供电，</w:t>
      </w:r>
      <w:r w:rsidRPr="00033332">
        <w:br/>
        <w:t>其出线回路应设置电气防火限流式保护器，充电设施设备外壳防护等级不应低</w:t>
      </w:r>
      <w:r w:rsidRPr="00033332">
        <w:br/>
      </w:r>
      <w:r w:rsidRPr="00033332">
        <w:lastRenderedPageBreak/>
        <w:t>于 IP55；</w:t>
      </w:r>
    </w:p>
    <w:p w14:paraId="3BEB4093" w14:textId="77777777" w:rsidR="00033332" w:rsidRPr="00033332" w:rsidRDefault="00033332" w:rsidP="00033332">
      <w:r w:rsidRPr="00033332">
        <w:t>G L C 2 6 0 5 0 4 - D</w:t>
      </w:r>
      <w:r w:rsidRPr="00033332">
        <w:br/>
        <w:t>86</w:t>
      </w:r>
      <w:r w:rsidRPr="00033332">
        <w:br/>
        <w:t>——充电柜与电动自行车之间间隔不小于 2m，电动自行车停放充电场所内</w:t>
      </w:r>
      <w:r w:rsidRPr="00033332">
        <w:br/>
        <w:t>同组电动自行车的车位宽度不小于 0.8m。每辆电动自行车停放面积不宜小于</w:t>
      </w:r>
      <w:r w:rsidRPr="00033332">
        <w:br/>
        <w:t>2.2m×0.8m；</w:t>
      </w:r>
      <w:r w:rsidRPr="00033332">
        <w:br/>
        <w:t>——场所内的固定式线路应</w:t>
      </w:r>
      <w:proofErr w:type="gramStart"/>
      <w:r w:rsidRPr="00033332">
        <w:t>采用低烟低毒</w:t>
      </w:r>
      <w:proofErr w:type="gramEnd"/>
      <w:r w:rsidRPr="00033332">
        <w:t>阻燃型铜芯绝缘电线电缆，配电</w:t>
      </w:r>
      <w:r w:rsidRPr="00033332">
        <w:br/>
        <w:t>线路应采用金属穿管或</w:t>
      </w:r>
      <w:proofErr w:type="gramStart"/>
      <w:r w:rsidRPr="00033332">
        <w:t>金属槽盒敷设</w:t>
      </w:r>
      <w:proofErr w:type="gramEnd"/>
      <w:r w:rsidRPr="00033332">
        <w:t>。插座应选用不低于 10A 带保护门的插座。</w:t>
      </w:r>
      <w:r w:rsidRPr="00033332">
        <w:br/>
        <w:t xml:space="preserve">每个分支回路连接的充电插座数量不应超过 10 </w:t>
      </w:r>
      <w:proofErr w:type="gramStart"/>
      <w:r w:rsidRPr="00033332">
        <w:t>个</w:t>
      </w:r>
      <w:proofErr w:type="gramEnd"/>
      <w:r w:rsidRPr="00033332">
        <w:t>。不应出现接线板等移动式接</w:t>
      </w:r>
      <w:r w:rsidRPr="00033332">
        <w:br/>
        <w:t>线装置。</w:t>
      </w:r>
      <w:r w:rsidRPr="00033332">
        <w:br/>
        <w:t>（五）电杆或电缆构筑物</w:t>
      </w:r>
      <w:r w:rsidRPr="00033332">
        <w:br/>
        <w:t>1.电杆基础应牢固无倾斜，杆身无裂纹、无露筋；横担平整，</w:t>
      </w:r>
      <w:proofErr w:type="gramStart"/>
      <w:r w:rsidRPr="00033332">
        <w:t>瓷体及</w:t>
      </w:r>
      <w:proofErr w:type="gramEnd"/>
      <w:r w:rsidRPr="00033332">
        <w:t>绝缘</w:t>
      </w:r>
      <w:r w:rsidRPr="00033332">
        <w:br/>
        <w:t>套件应无裂纹，无脏污。</w:t>
      </w:r>
      <w:r w:rsidRPr="00033332">
        <w:br/>
        <w:t>2.电缆沟、线槽、排管、工作井等电缆布线构筑物的排水应畅通，无积水、</w:t>
      </w:r>
      <w:r w:rsidRPr="00033332">
        <w:br/>
        <w:t>无杂物，盖板严实，间距合理；电缆的固定、弯曲半径符合本标准 4.2.36.4.3</w:t>
      </w:r>
      <w:r w:rsidRPr="00033332">
        <w:br/>
        <w:t>的相关规定。</w:t>
      </w:r>
      <w:r w:rsidRPr="00033332">
        <w:br/>
        <w:t>（六）线路相序、相色与标识</w:t>
      </w:r>
      <w:r w:rsidRPr="00033332">
        <w:br/>
        <w:t>1.面向负荷，交流相序排列应为 L1（a） 、N、L2（b） 、L3（c） 。直流</w:t>
      </w:r>
      <w:r w:rsidRPr="00033332">
        <w:br/>
        <w:t>相序水平排列，正、负极由左向右；上下排列由上向下。线路相序排列应与设</w:t>
      </w:r>
      <w:r w:rsidRPr="00033332">
        <w:br/>
        <w:t>备连接相序一致。</w:t>
      </w:r>
      <w:r w:rsidRPr="00033332">
        <w:br/>
        <w:t>2.主干导体线路颜色：L1（a） 相为黄色，N 线为淡蓝色，L2（b） 相为绿</w:t>
      </w:r>
      <w:r w:rsidRPr="00033332">
        <w:br/>
        <w:t>色，L3（c） 相为红色，PE 线的专有颜色为绿黄双色。</w:t>
      </w:r>
      <w:r w:rsidRPr="00033332">
        <w:br/>
        <w:t>3.线路应设置标志牌，注明线路编号、型号、规格及起讫地点；并联线路</w:t>
      </w:r>
      <w:r w:rsidRPr="00033332">
        <w:br/>
        <w:t>应有顺序号。</w:t>
      </w:r>
      <w:r w:rsidRPr="00033332">
        <w:br/>
        <w:t>4.直埋电缆应在直线段每隔 50m 处、电缆接头处、转弯处、进入建筑物等</w:t>
      </w:r>
      <w:r w:rsidRPr="00033332">
        <w:br/>
        <w:t>设置明显的方位标志或标桩，标志牌应正确、清晰、稳固。</w:t>
      </w:r>
      <w:r w:rsidRPr="00033332">
        <w:br/>
        <w:t>（七）线路排列应整齐、有序，电缆沟盖板、直埋电缆上面无堆积物。对</w:t>
      </w:r>
      <w:r w:rsidRPr="00033332">
        <w:br/>
        <w:t>易受外部影响着火的电缆密集场所或</w:t>
      </w:r>
      <w:proofErr w:type="gramStart"/>
      <w:r w:rsidRPr="00033332">
        <w:t>可能着</w:t>
      </w:r>
      <w:proofErr w:type="gramEnd"/>
      <w:r w:rsidRPr="00033332">
        <w:t>火蔓延而酿成严重事故的场所，应</w:t>
      </w:r>
      <w:r w:rsidRPr="00033332">
        <w:br/>
        <w:t>采取防火阻燃措施。</w:t>
      </w:r>
      <w:r w:rsidRPr="00033332">
        <w:br/>
        <w:t>三、临时低压电气线路</w:t>
      </w:r>
      <w:r w:rsidRPr="00033332">
        <w:br/>
        <w:t>（一）临时低压电气线路应建立管理台账、履行审批手续，并符合如下</w:t>
      </w:r>
      <w:proofErr w:type="gramStart"/>
      <w:r w:rsidRPr="00033332">
        <w:t>规</w:t>
      </w:r>
      <w:proofErr w:type="gramEnd"/>
      <w:r w:rsidRPr="00033332">
        <w:br/>
        <w:t>定：</w:t>
      </w:r>
      <w:r w:rsidRPr="00033332">
        <w:br/>
        <w:t>——审批单应有申请项目单位、内容、用电负责人、施工人员，以及审批</w:t>
      </w:r>
      <w:r w:rsidRPr="00033332">
        <w:br/>
        <w:t>部门及监督检查负责人，装设地点与装拆日期等内容，还应有现场危险因素辨</w:t>
      </w:r>
      <w:r w:rsidRPr="00033332">
        <w:br/>
      </w:r>
      <w:proofErr w:type="gramStart"/>
      <w:r w:rsidRPr="00033332">
        <w:t>识及针对性</w:t>
      </w:r>
      <w:proofErr w:type="gramEnd"/>
      <w:r w:rsidRPr="00033332">
        <w:t>采取的安全措施等，并经审批后方可安装；</w:t>
      </w:r>
      <w:r w:rsidRPr="00033332">
        <w:br/>
        <w:t>——临时低压电气线路期限宜为 10 天，如需要延长应办理延期手续；</w:t>
      </w:r>
      <w:proofErr w:type="gramStart"/>
      <w:r w:rsidRPr="00033332">
        <w:t>当逾</w:t>
      </w:r>
      <w:proofErr w:type="gramEnd"/>
      <w:r w:rsidRPr="00033332">
        <w:br/>
        <w:t>期超过三个月的临时低压电气线路，应按固定线路方式进行设置；</w:t>
      </w:r>
    </w:p>
    <w:p w14:paraId="40EB3B04" w14:textId="77777777" w:rsidR="00033332" w:rsidRPr="00033332" w:rsidRDefault="00033332" w:rsidP="00033332">
      <w:r w:rsidRPr="00033332">
        <w:lastRenderedPageBreak/>
        <w:br/>
        <w:t>G L C 2 6 0 5 0 4 - D</w:t>
      </w:r>
      <w:r w:rsidRPr="00033332">
        <w:br/>
        <w:t>88</w:t>
      </w:r>
      <w:r w:rsidRPr="00033332">
        <w:br/>
        <w:t>（六）特殊环境</w:t>
      </w:r>
      <w:r w:rsidRPr="00033332">
        <w:br/>
        <w:t>1.严禁在有爆炸和火灾危险的环境中架设临时电源线。</w:t>
      </w:r>
      <w:r w:rsidRPr="00033332">
        <w:br/>
        <w:t>2.严禁利用额定电压 220V 的临时照明灯具作为行灯使用；潮湿环境中使用</w:t>
      </w:r>
      <w:r w:rsidRPr="00033332">
        <w:br/>
        <w:t>的行灯电压不应超过 12V，其电源线应使用橡皮绝缘橡皮护套铜芯软电缆。</w:t>
      </w:r>
      <w:r w:rsidRPr="00033332">
        <w:br/>
        <w:t>四、动力（照明）配电箱（柜、板）</w:t>
      </w:r>
      <w:r w:rsidRPr="00033332">
        <w:br/>
        <w:t>（一）环境条件</w:t>
      </w:r>
      <w:r w:rsidRPr="00033332">
        <w:br/>
        <w:t>1.爆炸和火灾危险环境中的配电箱（柜、板）应符合 GB 50058 的相关规定。</w:t>
      </w:r>
      <w:r w:rsidRPr="00033332">
        <w:br/>
        <w:t>2.粉尘、潮湿或露天、腐蚀性环境中的配电箱（柜、板）应符合 GB/T 4208</w:t>
      </w:r>
      <w:r w:rsidRPr="00033332">
        <w:br/>
        <w:t>的相关规定。</w:t>
      </w:r>
      <w:r w:rsidRPr="00033332">
        <w:br/>
        <w:t>3.金属占有系数大及高温环境的配电箱（柜、板）应选择防护式，且用金</w:t>
      </w:r>
      <w:r w:rsidRPr="00033332">
        <w:br/>
      </w:r>
      <w:proofErr w:type="gramStart"/>
      <w:r w:rsidRPr="00033332">
        <w:t>属材料</w:t>
      </w:r>
      <w:proofErr w:type="gramEnd"/>
      <w:r w:rsidRPr="00033332">
        <w:t>制作。</w:t>
      </w:r>
      <w:r w:rsidRPr="00033332">
        <w:br/>
        <w:t>4.配电箱（柜、板）的设置应通风、防尘、防飞溅、防雨水、防油污、防</w:t>
      </w:r>
      <w:r w:rsidRPr="00033332">
        <w:br/>
        <w:t>小动物。</w:t>
      </w:r>
      <w:r w:rsidRPr="00033332">
        <w:br/>
        <w:t>（二）安装</w:t>
      </w:r>
      <w:r w:rsidRPr="00033332">
        <w:br/>
        <w:t>1.箱柜元器件应符合：</w:t>
      </w:r>
      <w:r w:rsidRPr="00033332">
        <w:br/>
        <w:t>——电源侧应有可靠的隔离电器分隔总路，其隔离电器合、</w:t>
      </w:r>
      <w:proofErr w:type="gramStart"/>
      <w:r w:rsidRPr="00033332">
        <w:t>分闸时</w:t>
      </w:r>
      <w:proofErr w:type="gramEnd"/>
      <w:r w:rsidRPr="00033332">
        <w:t>其机械</w:t>
      </w:r>
      <w:r w:rsidRPr="00033332">
        <w:br/>
        <w:t>位置与电压指示双信号应对应一致；</w:t>
      </w:r>
      <w:r w:rsidRPr="00033332">
        <w:br/>
        <w:t>——各个电气单元绝缘良好、接头无外露，并排列整齐、安装牢固，设有</w:t>
      </w:r>
      <w:r w:rsidRPr="00033332">
        <w:br/>
        <w:t>良好的外壳防护装置；</w:t>
      </w:r>
      <w:r w:rsidRPr="00033332">
        <w:br/>
        <w:t>——裸露</w:t>
      </w:r>
      <w:proofErr w:type="gramStart"/>
      <w:r w:rsidRPr="00033332">
        <w:t>带电母排部位</w:t>
      </w:r>
      <w:proofErr w:type="gramEnd"/>
      <w:r w:rsidRPr="00033332">
        <w:t>应安装完整有效的绝缘防护挡板。裸露带电</w:t>
      </w:r>
      <w:proofErr w:type="gramStart"/>
      <w:r w:rsidRPr="00033332">
        <w:t>母排垂</w:t>
      </w:r>
      <w:proofErr w:type="gramEnd"/>
      <w:r w:rsidRPr="00033332">
        <w:br/>
        <w:t>直面在配电柜进深方向应位于开关操作手柄垂直面后侧；</w:t>
      </w:r>
      <w:r w:rsidRPr="00033332">
        <w:br/>
        <w:t>——依据 GB 7251.12 制造的箱、柜，不得加装全封闭固定式隔护板。符合</w:t>
      </w:r>
      <w:r w:rsidRPr="00033332">
        <w:br/>
        <w:t>GB 7251.3 的配电箱（柜、板）分隔总路输入总负载电流不应超过 250A；</w:t>
      </w:r>
      <w:r w:rsidRPr="00033332">
        <w:br/>
        <w:t>——手车或抽屉式开关推入或拉出时应灵活，机械闭锁应可靠，照明装置</w:t>
      </w:r>
      <w:r w:rsidRPr="00033332">
        <w:br/>
        <w:t>应完好；</w:t>
      </w:r>
      <w:r w:rsidRPr="00033332">
        <w:br/>
        <w:t>——盘、柜孔洞及电缆管应封堵严密，可能结冰的地区还应采取防止电缆</w:t>
      </w:r>
      <w:r w:rsidRPr="00033332">
        <w:br/>
        <w:t>管内积水结冰的措施。</w:t>
      </w:r>
      <w:r w:rsidRPr="00033332">
        <w:br/>
        <w:t xml:space="preserve">2.具有 2 </w:t>
      </w:r>
      <w:proofErr w:type="gramStart"/>
      <w:r w:rsidRPr="00033332">
        <w:t>个</w:t>
      </w:r>
      <w:proofErr w:type="gramEnd"/>
      <w:r w:rsidRPr="00033332">
        <w:t>回路及以上的配电箱板应设</w:t>
      </w:r>
      <w:proofErr w:type="gramStart"/>
      <w:r w:rsidRPr="00033332">
        <w:t>总刀闸及</w:t>
      </w:r>
      <w:proofErr w:type="gramEnd"/>
      <w:r w:rsidRPr="00033332">
        <w:t>分路刀闸；每一分路应接</w:t>
      </w:r>
      <w:r w:rsidRPr="00033332">
        <w:br/>
        <w:t>一台电气设备，并按容量选择刀闸或断路器；照明、动力合一的配电箱应分设</w:t>
      </w:r>
      <w:r w:rsidRPr="00033332">
        <w:br/>
        <w:t>刀闸或开关。</w:t>
      </w:r>
      <w:r w:rsidRPr="00033332">
        <w:br/>
        <w:t>3.室内落地式的箱柜底面应高出地面 50mm 以上，室外应高出地面 200mm 以</w:t>
      </w:r>
      <w:r w:rsidRPr="00033332">
        <w:br/>
        <w:t>上；固定式配电箱的中心点与地面的垂直距离宜为 1.4m～1.6m。</w:t>
      </w:r>
      <w:r w:rsidRPr="00033332">
        <w:br/>
        <w:t>4.箱（柜、板）前方（或下方）1.2m 的范围内应无障碍物；当工艺布置有</w:t>
      </w:r>
      <w:r w:rsidRPr="00033332">
        <w:br/>
        <w:t>困难时，照明箱可减至 0.8m。</w:t>
      </w:r>
    </w:p>
    <w:p w14:paraId="1B43DB54" w14:textId="77777777" w:rsidR="00033332" w:rsidRPr="00033332" w:rsidRDefault="00033332" w:rsidP="00033332">
      <w:r w:rsidRPr="00033332">
        <w:t>G L C 2 6 0 5 0 4 - D</w:t>
      </w:r>
      <w:r w:rsidRPr="00033332">
        <w:br/>
      </w:r>
      <w:r w:rsidRPr="00033332">
        <w:lastRenderedPageBreak/>
        <w:t>89</w:t>
      </w:r>
      <w:r w:rsidRPr="00033332">
        <w:br/>
        <w:t>5.箱（柜）相互</w:t>
      </w:r>
      <w:proofErr w:type="gramStart"/>
      <w:r w:rsidRPr="00033332">
        <w:t>间或与</w:t>
      </w:r>
      <w:proofErr w:type="gramEnd"/>
      <w:r w:rsidRPr="00033332">
        <w:t>基础型钢</w:t>
      </w:r>
      <w:proofErr w:type="gramStart"/>
      <w:r w:rsidRPr="00033332">
        <w:t>间应用</w:t>
      </w:r>
      <w:proofErr w:type="gramEnd"/>
      <w:r w:rsidRPr="00033332">
        <w:t>镀锌螺栓连接固定牢固，且防松零</w:t>
      </w:r>
      <w:r w:rsidRPr="00033332">
        <w:br/>
        <w:t>件应齐全；箱（柜）关闭严密；进出线弯曲半径应符合本标准变配电系统的</w:t>
      </w:r>
      <w:proofErr w:type="gramStart"/>
      <w:r w:rsidRPr="00033332">
        <w:t>规</w:t>
      </w:r>
      <w:proofErr w:type="gramEnd"/>
      <w:r w:rsidRPr="00033332">
        <w:br/>
        <w:t>定，出线应受到保护，严禁承受外力；线路压接紧固、不得扭接、松动。</w:t>
      </w:r>
      <w:r w:rsidRPr="00033332">
        <w:br/>
        <w:t>6.箱（柜、板）上应无飞线，无积尘、无油污、无烧损、箱（柜）内无杂</w:t>
      </w:r>
      <w:r w:rsidRPr="00033332">
        <w:br/>
        <w:t>物。</w:t>
      </w:r>
      <w:r w:rsidRPr="00033332">
        <w:br/>
        <w:t>（三）PE 线与 N 线</w:t>
      </w:r>
      <w:r w:rsidRPr="00033332">
        <w:br/>
        <w:t>1.箱（柜、板）内 PE 与 N 应从主干 PE 接地系统网络和 N 排（线）分别引</w:t>
      </w:r>
      <w:r w:rsidRPr="00033332">
        <w:br/>
        <w:t>入或引出，接至电气安装板上时应分设 PE 线端子排和 N 线端子排；N 线端子排</w:t>
      </w:r>
      <w:r w:rsidRPr="00033332">
        <w:br/>
        <w:t>应对地绝缘；外露可导电部分应与 PE 线端子板做可靠的电气连接。转动式门板</w:t>
      </w:r>
      <w:r w:rsidRPr="00033332">
        <w:br/>
        <w:t>与已接地的框架之间应有可靠的电气连接，应选用截面积不小于 4m㎡的黄绿色</w:t>
      </w:r>
      <w:r w:rsidRPr="00033332">
        <w:br/>
        <w:t>绝缘铜芯软导线连接，并应有标识。</w:t>
      </w:r>
      <w:r w:rsidRPr="00033332">
        <w:br/>
        <w:t>2.PE 线和 N 线应压实，不得有松脱、损伤现象，PE 线连接应符合本标准</w:t>
      </w:r>
      <w:r w:rsidRPr="00033332">
        <w:br/>
        <w:t>6.2.39 的相关规定。</w:t>
      </w:r>
      <w:r w:rsidRPr="00033332">
        <w:br/>
        <w:t>3.PE 线和 N 线应采用压接，压接时，严禁“一钉多根线”。</w:t>
      </w:r>
      <w:r w:rsidRPr="00033332">
        <w:br/>
        <w:t>4.N 与 PE 分开后，不允许再合并；N 线对地绝缘；N 与 PE 应标识正确、明</w:t>
      </w:r>
      <w:r w:rsidRPr="00033332">
        <w:br/>
      </w:r>
      <w:proofErr w:type="gramStart"/>
      <w:r w:rsidRPr="00033332">
        <w:t>晰</w:t>
      </w:r>
      <w:proofErr w:type="gramEnd"/>
      <w:r w:rsidRPr="00033332">
        <w:t>。</w:t>
      </w:r>
      <w:r w:rsidRPr="00033332">
        <w:br/>
        <w:t>5.N 线对地绝缘，严禁单相设备采用“</w:t>
      </w:r>
      <w:proofErr w:type="gramStart"/>
      <w:r w:rsidRPr="00033332">
        <w:t>一</w:t>
      </w:r>
      <w:proofErr w:type="gramEnd"/>
      <w:r w:rsidRPr="00033332">
        <w:t>相一地”（L-Pe） 的接线方式。</w:t>
      </w:r>
      <w:r w:rsidRPr="00033332">
        <w:br/>
        <w:t>（四）电气元件与线路</w:t>
      </w:r>
      <w:r w:rsidRPr="00033332">
        <w:br/>
        <w:t>1.刀闸、开关、接触器应动作灵活、接触可靠、合闸到位，触头无烧损。</w:t>
      </w:r>
      <w:r w:rsidRPr="00033332">
        <w:br/>
        <w:t>2.指示测量仪表或装置应灵敏可靠，无损坏。</w:t>
      </w:r>
      <w:r w:rsidRPr="00033332">
        <w:br/>
        <w:t>3.线路应满足安全载流量，无严重发热和烧蚀现象。</w:t>
      </w:r>
      <w:r w:rsidRPr="00033332">
        <w:br/>
        <w:t>（五）插座回路</w:t>
      </w:r>
      <w:r w:rsidRPr="00033332">
        <w:br/>
        <w:t>1.插座回路电压等级与用途不同时应设有标识。</w:t>
      </w:r>
      <w:r w:rsidRPr="00033332">
        <w:br/>
        <w:t>2.插线板应有铭牌，使用前应经定检许可，不宜两个及以上进行串接使用。</w:t>
      </w:r>
      <w:r w:rsidRPr="00033332">
        <w:br/>
        <w:t xml:space="preserve">3.插座回路应有单独电源开关控制，每一回路插座数量不宜超过 10 </w:t>
      </w:r>
      <w:proofErr w:type="gramStart"/>
      <w:r w:rsidRPr="00033332">
        <w:t>个</w:t>
      </w:r>
      <w:proofErr w:type="gramEnd"/>
      <w:r w:rsidRPr="00033332">
        <w:t>，用</w:t>
      </w:r>
      <w:r w:rsidRPr="00033332">
        <w:br/>
        <w:t xml:space="preserve">于计算机电源的插座数量不宜超过 5 </w:t>
      </w:r>
      <w:proofErr w:type="gramStart"/>
      <w:r w:rsidRPr="00033332">
        <w:t>个</w:t>
      </w:r>
      <w:proofErr w:type="gramEnd"/>
      <w:r w:rsidRPr="00033332">
        <w:t>。</w:t>
      </w:r>
      <w:r w:rsidRPr="00033332">
        <w:br/>
        <w:t>4.插座回路应配置剩余电流动作保护装置（兼作开关），按场所环境特征选</w:t>
      </w:r>
      <w:r w:rsidRPr="00033332">
        <w:br/>
      </w:r>
      <w:proofErr w:type="gramStart"/>
      <w:r w:rsidRPr="00033332">
        <w:t>择动作</w:t>
      </w:r>
      <w:proofErr w:type="gramEnd"/>
      <w:r w:rsidRPr="00033332">
        <w:t xml:space="preserve">参数，PE </w:t>
      </w:r>
      <w:proofErr w:type="gramStart"/>
      <w:r w:rsidRPr="00033332">
        <w:t>线不得</w:t>
      </w:r>
      <w:proofErr w:type="gramEnd"/>
      <w:r w:rsidRPr="00033332">
        <w:t>接入其他装置，始终保持其连续性、可靠性。</w:t>
      </w:r>
      <w:r w:rsidRPr="00033332">
        <w:br/>
        <w:t>5.插座的选择按照环境条件及相应防护等级标准确定。柜体外安装的插座</w:t>
      </w:r>
      <w:r w:rsidRPr="00033332">
        <w:br/>
        <w:t>应满足 IP 大于 2X 的要求。</w:t>
      </w:r>
      <w:r w:rsidRPr="00033332">
        <w:br/>
        <w:t>（六）电气装置的配置</w:t>
      </w:r>
      <w:r w:rsidRPr="00033332">
        <w:br/>
        <w:t>1.总开关电器的额定值，动作整定值应与分路开关电器的额定值、动作整</w:t>
      </w:r>
      <w:r w:rsidRPr="00033332">
        <w:br/>
        <w:t>定值相适应，并应具备电源隔离（明显断开标识）、短路过载、单相故障电流回</w:t>
      </w:r>
      <w:r w:rsidRPr="00033332">
        <w:br/>
        <w:t>路切断保护功能。</w:t>
      </w:r>
    </w:p>
    <w:p w14:paraId="1541D4F3" w14:textId="77777777" w:rsidR="00033332" w:rsidRPr="00033332" w:rsidRDefault="00033332" w:rsidP="00033332">
      <w:r w:rsidRPr="00033332">
        <w:t>G L C 2 6 0 5 0 4 - D</w:t>
      </w:r>
      <w:r w:rsidRPr="00033332">
        <w:br/>
        <w:t>90</w:t>
      </w:r>
      <w:r w:rsidRPr="00033332">
        <w:br/>
        <w:t>2.熔断器应按负荷计算选择熔体的额定电流，并具有可靠灭弧分断功能，</w:t>
      </w:r>
      <w:r w:rsidRPr="00033332">
        <w:br/>
      </w:r>
      <w:r w:rsidRPr="00033332">
        <w:lastRenderedPageBreak/>
        <w:t>熔池清洁。严禁使用多股及不符合原规格的熔体或者金属丝代替熔断元件。</w:t>
      </w:r>
      <w:r w:rsidRPr="00033332">
        <w:br/>
        <w:t>3.自动断路器应与负荷相匹配，线路单相短路电流不应小于脱扣器整定电</w:t>
      </w:r>
      <w:r w:rsidRPr="00033332">
        <w:br/>
        <w:t xml:space="preserve">流的 1.3 </w:t>
      </w:r>
      <w:proofErr w:type="gramStart"/>
      <w:r w:rsidRPr="00033332">
        <w:t>倍</w:t>
      </w:r>
      <w:proofErr w:type="gramEnd"/>
      <w:r w:rsidRPr="00033332">
        <w:t>。</w:t>
      </w:r>
      <w:r w:rsidRPr="00033332">
        <w:br/>
        <w:t>4.各种开关、电器的额定值、动作整定值应与其控制用电设备的额定值和</w:t>
      </w:r>
      <w:r w:rsidRPr="00033332">
        <w:br/>
        <w:t>特性相适应；电器配置和接线未经安全设计严禁随意改动。</w:t>
      </w:r>
      <w:r w:rsidRPr="00033332">
        <w:br/>
        <w:t>（七）配电板面板后和箱柜以外禁止有裸导体或接头裸露。箱柜应有可靠</w:t>
      </w:r>
      <w:r w:rsidRPr="00033332">
        <w:br/>
        <w:t>的屏护。</w:t>
      </w:r>
      <w:r w:rsidRPr="00033332">
        <w:br/>
        <w:t>（八）安全标识和定检维护</w:t>
      </w:r>
      <w:r w:rsidRPr="00033332">
        <w:br/>
        <w:t>1.面板应有统一编号和符合规范的安全标识和安全色。</w:t>
      </w:r>
      <w:r w:rsidRPr="00033332">
        <w:br/>
        <w:t>2.箱柜内应有“动力原理接线图”，标识电器装置的型号、规格、保护电气</w:t>
      </w:r>
      <w:r w:rsidRPr="00033332">
        <w:br/>
        <w:t>装置额定电流，所控对象的名称、编号等，且与实际相符合。</w:t>
      </w:r>
      <w:r w:rsidRPr="00033332">
        <w:br/>
        <w:t>3.车间（场所）供电系统图应与各配电器（柜、板）的“动力原理接线图”</w:t>
      </w:r>
      <w:r w:rsidRPr="00033332">
        <w:br/>
        <w:t>相一致。</w:t>
      </w:r>
      <w:r w:rsidRPr="00033332">
        <w:br/>
        <w:t>4.每月应由电气专业人员进行维护、检查，并保持记录。检查、维护应按</w:t>
      </w:r>
      <w:r w:rsidRPr="00033332">
        <w:br/>
        <w:t>照单位建立的用电安全管理制度要求进行。</w:t>
      </w:r>
      <w:r w:rsidRPr="00033332">
        <w:br/>
        <w:t>五、接地系统</w:t>
      </w:r>
      <w:r w:rsidRPr="00033332">
        <w:br/>
        <w:t>（一）电网系统整体结构</w:t>
      </w:r>
      <w:r w:rsidRPr="00033332">
        <w:br/>
        <w:t>1.低压配电系统应采用 TN-S 系统，确有困难时，可采用 TN-C-S 系统。当</w:t>
      </w:r>
      <w:r w:rsidRPr="00033332">
        <w:br/>
        <w:t>电子信息系统设备采用 TN 系统供电时，应是 TN-S 系统接地形式。同一电源供</w:t>
      </w:r>
      <w:r w:rsidRPr="00033332">
        <w:br/>
        <w:t>电的低压系统，不应同时采用 TN 系统，TT 系统或 IT 系统。</w:t>
      </w:r>
      <w:r w:rsidRPr="00033332">
        <w:br/>
        <w:t>2.系统的工作接地，主干保护导体（主干 PE 或 PEN 线），电气设备保护线</w:t>
      </w:r>
      <w:r w:rsidRPr="00033332">
        <w:br/>
        <w:t>（PE 线），接地故障速断保护装置，线路场所的保护性接地网（等电位连接及重</w:t>
      </w:r>
      <w:r w:rsidRPr="00033332">
        <w:br/>
        <w:t>复接地）应同时完好、可靠、纵深防护有效。</w:t>
      </w:r>
      <w:r w:rsidRPr="00033332">
        <w:br/>
        <w:t>（二）电网系统工作接地</w:t>
      </w:r>
      <w:r w:rsidRPr="00033332">
        <w:br/>
        <w:t>1.TN 系统配电变压器中性点应直接接地。所有电气设备的外露可导电部分</w:t>
      </w:r>
      <w:r w:rsidRPr="00033332">
        <w:br/>
        <w:t>应采用保护导体（Pe） 与配电变压器中性点直接接地，保证连续可靠的电气连</w:t>
      </w:r>
      <w:r w:rsidRPr="00033332">
        <w:br/>
        <w:t>接。</w:t>
      </w:r>
      <w:r w:rsidRPr="00033332">
        <w:br/>
        <w:t>2.变压器低压侧中性导体直接接地引出连接工作接地导体的有效截面不得</w:t>
      </w:r>
      <w:r w:rsidRPr="00033332">
        <w:br/>
        <w:t>减少，应采用等效件直通至接地系统，并保持导线的连接可靠。当采取</w:t>
      </w:r>
      <w:proofErr w:type="gramStart"/>
      <w:r w:rsidRPr="00033332">
        <w:t>母排螺</w:t>
      </w:r>
      <w:r w:rsidRPr="00033332">
        <w:br/>
        <w:t>栓</w:t>
      </w:r>
      <w:proofErr w:type="gramEnd"/>
      <w:r w:rsidRPr="00033332">
        <w:t>直接压接时，连接处应两点紧固压实。</w:t>
      </w:r>
      <w:r w:rsidRPr="00033332">
        <w:br/>
        <w:t>（三）电网系统主干保护导体（PE 或 PEN 线）</w:t>
      </w:r>
      <w:r w:rsidRPr="00033332">
        <w:br/>
        <w:t>1.主干保护导体（主干 PE 或 PEN 线）应满足机械强度和单相短路电流接地</w:t>
      </w:r>
      <w:r w:rsidRPr="00033332">
        <w:br/>
        <w:t>故障回路（L-PE 回路）阻抗设计要求。</w:t>
      </w:r>
    </w:p>
    <w:p w14:paraId="199320EE" w14:textId="77777777" w:rsidR="00033332" w:rsidRPr="00033332" w:rsidRDefault="00033332" w:rsidP="00033332">
      <w:r w:rsidRPr="00033332">
        <w:t>G L C 2 6 0 5 0 4 - D</w:t>
      </w:r>
      <w:r w:rsidRPr="00033332">
        <w:br/>
        <w:t>91</w:t>
      </w:r>
      <w:r w:rsidRPr="00033332">
        <w:br/>
        <w:t>2.主干 PE 或 PEN 线（包括车间干线与接地网或自然接地体）相互连接至少</w:t>
      </w:r>
      <w:r w:rsidRPr="00033332">
        <w:br/>
        <w:t>应有两处及以上，连接引线应方便定期监测，不得断线、</w:t>
      </w:r>
      <w:proofErr w:type="gramStart"/>
      <w:r w:rsidRPr="00033332">
        <w:t>断股或</w:t>
      </w:r>
      <w:proofErr w:type="gramEnd"/>
      <w:r w:rsidRPr="00033332">
        <w:t>装设开关设备。</w:t>
      </w:r>
      <w:r w:rsidRPr="00033332">
        <w:br/>
        <w:t>3.当 PE 线所用材质与相</w:t>
      </w:r>
      <w:proofErr w:type="gramStart"/>
      <w:r w:rsidRPr="00033332">
        <w:t>线相同</w:t>
      </w:r>
      <w:proofErr w:type="gramEnd"/>
      <w:r w:rsidRPr="00033332">
        <w:t>时，PE 线最小截面应符合表 7 的规定。</w:t>
      </w:r>
      <w:r w:rsidRPr="00033332">
        <w:br/>
      </w:r>
      <w:r w:rsidRPr="00033332">
        <w:lastRenderedPageBreak/>
        <w:t>表 7 PE 线最小截面规格（铜导体）</w:t>
      </w:r>
      <w:r w:rsidRPr="00033332">
        <w:br/>
        <w:t>单位为</w:t>
      </w:r>
      <w:proofErr w:type="gramStart"/>
      <w:r w:rsidRPr="00033332">
        <w:t>平方毫米</w:t>
      </w:r>
      <w:proofErr w:type="gramEnd"/>
      <w:r w:rsidRPr="00033332">
        <w:br/>
        <w:t>相线芯线截面 PE线截面</w:t>
      </w:r>
      <w:r w:rsidRPr="00033332">
        <w:br/>
        <w:t>S≦16 S</w:t>
      </w:r>
      <w:r w:rsidRPr="00033332">
        <w:br/>
        <w:t>16﹤S≦35 16</w:t>
      </w:r>
      <w:r w:rsidRPr="00033332">
        <w:br/>
        <w:t>S﹥35 S/2</w:t>
      </w:r>
      <w:r w:rsidRPr="00033332">
        <w:br/>
        <w:t>注：主干PE或PEN线采用铜材时不应小于10m㎡，多芯电缆不应小于4m㎡，铝材不应小于25m㎡</w:t>
      </w:r>
      <w:r w:rsidRPr="00033332">
        <w:br/>
        <w:t>（四）设备 PE 线</w:t>
      </w:r>
      <w:r w:rsidRPr="00033332">
        <w:br/>
        <w:t>1.设备 PE 线的连接：</w:t>
      </w:r>
      <w:r w:rsidRPr="00033332">
        <w:br/>
        <w:t>——所有电气设备的外露可导电部分（PE 线）应与系统主干 PE 电气连接牢</w:t>
      </w:r>
      <w:r w:rsidRPr="00033332">
        <w:br/>
        <w:t>固，并设有防松措施，标识明显；电气设备保护线（PE 线）采用铜芯导线的最</w:t>
      </w:r>
      <w:r w:rsidRPr="00033332">
        <w:br/>
        <w:t>小截面：当有机械性保护时为 2.5m㎡，无机械性的保护时为 4m㎡；</w:t>
      </w:r>
      <w:r w:rsidRPr="00033332">
        <w:br/>
        <w:t>——当电机相线截面积小于 25m㎡时，接地线应等同相线的截面积；当电机</w:t>
      </w:r>
      <w:r w:rsidRPr="00033332">
        <w:br/>
        <w:t>相线截面积为 25m㎡～50m㎡时，接地线</w:t>
      </w:r>
      <w:proofErr w:type="gramStart"/>
      <w:r w:rsidRPr="00033332">
        <w:t>截面积应为</w:t>
      </w:r>
      <w:proofErr w:type="gramEnd"/>
      <w:r w:rsidRPr="00033332">
        <w:t xml:space="preserve"> 25m㎡，当电机相线截面积</w:t>
      </w:r>
      <w:r w:rsidRPr="00033332">
        <w:br/>
        <w:t>大于 50m㎡时，接地线</w:t>
      </w:r>
      <w:proofErr w:type="gramStart"/>
      <w:r w:rsidRPr="00033332">
        <w:t>截面积应为</w:t>
      </w:r>
      <w:proofErr w:type="gramEnd"/>
      <w:r w:rsidRPr="00033332">
        <w:t>相线截面积的 50％；</w:t>
      </w:r>
      <w:r w:rsidRPr="00033332">
        <w:br/>
        <w:t>——从接地网直接引入配电箱、柜或用电设备时，</w:t>
      </w:r>
      <w:proofErr w:type="gramStart"/>
      <w:r w:rsidRPr="00033332">
        <w:t>应接至主</w:t>
      </w:r>
      <w:proofErr w:type="gramEnd"/>
      <w:r w:rsidRPr="00033332">
        <w:t xml:space="preserve"> PE 端子排。</w:t>
      </w:r>
      <w:r w:rsidRPr="00033332">
        <w:br/>
        <w:t>2.PE 线或设备外露可导电部分严禁用作 PEN 线或作为</w:t>
      </w:r>
      <w:proofErr w:type="gramStart"/>
      <w:r w:rsidRPr="00033332">
        <w:t>正常时载流导</w:t>
      </w:r>
      <w:proofErr w:type="gramEnd"/>
      <w:r w:rsidRPr="00033332">
        <w:t>体。</w:t>
      </w:r>
      <w:r w:rsidRPr="00033332">
        <w:br/>
        <w:t>3.接至用电设备上的接地线，应用镀锌螺栓连接，用螺栓连接时应设防松</w:t>
      </w:r>
      <w:r w:rsidRPr="00033332">
        <w:br/>
        <w:t>螺帽或防松垫片，螺栓连接处的接触面应按现行国家标准《电气装置安装工程</w:t>
      </w:r>
      <w:r w:rsidRPr="00033332">
        <w:br/>
        <w:t>母线装置施工及验收规范》。用电设备接入处 PE 标识应明显。PE 线和 N 线不允</w:t>
      </w:r>
      <w:r w:rsidRPr="00033332">
        <w:br/>
      </w:r>
      <w:proofErr w:type="gramStart"/>
      <w:r w:rsidRPr="00033332">
        <w:t>许任何</w:t>
      </w:r>
      <w:proofErr w:type="gramEnd"/>
      <w:r w:rsidRPr="00033332">
        <w:t>漏接、错接、混装、串接等现象。N 与 PE 分开后，不得再合并。</w:t>
      </w:r>
      <w:r w:rsidRPr="00033332">
        <w:br/>
        <w:t>4.禁止使用易燃易爆管道、水管、暖气管、蛇皮管等作为 PE 线使用。</w:t>
      </w:r>
      <w:r w:rsidRPr="00033332">
        <w:br/>
        <w:t>5.其他有特殊防护要求的接地应遵从安全设计或相关规范的规定。</w:t>
      </w:r>
      <w:r w:rsidRPr="00033332">
        <w:br/>
        <w:t>（五）电网系统接地故障速断保护装置</w:t>
      </w:r>
      <w:r w:rsidRPr="00033332">
        <w:br/>
        <w:t>1.TN 系统接地故障保护应满足切断故障回路的时间规定：配电线路或仅供</w:t>
      </w:r>
      <w:r w:rsidRPr="00033332">
        <w:br/>
        <w:t>固定式电气设备用电的末端线路不得大于 5s；手持式电气设备工具和移动式电</w:t>
      </w:r>
      <w:r w:rsidRPr="00033332">
        <w:br/>
        <w:t>气设备的末端线路或插座回路不得大于 0.4s。</w:t>
      </w:r>
      <w:r w:rsidRPr="00033332">
        <w:br/>
        <w:t>2.当采用熔断器时应按设备容量与之匹配的有关规定值选择。</w:t>
      </w:r>
      <w:r w:rsidRPr="00033332">
        <w:br/>
        <w:t xml:space="preserve">3.当采用自动断路器，单相短路电流不应小于脱扣器整定电流的 1.3 </w:t>
      </w:r>
      <w:proofErr w:type="gramStart"/>
      <w:r w:rsidRPr="00033332">
        <w:t>倍</w:t>
      </w:r>
      <w:proofErr w:type="gramEnd"/>
      <w:r w:rsidRPr="00033332">
        <w:t>。</w:t>
      </w:r>
      <w:r w:rsidRPr="00033332">
        <w:br/>
        <w:t>4.当所采用的速断保护装置不能满足上述要求时，应采用剩余电流动作保</w:t>
      </w:r>
      <w:r w:rsidRPr="00033332">
        <w:br/>
        <w:t>护装置。</w:t>
      </w:r>
      <w:r w:rsidRPr="00033332">
        <w:br/>
        <w:t>（六）电网系统保护性接地网配置与等电位</w:t>
      </w:r>
    </w:p>
    <w:p w14:paraId="3C631C35" w14:textId="77777777" w:rsidR="00033332" w:rsidRPr="00033332" w:rsidRDefault="00033332" w:rsidP="00033332">
      <w:r w:rsidRPr="00033332">
        <w:t>G L C 2 6 0 5 0 4 - D</w:t>
      </w:r>
      <w:r w:rsidRPr="00033332">
        <w:br/>
        <w:t>92</w:t>
      </w:r>
      <w:r w:rsidRPr="00033332">
        <w:br/>
        <w:t>1.TN 系统保护性接地网的布设：架空线路和电缆线路干线和分支线的终端</w:t>
      </w:r>
      <w:r w:rsidRPr="00033332">
        <w:br/>
        <w:t>及沿线每 1km 处；每一个独立建筑物（包括非生产场所）或车间的进线处（包</w:t>
      </w:r>
      <w:r w:rsidRPr="00033332">
        <w:br/>
      </w:r>
      <w:proofErr w:type="gramStart"/>
      <w:r w:rsidRPr="00033332">
        <w:t>括</w:t>
      </w:r>
      <w:proofErr w:type="gramEnd"/>
      <w:r w:rsidRPr="00033332">
        <w:t>使用公用变压器的单位）及有特别要求场所，高</w:t>
      </w:r>
      <w:proofErr w:type="gramStart"/>
      <w:r w:rsidRPr="00033332">
        <w:t>低压同杆架设</w:t>
      </w:r>
      <w:proofErr w:type="gramEnd"/>
      <w:r w:rsidRPr="00033332">
        <w:t>电力线路，包</w:t>
      </w:r>
      <w:r w:rsidRPr="00033332">
        <w:br/>
      </w:r>
      <w:proofErr w:type="gramStart"/>
      <w:r w:rsidRPr="00033332">
        <w:lastRenderedPageBreak/>
        <w:t>括</w:t>
      </w:r>
      <w:proofErr w:type="gramEnd"/>
      <w:r w:rsidRPr="00033332">
        <w:t>钢筋混凝土电杆，金属杆塔连结；车间周长超过 400m 时，每 200m 处的 PE 或</w:t>
      </w:r>
      <w:r w:rsidRPr="00033332">
        <w:br/>
        <w:t>PEN 干线应作重复接地或与共用保护性接地网连接。</w:t>
      </w:r>
      <w:r w:rsidRPr="00033332">
        <w:br/>
        <w:t>2.线路的金属杆塔与构架（包括照明线路），电力电缆的两端金属外皮均应</w:t>
      </w:r>
      <w:r w:rsidRPr="00033332">
        <w:br/>
      </w:r>
      <w:proofErr w:type="gramStart"/>
      <w:r w:rsidRPr="00033332">
        <w:t>与主接地网</w:t>
      </w:r>
      <w:proofErr w:type="gramEnd"/>
      <w:r w:rsidRPr="00033332">
        <w:t>连接或单设重复接地装置。</w:t>
      </w:r>
      <w:r w:rsidRPr="00033332">
        <w:br/>
        <w:t>3.具有爆炸和火灾危险场所应设有专用主干 PE 线，并在分支线处设置接地</w:t>
      </w:r>
      <w:r w:rsidRPr="00033332">
        <w:br/>
        <w:t>装置。</w:t>
      </w:r>
      <w:r w:rsidRPr="00033332">
        <w:br/>
        <w:t>4.采用接地故障保护时，在建筑物内电气装置（包括电子信息系统各机房）</w:t>
      </w:r>
      <w:r w:rsidRPr="00033332">
        <w:br/>
        <w:t>接地极的接地干线，PE 干线及共用接地网，建筑物内所有的条件许可的建筑物</w:t>
      </w:r>
      <w:r w:rsidRPr="00033332">
        <w:br/>
        <w:t>金属构件，金属管道，外露或外界可导电部分均应作总等电位连接并接地，当</w:t>
      </w:r>
      <w:r w:rsidRPr="00033332">
        <w:br/>
        <w:t>还不能满足被保护对象安全时，应作辅助等电位连接并接地。等电位连接应有</w:t>
      </w:r>
      <w:r w:rsidRPr="00033332">
        <w:br/>
        <w:t>标识，</w:t>
      </w:r>
      <w:proofErr w:type="gramStart"/>
      <w:r w:rsidRPr="00033332">
        <w:t>接向专用</w:t>
      </w:r>
      <w:proofErr w:type="gramEnd"/>
      <w:r w:rsidRPr="00033332">
        <w:t>连接端子板。</w:t>
      </w:r>
      <w:r w:rsidRPr="00033332">
        <w:br/>
        <w:t>等电位连接母线的最小截面应大于装置最大保护线截面，并不应小于 6ｍ</w:t>
      </w:r>
      <w:r w:rsidRPr="00033332">
        <w:br/>
        <w:t>㎡。当采用铜线时，其最小截面不应小于 2.5ｍ㎡。</w:t>
      </w:r>
      <w:r w:rsidRPr="00033332">
        <w:br/>
        <w:t>（七）电网接地网电气连接</w:t>
      </w:r>
      <w:r w:rsidRPr="00033332">
        <w:br/>
        <w:t>1.在满足热稳定条件下应利用自然接地导体，但禁止利用可燃液体或气体</w:t>
      </w:r>
      <w:r w:rsidRPr="00033332">
        <w:br/>
        <w:t>管道、供暖管道及自来水管作保护接地体；接地装置施工与运行应符合 GB 50169</w:t>
      </w:r>
      <w:r w:rsidRPr="00033332">
        <w:br/>
        <w:t>的相关规定。</w:t>
      </w:r>
      <w:r w:rsidRPr="00033332">
        <w:br/>
        <w:t>2.当人工接地体采用钢材时，焊接应牢固，</w:t>
      </w:r>
      <w:proofErr w:type="gramStart"/>
      <w:r w:rsidRPr="00033332">
        <w:t>钢接地网</w:t>
      </w:r>
      <w:proofErr w:type="gramEnd"/>
      <w:r w:rsidRPr="00033332">
        <w:t>和接地线的最小规格</w:t>
      </w:r>
      <w:r w:rsidRPr="00033332">
        <w:br/>
        <w:t>应符合 GB 50169 的相关规定。埋入地下的人工接地极及其引出线应采用热镀锌</w:t>
      </w:r>
      <w:r w:rsidRPr="00033332">
        <w:br/>
        <w:t>接头，并采取防腐蚀、防机械损伤的措施。</w:t>
      </w:r>
      <w:r w:rsidRPr="00033332">
        <w:br/>
        <w:t>表 8 接地网和接地线的最小规格</w:t>
      </w:r>
      <w:r w:rsidRPr="00033332">
        <w:br/>
        <w:t>单位</w:t>
      </w:r>
      <w:proofErr w:type="gramStart"/>
      <w:r w:rsidRPr="00033332">
        <w:t>为毫米</w:t>
      </w:r>
      <w:proofErr w:type="gramEnd"/>
      <w:r w:rsidRPr="00033332">
        <w:br/>
        <w:t xml:space="preserve">地上 </w:t>
      </w:r>
      <w:proofErr w:type="gramStart"/>
      <w:r w:rsidRPr="00033332">
        <w:t>地下</w:t>
      </w:r>
      <w:proofErr w:type="gramEnd"/>
      <w:r w:rsidRPr="00033332">
        <w:br/>
        <w:t>种类、规格及单位 室内 室外 交流电流回路 直流电流回路</w:t>
      </w:r>
      <w:r w:rsidRPr="00033332">
        <w:br/>
        <w:t>圆钢直径 6 8 10 12</w:t>
      </w:r>
      <w:r w:rsidRPr="00033332">
        <w:br/>
        <w:t>截面 60</w:t>
      </w:r>
      <w:proofErr w:type="gramStart"/>
      <w:r w:rsidRPr="00033332">
        <w:t xml:space="preserve"> 100 100</w:t>
      </w:r>
      <w:proofErr w:type="gramEnd"/>
      <w:r w:rsidRPr="00033332">
        <w:t xml:space="preserve"> 100扁钢</w:t>
      </w:r>
      <w:r w:rsidRPr="00033332">
        <w:br/>
        <w:t>厚度 3 4 4 4</w:t>
      </w:r>
      <w:r w:rsidRPr="00033332">
        <w:br/>
        <w:t>角钢厚度 2 2.5 4 4</w:t>
      </w:r>
      <w:r w:rsidRPr="00033332">
        <w:br/>
        <w:t>钢管管壁厚度 2.5 2.5 3.5 4.5</w:t>
      </w:r>
      <w:r w:rsidRPr="00033332">
        <w:br/>
        <w:t>3.接地网应与主干 PE 或 PEN 线至少两处及以上（压接端子）有可靠的电气</w:t>
      </w:r>
      <w:r w:rsidRPr="00033332">
        <w:br/>
        <w:t>连接。接地极及其接地导体应采用对称焊接，扁钢的有效焊接长度应大于其宽</w:t>
      </w:r>
      <w:r w:rsidRPr="00033332">
        <w:br/>
        <w:t xml:space="preserve">度的 2 </w:t>
      </w:r>
      <w:proofErr w:type="gramStart"/>
      <w:r w:rsidRPr="00033332">
        <w:t>倍</w:t>
      </w:r>
      <w:proofErr w:type="gramEnd"/>
      <w:r w:rsidRPr="00033332">
        <w:t xml:space="preserve">，圆钢的有效焊接长度应大于其直径的 6 </w:t>
      </w:r>
      <w:proofErr w:type="gramStart"/>
      <w:r w:rsidRPr="00033332">
        <w:t>倍</w:t>
      </w:r>
      <w:proofErr w:type="gramEnd"/>
      <w:r w:rsidRPr="00033332">
        <w:t>，圆钢与扁钢的有效焊接</w:t>
      </w:r>
    </w:p>
    <w:p w14:paraId="413DFD9D" w14:textId="77777777" w:rsidR="00033332" w:rsidRPr="00033332" w:rsidRDefault="00033332" w:rsidP="00033332">
      <w:r w:rsidRPr="00033332">
        <w:t>G L C 2 6 0 5 0 4 - D</w:t>
      </w:r>
      <w:r w:rsidRPr="00033332">
        <w:br/>
        <w:t>93</w:t>
      </w:r>
      <w:r w:rsidRPr="00033332">
        <w:br/>
        <w:t xml:space="preserve">长度应大于圆钢直径的 6 </w:t>
      </w:r>
      <w:proofErr w:type="gramStart"/>
      <w:r w:rsidRPr="00033332">
        <w:t>倍</w:t>
      </w:r>
      <w:proofErr w:type="gramEnd"/>
      <w:r w:rsidRPr="00033332">
        <w:t>。</w:t>
      </w:r>
      <w:r w:rsidRPr="00033332">
        <w:br/>
        <w:t>4.所有埋地焊接处应做防腐处理，与主干 PE 连接引线应便于定期检查测试。</w:t>
      </w:r>
      <w:r w:rsidRPr="00033332">
        <w:br/>
        <w:t>5.接地网一般应设有能断开与主干 PE 线（或 PEN 线）的压接端子定期检测</w:t>
      </w:r>
      <w:r w:rsidRPr="00033332">
        <w:br/>
        <w:t>的措施。当采用共用接地网（等电位形式）不能断开时，应设立固定式多个检</w:t>
      </w:r>
      <w:r w:rsidRPr="00033332">
        <w:br/>
      </w:r>
      <w:r w:rsidRPr="00033332">
        <w:lastRenderedPageBreak/>
        <w:t>测点。断开检测后应保证紧密性导电连接，防止锈蚀。</w:t>
      </w:r>
      <w:r w:rsidRPr="00033332">
        <w:br/>
        <w:t>6.每个电气装置的接地应以单独的接地线与接地汇流排或接地干线相连接，</w:t>
      </w:r>
      <w:r w:rsidRPr="00033332">
        <w:br/>
        <w:t>严禁在一个接地线中串接几个需要接地的电气装置。</w:t>
      </w:r>
      <w:r w:rsidRPr="00033332">
        <w:br/>
        <w:t>7.电气装置的下列金属部分，均应与接地网连接：</w:t>
      </w:r>
      <w:r w:rsidRPr="00033332">
        <w:br/>
        <w:t>——电机、变压器、电器、携带式或移动式用电器具等的金属底座和外壳；</w:t>
      </w:r>
      <w:r w:rsidRPr="00033332">
        <w:br/>
        <w:t>——电气设备的传动装置；</w:t>
      </w:r>
      <w:r w:rsidRPr="00033332">
        <w:br/>
        <w:t>——室内外配电装置的金属或钢筋混凝土构架以及靠近带电部分的金属遮</w:t>
      </w:r>
      <w:r w:rsidRPr="00033332">
        <w:br/>
        <w:t>栏和金属门；</w:t>
      </w:r>
      <w:r w:rsidRPr="00033332">
        <w:br/>
        <w:t>——配电、控制、保护用的屏（柜、箱）及操作台等的金属框架和底座；</w:t>
      </w:r>
      <w:r w:rsidRPr="00033332">
        <w:br/>
        <w:t>——交、直流电力电缆的接头盒、终端头和膨胀器的金属外壳和</w:t>
      </w:r>
      <w:proofErr w:type="gramStart"/>
      <w:r w:rsidRPr="00033332">
        <w:t>可</w:t>
      </w:r>
      <w:proofErr w:type="gramEnd"/>
      <w:r w:rsidRPr="00033332">
        <w:t>触及的</w:t>
      </w:r>
      <w:r w:rsidRPr="00033332">
        <w:br/>
        <w:t>电缆金属护层和穿线的钢管。穿线的钢管之间或钢管和电气设备之间有金属软</w:t>
      </w:r>
      <w:r w:rsidRPr="00033332">
        <w:br/>
        <w:t>管过渡的，应保证金属软管端接地畅通；</w:t>
      </w:r>
      <w:r w:rsidRPr="00033332">
        <w:br/>
        <w:t>——电缆桥架、支架和井架；</w:t>
      </w:r>
      <w:r w:rsidRPr="00033332">
        <w:br/>
        <w:t>——装有避雷线的电力线路杆塔；</w:t>
      </w:r>
      <w:r w:rsidRPr="00033332">
        <w:br/>
        <w:t>——装在配电线路杆上的电力设备；</w:t>
      </w:r>
      <w:r w:rsidRPr="00033332">
        <w:br/>
        <w:t>——承载电气设备的构架和金属外壳；</w:t>
      </w:r>
      <w:r w:rsidRPr="00033332">
        <w:br/>
        <w:t>——发电机中性点柜外壳、发电机出线柜、封闭母线的外壳及其他裸露的</w:t>
      </w:r>
      <w:r w:rsidRPr="00033332">
        <w:br/>
        <w:t>金属部分；</w:t>
      </w:r>
      <w:r w:rsidRPr="00033332">
        <w:br/>
        <w:t>——气体绝缘全封闭组合电器（GIS）的外壳接地端子和箱式变电站的金属</w:t>
      </w:r>
      <w:r w:rsidRPr="00033332">
        <w:br/>
        <w:t>箱体；</w:t>
      </w:r>
      <w:r w:rsidRPr="00033332">
        <w:br/>
        <w:t>——电热设备的金属外壳；</w:t>
      </w:r>
      <w:r w:rsidRPr="00033332">
        <w:br/>
      </w:r>
      <w:proofErr w:type="gramStart"/>
      <w:r w:rsidRPr="00033332">
        <w:t>——铠装</w:t>
      </w:r>
      <w:proofErr w:type="gramEnd"/>
      <w:r w:rsidRPr="00033332">
        <w:t>控制电缆的金属护层。</w:t>
      </w:r>
      <w:r w:rsidRPr="00033332">
        <w:br/>
        <w:t>（八）静电接地</w:t>
      </w:r>
      <w:r w:rsidRPr="00033332">
        <w:br/>
        <w:t>1.静电防护场所应符合：</w:t>
      </w:r>
      <w:r w:rsidRPr="00033332">
        <w:br/>
        <w:t>——应按照 SH/T 3097 要求识别并建立静电防护场所清单。</w:t>
      </w:r>
      <w:r w:rsidRPr="00033332">
        <w:br/>
        <w:t>2.环境应符合：</w:t>
      </w:r>
      <w:r w:rsidRPr="00033332">
        <w:br/>
        <w:t>——所有静电危险场所应设立明显的危险标志。静电防护场所的入口、边</w:t>
      </w:r>
      <w:r w:rsidRPr="00033332">
        <w:br/>
        <w:t>界应设置有清晰明确的标识，入口处标识应标</w:t>
      </w:r>
      <w:proofErr w:type="gramStart"/>
      <w:r w:rsidRPr="00033332">
        <w:t>明风险</w:t>
      </w:r>
      <w:proofErr w:type="gramEnd"/>
      <w:r w:rsidRPr="00033332">
        <w:t>等级；</w:t>
      </w:r>
      <w:r w:rsidRPr="00033332">
        <w:br/>
        <w:t>——对静电防护场所、静电敏感物、静电防护设备设施及其他静电防护</w:t>
      </w:r>
      <w:proofErr w:type="gramStart"/>
      <w:r w:rsidRPr="00033332">
        <w:t>措</w:t>
      </w:r>
      <w:proofErr w:type="gramEnd"/>
      <w:r w:rsidRPr="00033332">
        <w:br/>
      </w:r>
      <w:proofErr w:type="gramStart"/>
      <w:r w:rsidRPr="00033332">
        <w:t>施相关</w:t>
      </w:r>
      <w:proofErr w:type="gramEnd"/>
      <w:r w:rsidRPr="00033332">
        <w:t>物品的标识做出规定要求，设立明确的标识图案；</w:t>
      </w:r>
    </w:p>
    <w:p w14:paraId="02373A25" w14:textId="77777777" w:rsidR="00033332" w:rsidRPr="00033332" w:rsidRDefault="00033332" w:rsidP="00033332">
      <w:r w:rsidRPr="00033332">
        <w:t>G L C 2 6 0 5 0 4 - D</w:t>
      </w:r>
      <w:r w:rsidRPr="00033332">
        <w:br/>
        <w:t>94</w:t>
      </w:r>
      <w:r w:rsidRPr="00033332">
        <w:br/>
        <w:t>——静电防护场所应对限制动作、限制行为及注意事项进行明确的标识指</w:t>
      </w:r>
      <w:r w:rsidRPr="00033332">
        <w:br/>
        <w:t>明；</w:t>
      </w:r>
      <w:r w:rsidRPr="00033332">
        <w:br/>
        <w:t>——在有静电危害的场所，应敷设防静电地面或导电地坪。</w:t>
      </w:r>
      <w:r w:rsidRPr="00033332">
        <w:br/>
        <w:t>3.接地设置应符合：</w:t>
      </w:r>
      <w:r w:rsidRPr="00033332">
        <w:br/>
        <w:t>——防静电工作区内所有不带电金属导体都应与共用接地系统的接地端子</w:t>
      </w:r>
      <w:r w:rsidRPr="00033332">
        <w:br/>
        <w:t>连接。生产工艺设备应采用静电导体或静电亚导体，避免采用静电非导体；</w:t>
      </w:r>
      <w:r w:rsidRPr="00033332">
        <w:br/>
      </w:r>
      <w:r w:rsidRPr="00033332">
        <w:lastRenderedPageBreak/>
        <w:t>——在生产现场使用静电导体制作的操作工具应接地；</w:t>
      </w:r>
      <w:r w:rsidRPr="00033332">
        <w:br/>
        <w:t>——接地支线和连接线的导体，应采用具有足够机械强度、耐腐蚀和不易</w:t>
      </w:r>
      <w:r w:rsidRPr="00033332">
        <w:br/>
        <w:t>断线的多</w:t>
      </w:r>
      <w:proofErr w:type="gramStart"/>
      <w:r w:rsidRPr="00033332">
        <w:t>股金属线或</w:t>
      </w:r>
      <w:proofErr w:type="gramEnd"/>
      <w:r w:rsidRPr="00033332">
        <w:t>金属体。防静电接地引出线的长度应短，留出必要的余度；</w:t>
      </w:r>
      <w:r w:rsidRPr="00033332">
        <w:br/>
        <w:t>——在可能产生静电危害的爆炸危险环境的入口处外侧，应设置接地的裸</w:t>
      </w:r>
      <w:r w:rsidRPr="00033332">
        <w:br/>
        <w:t>露金属体，如栏杆、金属门、金属支架等；</w:t>
      </w:r>
      <w:r w:rsidRPr="00033332">
        <w:br/>
        <w:t>——当用软管输送易燃液体时，应使用导电软管或内附金属丝、网的橡胶</w:t>
      </w:r>
      <w:r w:rsidRPr="00033332">
        <w:br/>
        <w:t>管，且在连接</w:t>
      </w:r>
      <w:proofErr w:type="gramStart"/>
      <w:r w:rsidRPr="00033332">
        <w:t>处保持</w:t>
      </w:r>
      <w:proofErr w:type="gramEnd"/>
      <w:r w:rsidRPr="00033332">
        <w:t>静电的导通性；</w:t>
      </w:r>
      <w:r w:rsidRPr="00033332">
        <w:br/>
        <w:t>——静电喷漆区中对电气设备体外露导电部分及装置外可导电部分</w:t>
      </w:r>
      <w:proofErr w:type="gramStart"/>
      <w:r w:rsidRPr="00033332">
        <w:t>做等电</w:t>
      </w:r>
      <w:proofErr w:type="gramEnd"/>
      <w:r w:rsidRPr="00033332">
        <w:br/>
        <w:t>位连接，并应可靠接地。应采用金属导线将喷枪的手柄接地；</w:t>
      </w:r>
      <w:r w:rsidRPr="00033332">
        <w:br/>
        <w:t>——油罐接地点应设两处以上，沿油罐外围均匀布置，其间距不应大于</w:t>
      </w:r>
      <w:r w:rsidRPr="00033332">
        <w:br/>
        <w:t>30m；</w:t>
      </w:r>
      <w:r w:rsidRPr="00033332">
        <w:br/>
        <w:t>——防静电金属工作台面应敷设导电橡胶板，凳子的座面应用导电材料制</w:t>
      </w:r>
      <w:r w:rsidRPr="00033332">
        <w:br/>
        <w:t>作。工作台应设置两个以上的手腕带接地点，且手腕带接地点应方便操作者使</w:t>
      </w:r>
      <w:r w:rsidRPr="00033332">
        <w:br/>
        <w:t>用；</w:t>
      </w:r>
      <w:r w:rsidRPr="00033332">
        <w:br/>
        <w:t>——静电接地时，固定设备采用螺栓连接；有振动、位移的物体，应采用</w:t>
      </w:r>
      <w:r w:rsidRPr="00033332">
        <w:br/>
        <w:t>挠性线连接；移动式设备及工具，应采用电瓶夹头、</w:t>
      </w:r>
      <w:proofErr w:type="gramStart"/>
      <w:r w:rsidRPr="00033332">
        <w:t>鳄</w:t>
      </w:r>
      <w:proofErr w:type="gramEnd"/>
      <w:r w:rsidRPr="00033332">
        <w:t>式夹钳，专用连接夹头</w:t>
      </w:r>
      <w:r w:rsidRPr="00033332">
        <w:br/>
        <w:t>或磁力连接器等；不应采用接地线与被接地体相缠绕的方法；</w:t>
      </w:r>
      <w:r w:rsidRPr="00033332">
        <w:br/>
        <w:t>——静电接地连接系统的各个固定连接处，应采用焊接或螺栓紧固连接，</w:t>
      </w:r>
      <w:r w:rsidRPr="00033332">
        <w:br/>
        <w:t>不允许混接和搭接，连接应牢固、可靠；</w:t>
      </w:r>
      <w:r w:rsidRPr="00033332">
        <w:br/>
        <w:t>——防爆型静电消除装置的安装：</w:t>
      </w:r>
      <w:r w:rsidRPr="00033332">
        <w:br/>
        <w:t>油气集输、处理或净化、储存、输送、装卸、加油加气等场所应</w:t>
      </w:r>
      <w:proofErr w:type="gramStart"/>
      <w:r w:rsidRPr="00033332">
        <w:t>安装本安</w:t>
      </w:r>
      <w:r w:rsidRPr="00033332">
        <w:br/>
        <w:t>型</w:t>
      </w:r>
      <w:proofErr w:type="gramEnd"/>
      <w:r w:rsidRPr="00033332">
        <w:t>人体静电消除器。非</w:t>
      </w:r>
      <w:proofErr w:type="gramStart"/>
      <w:r w:rsidRPr="00033332">
        <w:t>本安型人体</w:t>
      </w:r>
      <w:proofErr w:type="gramEnd"/>
      <w:r w:rsidRPr="00033332">
        <w:t>静电消除器应安装在场所外进口处；</w:t>
      </w:r>
      <w:r w:rsidRPr="00033332">
        <w:br/>
        <w:t>接地线。从支撑体</w:t>
      </w:r>
      <w:proofErr w:type="gramStart"/>
      <w:r w:rsidRPr="00033332">
        <w:t>接地端子至接地主</w:t>
      </w:r>
      <w:proofErr w:type="gramEnd"/>
      <w:r w:rsidRPr="00033332">
        <w:t>干线或接地导体（如罐体、金属框架</w:t>
      </w:r>
      <w:r w:rsidRPr="00033332">
        <w:br/>
        <w:t>等接地导体）之间的接地线应采用不小于 16m㎡软铜线，两端焊接“铜鼻子”，</w:t>
      </w:r>
      <w:r w:rsidRPr="00033332">
        <w:br/>
        <w:t>采用不小于 M10 的不锈钢螺栓加不锈钢防松垫片连接。</w:t>
      </w:r>
      <w:r w:rsidRPr="00033332">
        <w:br/>
        <w:t>——下列接地干线和线路不得用于静电接地：</w:t>
      </w:r>
      <w:r w:rsidRPr="00033332">
        <w:br/>
        <w:t>照明回路的工作零线和三相四线制中工作零线；</w:t>
      </w:r>
      <w:r w:rsidRPr="00033332">
        <w:br/>
        <w:t>整流</w:t>
      </w:r>
      <w:proofErr w:type="gramStart"/>
      <w:r w:rsidRPr="00033332">
        <w:t>所各级</w:t>
      </w:r>
      <w:proofErr w:type="gramEnd"/>
      <w:r w:rsidRPr="00033332">
        <w:t>电压的交流、直流保护接地系统；</w:t>
      </w:r>
    </w:p>
    <w:p w14:paraId="1BBE4335" w14:textId="77777777" w:rsidR="00033332" w:rsidRPr="00033332" w:rsidRDefault="00033332" w:rsidP="00033332">
      <w:r w:rsidRPr="00033332">
        <w:t>G L C 2 6 0 5 0 4 - D</w:t>
      </w:r>
      <w:r w:rsidRPr="00033332">
        <w:br/>
        <w:t>95</w:t>
      </w:r>
      <w:r w:rsidRPr="00033332">
        <w:br/>
        <w:t>直流回路的专用接地干线；</w:t>
      </w:r>
      <w:r w:rsidRPr="00033332">
        <w:br/>
        <w:t>电子线路的“工作地”干线；</w:t>
      </w:r>
      <w:r w:rsidRPr="00033332">
        <w:br/>
        <w:t>雷电引流线（兼有引流作用的金属设备本体除外）。</w:t>
      </w:r>
      <w:r w:rsidRPr="00033332">
        <w:br/>
        <w:t>——不应采用</w:t>
      </w:r>
      <w:proofErr w:type="gramStart"/>
      <w:r w:rsidRPr="00033332">
        <w:t>链条类作接地</w:t>
      </w:r>
      <w:proofErr w:type="gramEnd"/>
      <w:r w:rsidRPr="00033332">
        <w:t>连接导体。</w:t>
      </w:r>
      <w:r w:rsidRPr="00033332">
        <w:br/>
        <w:t>4.作业过程应符合：</w:t>
      </w:r>
      <w:r w:rsidRPr="00033332">
        <w:br/>
        <w:t>——操作人员进入场所前，应徒手或</w:t>
      </w:r>
      <w:proofErr w:type="gramStart"/>
      <w:r w:rsidRPr="00033332">
        <w:t>徒手戴防静电</w:t>
      </w:r>
      <w:proofErr w:type="gramEnd"/>
      <w:r w:rsidRPr="00033332">
        <w:t>手套紧握设置的接地金</w:t>
      </w:r>
      <w:r w:rsidRPr="00033332">
        <w:br/>
        <w:t>属体；</w:t>
      </w:r>
      <w:r w:rsidRPr="00033332">
        <w:br/>
        <w:t>——用金属或导静电容器灌装易燃绝缘性液体，避免采用静电非导体容器。</w:t>
      </w:r>
      <w:r w:rsidRPr="00033332">
        <w:br/>
      </w:r>
      <w:r w:rsidRPr="00033332">
        <w:lastRenderedPageBreak/>
        <w:t>对金属容器及金属漏斗应跨接并接地；</w:t>
      </w:r>
      <w:r w:rsidRPr="00033332">
        <w:br/>
        <w:t>——可燃或易燃涂料从一个金属容器倒入另一个金属容器前，应将两个金</w:t>
      </w:r>
      <w:r w:rsidRPr="00033332">
        <w:br/>
        <w:t>属容器有效地连接和接地；</w:t>
      </w:r>
      <w:r w:rsidRPr="00033332">
        <w:br/>
        <w:t>——油桶当采用金属管嘴或金属漏斗向金属油桶装油时，各部分应保持良</w:t>
      </w:r>
      <w:r w:rsidRPr="00033332">
        <w:br/>
        <w:t>好的电气连接，并可靠接地；</w:t>
      </w:r>
      <w:r w:rsidRPr="00033332">
        <w:br/>
        <w:t>——涂装作业人员在正常操作位置时应紧握该接地手柄；</w:t>
      </w:r>
      <w:r w:rsidRPr="00033332">
        <w:br/>
        <w:t>——不应使用绝缘性容器加注汽油、煤油；不应用压缩空气进行汽油、煤</w:t>
      </w:r>
      <w:r w:rsidRPr="00033332">
        <w:br/>
        <w:t>油、轻柴油的调和。</w:t>
      </w:r>
      <w:r w:rsidRPr="00033332">
        <w:br/>
        <w:t>5.作业人员的个体防护应符合：</w:t>
      </w:r>
      <w:r w:rsidRPr="00033332">
        <w:br/>
        <w:t>——操作人员在可能产生静电危害的场所，应采取以下措施：</w:t>
      </w:r>
      <w:r w:rsidRPr="00033332">
        <w:br/>
        <w:t>应正确使用各种防静电防护用品，外露穿着物应具有防静电或导电功能，</w:t>
      </w:r>
      <w:r w:rsidRPr="00033332">
        <w:br/>
        <w:t>各部分穿着物应存在电气连续性，如防静电鞋、防静电工作服、防静电手套等，</w:t>
      </w:r>
      <w:r w:rsidRPr="00033332">
        <w:br/>
        <w:t>不得穿戴化纤衣物。当环境相对湿度保持在 50%以上时，可穿棉工作服；</w:t>
      </w:r>
      <w:r w:rsidRPr="00033332">
        <w:br/>
        <w:t>在气体爆炸危险场所的等级属 0 区和 1 区工作时，应佩戴防静电手套或采</w:t>
      </w:r>
      <w:r w:rsidRPr="00033332">
        <w:br/>
        <w:t>用安全有效的局部静电防护措施（如腕带）。</w:t>
      </w:r>
      <w:r w:rsidRPr="00033332">
        <w:br/>
        <w:t>——禁止在静电危险场所穿脱衣物、帽子及类似物，并避免剧烈的身体运</w:t>
      </w:r>
      <w:r w:rsidRPr="00033332">
        <w:br/>
        <w:t>动。</w:t>
      </w:r>
      <w:r w:rsidRPr="00033332">
        <w:br/>
        <w:t>——未穿导电鞋的人员不应进入正在喷漆的区域，严禁接触正在作业的人</w:t>
      </w:r>
      <w:r w:rsidRPr="00033332">
        <w:br/>
        <w:t>员。</w:t>
      </w:r>
      <w:r w:rsidRPr="00033332">
        <w:br/>
        <w:t>6.火工品静电防护按照相应标准执行。</w:t>
      </w:r>
      <w:r w:rsidRPr="00033332">
        <w:br/>
        <w:t>（九）接地电阻检测和标识</w:t>
      </w:r>
      <w:r w:rsidRPr="00033332">
        <w:br/>
        <w:t>1.接地网及各种接地装置的检测应符合如下要求：</w:t>
      </w:r>
      <w:r w:rsidRPr="00033332">
        <w:br/>
        <w:t>——一般低压电力网中电源系统中性点工作接地应小于 4Ω，TN 系统每处</w:t>
      </w:r>
      <w:r w:rsidRPr="00033332">
        <w:br/>
        <w:t>重复接地网的接地电阻应小于 10Ω；电气设备、电子设备、接地电阻应小于 4</w:t>
      </w:r>
      <w:r w:rsidRPr="00033332">
        <w:br/>
        <w:t>Ω，静电接地体的接地电阻值不应大于 100Ω。并建立电气设备、静电防护接地</w:t>
      </w:r>
      <w:r w:rsidRPr="00033332">
        <w:br/>
        <w:t>电阻</w:t>
      </w:r>
      <w:proofErr w:type="gramStart"/>
      <w:r w:rsidRPr="00033332">
        <w:t>检测台</w:t>
      </w:r>
      <w:proofErr w:type="gramEnd"/>
      <w:r w:rsidRPr="00033332">
        <w:t>账。当电气设备、电子设备与防雷接地系统共用接地网时，接地电</w:t>
      </w:r>
    </w:p>
    <w:p w14:paraId="6D2510B6" w14:textId="77777777" w:rsidR="00033332" w:rsidRPr="00033332" w:rsidRDefault="00033332" w:rsidP="00033332">
      <w:r w:rsidRPr="00033332">
        <w:t>G L C 2 6 0 5 0 4 - D</w:t>
      </w:r>
      <w:r w:rsidRPr="00033332">
        <w:br/>
        <w:t>96</w:t>
      </w:r>
      <w:r w:rsidRPr="00033332">
        <w:br/>
      </w:r>
      <w:proofErr w:type="gramStart"/>
      <w:r w:rsidRPr="00033332">
        <w:t>阻应小于</w:t>
      </w:r>
      <w:proofErr w:type="gramEnd"/>
      <w:r w:rsidRPr="00033332">
        <w:t xml:space="preserve"> 1Ω；当采用共用接地网时，其接地电阻应符合各种接地系统中要求的</w:t>
      </w:r>
      <w:r w:rsidRPr="00033332">
        <w:br/>
        <w:t>接地电阻最小值要求；其他接地网应符合设计值；</w:t>
      </w:r>
    </w:p>
    <w:p w14:paraId="4CAFD95A" w14:textId="77777777" w:rsidR="00033332" w:rsidRPr="00033332" w:rsidRDefault="00033332" w:rsidP="00033332">
      <w:r w:rsidRPr="00033332">
        <w:t>——测量接地电阻应规范、准确，每年不得少于一次，静电接地测量每年</w:t>
      </w:r>
      <w:r w:rsidRPr="00033332">
        <w:br/>
        <w:t>不得少于两次，且在干燥气候条件下测量。同一接地网多个测点的接地电阻值</w:t>
      </w:r>
      <w:r w:rsidRPr="00033332">
        <w:br/>
        <w:t>应取最大值；</w:t>
      </w:r>
      <w:r w:rsidRPr="00033332">
        <w:br/>
        <w:t>——测量仪器仪表应定期校准，检测数据应存档保存；</w:t>
      </w:r>
      <w:r w:rsidRPr="00033332">
        <w:br/>
        <w:t>——易燃易爆场所接地电阻应每半年进行一次评价与检测。</w:t>
      </w:r>
      <w:r w:rsidRPr="00033332">
        <w:br/>
        <w:t>2.接地网（接地装置）及电气设备、电子设备明显位置应张贴检测合格标</w:t>
      </w:r>
      <w:r w:rsidRPr="00033332">
        <w:br/>
        <w:t>识。应统一编号，并设置接地标识牌，注明编号、检测数据、有效日期等。</w:t>
      </w:r>
      <w:r w:rsidRPr="00033332">
        <w:br/>
      </w:r>
      <w:r w:rsidRPr="00033332">
        <w:lastRenderedPageBreak/>
        <w:t>3.明敷的接地导体（PE 干线）的表面应涂 15mm～100mm 宽度相等的绿、黄</w:t>
      </w:r>
      <w:r w:rsidRPr="00033332">
        <w:br/>
        <w:t>相间的标识条纹。当使用胶布时，应采用绿黄双色胶带。</w:t>
      </w:r>
      <w:r w:rsidRPr="00033332">
        <w:br/>
        <w:t>六、雷电防护系统</w:t>
      </w:r>
      <w:r w:rsidRPr="00033332">
        <w:br/>
        <w:t>（一）安全设计与验算</w:t>
      </w:r>
      <w:r w:rsidRPr="00033332">
        <w:br/>
        <w:t>1.雷电防护应根据现状进行防雷分类；防雷设计、验算、布局、隔离等应</w:t>
      </w:r>
      <w:r w:rsidRPr="00033332">
        <w:br/>
        <w:t>符合 GB 50057 的相关规定。</w:t>
      </w:r>
      <w:r w:rsidRPr="00033332">
        <w:br/>
        <w:t>2.雷电防护应避免盲区，被保护范围至少应满足被保护物的保护高度和保</w:t>
      </w:r>
      <w:r w:rsidRPr="00033332">
        <w:br/>
        <w:t>护半径的要求</w:t>
      </w:r>
      <w:proofErr w:type="gramStart"/>
      <w:r w:rsidRPr="00033332">
        <w:t>或浪涌保护</w:t>
      </w:r>
      <w:proofErr w:type="gramEnd"/>
      <w:r w:rsidRPr="00033332">
        <w:t>要求。当防雷装置与其他设施和建筑物内人员无法隔</w:t>
      </w:r>
      <w:r w:rsidRPr="00033332">
        <w:br/>
      </w:r>
      <w:proofErr w:type="gramStart"/>
      <w:r w:rsidRPr="00033332">
        <w:t>离或者</w:t>
      </w:r>
      <w:proofErr w:type="gramEnd"/>
      <w:r w:rsidRPr="00033332">
        <w:t>电子信息系统所采取的保护措施还不能满足时，装有防雷装置的建筑物，</w:t>
      </w:r>
      <w:r w:rsidRPr="00033332">
        <w:br/>
        <w:t>应采取等电位联接。</w:t>
      </w:r>
      <w:r w:rsidRPr="00033332">
        <w:br/>
        <w:t>（二）防雷装置</w:t>
      </w:r>
      <w:r w:rsidRPr="00033332">
        <w:br/>
        <w:t>1.接闪器、引下线、接地网、浪涌保护器及其他连接导体应符合 GB 50057</w:t>
      </w:r>
      <w:r w:rsidRPr="00033332">
        <w:br/>
        <w:t>的相关规定。</w:t>
      </w:r>
      <w:r w:rsidRPr="00033332">
        <w:br/>
        <w:t>2.防雷接地电阻应符合：防雷接地网与电子设备接地、电气设备接地采用</w:t>
      </w:r>
      <w:r w:rsidRPr="00033332">
        <w:br/>
        <w:t>共用接地网时，电阻值应小于 1Ω，低压电源用电缆引入时应在电源引入处的总</w:t>
      </w:r>
      <w:r w:rsidRPr="00033332">
        <w:br/>
        <w:t>配电箱装设保护；采用独立设置的防雷接地网不应超过 10Ω，当有特殊要求时</w:t>
      </w:r>
      <w:r w:rsidRPr="00033332">
        <w:br/>
        <w:t>应符合设计值。</w:t>
      </w:r>
      <w:r w:rsidRPr="00033332">
        <w:br/>
        <w:t>3.低压配电系统及电子信息系统所采用的浪涌保护器（</w:t>
      </w:r>
      <w:proofErr w:type="spellStart"/>
      <w:r w:rsidRPr="00033332">
        <w:t>SPd</w:t>
      </w:r>
      <w:proofErr w:type="spellEnd"/>
      <w:r w:rsidRPr="00033332">
        <w:t>） 、避雷器应能</w:t>
      </w:r>
      <w:r w:rsidRPr="00033332">
        <w:br/>
        <w:t>承受预期通过的雷电流和耐冲击过电压；必要时应采用等电位联结和屏蔽措施，</w:t>
      </w:r>
      <w:r w:rsidRPr="00033332">
        <w:br/>
        <w:t>避雷器应用最短的接地线</w:t>
      </w:r>
      <w:proofErr w:type="gramStart"/>
      <w:r w:rsidRPr="00033332">
        <w:t>与主接地网</w:t>
      </w:r>
      <w:proofErr w:type="gramEnd"/>
      <w:r w:rsidRPr="00033332">
        <w:t>连接。所配置的浪涌保护器（</w:t>
      </w:r>
      <w:proofErr w:type="spellStart"/>
      <w:r w:rsidRPr="00033332">
        <w:t>SPd</w:t>
      </w:r>
      <w:proofErr w:type="spellEnd"/>
      <w:r w:rsidRPr="00033332">
        <w:t>） 应符合</w:t>
      </w:r>
      <w:r w:rsidRPr="00033332">
        <w:br/>
        <w:t>要求。</w:t>
      </w:r>
      <w:r w:rsidRPr="00033332">
        <w:br/>
        <w:t>4.防雷装置禁止挂靠通讯线、广播线或低压线路。</w:t>
      </w:r>
      <w:r w:rsidRPr="00033332">
        <w:br/>
        <w:t>（三）独立避雷针系统</w:t>
      </w:r>
      <w:r w:rsidRPr="00033332">
        <w:br/>
        <w:t>1.应与其他系统隔离；与其他接地网和金属物体的间距应大于 3m，与电子</w:t>
      </w:r>
      <w:r w:rsidRPr="00033332">
        <w:br/>
        <w:t>设备接地网宜大于 10m。</w:t>
      </w:r>
    </w:p>
    <w:p w14:paraId="11321FD9" w14:textId="77777777" w:rsidR="00033332" w:rsidRPr="00033332" w:rsidRDefault="00033332" w:rsidP="00033332">
      <w:r w:rsidRPr="00033332">
        <w:t>G L C 2 6 0 5 0 4 - D</w:t>
      </w:r>
      <w:r w:rsidRPr="00033332">
        <w:br/>
        <w:t>97</w:t>
      </w:r>
      <w:r w:rsidRPr="00033332">
        <w:br/>
        <w:t>2.防直击雷的人工接地网与建筑物入口处及人行道间距应大于 3m。</w:t>
      </w:r>
      <w:r w:rsidRPr="00033332">
        <w:br/>
        <w:t>3.装有避雷针的金属筒体，当其厚度大于 4mm 时，可作为其引下线，筒体</w:t>
      </w:r>
      <w:r w:rsidRPr="00033332">
        <w:br/>
        <w:t>底部至少应有 2 处与接地体对称连接。</w:t>
      </w:r>
      <w:r w:rsidRPr="00033332">
        <w:br/>
        <w:t>（四）防雷保护</w:t>
      </w:r>
      <w:r w:rsidRPr="00033332">
        <w:br/>
        <w:t>1.建筑物、构筑物应设有防直击雷、防侧击雷、防雷电感应等措施，并应</w:t>
      </w:r>
      <w:r w:rsidRPr="00033332">
        <w:br/>
        <w:t>采取防止雷电流流经引下线和接地装置或其他多种途径感应过电压所产生的高</w:t>
      </w:r>
      <w:r w:rsidRPr="00033332">
        <w:br/>
        <w:t>电位对附近金属物或电气线路反击的技术措施，必要时应进行等电位联结和</w:t>
      </w:r>
      <w:proofErr w:type="gramStart"/>
      <w:r w:rsidRPr="00033332">
        <w:t>屏</w:t>
      </w:r>
      <w:proofErr w:type="gramEnd"/>
      <w:r w:rsidRPr="00033332">
        <w:br/>
      </w:r>
      <w:proofErr w:type="gramStart"/>
      <w:r w:rsidRPr="00033332">
        <w:t>蔽</w:t>
      </w:r>
      <w:proofErr w:type="gramEnd"/>
      <w:r w:rsidRPr="00033332">
        <w:t>保护。</w:t>
      </w:r>
      <w:r w:rsidRPr="00033332">
        <w:br/>
        <w:t>2.电气线路应采取防雷电波侵入的措施，在入户处应加装避雷器，并将其</w:t>
      </w:r>
      <w:r w:rsidRPr="00033332">
        <w:br/>
        <w:t>系统接到接地网上。有金属护层的进出</w:t>
      </w:r>
      <w:proofErr w:type="gramStart"/>
      <w:r w:rsidRPr="00033332">
        <w:t>电缆线埋地</w:t>
      </w:r>
      <w:proofErr w:type="gramEnd"/>
      <w:r w:rsidRPr="00033332">
        <w:t>长度应大于 15m，且接地可靠。</w:t>
      </w:r>
      <w:r w:rsidRPr="00033332">
        <w:br/>
        <w:t>架空金属管道宜在进出建筑物处就近与防雷接地系统相连。</w:t>
      </w:r>
      <w:r w:rsidRPr="00033332">
        <w:br/>
      </w:r>
      <w:r w:rsidRPr="00033332">
        <w:lastRenderedPageBreak/>
        <w:t>3.所有防雷装置的要求：</w:t>
      </w:r>
      <w:r w:rsidRPr="00033332">
        <w:br/>
        <w:t>——与道路或建筑物出入口距离应大于 3m，并设有防止跨步电压触电措施</w:t>
      </w:r>
      <w:r w:rsidRPr="00033332">
        <w:br/>
        <w:t>与标识；</w:t>
      </w:r>
      <w:r w:rsidRPr="00033332">
        <w:br/>
        <w:t>——建筑物外的引下线敷设在人员可停留或经过的区域时，应采用下列一</w:t>
      </w:r>
      <w:r w:rsidRPr="00033332">
        <w:br/>
        <w:t>种或多种方法：</w:t>
      </w:r>
      <w:r w:rsidRPr="00033332">
        <w:br/>
        <w:t>外露引下线在高 2.7m 以下部分应穿不小于 3mm 厚的交联聚乙烯管，交联聚</w:t>
      </w:r>
      <w:r w:rsidRPr="00033332">
        <w:br/>
        <w:t>乙烯管应能耐受 100kV 冲击电压（1.2/50μs 波形）；</w:t>
      </w:r>
      <w:r w:rsidRPr="00033332">
        <w:br/>
        <w:t>应设立阻止人员进入的护栏或警示牌。护栏与引下线水平距离不应小于 3m。</w:t>
      </w:r>
      <w:r w:rsidRPr="00033332">
        <w:br/>
        <w:t>——建筑物外直梯、</w:t>
      </w:r>
      <w:proofErr w:type="gramStart"/>
      <w:r w:rsidRPr="00033332">
        <w:t>外挂步梯等</w:t>
      </w:r>
      <w:proofErr w:type="gramEnd"/>
      <w:r w:rsidRPr="00033332">
        <w:t>应标识“雷雨天气 禁止攀爬”警告标识。</w:t>
      </w:r>
      <w:r w:rsidRPr="00033332">
        <w:br/>
        <w:t>4.建筑物顶部和外墙上的接闪器必须与建筑物栏杆、旗杆、吊车梁、管道、</w:t>
      </w:r>
      <w:r w:rsidRPr="00033332">
        <w:br/>
        <w:t>设备、太阳能热水器、门窗、幕墙支架等外露的金属物进行等电位连接。</w:t>
      </w:r>
      <w:r w:rsidRPr="00033332">
        <w:br/>
        <w:t>（五）雷电防护装置的检测</w:t>
      </w:r>
      <w:r w:rsidRPr="00033332">
        <w:br/>
        <w:t>1.每年应在雷雨季节前对雷电防护系统进行评价与检测。</w:t>
      </w:r>
      <w:r w:rsidRPr="00033332">
        <w:br/>
        <w:t xml:space="preserve">2.具有爆炸和火灾危险环境的防雷建筑物检测间隔时间为 6 </w:t>
      </w:r>
      <w:proofErr w:type="gramStart"/>
      <w:r w:rsidRPr="00033332">
        <w:t>个</w:t>
      </w:r>
      <w:proofErr w:type="gramEnd"/>
      <w:r w:rsidRPr="00033332">
        <w:t>月。</w:t>
      </w:r>
      <w:r w:rsidRPr="00033332">
        <w:br/>
        <w:t>3.防雷装置采用多根引下线时，应设置可供检测用压接端子形式</w:t>
      </w:r>
      <w:proofErr w:type="gramStart"/>
      <w:r w:rsidRPr="00033332">
        <w:t>的断接卡</w:t>
      </w:r>
      <w:proofErr w:type="gramEnd"/>
      <w:r w:rsidRPr="00033332">
        <w:t>。</w:t>
      </w:r>
      <w:r w:rsidRPr="00033332">
        <w:br/>
        <w:t>在易受机械损伤之处，地面上 1.7m 至地面下 0.3m 的一段接地应采用暗敷保护，</w:t>
      </w:r>
      <w:r w:rsidRPr="00033332">
        <w:br/>
        <w:t>也可采用镀锌角钢、改性塑料管或橡胶等保护，并应在每一根引下线上距地面</w:t>
      </w:r>
      <w:r w:rsidRPr="00033332">
        <w:br/>
        <w:t>不低于 0.3m 处</w:t>
      </w:r>
      <w:proofErr w:type="gramStart"/>
      <w:r w:rsidRPr="00033332">
        <w:t>设置断接卡</w:t>
      </w:r>
      <w:proofErr w:type="gramEnd"/>
      <w:r w:rsidRPr="00033332">
        <w:t>连接。</w:t>
      </w:r>
      <w:proofErr w:type="gramStart"/>
      <w:r w:rsidRPr="00033332">
        <w:t>断接卡</w:t>
      </w:r>
      <w:proofErr w:type="gramEnd"/>
      <w:r w:rsidRPr="00033332">
        <w:t>应设有防腐蚀保护措施。</w:t>
      </w:r>
      <w:r w:rsidRPr="00033332">
        <w:br/>
        <w:t>4.防雷装置接地或检测点应设有编号与标识。</w:t>
      </w:r>
      <w:r w:rsidRPr="00033332">
        <w:br/>
        <w:t>七、电焊设备</w:t>
      </w:r>
      <w:r w:rsidRPr="00033332">
        <w:br/>
        <w:t>（一）线路安装和屏护</w:t>
      </w:r>
      <w:r w:rsidRPr="00033332">
        <w:br/>
        <w:t>1.每台焊机应设置独立的电源开关或控制柜，并采取可靠的保护措施。手</w:t>
      </w:r>
      <w:r w:rsidRPr="00033332">
        <w:br/>
        <w:t>动弧焊变压器或弧焊整流器的电源线应装设隔离电器、开关和短路保护电器，</w:t>
      </w:r>
    </w:p>
    <w:p w14:paraId="4AFC8C9E" w14:textId="77777777" w:rsidR="00033332" w:rsidRPr="00033332" w:rsidRDefault="00033332" w:rsidP="00033332">
      <w:r w:rsidRPr="00033332">
        <w:t>G L C 2 6 0 5 0 4 - D</w:t>
      </w:r>
      <w:r w:rsidRPr="00033332">
        <w:br/>
        <w:t>98</w:t>
      </w:r>
      <w:r w:rsidRPr="00033332">
        <w:br/>
        <w:t>且在电焊机附近便于操作的地点。</w:t>
      </w:r>
      <w:r w:rsidRPr="00033332">
        <w:br/>
        <w:t>2.固定使用的电源线应采取穿管敷设；一次侧、二次侧接线端子应设有安</w:t>
      </w:r>
      <w:r w:rsidRPr="00033332">
        <w:br/>
        <w:t>全罩或防护板屏护；线路接头应牢固，无烧损。电气线路绝缘完好，无破损、</w:t>
      </w:r>
      <w:r w:rsidRPr="00033332">
        <w:br/>
        <w:t>无老化。</w:t>
      </w:r>
      <w:r w:rsidRPr="00033332">
        <w:br/>
        <w:t>3.焊机所使用的输气、输油、输水管道应安装规范、运行可靠，且无渗漏。</w:t>
      </w:r>
      <w:r w:rsidRPr="00033332">
        <w:br/>
        <w:t>（二）外壳防护</w:t>
      </w:r>
      <w:r w:rsidRPr="00033332">
        <w:br/>
        <w:t>1.设备外壳防护等级一般不得低于 IP21；户外使用的设备不得低于 IP23，</w:t>
      </w:r>
      <w:r w:rsidRPr="00033332">
        <w:br/>
        <w:t>当不能满足场所安全要求时，还应采取其他防护措施。</w:t>
      </w:r>
      <w:r w:rsidRPr="00033332">
        <w:br/>
        <w:t>2.外装式和</w:t>
      </w:r>
      <w:proofErr w:type="gramStart"/>
      <w:r w:rsidRPr="00033332">
        <w:t>柜装</w:t>
      </w:r>
      <w:proofErr w:type="gramEnd"/>
      <w:r w:rsidRPr="00033332">
        <w:t>式装置的保护性导线接线端子旁应标注图示符号“"或 PE</w:t>
      </w:r>
      <w:r w:rsidRPr="00033332">
        <w:br/>
        <w:t>字样。PE 线应连接可靠，线径截面及安装方式应符合本标准接地系统的相关</w:t>
      </w:r>
      <w:proofErr w:type="gramStart"/>
      <w:r w:rsidRPr="00033332">
        <w:t>规</w:t>
      </w:r>
      <w:proofErr w:type="gramEnd"/>
      <w:r w:rsidRPr="00033332">
        <w:br/>
        <w:t>定。</w:t>
      </w:r>
      <w:r w:rsidRPr="00033332">
        <w:br/>
        <w:t>3.当焊机有高频、高能束焊等辐射危害时，应采取特殊的屏蔽接地防护。</w:t>
      </w:r>
      <w:r w:rsidRPr="00033332">
        <w:br/>
        <w:t>（三）焊接变压器</w:t>
      </w:r>
      <w:r w:rsidRPr="00033332">
        <w:br/>
      </w:r>
      <w:r w:rsidRPr="00033332">
        <w:lastRenderedPageBreak/>
        <w:t>1.焊接变压器的一次对二次绕组的绝缘电阻值应大于 5MΩ，绕组对地（外</w:t>
      </w:r>
      <w:r w:rsidRPr="00033332">
        <w:br/>
        <w:t>壳）的绝缘电阻值应大于 2.5MΩ。</w:t>
      </w:r>
      <w:r w:rsidRPr="00033332">
        <w:br/>
        <w:t>62.电阻焊机或控制器中电源输入回路与外壳之间，变压器输入、输出回路</w:t>
      </w:r>
      <w:r w:rsidRPr="00033332">
        <w:br/>
        <w:t>之间绝缘应大于 5MΩ；控制器中不与外壳相连，且交流电压高于 42V 或直流电</w:t>
      </w:r>
      <w:r w:rsidRPr="00033332">
        <w:br/>
        <w:t>压高于 48V 的回路，外壳的绝缘电阻应大于 2.5MΩ。可逆变焊机中电源</w:t>
      </w:r>
      <w:proofErr w:type="gramStart"/>
      <w:r w:rsidRPr="00033332">
        <w:t>输入回</w:t>
      </w:r>
      <w:proofErr w:type="gramEnd"/>
      <w:r w:rsidRPr="00033332">
        <w:br/>
        <w:t>路与外壳之间的绝缘电阻应大于 2.5MΩ。</w:t>
      </w:r>
      <w:r w:rsidRPr="00033332">
        <w:br/>
        <w:t>3.变压器、控制器线路的绝缘应每半年检测一次，并保存其记录；当焊机</w:t>
      </w:r>
      <w:r w:rsidRPr="00033332">
        <w:br/>
        <w:t>内有整流器、晶体管等电子控制元件或装置时，应完全断开其回路进行检测。</w:t>
      </w:r>
      <w:r w:rsidRPr="00033332">
        <w:br/>
        <w:t>（四）当采用焊接电缆供电时，一次线的接线长度应不超过 3m，电源线不</w:t>
      </w:r>
      <w:r w:rsidRPr="00033332">
        <w:br/>
        <w:t>应在地面拖拽使用，且不允许跨越通道。</w:t>
      </w:r>
      <w:r w:rsidRPr="00033332">
        <w:br/>
        <w:t>（五）二次回路</w:t>
      </w:r>
      <w:r w:rsidRPr="00033332">
        <w:br/>
        <w:t>1.二次回路应保持其独立性和隔离要求。</w:t>
      </w:r>
      <w:r w:rsidRPr="00033332">
        <w:br/>
        <w:t>2.二次回路</w:t>
      </w:r>
      <w:proofErr w:type="gramStart"/>
      <w:r w:rsidRPr="00033332">
        <w:t>宜直接</w:t>
      </w:r>
      <w:proofErr w:type="gramEnd"/>
      <w:r w:rsidRPr="00033332">
        <w:t>与被焊工件直接连接或压接。二次回路接点应紧固，无</w:t>
      </w:r>
      <w:r w:rsidRPr="00033332">
        <w:br/>
        <w:t xml:space="preserve">电气裸露，接头宜采用电缆耦合器，且不超过 3 </w:t>
      </w:r>
      <w:proofErr w:type="gramStart"/>
      <w:r w:rsidRPr="00033332">
        <w:t>个</w:t>
      </w:r>
      <w:proofErr w:type="gramEnd"/>
      <w:r w:rsidRPr="00033332">
        <w:t>。电阻焊机的焊接回路及其</w:t>
      </w:r>
      <w:r w:rsidRPr="00033332">
        <w:br/>
        <w:t>零部件（电极除外）的温升限值不应超过允许值。</w:t>
      </w:r>
      <w:r w:rsidRPr="00033332">
        <w:br/>
        <w:t>3.当二次回路所采取的措施不能限制可能流经人体的电流小于电击电流时，</w:t>
      </w:r>
      <w:r w:rsidRPr="00033332">
        <w:br/>
        <w:t>应采取剩余电流动作保护装置或其他保护装置作为补充防护。</w:t>
      </w:r>
      <w:r w:rsidRPr="00033332">
        <w:br/>
        <w:t>4.禁止搭载或利用厂房金属结构、管道、轨道、设备可移动部位，以及 PE</w:t>
      </w:r>
      <w:r w:rsidRPr="00033332">
        <w:br/>
        <w:t>线等作为焊接二次回路。在有 PE 线装置的焊件上进行电焊操作时，应暂时拆除 PE</w:t>
      </w:r>
      <w:r w:rsidRPr="00033332">
        <w:br/>
        <w:t>线。</w:t>
      </w:r>
      <w:r w:rsidRPr="00033332">
        <w:br/>
        <w:t>5.当设备配置急停按钮时，应符合 GB/T 16754 的相关规定。</w:t>
      </w:r>
    </w:p>
    <w:p w14:paraId="55AB597F" w14:textId="77777777" w:rsidR="00033332" w:rsidRPr="00033332" w:rsidRDefault="00033332" w:rsidP="00033332">
      <w:r w:rsidRPr="00033332">
        <w:t>G L C 2 6 0 5 0 4 - D</w:t>
      </w:r>
      <w:r w:rsidRPr="00033332">
        <w:br/>
        <w:t>99</w:t>
      </w:r>
      <w:r w:rsidRPr="00033332">
        <w:br/>
        <w:t>（六）夹持装置和绝缘</w:t>
      </w:r>
      <w:r w:rsidRPr="00033332">
        <w:br/>
        <w:t>1.夹持装置应确保夹紧焊条或工件，且有良好绝缘和隔热性能，绝缘电阻</w:t>
      </w:r>
      <w:r w:rsidRPr="00033332">
        <w:br/>
        <w:t>应不低于 2.5MΩ。</w:t>
      </w:r>
      <w:r w:rsidRPr="00033332">
        <w:br/>
        <w:t>2.电焊钳或操作部件应与导线连接紧固、绝缘可靠，且无外露带电体。</w:t>
      </w:r>
      <w:r w:rsidRPr="00033332">
        <w:br/>
        <w:t>3.悬挂式电阻焊机吊点应准确，平衡保护装置应可靠。</w:t>
      </w:r>
      <w:r w:rsidRPr="00033332">
        <w:br/>
        <w:t>（七）工作场所</w:t>
      </w:r>
      <w:r w:rsidRPr="00033332">
        <w:br/>
        <w:t>1.工作场所应采取防触电、防火、防爆、防中毒窒息、防机械伤害、</w:t>
      </w:r>
      <w:proofErr w:type="gramStart"/>
      <w:r w:rsidRPr="00033332">
        <w:t>防灼</w:t>
      </w:r>
      <w:proofErr w:type="gramEnd"/>
      <w:r w:rsidRPr="00033332">
        <w:br/>
        <w:t>伤等技术措施；其周边应无可燃爆物品；电弧飞溅处应设置非</w:t>
      </w:r>
      <w:proofErr w:type="gramStart"/>
      <w:r w:rsidRPr="00033332">
        <w:t>燃物质</w:t>
      </w:r>
      <w:proofErr w:type="gramEnd"/>
      <w:r w:rsidRPr="00033332">
        <w:t>制作的屏</w:t>
      </w:r>
      <w:r w:rsidRPr="00033332">
        <w:br/>
        <w:t>护装置。</w:t>
      </w:r>
      <w:r w:rsidRPr="00033332">
        <w:br/>
        <w:t>2.工作场所应通风良好；狭窄场所、受限空间应采用强制通风、提供供气</w:t>
      </w:r>
      <w:r w:rsidRPr="00033332">
        <w:br/>
        <w:t>呼吸设备或其他保护措施。</w:t>
      </w:r>
      <w:r w:rsidRPr="00033332">
        <w:br/>
        <w:t>3.工作区域应相对独立，</w:t>
      </w:r>
      <w:proofErr w:type="gramStart"/>
      <w:r w:rsidRPr="00033332">
        <w:t>宜设置</w:t>
      </w:r>
      <w:proofErr w:type="gramEnd"/>
      <w:r w:rsidRPr="00033332">
        <w:t>防护围栏，并设有警示标识。焊接设备屏</w:t>
      </w:r>
      <w:r w:rsidRPr="00033332">
        <w:br/>
      </w:r>
      <w:proofErr w:type="gramStart"/>
      <w:r w:rsidRPr="00033332">
        <w:t>护区域</w:t>
      </w:r>
      <w:proofErr w:type="gramEnd"/>
      <w:r w:rsidRPr="00033332">
        <w:t>应按工作性质及类型选择</w:t>
      </w:r>
      <w:proofErr w:type="gramStart"/>
      <w:r w:rsidRPr="00033332">
        <w:t>联锁</w:t>
      </w:r>
      <w:proofErr w:type="gramEnd"/>
      <w:r w:rsidRPr="00033332">
        <w:t>或光栅保护装置。</w:t>
      </w:r>
      <w:r w:rsidRPr="00033332">
        <w:br/>
        <w:t>八、手持电动工具</w:t>
      </w:r>
      <w:r w:rsidRPr="00033332">
        <w:br/>
        <w:t>（一）使用条件及使用要求</w:t>
      </w:r>
      <w:r w:rsidRPr="00033332">
        <w:br/>
      </w:r>
      <w:r w:rsidRPr="00033332">
        <w:lastRenderedPageBreak/>
        <w:t>1.手持式电动工具应具有国家强制认证标志、产品合格证和使用说明书，</w:t>
      </w:r>
      <w:r w:rsidRPr="00033332">
        <w:br/>
        <w:t>并在规定的条件下使用。</w:t>
      </w:r>
      <w:r w:rsidRPr="00033332">
        <w:br/>
        <w:t>2.一般场所应使用II类工具；狭窄场所或受限空间、潮湿环境应使用配置</w:t>
      </w:r>
      <w:r w:rsidRPr="00033332">
        <w:br/>
        <w:t>剩余电流动作保护装置的II类工具或III类工具。III类工具的安全隔离变压器、</w:t>
      </w:r>
      <w:r w:rsidRPr="00033332">
        <w:br/>
        <w:t>电源控制箱和电源耦合器等应放在作业场所的外面。在狭窄作业场所操作时，</w:t>
      </w:r>
      <w:r w:rsidRPr="00033332">
        <w:br/>
        <w:t>应有人在外监护。</w:t>
      </w:r>
      <w:r w:rsidRPr="00033332">
        <w:br/>
        <w:t>3.剩余电流保护装置动作参数的选择及运行管理应符合 GB/T 13955 的相关</w:t>
      </w:r>
      <w:r w:rsidRPr="00033332">
        <w:br/>
        <w:t>规定。PE 线连接正确、可靠，剩余电流保护装置动作电流不得大于 30mA，动作</w:t>
      </w:r>
      <w:r w:rsidRPr="00033332">
        <w:br/>
        <w:t>时间不得大于 0.1s；II类工具在狭窄场所或受限空间、潮湿环境使用时，剩余</w:t>
      </w:r>
      <w:r w:rsidRPr="00033332">
        <w:br/>
        <w:t>电流动作保护装置动作电流不得大于 15mA，动作时间不得大于 0.1s。</w:t>
      </w:r>
      <w:r w:rsidRPr="00033332">
        <w:br/>
        <w:t>4.系统保护装置应与所选择的工具匹配。</w:t>
      </w:r>
      <w:r w:rsidRPr="00033332">
        <w:br/>
        <w:t>5.使用要求：</w:t>
      </w:r>
      <w:r w:rsidRPr="00033332">
        <w:br/>
        <w:t>——操作者应严格执行安全操作规程；</w:t>
      </w:r>
      <w:r w:rsidRPr="00033332">
        <w:br/>
        <w:t>——手持工具的电源</w:t>
      </w:r>
      <w:proofErr w:type="gramStart"/>
      <w:r w:rsidRPr="00033332">
        <w:t>线不得</w:t>
      </w:r>
      <w:proofErr w:type="gramEnd"/>
      <w:r w:rsidRPr="00033332">
        <w:t>任意接长或拆换。当电源</w:t>
      </w:r>
      <w:proofErr w:type="gramStart"/>
      <w:r w:rsidRPr="00033332">
        <w:t>离工具</w:t>
      </w:r>
      <w:proofErr w:type="gramEnd"/>
      <w:r w:rsidRPr="00033332">
        <w:t>操作点距离较</w:t>
      </w:r>
      <w:r w:rsidRPr="00033332">
        <w:br/>
        <w:t>远而电源线长度不够时，应采用耦合器进行连接；</w:t>
      </w:r>
      <w:r w:rsidRPr="00033332">
        <w:br/>
        <w:t>——手持工具的危险运动零、部件的防护装置（如防护罩、盖等）不得任</w:t>
      </w:r>
      <w:r w:rsidRPr="00033332">
        <w:br/>
        <w:t>意拆卸；</w:t>
      </w:r>
      <w:r w:rsidRPr="00033332">
        <w:br/>
        <w:t>——如果进行加工的附件在操作时可能触及暗线或工具自身导线，则要通</w:t>
      </w:r>
      <w:r w:rsidRPr="00033332">
        <w:br/>
        <w:t>过绝缘握持面握持电动工具；</w:t>
      </w:r>
    </w:p>
    <w:p w14:paraId="29953DA5" w14:textId="77777777" w:rsidR="00033332" w:rsidRPr="00033332" w:rsidRDefault="00033332" w:rsidP="00033332">
      <w:r w:rsidRPr="00033332">
        <w:t>G L C 2 6 0 5 0 4 - D</w:t>
      </w:r>
      <w:r w:rsidRPr="00033332">
        <w:br/>
        <w:t>100</w:t>
      </w:r>
      <w:r w:rsidRPr="00033332">
        <w:br/>
        <w:t>——在使用前，使用者应按照要求进行日常检查；</w:t>
      </w:r>
      <w:r w:rsidRPr="00033332">
        <w:br/>
        <w:t>——保持工作场地清洁和明亮；</w:t>
      </w:r>
      <w:r w:rsidRPr="00033332">
        <w:br/>
        <w:t>——电动工具插头必须与插座相配，绝不能以任何方式改装插头。</w:t>
      </w:r>
      <w:r w:rsidRPr="00033332">
        <w:br/>
        <w:t>（二）日常检查和定期检测</w:t>
      </w:r>
      <w:r w:rsidRPr="00033332">
        <w:br/>
        <w:t>1.管理部门应按照制度要求对发出或收回以及使用前应进行日常检查。检</w:t>
      </w:r>
      <w:r w:rsidRPr="00033332">
        <w:br/>
      </w:r>
      <w:proofErr w:type="gramStart"/>
      <w:r w:rsidRPr="00033332">
        <w:t>查内容</w:t>
      </w:r>
      <w:proofErr w:type="gramEnd"/>
      <w:r w:rsidRPr="00033332">
        <w:t>至少应包括以下项目，并保存记录：</w:t>
      </w:r>
      <w:r w:rsidRPr="00033332">
        <w:br/>
        <w:t>——是否有产品认证标志及定期检查合格标志；</w:t>
      </w:r>
      <w:r w:rsidRPr="00033332">
        <w:br/>
        <w:t>——外壳、手柄是否有裂缝或破损；</w:t>
      </w:r>
      <w:r w:rsidRPr="00033332">
        <w:br/>
        <w:t>——保护接地线（Pe） 连接是否完好无损；</w:t>
      </w:r>
      <w:r w:rsidRPr="00033332">
        <w:br/>
        <w:t>——电源线是否完好无损；</w:t>
      </w:r>
      <w:r w:rsidRPr="00033332">
        <w:br/>
        <w:t>——电源插头是否完整无损；</w:t>
      </w:r>
      <w:r w:rsidRPr="00033332">
        <w:br/>
        <w:t>——电源开关有无缺损、破裂，其动作是否正常、灵活；</w:t>
      </w:r>
      <w:r w:rsidRPr="00033332">
        <w:br/>
        <w:t>——机械防护装置是否完好；</w:t>
      </w:r>
      <w:r w:rsidRPr="00033332">
        <w:br/>
        <w:t>——工具转动部分是否转动灵活、轻快，有无阻滞现象；</w:t>
      </w:r>
      <w:r w:rsidRPr="00033332">
        <w:br/>
        <w:t>——电气保护装置是否良好。</w:t>
      </w:r>
      <w:r w:rsidRPr="00033332">
        <w:br/>
        <w:t>2.定期检测每年应至少二次，梅雨季节或工具有损坏时应及时检测，检测</w:t>
      </w:r>
      <w:r w:rsidRPr="00033332">
        <w:br/>
        <w:t>应由专业电工检测。绝缘电阻值应符合 GB 3787 的相关规定；长期搁置不用的工</w:t>
      </w:r>
      <w:r w:rsidRPr="00033332">
        <w:br/>
      </w:r>
      <w:r w:rsidRPr="00033332">
        <w:lastRenderedPageBreak/>
        <w:t>具，在使用前应测量绝缘电阻。工具如有绝缘损坏，电源线护套破裂、保护接</w:t>
      </w:r>
      <w:r w:rsidRPr="00033332">
        <w:br/>
        <w:t>地线（Pe） 脱落、插头插座裂开或有损于安全的机械损伤等故障时，应立即进</w:t>
      </w:r>
      <w:r w:rsidRPr="00033332">
        <w:br/>
        <w:t>行修理。在未修复前，不得继续使用。</w:t>
      </w:r>
      <w:r w:rsidRPr="00033332">
        <w:br/>
        <w:t>3.定期检测应建立准确、可靠的记录，并在检测合格工具的明显位置粘贴</w:t>
      </w:r>
      <w:r w:rsidRPr="00033332">
        <w:br/>
        <w:t>合格标识。</w:t>
      </w:r>
      <w:r w:rsidRPr="00033332">
        <w:br/>
        <w:t>（三）电源线</w:t>
      </w:r>
      <w:r w:rsidRPr="00033332">
        <w:br/>
        <w:t>1.电源线应不低于普通橡胶护层软线或聚氯乙烯护层软线的安全要求，设</w:t>
      </w:r>
      <w:r w:rsidRPr="00033332">
        <w:br/>
        <w:t>备与电源线温升应符合安全要求，其最小截面积（铜线）应符合如下要求：</w:t>
      </w:r>
      <w:r w:rsidRPr="00033332">
        <w:br/>
        <w:t>——当工具额定电流小于 6A，电源线最小截面应大于 0.75m㎡；</w:t>
      </w:r>
      <w:r w:rsidRPr="00033332">
        <w:br/>
        <w:t>——当工具额定电流小于 10A，电源线最小截面应大于 1.00m㎡；</w:t>
      </w:r>
      <w:r w:rsidRPr="00033332">
        <w:br/>
        <w:t>——当工具额定电流小于 16A，电源线最小截面应大于 1.50m㎡；</w:t>
      </w:r>
      <w:r w:rsidRPr="00033332">
        <w:br/>
        <w:t>——当工具额定电流小于 25A，电源线最小截面应大于 2.50m㎡。</w:t>
      </w:r>
      <w:r w:rsidRPr="00033332">
        <w:br/>
        <w:t>2.电源线长度应小于 6m，中间不允许有接头，且无破损、无老化，不穿越</w:t>
      </w:r>
      <w:r w:rsidRPr="00033332">
        <w:br/>
        <w:t>通道。不能将软线推入工具内，绝不能用软线搬运、拉动电动工具或拔出其插</w:t>
      </w:r>
      <w:r w:rsidRPr="00033332">
        <w:br/>
        <w:t>头。</w:t>
      </w:r>
      <w:r w:rsidRPr="00033332">
        <w:br/>
        <w:t>（四）工具的防护罩、盖、手柄应连接牢靠，并有足够的强度，外观无损</w:t>
      </w:r>
      <w:r w:rsidRPr="00033332">
        <w:br/>
        <w:t>伤、裂缝和变形。</w:t>
      </w:r>
    </w:p>
    <w:p w14:paraId="5D6ABAFB" w14:textId="77777777" w:rsidR="00033332" w:rsidRPr="00033332" w:rsidRDefault="00033332" w:rsidP="00033332">
      <w:r w:rsidRPr="00033332">
        <w:t>G L C 2 6 0 5 0 4 - D</w:t>
      </w:r>
      <w:r w:rsidRPr="00033332">
        <w:br/>
        <w:t>101</w:t>
      </w:r>
      <w:r w:rsidRPr="00033332">
        <w:br/>
        <w:t>（五）转动部分、开关及接插件</w:t>
      </w:r>
      <w:r w:rsidRPr="00033332">
        <w:br/>
        <w:t>1.转动部分应灵活，无阻滞现象；开关应动作灵活，无缺损与破裂。</w:t>
      </w:r>
      <w:r w:rsidRPr="00033332">
        <w:br/>
        <w:t>2.严禁将插头、插座内的 N 与 PE 相连接；PE 线、N 线、相线不应错接或松</w:t>
      </w:r>
      <w:r w:rsidRPr="00033332">
        <w:br/>
        <w:t>动、脱落。接插件额定参数与所用工具应相匹配，且无烧损、无破裂和严重损</w:t>
      </w:r>
      <w:r w:rsidRPr="00033332">
        <w:br/>
        <w:t>伤。</w:t>
      </w:r>
      <w:r w:rsidRPr="00033332">
        <w:br/>
        <w:t>九、移动电气设备</w:t>
      </w:r>
      <w:r w:rsidRPr="00033332">
        <w:br/>
        <w:t>（一）选用</w:t>
      </w:r>
      <w:r w:rsidRPr="00033332">
        <w:br/>
        <w:t>1.火灾爆炸场所不应采用移动式电气设备，当不可避免时，应符合防火、</w:t>
      </w:r>
      <w:r w:rsidRPr="00033332">
        <w:br/>
        <w:t>防爆要求。</w:t>
      </w:r>
      <w:r w:rsidRPr="00033332">
        <w:br/>
        <w:t>2.粉尘、潮湿、飞溅物场所应采用防护式结构。</w:t>
      </w:r>
      <w:r w:rsidRPr="00033332">
        <w:br/>
        <w:t>3.在安全使用年限内使用。</w:t>
      </w:r>
      <w:r w:rsidRPr="00033332">
        <w:br/>
        <w:t>（二）依据企业特点建立相应制度，确定管控范围、种类。对I类小型用</w:t>
      </w:r>
      <w:r w:rsidRPr="00033332">
        <w:br/>
        <w:t>电设备，应纳入管理，建立台账，开展定期检测工作，其中设备的绝缘电阻值</w:t>
      </w:r>
      <w:r w:rsidRPr="00033332">
        <w:br/>
        <w:t>一般不小于 1MΩ，使用前和在</w:t>
      </w:r>
      <w:proofErr w:type="gramStart"/>
      <w:r w:rsidRPr="00033332">
        <w:t>用期间</w:t>
      </w:r>
      <w:proofErr w:type="gramEnd"/>
      <w:r w:rsidRPr="00033332">
        <w:t>每半年应定期检测绝缘电阻值，并保存记</w:t>
      </w:r>
      <w:r w:rsidRPr="00033332">
        <w:br/>
        <w:t>录。移动式电气控制</w:t>
      </w:r>
      <w:proofErr w:type="gramStart"/>
      <w:r w:rsidRPr="00033332">
        <w:t>调试柜箱应</w:t>
      </w:r>
      <w:proofErr w:type="gramEnd"/>
      <w:r w:rsidRPr="00033332">
        <w:t>符合本标准 4.2.38 的相关规定。定检合格应有</w:t>
      </w:r>
      <w:r w:rsidRPr="00033332">
        <w:br/>
        <w:t>明显标识。</w:t>
      </w:r>
      <w:r w:rsidRPr="00033332">
        <w:br/>
        <w:t>（三）电源线敷设长度不得超过 6m，中间不允许有接头，且无破损；易受</w:t>
      </w:r>
      <w:r w:rsidRPr="00033332">
        <w:br/>
        <w:t>机械损伤的地方应穿管保护，并不得跨越通道。电源线与设备的温升应符合安</w:t>
      </w:r>
      <w:r w:rsidRPr="00033332">
        <w:br/>
        <w:t>全要求。</w:t>
      </w:r>
      <w:r w:rsidRPr="00033332">
        <w:br/>
      </w:r>
      <w:r w:rsidRPr="00033332">
        <w:lastRenderedPageBreak/>
        <w:t>（四）线路保护和 PE 线连接</w:t>
      </w:r>
      <w:r w:rsidRPr="00033332">
        <w:br/>
        <w:t>1.线路应设置独立的开关或断路器，并符合其容量，接插件只能用作隔离</w:t>
      </w:r>
      <w:r w:rsidRPr="00033332">
        <w:br/>
        <w:t>或接通电源；接线应规范、紧固、无烧蚀。</w:t>
      </w:r>
      <w:r w:rsidRPr="00033332">
        <w:br/>
        <w:t>2.属于I类移动式电气设备应安装剩余电流保护装置。</w:t>
      </w:r>
      <w:r w:rsidRPr="00033332">
        <w:br/>
        <w:t>3.PE 线应连接可靠，线径截面及安装方法应符合本标准接地系统的相关</w:t>
      </w:r>
      <w:proofErr w:type="gramStart"/>
      <w:r w:rsidRPr="00033332">
        <w:t>规</w:t>
      </w:r>
      <w:proofErr w:type="gramEnd"/>
      <w:r w:rsidRPr="00033332">
        <w:br/>
        <w:t>定。</w:t>
      </w:r>
      <w:r w:rsidRPr="00033332">
        <w:br/>
        <w:t>4.必要时应设置急停、</w:t>
      </w:r>
      <w:proofErr w:type="gramStart"/>
      <w:r w:rsidRPr="00033332">
        <w:t>联锁</w:t>
      </w:r>
      <w:proofErr w:type="gramEnd"/>
      <w:r w:rsidRPr="00033332">
        <w:t>、警示信号等保护装置。</w:t>
      </w:r>
      <w:r w:rsidRPr="00033332">
        <w:br/>
        <w:t>（五）</w:t>
      </w:r>
      <w:proofErr w:type="gramStart"/>
      <w:r w:rsidRPr="00033332">
        <w:t>距操作</w:t>
      </w:r>
      <w:proofErr w:type="gramEnd"/>
      <w:r w:rsidRPr="00033332">
        <w:t>者站立面 2m 以下设备外露的旋转部件均应设置齐全、可靠的</w:t>
      </w:r>
      <w:r w:rsidRPr="00033332">
        <w:br/>
        <w:t>防护罩，其安全距离应符合 GB/T 23821 的相关规定；裸露的带电部分应有可靠</w:t>
      </w:r>
      <w:r w:rsidRPr="00033332">
        <w:br/>
        <w:t>的屏护，并有警示标识。</w:t>
      </w:r>
      <w:r w:rsidRPr="00033332">
        <w:br/>
        <w:t>1.优先选用具备双重绝缘或加强绝缘的II类移动电气设备。如II类移动电</w:t>
      </w:r>
      <w:r w:rsidRPr="00033332">
        <w:br/>
        <w:t>气设备无法匹配，选择I类电气设备时，必须采取保护接地或保护接零措施。</w:t>
      </w:r>
      <w:r w:rsidRPr="00033332">
        <w:br/>
        <w:t>2.应安装剩余电流保护装置。设备的绝缘电阻值一般不小于 1MΩ。电源线</w:t>
      </w:r>
      <w:r w:rsidRPr="00033332">
        <w:br/>
        <w:t>敷设长度不得超过 6m，中间不允许有接头，且无破损。</w:t>
      </w:r>
      <w:r w:rsidRPr="00033332">
        <w:br/>
        <w:t>十、照明、电源插座、开关及电风扇</w:t>
      </w:r>
    </w:p>
    <w:p w14:paraId="6294196E" w14:textId="77777777" w:rsidR="00033332" w:rsidRPr="00033332" w:rsidRDefault="00033332" w:rsidP="00033332">
      <w:r w:rsidRPr="00033332">
        <w:t>G L C 2 6 0 5 0 4 - D</w:t>
      </w:r>
      <w:r w:rsidRPr="00033332">
        <w:br/>
        <w:t>102</w:t>
      </w:r>
      <w:r w:rsidRPr="00033332">
        <w:br/>
        <w:t>（一）电气照明</w:t>
      </w:r>
      <w:r w:rsidRPr="00033332">
        <w:br/>
        <w:t>1.符合使用场所环境安全要求，爆炸和火灾危险环境应符合 GB 50058 的相</w:t>
      </w:r>
      <w:r w:rsidRPr="00033332">
        <w:br/>
        <w:t>关要求。</w:t>
      </w:r>
      <w:r w:rsidRPr="00033332">
        <w:br/>
        <w:t>2.灯具应安装牢固、规范，线路绝缘及防护良好，在砌体和混凝土结构上</w:t>
      </w:r>
      <w:r w:rsidRPr="00033332">
        <w:br/>
        <w:t>严禁使用木楔、尼龙塞和塑料塞固定。</w:t>
      </w:r>
      <w:r w:rsidRPr="00033332">
        <w:br/>
        <w:t>3.电气照明设备距地面应大于 2.5m，小于 2.5m 时应有防护。灯具的金属构</w:t>
      </w:r>
      <w:r w:rsidRPr="00033332">
        <w:br/>
        <w:t>架及金属保护管应分别与保护导体采用焊接或螺栓连接，连接处应设置接地标</w:t>
      </w:r>
      <w:r w:rsidRPr="00033332">
        <w:br/>
        <w:t>识。</w:t>
      </w:r>
      <w:r w:rsidRPr="00033332">
        <w:br/>
        <w:t>4.I类灯具的外露可导电部分必须与保护接地导体可靠连接，连接处应设</w:t>
      </w:r>
      <w:r w:rsidRPr="00033332">
        <w:br/>
        <w:t>置接地标识。</w:t>
      </w:r>
      <w:r w:rsidRPr="00033332">
        <w:br/>
        <w:t>5.行灯及机床和工作台上使用的局部照明灯，采用安全电压。在金属容器</w:t>
      </w:r>
      <w:r w:rsidRPr="00033332">
        <w:br/>
        <w:t>内和特别潮湿场所使用的照明灯，其电压不超过 12V。移动式照明设备应满足本</w:t>
      </w:r>
      <w:r w:rsidRPr="00033332">
        <w:br/>
        <w:t>标准“移动电气设备”的相关规定。</w:t>
      </w:r>
      <w:r w:rsidRPr="00033332">
        <w:br/>
        <w:t>6.安装在人员密集场所的灯具玻璃罩，应有防止其向下溅落的措施。</w:t>
      </w:r>
      <w:r w:rsidRPr="00033332">
        <w:br/>
        <w:t>7.使用螺纹灯头时，螺口不应外露，相线</w:t>
      </w:r>
      <w:proofErr w:type="gramStart"/>
      <w:r w:rsidRPr="00033332">
        <w:t>不</w:t>
      </w:r>
      <w:proofErr w:type="gramEnd"/>
      <w:r w:rsidRPr="00033332">
        <w:t>应接在螺口上。</w:t>
      </w:r>
      <w:r w:rsidRPr="00033332">
        <w:br/>
        <w:t>8.埋地灯具、水下灯具及室外灯具的接线盒，其防护等级应与灯具的一致，</w:t>
      </w:r>
      <w:r w:rsidRPr="00033332">
        <w:br/>
        <w:t>且盒内导线接头应做防水绝缘处理。</w:t>
      </w:r>
      <w:r w:rsidRPr="00033332">
        <w:br/>
        <w:t>9.标志灯安装在疏散走道或通道地面上时，标志灯管线的连接处应密封，</w:t>
      </w:r>
      <w:r w:rsidRPr="00033332">
        <w:br/>
        <w:t>标志灯表面应与地面平顺，且不应高于地面 3mm。</w:t>
      </w:r>
      <w:r w:rsidRPr="00033332">
        <w:br/>
        <w:t>10.照明光源的选择应符合 GB/T 50034 的相关要求。</w:t>
      </w:r>
      <w:r w:rsidRPr="00033332">
        <w:br/>
        <w:t>（二）电源插座及开关</w:t>
      </w:r>
      <w:r w:rsidRPr="00033332">
        <w:br/>
      </w:r>
      <w:r w:rsidRPr="00033332">
        <w:lastRenderedPageBreak/>
        <w:t>1.应根据使用场所环境因素，辨识确定电气插座 IP 等级。爆炸和火灾危险</w:t>
      </w:r>
      <w:r w:rsidRPr="00033332">
        <w:br/>
        <w:t>环境应符合 GB 50058 的相关要求。</w:t>
      </w:r>
      <w:r w:rsidRPr="00033332">
        <w:br/>
        <w:t>2.电源插座接线应正确。</w:t>
      </w:r>
      <w:r w:rsidRPr="00033332">
        <w:br/>
        <w:t>3.同一场所的三相电源插座，其接线的相序应一致。</w:t>
      </w:r>
      <w:r w:rsidRPr="00033332">
        <w:br/>
        <w:t>4.保护接地体（Pe） 在电源插座之间不应串联连接。</w:t>
      </w:r>
      <w:r w:rsidRPr="00033332">
        <w:br/>
        <w:t>5.相线与中性导体（N）不得利用电源插座本体的接线端子转接供电。</w:t>
      </w:r>
      <w:r w:rsidRPr="00033332">
        <w:br/>
        <w:t>6.暗装的电源插座面板或开关面板应紧贴墙面或装饰面，导线不得裸露在</w:t>
      </w:r>
      <w:r w:rsidRPr="00033332">
        <w:br/>
        <w:t>装饰层内。</w:t>
      </w:r>
      <w:r w:rsidRPr="00033332">
        <w:br/>
        <w:t>7.移动电源插座不得在通道上设置，电源插座不应串接。</w:t>
      </w:r>
      <w:r w:rsidRPr="00033332">
        <w:br/>
        <w:t>8.插座应固定使用，安装牢固。电气插头、插座应匹配且与负荷一致。电</w:t>
      </w:r>
      <w:r w:rsidRPr="00033332">
        <w:br/>
        <w:t>源插座、照明开关不直接安装在可燃材料上。</w:t>
      </w:r>
      <w:r w:rsidRPr="00033332">
        <w:br/>
        <w:t>9.同一场所的交、直流插座及不同电压、电流、频率的插座，应有明显标</w:t>
      </w:r>
      <w:r w:rsidRPr="00033332">
        <w:br/>
        <w:t>识。</w:t>
      </w:r>
    </w:p>
    <w:p w14:paraId="66A08087" w14:textId="77777777" w:rsidR="00033332" w:rsidRPr="00033332" w:rsidRDefault="00033332" w:rsidP="00033332">
      <w:r w:rsidRPr="00033332">
        <w:t>G L C 2 6 0 5 0 4 - D</w:t>
      </w:r>
      <w:r w:rsidRPr="00033332">
        <w:br/>
        <w:t>103</w:t>
      </w:r>
      <w:r w:rsidRPr="00033332">
        <w:br/>
        <w:t>10.电气开关安装牢固，其高度离地面 1.2m 至 1.5m，应符合 GB 50303 相关</w:t>
      </w:r>
      <w:r w:rsidRPr="00033332">
        <w:br/>
        <w:t>要求。</w:t>
      </w:r>
      <w:r w:rsidRPr="00033332">
        <w:br/>
        <w:t>11.开关外壳完好，联锁装置及过流保护装置等灵敏可靠。</w:t>
      </w:r>
      <w:r w:rsidRPr="00033332">
        <w:br/>
        <w:t>（三）风扇</w:t>
      </w:r>
      <w:r w:rsidRPr="00033332">
        <w:br/>
        <w:t>1.吊扇符合如下要求：</w:t>
      </w:r>
      <w:r w:rsidRPr="00033332">
        <w:br/>
        <w:t>——挂钩应安装牢固，销钉的防松装置应齐全可靠；</w:t>
      </w:r>
      <w:r w:rsidRPr="00033332">
        <w:br/>
        <w:t>——扇叶距地面高度不应小于 2.5m；</w:t>
      </w:r>
      <w:r w:rsidRPr="00033332">
        <w:br/>
        <w:t>——</w:t>
      </w:r>
      <w:proofErr w:type="gramStart"/>
      <w:r w:rsidRPr="00033332">
        <w:t>应接线</w:t>
      </w:r>
      <w:proofErr w:type="gramEnd"/>
      <w:r w:rsidRPr="00033332">
        <w:t>正确，不带电的外露可导电部分保护接地应可靠。运转时扇叶</w:t>
      </w:r>
      <w:r w:rsidRPr="00033332">
        <w:br/>
        <w:t>不应有明显颤动。</w:t>
      </w:r>
      <w:r w:rsidRPr="00033332">
        <w:br/>
        <w:t>2.壁扇符合如下要求：</w:t>
      </w:r>
      <w:r w:rsidRPr="00033332">
        <w:br/>
        <w:t xml:space="preserve">——底座应采用膨胀螺栓固定，膨胀螺栓的数量不应少于 3 </w:t>
      </w:r>
      <w:proofErr w:type="gramStart"/>
      <w:r w:rsidRPr="00033332">
        <w:t>个</w:t>
      </w:r>
      <w:proofErr w:type="gramEnd"/>
      <w:r w:rsidRPr="00033332">
        <w:t>，且直径不</w:t>
      </w:r>
      <w:r w:rsidRPr="00033332">
        <w:br/>
        <w:t>应小于 8mm。底座固定应牢固可靠；</w:t>
      </w:r>
      <w:r w:rsidRPr="00033332">
        <w:br/>
        <w:t>——防护罩应扣紧，固定可靠，运转时扇叶和防护罩均应无明显颤动和</w:t>
      </w:r>
      <w:proofErr w:type="gramStart"/>
      <w:r w:rsidRPr="00033332">
        <w:t>异</w:t>
      </w:r>
      <w:proofErr w:type="gramEnd"/>
      <w:r w:rsidRPr="00033332">
        <w:br/>
        <w:t>常声响。壁扇不带电的外露可导电部分保护接地应可靠；</w:t>
      </w:r>
      <w:r w:rsidRPr="00033332">
        <w:br/>
        <w:t>——壁扇下侧边缘距地面高度不应小于 1.8m。</w:t>
      </w:r>
      <w:r w:rsidRPr="00033332">
        <w:br/>
        <w:t>十一、电加热装置电气系统</w:t>
      </w:r>
      <w:r w:rsidRPr="00033332">
        <w:br/>
        <w:t>（一）资料</w:t>
      </w:r>
      <w:r w:rsidRPr="00033332">
        <w:br/>
        <w:t>1.单位应建立电加热装置电气系统管理资料。</w:t>
      </w:r>
      <w:r w:rsidRPr="00033332">
        <w:br/>
        <w:t>2.单位应制定电镀设备电气系统强制更新管理制度。</w:t>
      </w:r>
      <w:r w:rsidRPr="00033332">
        <w:br/>
        <w:t>（二）表面处理电加热装置电气元器件配置及控制箱</w:t>
      </w:r>
      <w:r w:rsidRPr="00033332">
        <w:br/>
        <w:t>1.应规范设置元器件电气系统，各元器件及线缆与负荷参数匹配。</w:t>
      </w:r>
      <w:r w:rsidRPr="00033332">
        <w:br/>
        <w:t>2.配电及控制系统应集中设置在远离腐蚀环境的单独房间内；槽体旁柜、</w:t>
      </w:r>
      <w:r w:rsidRPr="00033332">
        <w:br/>
        <w:t>箱体及面板应密封整洁，箱、板体外线路无裸露、密封无孔洞。仪表指示正确、</w:t>
      </w:r>
      <w:r w:rsidRPr="00033332">
        <w:br/>
      </w:r>
      <w:r w:rsidRPr="00033332">
        <w:lastRenderedPageBreak/>
        <w:t>周期检定合格（含热电偶）。</w:t>
      </w:r>
      <w:r w:rsidRPr="00033332">
        <w:br/>
        <w:t>（三）表面处理电加热电气装置保护与</w:t>
      </w:r>
      <w:proofErr w:type="gramStart"/>
      <w:r w:rsidRPr="00033332">
        <w:t>联锁</w:t>
      </w:r>
      <w:proofErr w:type="gramEnd"/>
      <w:r w:rsidRPr="00033332">
        <w:br/>
        <w:t>1.电气系统保护装置（漏电保护、短路保护、过负荷保护和接地故障保护）</w:t>
      </w:r>
      <w:r w:rsidRPr="00033332">
        <w:br/>
        <w:t>完整、有效。</w:t>
      </w:r>
      <w:r w:rsidRPr="00033332">
        <w:br/>
        <w:t>2.电加热槽液位</w:t>
      </w:r>
      <w:proofErr w:type="gramStart"/>
      <w:r w:rsidRPr="00033332">
        <w:t>联锁</w:t>
      </w:r>
      <w:proofErr w:type="gramEnd"/>
      <w:r w:rsidRPr="00033332">
        <w:t>控制装置、防干烧</w:t>
      </w:r>
      <w:proofErr w:type="gramStart"/>
      <w:r w:rsidRPr="00033332">
        <w:t>联锁</w:t>
      </w:r>
      <w:proofErr w:type="gramEnd"/>
      <w:r w:rsidRPr="00033332">
        <w:t>控制装置等应安装位置合</w:t>
      </w:r>
      <w:proofErr w:type="gramStart"/>
      <w:r w:rsidRPr="00033332">
        <w:t>规</w:t>
      </w:r>
      <w:proofErr w:type="gramEnd"/>
      <w:r w:rsidRPr="00033332">
        <w:t>、</w:t>
      </w:r>
      <w:r w:rsidRPr="00033332">
        <w:br/>
        <w:t>完整、运行有效。</w:t>
      </w:r>
      <w:r w:rsidRPr="00033332">
        <w:br/>
        <w:t>（四）表面处理电加热装置电气元器件、线缆及金属加热件</w:t>
      </w:r>
      <w:r w:rsidRPr="00033332">
        <w:br/>
        <w:t>1.各元器件应在规定期限内使用。</w:t>
      </w:r>
      <w:r w:rsidRPr="00033332">
        <w:br/>
        <w:t>2.线缆应符合：</w:t>
      </w:r>
      <w:r w:rsidRPr="00033332">
        <w:br/>
        <w:t>——应选择耐腐阻燃型。线缆敷设中间应无接头，线槽内应设置火灾自动</w:t>
      </w:r>
      <w:r w:rsidRPr="00033332">
        <w:br/>
        <w:t>探测报警装置；</w:t>
      </w:r>
    </w:p>
    <w:p w14:paraId="366FA6A4" w14:textId="77777777" w:rsidR="00033332" w:rsidRPr="00033332" w:rsidRDefault="00033332" w:rsidP="00033332">
      <w:r w:rsidRPr="00033332">
        <w:t>G L C 2 6 0 5 0 4 - D</w:t>
      </w:r>
      <w:r w:rsidRPr="00033332">
        <w:br/>
        <w:t>104</w:t>
      </w:r>
      <w:r w:rsidRPr="00033332">
        <w:br/>
        <w:t>——与加热装置连接处密封牢靠、</w:t>
      </w:r>
      <w:proofErr w:type="gramStart"/>
      <w:r w:rsidRPr="00033332">
        <w:t>绝缘隔护</w:t>
      </w:r>
      <w:proofErr w:type="gramEnd"/>
      <w:r w:rsidRPr="00033332">
        <w:t>完整，穿越槽体的线路应做防</w:t>
      </w:r>
      <w:r w:rsidRPr="00033332">
        <w:br/>
        <w:t>火隔热措施；</w:t>
      </w:r>
      <w:r w:rsidRPr="00033332">
        <w:br/>
        <w:t>——线缆表层</w:t>
      </w:r>
      <w:proofErr w:type="gramStart"/>
      <w:r w:rsidRPr="00033332">
        <w:t>绝缘层塑皮无</w:t>
      </w:r>
      <w:proofErr w:type="gramEnd"/>
      <w:r w:rsidRPr="00033332">
        <w:t>变硬碳化、变色、背花、脱落等老化现象。</w:t>
      </w:r>
      <w:r w:rsidRPr="00033332">
        <w:br/>
        <w:t>3.金属加热件应符合：</w:t>
      </w:r>
      <w:r w:rsidRPr="00033332">
        <w:br/>
        <w:t>——安装前应测试绝缘电阻不小于 1MΩ；</w:t>
      </w:r>
      <w:r w:rsidRPr="00033332">
        <w:br/>
        <w:t>——使用寿命周期接近推荐期时，测试绝缘电阻频次、周期缩短，当绝缘</w:t>
      </w:r>
      <w:r w:rsidRPr="00033332">
        <w:br/>
        <w:t>值小于 1MΩ或漏电保护发生跳闸确认绝缘值小于 1MΩ时，应及时更换；</w:t>
      </w:r>
      <w:r w:rsidRPr="00033332">
        <w:br/>
        <w:t>——金属加热件应具有防干烧</w:t>
      </w:r>
      <w:proofErr w:type="gramStart"/>
      <w:r w:rsidRPr="00033332">
        <w:t>联锁</w:t>
      </w:r>
      <w:proofErr w:type="gramEnd"/>
      <w:r w:rsidRPr="00033332">
        <w:t>控制功能。</w:t>
      </w:r>
      <w:r w:rsidRPr="00033332">
        <w:br/>
        <w:t>（五）表面处理电加热电气装置点检、定检与巡检</w:t>
      </w:r>
      <w:r w:rsidRPr="00033332">
        <w:br/>
        <w:t>1.专业人员每日应对电气系统巡检并记录。</w:t>
      </w:r>
      <w:r w:rsidRPr="00033332">
        <w:br/>
        <w:t>2.每日通电加热前，作业人员逐项点检，并保持记录。</w:t>
      </w:r>
      <w:r w:rsidRPr="00033332">
        <w:br/>
        <w:t>3.专业人员每两周应</w:t>
      </w:r>
      <w:proofErr w:type="gramStart"/>
      <w:r w:rsidRPr="00033332">
        <w:t>定期对液位联锁</w:t>
      </w:r>
      <w:proofErr w:type="gramEnd"/>
      <w:r w:rsidRPr="00033332">
        <w:t>控制手动试验，并保持记录。</w:t>
      </w:r>
      <w:r w:rsidRPr="00033332">
        <w:br/>
        <w:t>4.专业人员每月应定期对漏电保护装置手动试验，并保持记录。</w:t>
      </w:r>
      <w:r w:rsidRPr="00033332">
        <w:br/>
        <w:t>5.专业人员每季度应定期对电气系统全面排查并</w:t>
      </w:r>
      <w:proofErr w:type="gramStart"/>
      <w:r w:rsidRPr="00033332">
        <w:t>对各压接点</w:t>
      </w:r>
      <w:proofErr w:type="gramEnd"/>
      <w:r w:rsidRPr="00033332">
        <w:t>紧固确认，并</w:t>
      </w:r>
      <w:r w:rsidRPr="00033332">
        <w:br/>
        <w:t>保持记录。</w:t>
      </w:r>
      <w:r w:rsidRPr="00033332">
        <w:br/>
        <w:t>6.专业人员每半年应对防干烧装置、线路火灾自动探测报警装置手动热敏</w:t>
      </w:r>
      <w:r w:rsidRPr="00033332">
        <w:br/>
        <w:t>试验，并保持记录。</w:t>
      </w:r>
    </w:p>
    <w:p w14:paraId="75502089" w14:textId="77777777" w:rsidR="00033332" w:rsidRPr="00033332" w:rsidRDefault="00033332" w:rsidP="00033332">
      <w:r w:rsidRPr="00033332">
        <w:t>（六）其他电加热装置</w:t>
      </w:r>
      <w:r w:rsidRPr="00033332">
        <w:br/>
        <w:t>1.电加热装置控制柜符合 GB 7251 要求。</w:t>
      </w:r>
      <w:r w:rsidRPr="00033332">
        <w:br/>
        <w:t>2.线路应符合：</w:t>
      </w:r>
      <w:r w:rsidRPr="00033332">
        <w:br/>
        <w:t>——引出线应避免过度弯曲，有足够的长度；</w:t>
      </w:r>
      <w:r w:rsidRPr="00033332">
        <w:br/>
        <w:t>——引出线或棒的接线端处应有安全保护罩壳。罩内的空间应足够大。罩</w:t>
      </w:r>
      <w:r w:rsidRPr="00033332">
        <w:br/>
        <w:t>壳和导线应能承受在工作时所产生的热影响。孔洞 IP 大于 2X。</w:t>
      </w:r>
      <w:r w:rsidRPr="00033332">
        <w:br/>
        <w:t>3.水冷系统应符合：</w:t>
      </w:r>
      <w:r w:rsidRPr="00033332">
        <w:br/>
      </w:r>
      <w:r w:rsidRPr="00033332">
        <w:lastRenderedPageBreak/>
        <w:t>——中频无心炉水冷系统中应设有出水温度、进出水流量差监测报警装置，</w:t>
      </w:r>
      <w:r w:rsidRPr="00033332">
        <w:br/>
        <w:t>且检测报警与熔炼金属加热系统</w:t>
      </w:r>
      <w:proofErr w:type="gramStart"/>
      <w:r w:rsidRPr="00033332">
        <w:t>联锁</w:t>
      </w:r>
      <w:proofErr w:type="gramEnd"/>
      <w:r w:rsidRPr="00033332">
        <w:t>。每月手动试验保持记录。</w:t>
      </w:r>
      <w:r w:rsidRPr="00033332">
        <w:br/>
        <w:t>4.温控系统</w:t>
      </w:r>
      <w:r w:rsidRPr="00033332">
        <w:br/>
        <w:t>——配备超</w:t>
      </w:r>
      <w:proofErr w:type="gramStart"/>
      <w:r w:rsidRPr="00033332">
        <w:t>温控制仪和</w:t>
      </w:r>
      <w:proofErr w:type="gramEnd"/>
      <w:r w:rsidRPr="00033332">
        <w:t>温度传感器的电热设备，其超温控制电路应是独立</w:t>
      </w:r>
      <w:r w:rsidRPr="00033332">
        <w:br/>
        <w:t>的电路，当达到超</w:t>
      </w:r>
      <w:proofErr w:type="gramStart"/>
      <w:r w:rsidRPr="00033332">
        <w:t>温控制仪控制点</w:t>
      </w:r>
      <w:proofErr w:type="gramEnd"/>
      <w:r w:rsidRPr="00033332">
        <w:t>时，切断加热电源，同时发出声光报警；</w:t>
      </w:r>
      <w:r w:rsidRPr="00033332">
        <w:br/>
        <w:t>——热电偶与温度传感器每年应校验合格；每半年应做一次超温报警手动</w:t>
      </w:r>
      <w:r w:rsidRPr="00033332">
        <w:br/>
        <w:t>试验，并保持记录。</w:t>
      </w:r>
      <w:r w:rsidRPr="00033332">
        <w:br/>
        <w:t>5.绝缘电阻与接地电阻应符合：</w:t>
      </w:r>
      <w:r w:rsidRPr="00033332">
        <w:br/>
        <w:t>——感应电加热绝缘电阻应不小于 1MΩ，感应电热装置导磁体压板（焊接</w:t>
      </w:r>
      <w:r w:rsidRPr="00033332">
        <w:br/>
        <w:t>压板除外）与叠片之间，导磁体压紧螺栓与压板、硅钢片之间，用绝缘垫隔开</w:t>
      </w:r>
    </w:p>
    <w:p w14:paraId="1DFD2C2C" w14:textId="77777777" w:rsidR="00033332" w:rsidRPr="00033332" w:rsidRDefault="00033332" w:rsidP="00033332">
      <w:r w:rsidRPr="00033332">
        <w:t>G L C 2 6 0 5 0 4 - D</w:t>
      </w:r>
      <w:r w:rsidRPr="00033332">
        <w:br/>
        <w:t>105</w:t>
      </w:r>
      <w:r w:rsidRPr="00033332">
        <w:br/>
        <w:t>的炉壳各部分之间，以及所有经绝缘处理的拉紧螺栓与炉壳之间等，其绝缘电</w:t>
      </w:r>
      <w:r w:rsidRPr="00033332">
        <w:br/>
        <w:t>阻都不应小于 0.5ΜΩ；电阻炉的各相加热元件对炉壳和各</w:t>
      </w:r>
      <w:proofErr w:type="gramStart"/>
      <w:r w:rsidRPr="00033332">
        <w:t>相之间</w:t>
      </w:r>
      <w:proofErr w:type="gramEnd"/>
      <w:r w:rsidRPr="00033332">
        <w:t>的绝缘电阻</w:t>
      </w:r>
      <w:r w:rsidRPr="00033332">
        <w:br/>
        <w:t>不得低于 0.5MΩ。控制电路对地（在电路不直接接地时）的绝缘电阻应不低于 1M</w:t>
      </w:r>
      <w:r w:rsidRPr="00033332">
        <w:br/>
        <w:t>Ω。每年测试一次，保持记录；</w:t>
      </w:r>
      <w:r w:rsidRPr="00033332">
        <w:br/>
        <w:t>——中频无心</w:t>
      </w:r>
      <w:proofErr w:type="gramStart"/>
      <w:r w:rsidRPr="00033332">
        <w:t>炉所有</w:t>
      </w:r>
      <w:proofErr w:type="gramEnd"/>
      <w:r w:rsidRPr="00033332">
        <w:t>馈电部分的易触及处，均应设置必要的保护网罩。对</w:t>
      </w:r>
      <w:r w:rsidRPr="00033332">
        <w:br/>
        <w:t>炉架、电容器柜、变频装置操作控制台外壳等均应可靠接地，接地电阻值不应</w:t>
      </w:r>
      <w:r w:rsidRPr="00033332">
        <w:br/>
        <w:t>大于 4Ω。每年测试一次，保持记录。</w:t>
      </w:r>
      <w:r w:rsidRPr="00033332">
        <w:br/>
        <w:t>6.电加热锅炉应符合：</w:t>
      </w:r>
      <w:r w:rsidRPr="00033332">
        <w:br/>
        <w:t>——电加热锅炉的电器元件应当有足够的耐压强度，应有电加热器、</w:t>
      </w:r>
      <w:proofErr w:type="gramStart"/>
      <w:r w:rsidRPr="00033332">
        <w:t>差压</w:t>
      </w:r>
      <w:proofErr w:type="gramEnd"/>
      <w:r w:rsidRPr="00033332">
        <w:br/>
        <w:t>器承压质量证明相关资料；</w:t>
      </w:r>
      <w:r w:rsidRPr="00033332">
        <w:br/>
        <w:t>——每月应定期手动试验每组电加热管漏电保护装置，保持记录；</w:t>
      </w:r>
      <w:r w:rsidRPr="00033332">
        <w:br/>
        <w:t>——电加热管累计</w:t>
      </w:r>
      <w:proofErr w:type="gramStart"/>
      <w:r w:rsidRPr="00033332">
        <w:t>寿命周</w:t>
      </w:r>
      <w:proofErr w:type="gramEnd"/>
      <w:r w:rsidRPr="00033332">
        <w:t>期满测试一次绝缘电阻，绝缘电阻应不小于 1MΩ。</w:t>
      </w:r>
      <w:r w:rsidRPr="00033332">
        <w:br/>
        <w:t>新更换电加热管绝缘电阻应不小于 1MΩ。绝缘电阻小于 1MΩ或漏保跳闸确认绝</w:t>
      </w:r>
      <w:r w:rsidRPr="00033332">
        <w:br/>
        <w:t>缘电阻应小于 1MΩ时，应更换电加热管；</w:t>
      </w:r>
      <w:r w:rsidRPr="00033332">
        <w:br/>
        <w:t>——每年应测试电加热锅炉接地电阻，接地电阻值不大于 4Ω。</w:t>
      </w:r>
      <w:r w:rsidRPr="00033332">
        <w:br/>
        <w:t>7.电子枪电热装置应符合：</w:t>
      </w:r>
      <w:r w:rsidRPr="00033332">
        <w:br/>
        <w:t>——高压馈线电缆应有足够强度的绝缘，以有效地防护机械损伤；</w:t>
      </w:r>
      <w:r w:rsidRPr="00033332">
        <w:br/>
        <w:t>——电子枪室被打开并接近带电部件、高压电缆被断开或被错误连接以及</w:t>
      </w:r>
      <w:r w:rsidRPr="00033332">
        <w:br/>
        <w:t>高压电源的外壳被打开时联锁装置切断电源；</w:t>
      </w:r>
      <w:r w:rsidRPr="00033332">
        <w:br/>
        <w:t>——所有的导电体、框架和外壳之间进行等电位互连。接地连接点应易见</w:t>
      </w:r>
      <w:r w:rsidRPr="00033332">
        <w:br/>
        <w:t>和便于操作人员检查，并要有明显牢固的标记。每年测试接地电阻，接地电阻</w:t>
      </w:r>
      <w:r w:rsidRPr="00033332">
        <w:br/>
        <w:t>值不大于 4Ω。</w:t>
      </w:r>
    </w:p>
    <w:p w14:paraId="149445F7" w14:textId="77777777" w:rsidR="00033332" w:rsidRPr="00033332" w:rsidRDefault="00033332" w:rsidP="00033332">
      <w:r w:rsidRPr="00033332">
        <w:t>G L C 2 6 0 5 0 4 - D</w:t>
      </w:r>
      <w:r w:rsidRPr="00033332">
        <w:br/>
        <w:t>106</w:t>
      </w:r>
      <w:r w:rsidRPr="00033332">
        <w:br/>
        <w:t>附录 E 安全生产技术标准（作业环境与职业健康）</w:t>
      </w:r>
      <w:r w:rsidRPr="00033332">
        <w:br/>
      </w:r>
      <w:r w:rsidRPr="00033332">
        <w:lastRenderedPageBreak/>
        <w:t>一、厂区环境；二、建筑物；三、消防和应急物资；四、定置管理；五、警示（信息）标识、标志；</w:t>
      </w:r>
      <w:r w:rsidRPr="00033332">
        <w:br/>
        <w:t>六、车间环境；七、飞机装配车间环境；八、洁净厂房环境；九、试验及办公场所环境；十、有限空间作</w:t>
      </w:r>
      <w:r w:rsidRPr="00033332">
        <w:br/>
        <w:t>业场所；十一、库房；十二、作业场所职业病危害因素的管理和监测；十三、职业健康监护；十四、群众</w:t>
      </w:r>
      <w:r w:rsidRPr="00033332">
        <w:br/>
        <w:t>监督和告知；十五、职业病管理；十六、职业卫生档案。</w:t>
      </w:r>
      <w:r w:rsidRPr="00033332">
        <w:br/>
        <w:t>一、厂区环境</w:t>
      </w:r>
      <w:r w:rsidRPr="00033332">
        <w:br/>
        <w:t>（一）厂区布局</w:t>
      </w:r>
      <w:r w:rsidRPr="00033332">
        <w:br/>
        <w:t>1.功能分区及各作业区域布局合理。</w:t>
      </w:r>
      <w:r w:rsidRPr="00033332">
        <w:br/>
        <w:t>2.卫生防护距离应符合 GB 50187 等国家相关标准的规定。</w:t>
      </w:r>
      <w:r w:rsidRPr="00033332">
        <w:br/>
        <w:t>3.洁净度要求高的生产车间（建筑物）、产生粉尘（有害气体或高噪声）的</w:t>
      </w:r>
      <w:r w:rsidRPr="00033332">
        <w:br/>
        <w:t>生产车间（堆场）、受雨水冲刷的地段等非作业区应进行绿化。</w:t>
      </w:r>
      <w:r w:rsidRPr="00033332">
        <w:br/>
        <w:t>4.各建筑物之间的防火间距，以及各建筑物与各种动力管线、道路、铁路</w:t>
      </w:r>
      <w:r w:rsidRPr="00033332">
        <w:br/>
        <w:t>的安全距离应符合 GB 50016 的相关规定。</w:t>
      </w:r>
      <w:r w:rsidRPr="00033332">
        <w:br/>
        <w:t>5.每个厂区的出入口不宜少于两个，主要人流入口与主要物流入口应分开</w:t>
      </w:r>
      <w:r w:rsidRPr="00033332">
        <w:br/>
        <w:t>设置。</w:t>
      </w:r>
      <w:r w:rsidRPr="00033332">
        <w:br/>
        <w:t>（二）厂区道路</w:t>
      </w:r>
      <w:r w:rsidRPr="00033332">
        <w:br/>
        <w:t>1.人流、物流道路应分开布置，且有明显的人、车分隔线，人员行走、车</w:t>
      </w:r>
      <w:r w:rsidRPr="00033332">
        <w:br/>
        <w:t>辆行驶规范，无越线。</w:t>
      </w:r>
      <w:r w:rsidRPr="00033332">
        <w:br/>
        <w:t>2.厂内道路最小圆曲线半径，当行驶单辆汽车时，不应小于 15m；当行驶拖</w:t>
      </w:r>
      <w:r w:rsidRPr="00033332">
        <w:br/>
        <w:t>挂车时，不应小于 20m。</w:t>
      </w:r>
      <w:r w:rsidRPr="00033332">
        <w:br/>
        <w:t>3.主干道、单向道及人行道宽度均应符合 GBJ 22 的相关规定，且主干道为</w:t>
      </w:r>
      <w:r w:rsidRPr="00033332">
        <w:br/>
        <w:t>环形，单向道在尽头应</w:t>
      </w:r>
      <w:proofErr w:type="gramStart"/>
      <w:r w:rsidRPr="00033332">
        <w:t>设置回</w:t>
      </w:r>
      <w:proofErr w:type="gramEnd"/>
      <w:r w:rsidRPr="00033332">
        <w:t>车场。</w:t>
      </w:r>
      <w:r w:rsidRPr="00033332">
        <w:br/>
        <w:t>4.路基应牢固，路面应平坦。</w:t>
      </w:r>
      <w:r w:rsidRPr="00033332">
        <w:br/>
        <w:t>5.排水管网应畅通，雨水沟盖板应牢固，园区景观湖、河、明沟、明渠等，</w:t>
      </w:r>
      <w:r w:rsidRPr="00033332">
        <w:br/>
        <w:t>应设置警示标识及防护措施。路面无积水、无积油。</w:t>
      </w:r>
      <w:r w:rsidRPr="00033332">
        <w:br/>
        <w:t>6.机动车在无限速标志的厂内主干道行驶时，不得超过 30km/h，其他道路</w:t>
      </w:r>
      <w:r w:rsidRPr="00033332">
        <w:br/>
        <w:t>不得超过 20km/h。</w:t>
      </w:r>
      <w:r w:rsidRPr="00033332">
        <w:br/>
        <w:t>7.厂区大门、车间出入口及危险路段应设有限速标牌和警示标牌，机动车</w:t>
      </w:r>
      <w:r w:rsidRPr="00033332">
        <w:br/>
        <w:t>行驶下列地点、路段或遇到特殊情况时限速要求应符合表 10 的规定。被建筑物、</w:t>
      </w:r>
      <w:r w:rsidRPr="00033332">
        <w:br/>
        <w:t>围墙、绿化带等遮挡的交通视线盲区应设置反光镜。企业应开展车辆行驶限速</w:t>
      </w:r>
      <w:r w:rsidRPr="00033332">
        <w:br/>
        <w:t>检查，并留存限速检查记录。</w:t>
      </w:r>
      <w:r w:rsidRPr="00033332">
        <w:br/>
        <w:t>表 10 机动车在特定条件下的限速规定</w:t>
      </w:r>
    </w:p>
    <w:p w14:paraId="174CCE21" w14:textId="77777777" w:rsidR="00033332" w:rsidRPr="00033332" w:rsidRDefault="00033332" w:rsidP="00033332">
      <w:r w:rsidRPr="00033332">
        <w:t>G L C 2 6 0 5 0 4 - D</w:t>
      </w:r>
      <w:r w:rsidRPr="00033332">
        <w:br/>
        <w:t>107</w:t>
      </w:r>
      <w:r w:rsidRPr="00033332">
        <w:br/>
        <w:t>限速地点、路段及情况 最高行驶速度（km/h）</w:t>
      </w:r>
      <w:r w:rsidRPr="00033332">
        <w:br/>
        <w:t>道口、交叉口、装卸作业、人口稠密地段、下坡道、设有警告标志处或转弯、</w:t>
      </w:r>
      <w:r w:rsidRPr="00033332">
        <w:br/>
      </w:r>
      <w:r w:rsidRPr="00033332">
        <w:lastRenderedPageBreak/>
        <w:t>调掉头时，货运汽车载运易燃易爆等危险货物时 15</w:t>
      </w:r>
      <w:r w:rsidRPr="00033332">
        <w:br/>
        <w:t>结冰、积雪、积水的道路；恶劣天气能见度在 30m 以内时 10</w:t>
      </w:r>
      <w:r w:rsidRPr="00033332">
        <w:br/>
        <w:t>进出厂房、仓库、车间大门、停车场、加油站、上下地中衡、危险地段、生</w:t>
      </w:r>
      <w:r w:rsidRPr="00033332">
        <w:br/>
        <w:t>产现场、倒车或拖带损坏车辆时 5</w:t>
      </w:r>
      <w:r w:rsidRPr="00033332">
        <w:br/>
        <w:t>8.铁路与道路平交道口，应设置警示灯、警示标志、路段标线或者安全防</w:t>
      </w:r>
      <w:r w:rsidRPr="00033332">
        <w:br/>
        <w:t>护设施。</w:t>
      </w:r>
      <w:r w:rsidRPr="00033332">
        <w:br/>
        <w:t>（三）厂区道路应无占道物品。临时占用道路的需办理相应审批手续，物</w:t>
      </w:r>
      <w:r w:rsidRPr="00033332">
        <w:br/>
        <w:t>品应定置，并设置标识，明确存放时间、存放地点、责任人等要素，并确保剩</w:t>
      </w:r>
      <w:r w:rsidRPr="00033332">
        <w:br/>
        <w:t>余通行宽度不小于 4m，存放时间最长不超过 30 日。</w:t>
      </w:r>
      <w:r w:rsidRPr="00033332">
        <w:br/>
        <w:t>（四）厂区照明布局合理，厂区主干道和安全通道的照度均不低于 30</w:t>
      </w:r>
      <w:r w:rsidRPr="00033332">
        <w:br/>
        <w:t>（lx）。且照明灯具完好、有效。</w:t>
      </w:r>
      <w:r w:rsidRPr="00033332">
        <w:br/>
        <w:t>二、建筑物</w:t>
      </w:r>
      <w:r w:rsidRPr="00033332">
        <w:br/>
        <w:t>（一）耐火等级评定资料</w:t>
      </w:r>
      <w:r w:rsidRPr="00033332">
        <w:br/>
        <w:t>1.建筑物的建设工程消防设计文件、工程竣工验收报告、消防专篇工程竣</w:t>
      </w:r>
      <w:r w:rsidRPr="00033332">
        <w:br/>
        <w:t>工图纸、消防器材设施合格证、消防联动检测报告、消防验收评价或批复（建</w:t>
      </w:r>
      <w:r w:rsidRPr="00033332">
        <w:br/>
        <w:t>设工程需要报验的）等竣工资料应齐全。</w:t>
      </w:r>
      <w:r w:rsidRPr="00033332">
        <w:br/>
        <w:t>2.建筑物的耐火等级或工程结构的耐火性能应符合 GB 55037、GB 50016 的</w:t>
      </w:r>
      <w:r w:rsidRPr="00033332">
        <w:br/>
        <w:t>相关规定。</w:t>
      </w:r>
      <w:r w:rsidRPr="00033332">
        <w:br/>
        <w:t>（二）实际耐火等级</w:t>
      </w:r>
      <w:r w:rsidRPr="00033332">
        <w:br/>
        <w:t>1.建筑物有明显标识，标识内容应包括：建筑编号、建筑名称、建筑面积、</w:t>
      </w:r>
      <w:r w:rsidRPr="00033332">
        <w:br/>
        <w:t>耐火等级、竣工日期等。</w:t>
      </w:r>
      <w:r w:rsidRPr="00033332">
        <w:br/>
        <w:t>2.建筑物的实际耐火等级或工程结构的实际耐火性能应与设计文件相符并</w:t>
      </w:r>
      <w:r w:rsidRPr="00033332">
        <w:br/>
        <w:t>符合 GB 55037、GB 50016 的相关规定。</w:t>
      </w:r>
      <w:r w:rsidRPr="00033332">
        <w:br/>
        <w:t>（三）防火墙、防火门、防爆措施和安全出口</w:t>
      </w:r>
      <w:r w:rsidRPr="00033332">
        <w:br/>
        <w:t>1.建筑物应依据其使用特点和耐火等级所设置的防火墙（防火隔墙、幕</w:t>
      </w:r>
      <w:r w:rsidRPr="00033332">
        <w:br/>
        <w:t>墙）、防火门（防火窗、防火卷帘、防火玻璃墙）等均应符合 GB 55037 的相关</w:t>
      </w:r>
      <w:proofErr w:type="gramStart"/>
      <w:r w:rsidRPr="00033332">
        <w:t>规</w:t>
      </w:r>
      <w:proofErr w:type="gramEnd"/>
      <w:r w:rsidRPr="00033332">
        <w:br/>
        <w:t>定。</w:t>
      </w:r>
      <w:r w:rsidRPr="00033332">
        <w:br/>
        <w:t>2.建筑中有可燃气体、蒸汽、粉尘、纤维爆炸危险性的场所或部位，应采</w:t>
      </w:r>
      <w:r w:rsidRPr="00033332">
        <w:br/>
      </w:r>
      <w:proofErr w:type="gramStart"/>
      <w:r w:rsidRPr="00033332">
        <w:t>取防止</w:t>
      </w:r>
      <w:proofErr w:type="gramEnd"/>
      <w:r w:rsidRPr="00033332">
        <w:t>形成爆炸条件的措施；当采用泄压、减压、结构抗爆或防爆措施时，应</w:t>
      </w:r>
      <w:r w:rsidRPr="00033332">
        <w:br/>
        <w:t>保证建筑的主要承重结构在燃烧爆炸产生的压强作用下仍能发挥其承载功能。</w:t>
      </w:r>
      <w:r w:rsidRPr="00033332">
        <w:br/>
        <w:t>3.工业建筑的安全出口和疏散楼梯应符合 GB 55037 的相关规定。</w:t>
      </w:r>
      <w:r w:rsidRPr="00033332">
        <w:br/>
        <w:t>4.建筑物人行自动门安全措施应完好有效，并配有警示标识，符合 GB/T</w:t>
      </w:r>
    </w:p>
    <w:p w14:paraId="788C80B5" w14:textId="77777777" w:rsidR="00033332" w:rsidRPr="00033332" w:rsidRDefault="00033332" w:rsidP="00033332">
      <w:r w:rsidRPr="00033332">
        <w:t>G L C 2 6 0 5 0 4 - D</w:t>
      </w:r>
      <w:r w:rsidRPr="00033332">
        <w:br/>
        <w:t>108</w:t>
      </w:r>
      <w:r w:rsidRPr="00033332">
        <w:br/>
        <w:t>34616 的相关规定。</w:t>
      </w:r>
      <w:r w:rsidRPr="00033332">
        <w:br/>
        <w:t>（四）危险建筑物鉴定报告</w:t>
      </w:r>
      <w:r w:rsidRPr="00033332">
        <w:br/>
        <w:t>1.企业应提供危险建筑物鉴定结论或报告，鉴定结论或报告应正式有效，</w:t>
      </w:r>
      <w:r w:rsidRPr="00033332">
        <w:br/>
        <w:t>并建立档案。</w:t>
      </w:r>
      <w:r w:rsidRPr="00033332">
        <w:br/>
      </w:r>
      <w:r w:rsidRPr="00033332">
        <w:lastRenderedPageBreak/>
        <w:t>（五）危险建筑物的安全措施和标识</w:t>
      </w:r>
      <w:r w:rsidRPr="00033332">
        <w:br/>
        <w:t>1.企业应根据危险建筑物的鉴定结论，采取相应的安全措施，并有明显的</w:t>
      </w:r>
      <w:r w:rsidRPr="00033332">
        <w:br/>
        <w:t>标识。</w:t>
      </w:r>
      <w:r w:rsidRPr="00033332">
        <w:br/>
        <w:t>（六）建筑物外墙、窗、装饰层（物）及搁置物</w:t>
      </w:r>
      <w:r w:rsidRPr="00033332">
        <w:br/>
        <w:t>1.建筑物外墙（含侧方及上方）、窗、装饰层（物）及搁置物应牢固可靠，</w:t>
      </w:r>
      <w:r w:rsidRPr="00033332">
        <w:br/>
        <w:t>防止发生脱落、坠落。</w:t>
      </w:r>
      <w:r w:rsidRPr="00033332">
        <w:br/>
        <w:t>三、消防和应急物资</w:t>
      </w:r>
      <w:r w:rsidRPr="00033332">
        <w:br/>
        <w:t>（一）室外消防器材和应急物资</w:t>
      </w:r>
      <w:r w:rsidRPr="00033332">
        <w:br/>
        <w:t>1.设有与现场实际相符的疏散平面图。疏散平面图应按照疏散预案进行设</w:t>
      </w:r>
      <w:r w:rsidRPr="00033332">
        <w:br/>
        <w:t>计，包含当前场所的相关特性；消防通道和区域应符合应急响应的需要，不得</w:t>
      </w:r>
      <w:r w:rsidRPr="00033332">
        <w:br/>
        <w:t>堵塞和占用。</w:t>
      </w:r>
      <w:r w:rsidRPr="00033332">
        <w:br/>
        <w:t>2.室外消火栓的间距应小于 120.0m，保护半径应小于 150.0m，且有明显标</w:t>
      </w:r>
      <w:r w:rsidRPr="00033332">
        <w:br/>
        <w:t>志，周边 1.2m 范围内无障碍物且通道畅通，符合 GB 55036、GB 55037、GB 50974</w:t>
      </w:r>
      <w:r w:rsidRPr="00033332">
        <w:br/>
        <w:t>的相关规定。</w:t>
      </w:r>
      <w:r w:rsidRPr="00033332">
        <w:br/>
        <w:t>3.水泵接合器应设在室外便于消防车使用的地点，且距室外消火栓或消防</w:t>
      </w:r>
      <w:r w:rsidRPr="00033332">
        <w:br/>
        <w:t>水池的距离不宜小于 15m，并不宜大于 40m，符合 GB 55036、GB 55037、GB 50974</w:t>
      </w:r>
      <w:r w:rsidRPr="00033332">
        <w:br/>
        <w:t>的相关规定。</w:t>
      </w:r>
      <w:r w:rsidRPr="00033332">
        <w:br/>
        <w:t>4.消防水池、消防沙池、灭火器等应配置齐全，符合 GB 55036、GB 55037、</w:t>
      </w:r>
      <w:r w:rsidRPr="00033332">
        <w:br/>
        <w:t>GB 50974 的相关规定且有效。</w:t>
      </w:r>
      <w:r w:rsidRPr="00033332">
        <w:br/>
        <w:t>5.应定期对消防器材进行维护保养和维修检查，无被圈占、埋压、污损、</w:t>
      </w:r>
      <w:r w:rsidRPr="00033332">
        <w:br/>
        <w:t>挪用、失效等情况，符合</w:t>
      </w:r>
      <w:proofErr w:type="gramStart"/>
      <w:r w:rsidRPr="00033332">
        <w:t>公安部令第</w:t>
      </w:r>
      <w:proofErr w:type="gramEnd"/>
      <w:r w:rsidRPr="00033332">
        <w:t xml:space="preserve"> 61 号的相关规定。</w:t>
      </w:r>
      <w:r w:rsidRPr="00033332">
        <w:br/>
        <w:t>（二）室内消防器材和应急物资</w:t>
      </w:r>
      <w:r w:rsidRPr="00033332">
        <w:br/>
        <w:t>1.明显位置设有疏散平面图且与现场实际相符，符合 GB/T 25894 的相关</w:t>
      </w:r>
      <w:proofErr w:type="gramStart"/>
      <w:r w:rsidRPr="00033332">
        <w:t>规</w:t>
      </w:r>
      <w:proofErr w:type="gramEnd"/>
      <w:r w:rsidRPr="00033332">
        <w:br/>
        <w:t>定；疏散通道和区域应符合应急响应的需要，不得堵塞和占用。</w:t>
      </w:r>
      <w:r w:rsidRPr="00033332">
        <w:br/>
        <w:t>2.室内消火栓宜按直线距离计算其布置间距，并应符合 GB 55036、GB 55037、</w:t>
      </w:r>
      <w:r w:rsidRPr="00033332">
        <w:br/>
        <w:t>GB 50974 相关规定。</w:t>
      </w:r>
      <w:r w:rsidRPr="00033332">
        <w:br/>
        <w:t>3.灭火器的配置应符合 GB 55036、GB 50140 的相关规定，灭火器、</w:t>
      </w:r>
      <w:proofErr w:type="gramStart"/>
      <w:r w:rsidRPr="00033332">
        <w:t>室内消</w:t>
      </w:r>
      <w:proofErr w:type="gramEnd"/>
      <w:r w:rsidRPr="00033332">
        <w:br/>
        <w:t>火</w:t>
      </w:r>
      <w:proofErr w:type="gramStart"/>
      <w:r w:rsidRPr="00033332">
        <w:t>栓</w:t>
      </w:r>
      <w:proofErr w:type="gramEnd"/>
      <w:r w:rsidRPr="00033332">
        <w:t>等消防器材设置合理，标识明显，周边 1.2m 范围内无障碍物且通道畅通，</w:t>
      </w:r>
      <w:r w:rsidRPr="00033332">
        <w:br/>
        <w:t>且在有效期内。一个计算单元内配置的灭火器数量不得少于 2 具；每个设置点</w:t>
      </w:r>
      <w:r w:rsidRPr="00033332">
        <w:br/>
        <w:t>的灭火器数量不宜多于 5 具。</w:t>
      </w:r>
    </w:p>
    <w:p w14:paraId="41328CDA" w14:textId="77777777" w:rsidR="00033332" w:rsidRPr="00033332" w:rsidRDefault="00033332" w:rsidP="00033332">
      <w:r w:rsidRPr="00033332">
        <w:t>G L C 2 6 0 5 0 4 - D</w:t>
      </w:r>
      <w:r w:rsidRPr="00033332">
        <w:br/>
        <w:t>109</w:t>
      </w:r>
      <w:r w:rsidRPr="00033332">
        <w:br/>
        <w:t>4.应定期对消防器材进行维护保养和维修检查，无被圈占、埋压、污损、</w:t>
      </w:r>
      <w:r w:rsidRPr="00033332">
        <w:br/>
        <w:t>挪用、失效等情况，符合按照</w:t>
      </w:r>
      <w:proofErr w:type="gramStart"/>
      <w:r w:rsidRPr="00033332">
        <w:t>公安部令第</w:t>
      </w:r>
      <w:proofErr w:type="gramEnd"/>
      <w:r w:rsidRPr="00033332">
        <w:t xml:space="preserve"> 61 号的相关规定。</w:t>
      </w:r>
      <w:r w:rsidRPr="00033332">
        <w:br/>
        <w:t>5.建筑物公共门厅、疏散走道、楼梯间、安全出口等禁止停放电动自行车</w:t>
      </w:r>
      <w:r w:rsidRPr="00033332">
        <w:br/>
        <w:t>或者为电动自行车充电。</w:t>
      </w:r>
      <w:r w:rsidRPr="00033332">
        <w:br/>
        <w:t>6.可能产生急性职业损伤的作业场所按实际需要设置应急设施，配备应急</w:t>
      </w:r>
      <w:r w:rsidRPr="00033332">
        <w:br/>
        <w:t>物资和应急药品。符合 GB 24539、GB/T 18664 及 GB/T 38144.1 等相关规定。</w:t>
      </w:r>
      <w:r w:rsidRPr="00033332">
        <w:br/>
      </w:r>
      <w:r w:rsidRPr="00033332">
        <w:lastRenderedPageBreak/>
        <w:t>（三）自动灭火系统、火灾自动报警系统、防烟和排烟设施</w:t>
      </w:r>
      <w:r w:rsidRPr="00033332">
        <w:br/>
        <w:t>1.厂房或科研生产部位自动灭火系统设置应符合 GB 55036、GB 55037 的相</w:t>
      </w:r>
      <w:r w:rsidRPr="00033332">
        <w:br/>
        <w:t>关规定。自动灭火系统各处外观完好，运行状态正常，功能正常，完好有效。</w:t>
      </w:r>
      <w:r w:rsidRPr="00033332">
        <w:br/>
        <w:t>2.建筑或场所火灾自动报警系统设置应符合 GB 55036、GB 55037、GB 50116</w:t>
      </w:r>
      <w:r w:rsidRPr="00033332">
        <w:br/>
        <w:t>和 GB 50166 的相关规定。火灾自动报警系统各处外观完好，运行状态正常，功</w:t>
      </w:r>
      <w:r w:rsidRPr="00033332">
        <w:br/>
        <w:t>能正常，完好有效。</w:t>
      </w:r>
      <w:r w:rsidRPr="00033332">
        <w:br/>
        <w:t>3.建筑物的相关场所或部位设置防烟和排烟设施应符合 GB 55036、GB 55037</w:t>
      </w:r>
      <w:r w:rsidRPr="00033332">
        <w:br/>
        <w:t>的相关规定。防烟和排烟设施各处外观完好，运行状态正常，功能正常，完好</w:t>
      </w:r>
      <w:r w:rsidRPr="00033332">
        <w:br/>
        <w:t>有效。</w:t>
      </w:r>
      <w:r w:rsidRPr="00033332">
        <w:br/>
        <w:t>4.建筑消防设施应每年至少检测一次，检测对象包括全部系统设备、组件</w:t>
      </w:r>
      <w:r w:rsidRPr="00033332">
        <w:br/>
        <w:t>等，符合 GB 25201 的相关规定，建筑消防设施检测应按 XF 503 的要求进行。</w:t>
      </w:r>
      <w:r w:rsidRPr="00033332">
        <w:br/>
        <w:t>（四）消防应急照明和疏散指示标志</w:t>
      </w:r>
      <w:r w:rsidRPr="00033332">
        <w:br/>
        <w:t>1.企业应当将容易发生火灾、一旦发生火灾可能严重危及人身和财产安全</w:t>
      </w:r>
      <w:r w:rsidRPr="00033332">
        <w:br/>
        <w:t>以及对消防安全有重大影响的部位确定为消防安全重点部位，设置明显的消防</w:t>
      </w:r>
      <w:r w:rsidRPr="00033332">
        <w:br/>
        <w:t>安全标志，符合 GB 51309、GB 13495.1 和</w:t>
      </w:r>
      <w:proofErr w:type="gramStart"/>
      <w:r w:rsidRPr="00033332">
        <w:t>公安部令第</w:t>
      </w:r>
      <w:proofErr w:type="gramEnd"/>
      <w:r w:rsidRPr="00033332">
        <w:t xml:space="preserve"> 61 号的相关规定。</w:t>
      </w:r>
      <w:r w:rsidRPr="00033332">
        <w:br/>
        <w:t>2.应保障疏散通道、安全出口畅通，并设置符合国家规定的消防安全疏散</w:t>
      </w:r>
      <w:r w:rsidRPr="00033332">
        <w:br/>
        <w:t>指示标志和应急照明设施，保持防火门、防火窗、防火卷帘、消防安全</w:t>
      </w:r>
      <w:proofErr w:type="gramStart"/>
      <w:r w:rsidRPr="00033332">
        <w:t>疏散指</w:t>
      </w:r>
      <w:proofErr w:type="gramEnd"/>
      <w:r w:rsidRPr="00033332">
        <w:br/>
        <w:t>示标志、应急照明等设施处于正常状态，符合 GB 55036 和</w:t>
      </w:r>
      <w:proofErr w:type="gramStart"/>
      <w:r w:rsidRPr="00033332">
        <w:t>公安部令第</w:t>
      </w:r>
      <w:proofErr w:type="gramEnd"/>
      <w:r w:rsidRPr="00033332">
        <w:t xml:space="preserve"> 61 号的相</w:t>
      </w:r>
      <w:r w:rsidRPr="00033332">
        <w:br/>
        <w:t>关规定。</w:t>
      </w:r>
      <w:r w:rsidRPr="00033332">
        <w:br/>
        <w:t>3.厂房和丙类仓库应按照 GB 55036、GB 51309、GB 13495.1、GB 17945 的</w:t>
      </w:r>
      <w:r w:rsidRPr="00033332">
        <w:br/>
        <w:t>相关规定设置疏散照明。</w:t>
      </w:r>
      <w:r w:rsidRPr="00033332">
        <w:br/>
        <w:t>4.疏散照明灯具应设置在出口的顶部、墙面的上部或顶棚上；备用照明灯</w:t>
      </w:r>
      <w:r w:rsidRPr="00033332">
        <w:br/>
        <w:t>具应设置在墙面的上部或顶棚上。</w:t>
      </w:r>
      <w:r w:rsidRPr="00033332">
        <w:br/>
        <w:t>5.公共建筑、建筑高度大于 27m 的住宅建筑、丙类仓库、高层仓库、高层</w:t>
      </w:r>
      <w:r w:rsidRPr="00033332">
        <w:br/>
        <w:t>丁、</w:t>
      </w:r>
      <w:proofErr w:type="gramStart"/>
      <w:r w:rsidRPr="00033332">
        <w:t>戊类厂房</w:t>
      </w:r>
      <w:proofErr w:type="gramEnd"/>
      <w:r w:rsidRPr="00033332">
        <w:t>和甲、乙、丙类厂房以及地下或半地下建筑，应按照 GB 55037、GB</w:t>
      </w:r>
      <w:r w:rsidRPr="00033332">
        <w:br/>
        <w:t>50016、GB 51309、GB 13495.1、GB 17945 的相关规定设置灯光疏散指示标志。</w:t>
      </w:r>
      <w:r w:rsidRPr="00033332">
        <w:br/>
        <w:t>四、定置管理</w:t>
      </w:r>
      <w:r w:rsidRPr="00033332">
        <w:br/>
        <w:t>（一）厂区定置基本要求</w:t>
      </w:r>
    </w:p>
    <w:p w14:paraId="4B524CA7" w14:textId="77777777" w:rsidR="00033332" w:rsidRPr="00033332" w:rsidRDefault="00033332" w:rsidP="00033332">
      <w:r w:rsidRPr="00033332">
        <w:t>G L C 2 6 0 5 0 4 - D</w:t>
      </w:r>
      <w:r w:rsidRPr="00033332">
        <w:br/>
        <w:t>110</w:t>
      </w:r>
      <w:r w:rsidRPr="00033332">
        <w:br/>
        <w:t>1.厂区实行定置管理，应对厂区堆放的物料、停放的车辆、可移动设施、</w:t>
      </w:r>
      <w:r w:rsidRPr="00033332">
        <w:br/>
        <w:t>消防设施、垃圾存放点等进行定置。</w:t>
      </w:r>
      <w:r w:rsidRPr="00033332">
        <w:br/>
        <w:t>2.厂区主要行人、物资出入口应分开设置，必要时地面划设显性标识。</w:t>
      </w:r>
      <w:r w:rsidRPr="00033332">
        <w:br/>
        <w:t>3.厂区应设置机动车辆停车位，地面应有显性标识，并标出车辆停放方向。</w:t>
      </w:r>
      <w:r w:rsidRPr="00033332">
        <w:br/>
        <w:t>4.厂区应设置自行车车棚（或区域），地面应划设通道线或停放区域。</w:t>
      </w:r>
      <w:r w:rsidRPr="00033332">
        <w:br/>
        <w:t>5.厂区垃圾存放区域设置合理，垃圾车、桶等存放区地面应有显性定置标</w:t>
      </w:r>
      <w:r w:rsidRPr="00033332">
        <w:br/>
        <w:t>识，周边地面整洁，无未定置现象。</w:t>
      </w:r>
      <w:r w:rsidRPr="00033332">
        <w:br/>
        <w:t>6.厂区临时物料存放应有审批流程，明确标识存放时间、存放地点、责任</w:t>
      </w:r>
      <w:r w:rsidRPr="00033332">
        <w:br/>
      </w:r>
      <w:r w:rsidRPr="00033332">
        <w:lastRenderedPageBreak/>
        <w:t>人等要素，不占用消防通道放置，临时存放时间不得超过 30 天。</w:t>
      </w:r>
      <w:r w:rsidRPr="00033332">
        <w:br/>
        <w:t>（二）生产现场（含库房）定置基本要求</w:t>
      </w:r>
      <w:r w:rsidRPr="00033332">
        <w:br/>
        <w:t>1.生产现场实行定置管理，应以建筑物或生产单位为单元绘制定置图，并</w:t>
      </w:r>
      <w:r w:rsidRPr="00033332">
        <w:br/>
        <w:t>现场悬挂，图中应明示出入口、通道、功能区、消防设施、图例及编制、校对、</w:t>
      </w:r>
      <w:r w:rsidRPr="00033332">
        <w:br/>
        <w:t>批准等要素。</w:t>
      </w:r>
      <w:r w:rsidRPr="00033332">
        <w:br/>
        <w:t>2.生产现场区域设置合理。</w:t>
      </w:r>
      <w:r w:rsidRPr="00033332">
        <w:br/>
        <w:t>3.生产现场区域设置合理应符合下列要求：</w:t>
      </w:r>
      <w:r w:rsidRPr="00033332">
        <w:br/>
        <w:t>——通道应保证物流畅通，形成有序地流动，定置区设置应尽可能缩短物</w:t>
      </w:r>
      <w:r w:rsidRPr="00033332">
        <w:br/>
        <w:t>流距离，减少搬运次数，减少操作频次和劳动强度；</w:t>
      </w:r>
      <w:r w:rsidRPr="00033332">
        <w:br/>
        <w:t>——定置区域的大小应根据区域内存放的物品周转频次、体积、数量、种</w:t>
      </w:r>
      <w:r w:rsidRPr="00033332">
        <w:br/>
        <w:t>类等要素确定，物品摆放外缘与定置区边缘距离≤30cm；</w:t>
      </w:r>
      <w:r w:rsidRPr="00033332">
        <w:br/>
        <w:t>——定置区域内物料应按种类、材质、型号、功能等进行分类并标识。一</w:t>
      </w:r>
      <w:r w:rsidRPr="00033332">
        <w:br/>
      </w:r>
      <w:proofErr w:type="gramStart"/>
      <w:r w:rsidRPr="00033332">
        <w:t>个</w:t>
      </w:r>
      <w:proofErr w:type="gramEnd"/>
      <w:r w:rsidRPr="00033332">
        <w:t>定置区域内不得存放不同功能的物料，区域内物料摆放稳固、整齐、有序，</w:t>
      </w:r>
      <w:r w:rsidRPr="00033332">
        <w:br/>
        <w:t>必要时应采取防跌落、防滚动、防倾倒、防磕碰人员等措施；</w:t>
      </w:r>
      <w:r w:rsidRPr="00033332">
        <w:br/>
        <w:t>——生产现场定置应遵循“有物必定置、定置必标识、标识必分类、图物</w:t>
      </w:r>
      <w:r w:rsidRPr="00033332">
        <w:br/>
        <w:t>必相符”的原则。</w:t>
      </w:r>
      <w:r w:rsidRPr="00033332">
        <w:br/>
        <w:t>4.生产现场一般设置以下功能区，以下功能区不能满足定置对象时，可自</w:t>
      </w:r>
      <w:r w:rsidRPr="00033332">
        <w:br/>
        <w:t>行确定功能区名称，功能区名称应符合下列要求：</w:t>
      </w:r>
      <w:r w:rsidRPr="00033332">
        <w:br/>
        <w:t>——物料存放区：包括原材料、毛坯、辅助材料、空周转箱、包装材料等；</w:t>
      </w:r>
      <w:r w:rsidRPr="00033332">
        <w:br/>
        <w:t>——产品存放区：包括在制品、半成品、成品等；</w:t>
      </w:r>
      <w:r w:rsidRPr="00033332">
        <w:br/>
        <w:t>——工装存放区：包括模具、夹具、二级工装等；</w:t>
      </w:r>
      <w:r w:rsidRPr="00033332">
        <w:br/>
        <w:t>——移动设备存放区：包括可移动空压机、风机、焊机、工作台、工具车、</w:t>
      </w:r>
      <w:r w:rsidRPr="00033332">
        <w:br/>
        <w:t>电气设备、登高梯、叉车、吊车等；</w:t>
      </w:r>
      <w:r w:rsidRPr="00033332">
        <w:br/>
        <w:t>——转工车存放区：包括转工推车、三轮车、厂内机动车辆等；</w:t>
      </w:r>
      <w:r w:rsidRPr="00033332">
        <w:br/>
        <w:t>——设备附件存放区：包括设备设施自带或自制附件等；</w:t>
      </w:r>
      <w:r w:rsidRPr="00033332">
        <w:br/>
        <w:t>——垃圾存放区：包括生活垃圾、工业垃圾、</w:t>
      </w:r>
      <w:proofErr w:type="gramStart"/>
      <w:r w:rsidRPr="00033332">
        <w:t>危废垃圾</w:t>
      </w:r>
      <w:proofErr w:type="gramEnd"/>
      <w:r w:rsidRPr="00033332">
        <w:t>等。</w:t>
      </w:r>
    </w:p>
    <w:p w14:paraId="52E173A5" w14:textId="77777777" w:rsidR="00033332" w:rsidRPr="00033332" w:rsidRDefault="00033332" w:rsidP="00033332">
      <w:r w:rsidRPr="00033332">
        <w:t>（三）定置标识基本要求</w:t>
      </w:r>
      <w:r w:rsidRPr="00033332">
        <w:br/>
        <w:t>1.厂区定置区应划线定置，用线宽 150mm 白色实线标出；停车位应在定置</w:t>
      </w:r>
      <w:r w:rsidRPr="00033332">
        <w:br/>
        <w:t>区内用 150mm 白色箭头线标出车辆停放方向。</w:t>
      </w:r>
      <w:r w:rsidRPr="00033332">
        <w:br/>
        <w:t>2.生产现场（含库房）定置区应采用地面划线定置，生产现场（含库房）</w:t>
      </w:r>
      <w:r w:rsidRPr="00033332">
        <w:br/>
        <w:t>定置区采用地面划线定置应符合下列要求：</w:t>
      </w:r>
      <w:r w:rsidRPr="00033332">
        <w:br/>
        <w:t>——生产现场应划设通道线，主通道用线宽 150mm 的黄色实线标出，次通</w:t>
      </w:r>
      <w:r w:rsidRPr="00033332">
        <w:br/>
        <w:t>道用线宽 80mm 的黄实线标出；</w:t>
      </w:r>
      <w:r w:rsidRPr="00033332">
        <w:br/>
        <w:t>——生产现场区域应划线定置，用线宽 50mm 的黄色实线或角线（角线长度</w:t>
      </w:r>
      <w:r w:rsidRPr="00033332">
        <w:br/>
        <w:t>150mm）标出；可移动消防设施用线宽 50mm 的红色实线标出。</w:t>
      </w:r>
      <w:r w:rsidRPr="00033332">
        <w:br/>
        <w:t>3.生产现场定置区应确定区域名称，并采用地面标识、标识牌、色觉等方</w:t>
      </w:r>
      <w:r w:rsidRPr="00033332">
        <w:br/>
        <w:t>法进行标识，各类标识应做到区域（建筑物或生产单位为单元）统一。</w:t>
      </w:r>
      <w:r w:rsidRPr="00033332">
        <w:br/>
        <w:t>（四）施工现场定置及标识基本要求</w:t>
      </w:r>
      <w:r w:rsidRPr="00033332">
        <w:br/>
      </w:r>
      <w:r w:rsidRPr="00033332">
        <w:lastRenderedPageBreak/>
        <w:t>1.建筑施工现场应设立围挡及工程概况标志，在施工现场围挡内设置物料、</w:t>
      </w:r>
      <w:r w:rsidRPr="00033332">
        <w:br/>
        <w:t>垃圾等定置存放区，并标识。</w:t>
      </w:r>
      <w:r w:rsidRPr="00033332">
        <w:br/>
        <w:t>2.厂区临时性施工应设立醒目隔离带或标识。</w:t>
      </w:r>
      <w:r w:rsidRPr="00033332">
        <w:br/>
        <w:t>生产现场施工应设置隔离区与生产作业区域进行物理分隔，施工物料和</w:t>
      </w:r>
      <w:proofErr w:type="gramStart"/>
      <w:r w:rsidRPr="00033332">
        <w:t>垃</w:t>
      </w:r>
      <w:proofErr w:type="gramEnd"/>
      <w:r w:rsidRPr="00033332">
        <w:br/>
      </w:r>
      <w:proofErr w:type="gramStart"/>
      <w:r w:rsidRPr="00033332">
        <w:t>圾</w:t>
      </w:r>
      <w:proofErr w:type="gramEnd"/>
      <w:r w:rsidRPr="00033332">
        <w:t>应在对生产作业人员、设施和生产物料不造成危害的指定区域定置存放，并</w:t>
      </w:r>
      <w:r w:rsidRPr="00033332">
        <w:br/>
        <w:t>标识。</w:t>
      </w:r>
      <w:r w:rsidRPr="00033332">
        <w:br/>
        <w:t>五、警示（信息）标识、标志</w:t>
      </w:r>
      <w:r w:rsidRPr="00033332">
        <w:br/>
        <w:t>（一）警示（信息）标识、标志的基本管理要求</w:t>
      </w:r>
      <w:r w:rsidRPr="00033332">
        <w:br/>
        <w:t>1.企业根据 GB 2894、GB 5768.2、GB 13495.1、GB 15562.2、GB 15630、GBZ</w:t>
      </w:r>
      <w:r w:rsidRPr="00033332">
        <w:br/>
        <w:t>158、GB/T 2893.5 等标准和行业危险点控制管理办法要求，制定本单位</w:t>
      </w:r>
      <w:proofErr w:type="gramStart"/>
      <w:r w:rsidRPr="00033332">
        <w:t>各类警</w:t>
      </w:r>
      <w:proofErr w:type="gramEnd"/>
      <w:r w:rsidRPr="00033332">
        <w:br/>
        <w:t>示（信息）标识、标志的管理要求，确定本单位应当设置的安全标志、职业病</w:t>
      </w:r>
      <w:r w:rsidRPr="00033332">
        <w:br/>
        <w:t>危害警示标识、消防安全标志、道路交通标志和综合类警示标志的种类和使用</w:t>
      </w:r>
      <w:r w:rsidRPr="00033332">
        <w:br/>
        <w:t>场所。</w:t>
      </w:r>
      <w:r w:rsidRPr="00033332">
        <w:br/>
        <w:t>2.多个警示标识、标志在一起设置时，应符合 GB 2894 和 GBZ 158 的规定。</w:t>
      </w:r>
      <w:r w:rsidRPr="00033332">
        <w:br/>
        <w:t>3.警示（信息）标识、标志不应设置在门、窗、架等可移动物体上。</w:t>
      </w:r>
      <w:r w:rsidRPr="00033332">
        <w:br/>
        <w:t>4.设置的警示（信息）标识、标志应纳入日常管理，根据实际需要，及时</w:t>
      </w:r>
      <w:r w:rsidRPr="00033332">
        <w:br/>
        <w:t>维护更新，保证标识、标志完好有效，符合国家相关标准和行业要求。</w:t>
      </w:r>
      <w:r w:rsidRPr="00033332">
        <w:br/>
        <w:t>（二）厂区警示（信息）标识、标志</w:t>
      </w:r>
      <w:r w:rsidRPr="00033332">
        <w:br/>
        <w:t>1.厂区大门、各主干道、交叉路口应根据辨识的风险和实际需要设置交通</w:t>
      </w:r>
      <w:r w:rsidRPr="00033332">
        <w:br/>
        <w:t>安全警示（信息）标识、标志或几种标识、标志的组合，设置厂区道路交通标</w:t>
      </w:r>
      <w:r w:rsidRPr="00033332">
        <w:br/>
        <w:t>线、人行横道标线。</w:t>
      </w:r>
      <w:r w:rsidRPr="00033332">
        <w:br/>
        <w:t>2.厂区架空敷设或外露的工业管道下方涉及车辆通行时，应根据实际需要</w:t>
      </w:r>
    </w:p>
    <w:p w14:paraId="2E1E6293" w14:textId="77777777" w:rsidR="00033332" w:rsidRPr="00033332" w:rsidRDefault="00033332" w:rsidP="00033332">
      <w:r w:rsidRPr="00033332">
        <w:t>G L C 2 6 0 5 0 4 - D</w:t>
      </w:r>
      <w:r w:rsidRPr="00033332">
        <w:br/>
        <w:t>112</w:t>
      </w:r>
      <w:r w:rsidRPr="00033332">
        <w:br/>
        <w:t>设置限高交通警示标识、标志。</w:t>
      </w:r>
      <w:r w:rsidRPr="00033332">
        <w:br/>
        <w:t>3.室外消火栓应设置明显的消防安全标志。</w:t>
      </w:r>
      <w:r w:rsidRPr="00033332">
        <w:br/>
        <w:t>（三）建筑物警示（信息）标识、标志</w:t>
      </w:r>
      <w:r w:rsidRPr="00033332">
        <w:br/>
        <w:t>1.厂区内各类建筑物应根据建筑物防火等级要求，设置相应的安全疏散门，</w:t>
      </w:r>
      <w:r w:rsidRPr="00033332">
        <w:br/>
        <w:t>安全疏散门应有明显的消防安全标志。</w:t>
      </w:r>
      <w:r w:rsidRPr="00033332">
        <w:br/>
        <w:t>（四）车间警示（信息）标识、标志</w:t>
      </w:r>
      <w:r w:rsidRPr="00033332">
        <w:br/>
        <w:t>1.车间大门、车行道及交叉路口应根据辨识的风险设置交通安全警示（信</w:t>
      </w:r>
      <w:r w:rsidRPr="00033332">
        <w:br/>
        <w:t>息）标识、标志或几种标识、标志的组合。</w:t>
      </w:r>
      <w:r w:rsidRPr="00033332">
        <w:br/>
        <w:t>2.各作业场所应当根据辨识评价的风险设置安全警示标志，警示标志的设</w:t>
      </w:r>
      <w:r w:rsidRPr="00033332">
        <w:br/>
        <w:t>置应符合行业安全警示标识设置管理办法。</w:t>
      </w:r>
      <w:r w:rsidRPr="00033332">
        <w:br/>
        <w:t>3.室内架空敷设或外露的工业管道下方涉及车辆通行时，应根据实际需要</w:t>
      </w:r>
      <w:r w:rsidRPr="00033332">
        <w:br/>
        <w:t>设置限高交通警示标识。</w:t>
      </w:r>
      <w:r w:rsidRPr="00033332">
        <w:br/>
        <w:t>4.室内消火栓和灭火器应设置明显的消防安全标志。</w:t>
      </w:r>
      <w:r w:rsidRPr="00033332">
        <w:br/>
        <w:t>5.车间内配电箱（柜）、消火栓前 1.2m 区域；通道上地坑、盖板、地面突</w:t>
      </w:r>
      <w:r w:rsidRPr="00033332">
        <w:br/>
      </w:r>
      <w:r w:rsidRPr="00033332">
        <w:lastRenderedPageBreak/>
        <w:t>出物的边缘；可能被车辆等移动物品撞击的区域应采用黄黑区域</w:t>
      </w:r>
      <w:proofErr w:type="gramStart"/>
      <w:r w:rsidRPr="00033332">
        <w:t>警示线</w:t>
      </w:r>
      <w:proofErr w:type="gramEnd"/>
      <w:r w:rsidRPr="00033332">
        <w:t>进行标</w:t>
      </w:r>
      <w:r w:rsidRPr="00033332">
        <w:br/>
        <w:t>识。</w:t>
      </w:r>
      <w:r w:rsidRPr="00033332">
        <w:br/>
        <w:t>6.危险点必须根据辨识评价的风险设置警示（信息）标识、标志，并按照</w:t>
      </w:r>
      <w:r w:rsidRPr="00033332">
        <w:br/>
        <w:t>行业要求悬挂危险点标志牌，标识牌内容应符合《中国航空工业集团有限公司</w:t>
      </w:r>
      <w:r w:rsidRPr="00033332">
        <w:br/>
        <w:t>危险点控制管理办法》要求。临时作业应根据辨识的风险设置移动式翻折警示</w:t>
      </w:r>
      <w:r w:rsidRPr="00033332">
        <w:br/>
        <w:t>牌。</w:t>
      </w:r>
      <w:r w:rsidRPr="00033332">
        <w:br/>
        <w:t>（五）库房警示（信息）标识、标志</w:t>
      </w:r>
      <w:r w:rsidRPr="00033332">
        <w:br/>
        <w:t>1.库房大门、车行道及交叉路口应根据辨识的风险设置交通安全警示（信</w:t>
      </w:r>
      <w:r w:rsidRPr="00033332">
        <w:br/>
        <w:t>息）标识、标志或几种标识、标志的组合。</w:t>
      </w:r>
      <w:r w:rsidRPr="00033332">
        <w:br/>
        <w:t>2.库房应当根据辨识评价的风险设置安全、消防、职业病危害警示（信息）</w:t>
      </w:r>
      <w:r w:rsidRPr="00033332">
        <w:br/>
        <w:t>标识、标志，同时设置符合行业管理要求的警示（信息）标识、标志。</w:t>
      </w:r>
      <w:r w:rsidRPr="00033332">
        <w:br/>
        <w:t>3.危险</w:t>
      </w:r>
      <w:proofErr w:type="gramStart"/>
      <w:r w:rsidRPr="00033332">
        <w:t>化学品库应按照</w:t>
      </w:r>
      <w:proofErr w:type="gramEnd"/>
      <w:r w:rsidRPr="00033332">
        <w:t>行业要求设置危险化学品定员定量标识牌。</w:t>
      </w:r>
      <w:r w:rsidRPr="00033332">
        <w:br/>
        <w:t>4.危险废物库房应按照 GB 15562.2 要求设置危险废物警示标志。</w:t>
      </w:r>
      <w:r w:rsidRPr="00033332">
        <w:br/>
        <w:t>5.库房内配电箱（柜）、消火栓前 1.2m 区域；通道上地坑、盖板、地面突</w:t>
      </w:r>
      <w:r w:rsidRPr="00033332">
        <w:br/>
        <w:t>出物的边缘；可能被车辆等移动物品撞击的区域；应采用黄黑区域</w:t>
      </w:r>
      <w:proofErr w:type="gramStart"/>
      <w:r w:rsidRPr="00033332">
        <w:t>警示线</w:t>
      </w:r>
      <w:proofErr w:type="gramEnd"/>
      <w:r w:rsidRPr="00033332">
        <w:t>进行</w:t>
      </w:r>
      <w:r w:rsidRPr="00033332">
        <w:br/>
        <w:t>标识。</w:t>
      </w:r>
      <w:r w:rsidRPr="00033332">
        <w:br/>
        <w:t>6.室内消火栓和灭火器应设置明显的消防安全标志。</w:t>
      </w:r>
      <w:r w:rsidRPr="00033332">
        <w:br/>
        <w:t>（六）有毒有害作业场所警示（信息）标识、标志</w:t>
      </w:r>
      <w:r w:rsidRPr="00033332">
        <w:br/>
        <w:t>1.产生或存在粉尘、放射、有毒、腐蚀、噪声、强弧光、高温、低温、振</w:t>
      </w:r>
      <w:r w:rsidRPr="00033332">
        <w:br/>
        <w:t>动等职业病危害的工作场所，应当在场所入口处及产生职业病危害的作业岗位</w:t>
      </w:r>
    </w:p>
    <w:p w14:paraId="5EB86EE0" w14:textId="77777777" w:rsidR="00033332" w:rsidRPr="00033332" w:rsidRDefault="00033332" w:rsidP="00033332">
      <w:r w:rsidRPr="00033332">
        <w:t>G L C 2 6 0 5 0 4 - D</w:t>
      </w:r>
      <w:r w:rsidRPr="00033332">
        <w:br/>
        <w:t>113</w:t>
      </w:r>
      <w:r w:rsidRPr="00033332">
        <w:br/>
        <w:t>或设备附近的醒目位置设置相应的警示标识。</w:t>
      </w:r>
      <w:r w:rsidRPr="00033332">
        <w:br/>
        <w:t>2.生产、使用高毒或有毒物品工作场所应当分别设置红色、黄色区域警示</w:t>
      </w:r>
      <w:r w:rsidRPr="00033332">
        <w:br/>
        <w:t>线。开放性放射工作场所监督区设置黄色警示线，控制区设置红色区域警示线。</w:t>
      </w:r>
      <w:r w:rsidRPr="00033332">
        <w:br/>
      </w:r>
      <w:proofErr w:type="gramStart"/>
      <w:r w:rsidRPr="00033332">
        <w:t>警示线</w:t>
      </w:r>
      <w:proofErr w:type="gramEnd"/>
      <w:r w:rsidRPr="00033332">
        <w:t>设在使用有毒或放射物品作业场所外缘不少于 30cm 处。</w:t>
      </w:r>
      <w:r w:rsidRPr="00033332">
        <w:br/>
        <w:t>六、车间环境</w:t>
      </w:r>
      <w:r w:rsidRPr="00033332">
        <w:br/>
        <w:t>（一）作业区域的布局</w:t>
      </w:r>
      <w:r w:rsidRPr="00033332">
        <w:br/>
        <w:t>1.产生职业病危害的车间平面布置应符合 GBZ 1、GBZ 117、GBZ/T 250 相关</w:t>
      </w:r>
      <w:r w:rsidRPr="00033332">
        <w:br/>
        <w:t>标准规定。</w:t>
      </w:r>
      <w:r w:rsidRPr="00033332">
        <w:br/>
        <w:t>2.产生职业病危害的车间竖向布置应符合 GBZ1 相关标准规定。</w:t>
      </w:r>
      <w:r w:rsidRPr="00033332">
        <w:br/>
        <w:t>3.产生相同职业病危害因素的作业相对集中，且与其他作业区域分开。</w:t>
      </w:r>
      <w:r w:rsidRPr="00033332">
        <w:br/>
        <w:t>4.员工休息间、会议室等聚集场所应与作业区域隔离，疏散通道保持畅通。</w:t>
      </w:r>
      <w:r w:rsidRPr="00033332">
        <w:br/>
        <w:t>5.金属热处理、涂装、冲压、木工等有特殊要求的车间均应符合 GB 15735、</w:t>
      </w:r>
      <w:r w:rsidRPr="00033332">
        <w:br/>
        <w:t>GB 7691、GB 6514、GB 8176 及 GB 15606 相关标准的规定。</w:t>
      </w:r>
      <w:r w:rsidRPr="00033332">
        <w:br/>
        <w:t>（二）车间通道</w:t>
      </w:r>
      <w:r w:rsidRPr="00033332">
        <w:br/>
        <w:t>1.车行道宽度应大于 3.5m，专供叉车通行的单行道应大于 2m。人行安全通</w:t>
      </w:r>
      <w:r w:rsidRPr="00033332">
        <w:br/>
        <w:t>道宽度宜大于 0.8m，分隔线应清晰、准确。</w:t>
      </w:r>
      <w:r w:rsidRPr="00033332">
        <w:br/>
      </w:r>
      <w:r w:rsidRPr="00033332">
        <w:lastRenderedPageBreak/>
        <w:t>2.车行道上方悬挂物的高度不小于 4m，人行道上方悬挂物的高度不小于</w:t>
      </w:r>
      <w:r w:rsidRPr="00033332">
        <w:br/>
        <w:t>2.5m，悬挂物应牢固可靠；当人行道上方有移动物体时，应设置安全防护网。</w:t>
      </w:r>
      <w:r w:rsidRPr="00033332">
        <w:br/>
        <w:t>当人行道的边缘至准轨铁路中心线的距离小于 3.75m 时，或处于危险地段的人</w:t>
      </w:r>
      <w:r w:rsidRPr="00033332">
        <w:br/>
        <w:t>行道，应设置防护栏杆，并有警示标识。</w:t>
      </w:r>
      <w:r w:rsidRPr="00033332">
        <w:br/>
        <w:t>3.路面应平坦，无积油、无积水、无绊脚物。</w:t>
      </w:r>
      <w:r w:rsidRPr="00033332">
        <w:br/>
        <w:t>4.排水管网畅通。</w:t>
      </w:r>
      <w:r w:rsidRPr="00033332">
        <w:br/>
        <w:t>5.主干道及人行安全通道无占道物品，遇特殊情况需临时占道（如装卸货</w:t>
      </w:r>
      <w:r w:rsidRPr="00033332">
        <w:br/>
        <w:t>物等）的，应进行审批，现场悬挂“临时占道”标识，每次占道时间不大于 1</w:t>
      </w:r>
      <w:r w:rsidRPr="00033332">
        <w:br/>
      </w:r>
      <w:proofErr w:type="gramStart"/>
      <w:r w:rsidRPr="00033332">
        <w:t>个</w:t>
      </w:r>
      <w:proofErr w:type="gramEnd"/>
      <w:r w:rsidRPr="00033332">
        <w:t>工作日。</w:t>
      </w:r>
      <w:r w:rsidRPr="00033332">
        <w:br/>
        <w:t>6.有人出入的升降式门机构（垂直提升门）应设置防滑落装置；推拉式大</w:t>
      </w:r>
      <w:r w:rsidRPr="00033332">
        <w:br/>
        <w:t>门应设置防夹装置。</w:t>
      </w:r>
      <w:r w:rsidRPr="00033332">
        <w:br/>
        <w:t>（三）设备设施、动力管线的布局</w:t>
      </w:r>
      <w:r w:rsidRPr="00033332">
        <w:br/>
        <w:t>1.厂房内的天然气、液化石油气、氨气、丙烷、丁烷等危险性生产原料气</w:t>
      </w:r>
      <w:r w:rsidRPr="00033332">
        <w:br/>
        <w:t>的输送管道必须按 GB 15735 规定沿墙架空，保持一定的安全距离，稳固敷设。</w:t>
      </w:r>
      <w:r w:rsidRPr="00033332">
        <w:br/>
        <w:t>2.设备设施之间、设备设施与墙（柱）间的距离应符合 JBJ 18 的规定，或</w:t>
      </w:r>
      <w:r w:rsidRPr="00033332">
        <w:br/>
        <w:t>采取安全隔离。</w:t>
      </w:r>
      <w:r w:rsidRPr="00033332">
        <w:br/>
        <w:t>3.金属导管和</w:t>
      </w:r>
      <w:proofErr w:type="gramStart"/>
      <w:r w:rsidRPr="00033332">
        <w:t>金属槽盒敷设</w:t>
      </w:r>
      <w:proofErr w:type="gramEnd"/>
      <w:r w:rsidRPr="00033332">
        <w:t>时应符合 GB 50054 的规定。</w:t>
      </w:r>
      <w:r w:rsidRPr="00033332">
        <w:br/>
        <w:t>4.其他管线安全距离应符合 GB 13318 的规定。</w:t>
      </w:r>
    </w:p>
    <w:p w14:paraId="64828088" w14:textId="77777777" w:rsidR="00033332" w:rsidRPr="00033332" w:rsidRDefault="00033332" w:rsidP="00033332">
      <w:r w:rsidRPr="00033332">
        <w:t>G L C 2 6 0 5 0 4 - D</w:t>
      </w:r>
      <w:r w:rsidRPr="00033332">
        <w:br/>
        <w:t>114</w:t>
      </w:r>
      <w:r w:rsidRPr="00033332">
        <w:br/>
        <w:t>5.各种操作部件的安装高度：经常使用的为 0.5～1.7m；不经常使用的为</w:t>
      </w:r>
      <w:r w:rsidRPr="00033332">
        <w:br/>
        <w:t>0.3～1.9m。指示器的安装高度：经常观察的为 0.7～1.7m；不经常观察的为</w:t>
      </w:r>
      <w:r w:rsidRPr="00033332">
        <w:br/>
        <w:t>0.3～2.5m。</w:t>
      </w:r>
      <w:r w:rsidRPr="00033332">
        <w:br/>
        <w:t>（四）工业器具、材料箱</w:t>
      </w:r>
      <w:r w:rsidRPr="00033332">
        <w:br/>
        <w:t>1.各种工位器具、</w:t>
      </w:r>
      <w:proofErr w:type="gramStart"/>
      <w:r w:rsidRPr="00033332">
        <w:t>料箱应</w:t>
      </w:r>
      <w:proofErr w:type="gramEnd"/>
      <w:r w:rsidRPr="00033332">
        <w:t>设计合理，结构牢固，无脱焊、凹陷、</w:t>
      </w:r>
      <w:proofErr w:type="gramStart"/>
      <w:r w:rsidRPr="00033332">
        <w:t>腐蚀等缺</w:t>
      </w:r>
      <w:proofErr w:type="gramEnd"/>
      <w:r w:rsidRPr="00033332">
        <w:br/>
        <w:t>陷。现场摆放整齐、平稳，高度合适，沿人行通道两边无突出物品或锐边物品。</w:t>
      </w:r>
      <w:r w:rsidRPr="00033332">
        <w:br/>
        <w:t>2.可移动工位器具、</w:t>
      </w:r>
      <w:proofErr w:type="gramStart"/>
      <w:r w:rsidRPr="00033332">
        <w:t>料箱应</w:t>
      </w:r>
      <w:proofErr w:type="gramEnd"/>
      <w:r w:rsidRPr="00033332">
        <w:t>设置制动装置，在不移动时具有良好安全的制</w:t>
      </w:r>
      <w:r w:rsidRPr="00033332">
        <w:br/>
        <w:t>动能力。</w:t>
      </w:r>
      <w:r w:rsidRPr="00033332">
        <w:br/>
        <w:t>（五）作业区域的地面状况</w:t>
      </w:r>
      <w:r w:rsidRPr="00033332">
        <w:br/>
        <w:t>1.地面平整，无障碍物和绊脚物，坑、壕、池应设置盖板或护栏。</w:t>
      </w:r>
      <w:r w:rsidRPr="00033332">
        <w:br/>
        <w:t>2.地面无积水、无积油、无垃圾杂物。</w:t>
      </w:r>
      <w:r w:rsidRPr="00033332">
        <w:br/>
        <w:t>3.现场危险废物</w:t>
      </w:r>
      <w:proofErr w:type="gramStart"/>
      <w:r w:rsidRPr="00033332">
        <w:t>贮存按</w:t>
      </w:r>
      <w:proofErr w:type="gramEnd"/>
      <w:r w:rsidRPr="00033332">
        <w:t xml:space="preserve"> GB 18597 执行。</w:t>
      </w:r>
      <w:r w:rsidRPr="00033332">
        <w:br/>
        <w:t>4.操作工位的脚踏板应完好、牢固，且防滑。</w:t>
      </w:r>
      <w:r w:rsidRPr="00033332">
        <w:br/>
        <w:t>（六）照明与采光</w:t>
      </w:r>
      <w:r w:rsidRPr="00033332">
        <w:br/>
        <w:t>1.车间内生产作业点、工作台面和安全通道照度应符合 GB/T 50034 的相关</w:t>
      </w:r>
      <w:r w:rsidRPr="00033332">
        <w:br/>
        <w:t>规定，有年度检测报告，且照明灯具完好、有效。</w:t>
      </w:r>
      <w:r w:rsidRPr="00033332">
        <w:br/>
        <w:t>2.采光系数和天然光临界照度</w:t>
      </w:r>
      <w:proofErr w:type="gramStart"/>
      <w:r w:rsidRPr="00033332">
        <w:t>宜符合</w:t>
      </w:r>
      <w:proofErr w:type="gramEnd"/>
      <w:r w:rsidRPr="00033332">
        <w:t xml:space="preserve"> GB 50033 的相关规定。</w:t>
      </w:r>
      <w:r w:rsidRPr="00033332">
        <w:br/>
        <w:t>（七）职业病危害因素</w:t>
      </w:r>
      <w:r w:rsidRPr="00033332">
        <w:br/>
      </w:r>
      <w:r w:rsidRPr="00033332">
        <w:lastRenderedPageBreak/>
        <w:t>1.职业病危害因素的强度或浓度应符合 GBZ 2.1、GBZ 2.2 的规定限值。</w:t>
      </w:r>
      <w:r w:rsidRPr="00033332">
        <w:br/>
        <w:t>2.职业病危害控制措施应符合产生职业病危害因素作业场所的特点。</w:t>
      </w:r>
      <w:r w:rsidRPr="00033332">
        <w:br/>
        <w:t>3.作业人员能够正确佩戴（使用）、保存、维护及保养呼吸防护用品、护耳</w:t>
      </w:r>
      <w:r w:rsidRPr="00033332">
        <w:br/>
        <w:t>器、防护服等个体防护用品。接触电离辐射作业人员应佩戴常规个人剂量计、</w:t>
      </w:r>
      <w:r w:rsidRPr="00033332">
        <w:br/>
        <w:t>个人剂量报警仪和便携式辐射（X-γ）剂量仪。</w:t>
      </w:r>
      <w:r w:rsidRPr="00033332">
        <w:br/>
        <w:t>4.根据车间的卫生特征，浴室、更/存衣室、盥洗室的设置应符合下面关</w:t>
      </w:r>
      <w:proofErr w:type="gramStart"/>
      <w:r w:rsidRPr="00033332">
        <w:t>规</w:t>
      </w:r>
      <w:proofErr w:type="gramEnd"/>
      <w:r w:rsidRPr="00033332">
        <w:br/>
        <w:t>定：</w:t>
      </w:r>
      <w:r w:rsidRPr="00033332">
        <w:br/>
        <w:t>——车间卫生特征 1 级、2 级的车间应设浴室；</w:t>
      </w:r>
      <w:r w:rsidRPr="00033332">
        <w:br/>
        <w:t>——车间卫生特征 1 级的更/</w:t>
      </w:r>
      <w:proofErr w:type="gramStart"/>
      <w:r w:rsidRPr="00033332">
        <w:t>存衣室应</w:t>
      </w:r>
      <w:proofErr w:type="gramEnd"/>
      <w:r w:rsidRPr="00033332">
        <w:t>分</w:t>
      </w:r>
      <w:proofErr w:type="gramStart"/>
      <w:r w:rsidRPr="00033332">
        <w:t>便服室</w:t>
      </w:r>
      <w:proofErr w:type="gramEnd"/>
      <w:r w:rsidRPr="00033332">
        <w:t>和工作服室。工作服务室应</w:t>
      </w:r>
      <w:r w:rsidRPr="00033332">
        <w:br/>
        <w:t>有良好的通风；</w:t>
      </w:r>
      <w:r w:rsidRPr="00033332">
        <w:br/>
        <w:t>——车间卫生特征 2 级的更/存衣室，便服室、工作服室可按照同室分柜存</w:t>
      </w:r>
      <w:r w:rsidRPr="00033332">
        <w:br/>
        <w:t>放的原则设计；</w:t>
      </w:r>
      <w:r w:rsidRPr="00033332">
        <w:br/>
        <w:t>——车间内应设盥洗室或盥洗设备。车间卫生特征 1 级、2 级的车间每个</w:t>
      </w:r>
      <w:proofErr w:type="gramStart"/>
      <w:r w:rsidRPr="00033332">
        <w:t>盥</w:t>
      </w:r>
      <w:proofErr w:type="gramEnd"/>
      <w:r w:rsidRPr="00033332">
        <w:br/>
        <w:t>洗水龙头使用人数 20—30 人；</w:t>
      </w:r>
      <w:r w:rsidRPr="00033332">
        <w:br/>
        <w:t>——人数最多班组女工 100 人的工业企业，应设妇女卫生室。妇女卫生室</w:t>
      </w:r>
      <w:r w:rsidRPr="00033332">
        <w:br/>
        <w:t>由等候间和处理间组成。等候间应设洗手设备及洗涤池，处理间内应设温水箱</w:t>
      </w:r>
    </w:p>
    <w:p w14:paraId="7D89D697" w14:textId="77777777" w:rsidR="00033332" w:rsidRPr="00033332" w:rsidRDefault="00033332" w:rsidP="00033332">
      <w:r w:rsidRPr="00033332">
        <w:t>G L C 2 6 0 5 0 4 - D</w:t>
      </w:r>
      <w:r w:rsidRPr="00033332">
        <w:br/>
        <w:t>115</w:t>
      </w:r>
      <w:r w:rsidRPr="00033332">
        <w:br/>
        <w:t>及冲洗器。</w:t>
      </w:r>
      <w:r w:rsidRPr="00033332">
        <w:br/>
        <w:t>七、飞机装配车间环境</w:t>
      </w:r>
      <w:r w:rsidRPr="00033332">
        <w:br/>
        <w:t>（一）作业区域的布局</w:t>
      </w:r>
      <w:r w:rsidRPr="00033332">
        <w:br/>
        <w:t>1.产生职业病危害的飞机装配（部装、总装）车间平面布置应符合 GBZ 1、</w:t>
      </w:r>
      <w:r w:rsidRPr="00033332">
        <w:br/>
        <w:t>HB 20215 相关标准规定。</w:t>
      </w:r>
      <w:r w:rsidRPr="00033332">
        <w:br/>
        <w:t>2.产生职业病危害的飞机装配（部装、总装）车间竖向布置应符合 GBZ 1、</w:t>
      </w:r>
      <w:r w:rsidRPr="00033332">
        <w:br/>
        <w:t>HB 20215 相关标准规定。</w:t>
      </w:r>
      <w:r w:rsidRPr="00033332">
        <w:br/>
        <w:t>3.产生相同职业病危害因素的作业相对集中，且与其他作业区域分开。</w:t>
      </w:r>
      <w:r w:rsidRPr="00033332">
        <w:br/>
        <w:t>4.员工休息间、会议室等聚集场所应与作业区域隔离，疏散通道保持畅通。</w:t>
      </w:r>
      <w:r w:rsidRPr="00033332">
        <w:br/>
        <w:t>（二）车间通道</w:t>
      </w:r>
      <w:r w:rsidRPr="00033332">
        <w:br/>
        <w:t>1.车行道与人行安全通道应尽量分开设置，若有交汇处应张贴警示标志，</w:t>
      </w:r>
      <w:r w:rsidRPr="00033332">
        <w:br/>
        <w:t>部分重要区域应在行车通道两侧设置防撞护栏。</w:t>
      </w:r>
      <w:r w:rsidRPr="00033332">
        <w:br/>
        <w:t>2.（机库）大门的轨处应设置排水系统，寒冷及严寒地区还应设融冰措施。</w:t>
      </w:r>
      <w:r w:rsidRPr="00033332">
        <w:br/>
        <w:t>3.有人进入处设置了升降式门机构（垂直提升门）的车间（机库）大门，</w:t>
      </w:r>
      <w:r w:rsidRPr="00033332">
        <w:br/>
        <w:t>应有防滑落装置；设置推拉式大门的车间（机库）大门，应有限位防撞装置；</w:t>
      </w:r>
      <w:r w:rsidRPr="00033332">
        <w:br/>
        <w:t>机库大门和运行轨道上应无障碍物；机库大门开启时间应满足应急要求。</w:t>
      </w:r>
      <w:r w:rsidRPr="00033332">
        <w:br/>
        <w:t>4.整机移</w:t>
      </w:r>
      <w:proofErr w:type="gramStart"/>
      <w:r w:rsidRPr="00033332">
        <w:t>装过程</w:t>
      </w:r>
      <w:proofErr w:type="gramEnd"/>
      <w:r w:rsidRPr="00033332">
        <w:t>中飞机牵引应按规定的路线行驶，夜间要打开飞机的航行</w:t>
      </w:r>
      <w:r w:rsidRPr="00033332">
        <w:br/>
        <w:t>灯。</w:t>
      </w:r>
      <w:r w:rsidRPr="00033332">
        <w:br/>
        <w:t>5.整机移</w:t>
      </w:r>
      <w:proofErr w:type="gramStart"/>
      <w:r w:rsidRPr="00033332">
        <w:t>装过程</w:t>
      </w:r>
      <w:proofErr w:type="gramEnd"/>
      <w:r w:rsidRPr="00033332">
        <w:t>中飞机牵引行驶路面上应有专用标志线，牵引过程中飞机</w:t>
      </w:r>
      <w:r w:rsidRPr="00033332">
        <w:br/>
        <w:t>前轮与标志线应重合。</w:t>
      </w:r>
      <w:r w:rsidRPr="00033332">
        <w:br/>
      </w:r>
      <w:r w:rsidRPr="00033332">
        <w:lastRenderedPageBreak/>
        <w:t>（三）动力管线布局</w:t>
      </w:r>
      <w:r w:rsidRPr="00033332">
        <w:br/>
        <w:t>1.正常环境下大空间且隔断变化多、用电设备移动性大或敷有多功能线路</w:t>
      </w:r>
      <w:r w:rsidRPr="00033332">
        <w:br/>
        <w:t>的室内场所，宜采用</w:t>
      </w:r>
      <w:proofErr w:type="gramStart"/>
      <w:r w:rsidRPr="00033332">
        <w:t>地面内暗装金属槽盒布线</w:t>
      </w:r>
      <w:proofErr w:type="gramEnd"/>
      <w:r w:rsidRPr="00033332">
        <w:t>，</w:t>
      </w:r>
      <w:proofErr w:type="gramStart"/>
      <w:r w:rsidRPr="00033332">
        <w:t>地面内暗装金属槽盒出线</w:t>
      </w:r>
      <w:proofErr w:type="gramEnd"/>
      <w:r w:rsidRPr="00033332">
        <w:t>口和</w:t>
      </w:r>
      <w:r w:rsidRPr="00033332">
        <w:br/>
        <w:t>分线盒不应突出地面，且应做好防水密封处理。</w:t>
      </w:r>
      <w:r w:rsidRPr="00033332">
        <w:br/>
        <w:t>2.其他管线安全距离应符合 GB 13318 的规定。</w:t>
      </w:r>
    </w:p>
    <w:p w14:paraId="555FE73B" w14:textId="77777777" w:rsidR="00033332" w:rsidRPr="00033332" w:rsidRDefault="00033332" w:rsidP="00033332">
      <w:r w:rsidRPr="00033332">
        <w:t>（四）工位器具、</w:t>
      </w:r>
      <w:proofErr w:type="gramStart"/>
      <w:r w:rsidRPr="00033332">
        <w:t>料箱</w:t>
      </w:r>
      <w:proofErr w:type="gramEnd"/>
      <w:r w:rsidRPr="00033332">
        <w:br/>
        <w:t>1.各种工位器具、</w:t>
      </w:r>
      <w:proofErr w:type="gramStart"/>
      <w:r w:rsidRPr="00033332">
        <w:t>料箱应</w:t>
      </w:r>
      <w:proofErr w:type="gramEnd"/>
      <w:r w:rsidRPr="00033332">
        <w:t>设计合理，结构牢固，无脱焊、凹陷、</w:t>
      </w:r>
      <w:proofErr w:type="gramStart"/>
      <w:r w:rsidRPr="00033332">
        <w:t>腐蚀等缺</w:t>
      </w:r>
      <w:proofErr w:type="gramEnd"/>
      <w:r w:rsidRPr="00033332">
        <w:br/>
        <w:t>陷。现场摆放整齐、平稳，高度合适，沿人行通道两边无突出物品或锐边物品。</w:t>
      </w:r>
      <w:r w:rsidRPr="00033332">
        <w:br/>
        <w:t>2.可移动工位器具、</w:t>
      </w:r>
      <w:proofErr w:type="gramStart"/>
      <w:r w:rsidRPr="00033332">
        <w:t>料箱应</w:t>
      </w:r>
      <w:proofErr w:type="gramEnd"/>
      <w:r w:rsidRPr="00033332">
        <w:t>设置制动装置，在不移动时具有良好安全的制</w:t>
      </w:r>
      <w:r w:rsidRPr="00033332">
        <w:br/>
        <w:t>动能力。</w:t>
      </w:r>
      <w:r w:rsidRPr="00033332">
        <w:br/>
        <w:t>（五）作业区域</w:t>
      </w:r>
      <w:r w:rsidRPr="00033332">
        <w:br/>
        <w:t>1.地面平整，无障碍物和绊脚物，坑、壕、池应设置盖板或护栏。</w:t>
      </w:r>
      <w:r w:rsidRPr="00033332">
        <w:br/>
        <w:t>2.地面无积水、无积油、无垃圾杂物。</w:t>
      </w:r>
      <w:r w:rsidRPr="00033332">
        <w:br/>
        <w:t>3.现场危险废物</w:t>
      </w:r>
      <w:proofErr w:type="gramStart"/>
      <w:r w:rsidRPr="00033332">
        <w:t>贮存按</w:t>
      </w:r>
      <w:proofErr w:type="gramEnd"/>
      <w:r w:rsidRPr="00033332">
        <w:t xml:space="preserve"> GB 18597 执行。</w:t>
      </w:r>
    </w:p>
    <w:p w14:paraId="5B36A6FC" w14:textId="77777777" w:rsidR="00033332" w:rsidRPr="00033332" w:rsidRDefault="00033332" w:rsidP="00033332">
      <w:r w:rsidRPr="00033332">
        <w:t>G L C 2 6 0 5 0 4 - D</w:t>
      </w:r>
      <w:r w:rsidRPr="00033332">
        <w:br/>
        <w:t>116</w:t>
      </w:r>
      <w:r w:rsidRPr="00033332">
        <w:br/>
        <w:t>4.飞机停放的地面应有不小于 5‰的坡度坡向排水口。设计地面坡度时应符</w:t>
      </w:r>
      <w:r w:rsidRPr="00033332">
        <w:br/>
      </w:r>
      <w:proofErr w:type="gramStart"/>
      <w:r w:rsidRPr="00033332">
        <w:t>合飞机</w:t>
      </w:r>
      <w:proofErr w:type="gramEnd"/>
      <w:r w:rsidRPr="00033332">
        <w:t>牵引、称重、平衡检查等操作要求。</w:t>
      </w:r>
      <w:r w:rsidRPr="00033332">
        <w:br/>
        <w:t>5.作业区域易接触到的机体部位不应有会导致人员伤害的尖棱、尖角、锐</w:t>
      </w:r>
      <w:r w:rsidRPr="00033332">
        <w:br/>
        <w:t>边等。</w:t>
      </w:r>
      <w:r w:rsidRPr="00033332">
        <w:br/>
        <w:t>6.导管及大部件装配时，应有足够作业空间避免作业人员受到挤压或冲撞。</w:t>
      </w:r>
      <w:r w:rsidRPr="00033332">
        <w:br/>
        <w:t>7.装配试验现场整洁，各运动部位全行程无影响其运动的障碍物。</w:t>
      </w:r>
      <w:r w:rsidRPr="00033332">
        <w:br/>
        <w:t>8.飞机停放后，轮胎前后应安装有防止移动的轮挡。</w:t>
      </w:r>
      <w:r w:rsidRPr="00033332">
        <w:br/>
        <w:t>9.液压、电传、</w:t>
      </w:r>
      <w:proofErr w:type="gramStart"/>
      <w:r w:rsidRPr="00033332">
        <w:t>飞控系统</w:t>
      </w:r>
      <w:proofErr w:type="gramEnd"/>
      <w:r w:rsidRPr="00033332">
        <w:t>操控飞机运动时，应明确工作区域。</w:t>
      </w:r>
      <w:r w:rsidRPr="00033332">
        <w:br/>
        <w:t>（六）照度与采光</w:t>
      </w:r>
      <w:r w:rsidRPr="00033332">
        <w:br/>
        <w:t>1.飞机装配车间内生产作业点、工作台面和安全通道照度应符合 GB/T</w:t>
      </w:r>
      <w:r w:rsidRPr="00033332">
        <w:br/>
        <w:t>50034 的相关规定，有年度检测报告，且照明灯具完好、有效。</w:t>
      </w:r>
      <w:r w:rsidRPr="00033332">
        <w:br/>
        <w:t>2.采光系数和天然光临界照度</w:t>
      </w:r>
      <w:proofErr w:type="gramStart"/>
      <w:r w:rsidRPr="00033332">
        <w:t>宜符合</w:t>
      </w:r>
      <w:proofErr w:type="gramEnd"/>
      <w:r w:rsidRPr="00033332">
        <w:t xml:space="preserve"> GB 50033 的相关规定。</w:t>
      </w:r>
      <w:r w:rsidRPr="00033332">
        <w:br/>
        <w:t>3.工装及设备设置时，应尽可能做到工作状态下背光操作，为避免影响采</w:t>
      </w:r>
      <w:r w:rsidRPr="00033332">
        <w:br/>
        <w:t>光，高大设备不应靠窗布置。</w:t>
      </w:r>
      <w:r w:rsidRPr="00033332">
        <w:br/>
        <w:t>（七）职业病危害因素</w:t>
      </w:r>
      <w:r w:rsidRPr="00033332">
        <w:br/>
        <w:t>1.职业病危害因素的强度或浓度应符合 GBZ 2.1、GBZ 2.2 的规定限值。</w:t>
      </w:r>
      <w:r w:rsidRPr="00033332">
        <w:br/>
        <w:t>2.在半封闭区域内（进气道、座舱、起落架舱、设备舱等）进行电缆敷设、</w:t>
      </w:r>
      <w:r w:rsidRPr="00033332">
        <w:br/>
        <w:t>导管装配或飞机内部喷漆时，应注意通风换气，并有专人监护。</w:t>
      </w:r>
      <w:r w:rsidRPr="00033332">
        <w:br/>
        <w:t>3.作业人员能够正确佩戴（使用）、保存、维护及保养呼吸防护用品、护耳</w:t>
      </w:r>
      <w:r w:rsidRPr="00033332">
        <w:br/>
        <w:t>器、防护服等个体防护用品。</w:t>
      </w:r>
      <w:r w:rsidRPr="00033332">
        <w:br/>
        <w:t>4.根据车间的卫生特征，浴室、更/存衣室、盥洗室的设置应符合下面关</w:t>
      </w:r>
      <w:proofErr w:type="gramStart"/>
      <w:r w:rsidRPr="00033332">
        <w:t>规</w:t>
      </w:r>
      <w:proofErr w:type="gramEnd"/>
      <w:r w:rsidRPr="00033332">
        <w:br/>
      </w:r>
      <w:r w:rsidRPr="00033332">
        <w:lastRenderedPageBreak/>
        <w:t>定：</w:t>
      </w:r>
      <w:r w:rsidRPr="00033332">
        <w:br/>
        <w:t>——车间卫生特征 1 级、2 级的车间应设浴室；</w:t>
      </w:r>
      <w:r w:rsidRPr="00033332">
        <w:br/>
        <w:t>——车间卫生特征 1 级的更/</w:t>
      </w:r>
      <w:proofErr w:type="gramStart"/>
      <w:r w:rsidRPr="00033332">
        <w:t>存衣室应</w:t>
      </w:r>
      <w:proofErr w:type="gramEnd"/>
      <w:r w:rsidRPr="00033332">
        <w:t>分</w:t>
      </w:r>
      <w:proofErr w:type="gramStart"/>
      <w:r w:rsidRPr="00033332">
        <w:t>便服室</w:t>
      </w:r>
      <w:proofErr w:type="gramEnd"/>
      <w:r w:rsidRPr="00033332">
        <w:t>和工作服室。工作服务室应</w:t>
      </w:r>
      <w:r w:rsidRPr="00033332">
        <w:br/>
        <w:t>有良好的通风；</w:t>
      </w:r>
      <w:r w:rsidRPr="00033332">
        <w:br/>
        <w:t>——车间卫生特征 2 级的更/存衣室，便服室、工作服室可按照同室分柜存</w:t>
      </w:r>
      <w:r w:rsidRPr="00033332">
        <w:br/>
        <w:t>放的原则设计；</w:t>
      </w:r>
      <w:r w:rsidRPr="00033332">
        <w:br/>
        <w:t>——车间内应设盥洗室或盥洗设备。车间卫生特征 1 级、2 级的车间每个</w:t>
      </w:r>
      <w:proofErr w:type="gramStart"/>
      <w:r w:rsidRPr="00033332">
        <w:t>盥</w:t>
      </w:r>
      <w:proofErr w:type="gramEnd"/>
      <w:r w:rsidRPr="00033332">
        <w:br/>
        <w:t>洗水龙头使用人数 20—30 人；</w:t>
      </w:r>
      <w:r w:rsidRPr="00033332">
        <w:br/>
        <w:t>——人数最多班组女工 100 人的工业企业，应设妇女卫生室。妇女卫生室</w:t>
      </w:r>
      <w:r w:rsidRPr="00033332">
        <w:br/>
        <w:t>由等候间和处理间组成。等候间应设洗手设备及洗涤池，处理间内应设温水箱</w:t>
      </w:r>
      <w:r w:rsidRPr="00033332">
        <w:br/>
        <w:t>及冲洗器。</w:t>
      </w:r>
      <w:r w:rsidRPr="00033332">
        <w:br/>
        <w:t>八、洁净厂房环境</w:t>
      </w:r>
      <w:r w:rsidRPr="00033332">
        <w:br/>
        <w:t>（一）通风、采暖、排烟</w:t>
      </w:r>
    </w:p>
    <w:p w14:paraId="5AB1089B" w14:textId="77777777" w:rsidR="00033332" w:rsidRPr="00033332" w:rsidRDefault="00033332" w:rsidP="00033332">
      <w:r w:rsidRPr="00033332">
        <w:t>G L C 2 6 0 5 0 4 - D</w:t>
      </w:r>
      <w:r w:rsidRPr="00033332">
        <w:br/>
        <w:t>117</w:t>
      </w:r>
      <w:r w:rsidRPr="00033332">
        <w:br/>
        <w:t>1.洁净室（区）的排风系统设置应符合 GB 50073 的有关规定。</w:t>
      </w:r>
      <w:r w:rsidRPr="00033332">
        <w:br/>
        <w:t>2.排风介质中含易燃、易爆、有毒性的气体，以及排风介质混合后能产生</w:t>
      </w:r>
      <w:r w:rsidRPr="00033332">
        <w:br/>
        <w:t>或加剧腐蚀性、毒性、燃烧爆炸危险性和发生交叉污染的，局部排风</w:t>
      </w:r>
      <w:proofErr w:type="gramStart"/>
      <w:r w:rsidRPr="00033332">
        <w:t>系统应单</w:t>
      </w:r>
      <w:proofErr w:type="gramEnd"/>
      <w:r w:rsidRPr="00033332">
        <w:br/>
        <w:t>独设置。</w:t>
      </w:r>
      <w:r w:rsidRPr="00033332">
        <w:br/>
        <w:t>3.对排风系统中含有毒性、爆炸危险性物质的排气管路，应保持相对于路</w:t>
      </w:r>
      <w:r w:rsidRPr="00033332">
        <w:br/>
        <w:t>由区域一定的负压值。</w:t>
      </w:r>
      <w:r w:rsidRPr="00033332">
        <w:br/>
        <w:t>4.净化空调系统的电加热器应设置无风、超温断电保护装置。当采用电加</w:t>
      </w:r>
      <w:r w:rsidRPr="00033332">
        <w:br/>
      </w:r>
      <w:proofErr w:type="gramStart"/>
      <w:r w:rsidRPr="00033332">
        <w:t>湿器时</w:t>
      </w:r>
      <w:proofErr w:type="gramEnd"/>
      <w:r w:rsidRPr="00033332">
        <w:t>，应设置无水保护装置。</w:t>
      </w:r>
      <w:r w:rsidRPr="00033332">
        <w:br/>
        <w:t>5.对可能突然放散大量有毒气体、有爆炸危险气体或粉尘的洁净室（区），</w:t>
      </w:r>
      <w:r w:rsidRPr="00033332">
        <w:br/>
        <w:t>应根据工艺设计要求设置事故排风系统。事故排风系统应设置自动和手动控制</w:t>
      </w:r>
      <w:r w:rsidRPr="00033332">
        <w:br/>
        <w:t>开关，手动控制开关应分别设置在洁净室（区）内、外便于操作处。</w:t>
      </w:r>
      <w:r w:rsidRPr="00033332">
        <w:br/>
        <w:t>6.洁净厂房中的疏散走廊，应设置机械排烟设施，并符合 GB 50016 的有关</w:t>
      </w:r>
      <w:r w:rsidRPr="00033332">
        <w:br/>
        <w:t>规定。</w:t>
      </w:r>
      <w:r w:rsidRPr="00033332">
        <w:br/>
        <w:t>7.风管穿越防火分区的隔墙处，穿越变形缝的防火隔墙的两侧，穿越通风、</w:t>
      </w:r>
      <w:r w:rsidRPr="00033332">
        <w:br/>
        <w:t>空气调节机房的隔墙和楼板处，垂直风管与每层水平风管交接的水平管段上，</w:t>
      </w:r>
      <w:r w:rsidRPr="00033332">
        <w:br/>
        <w:t>应设置防火阀。含有可燃、有毒气体或化学品的排风管道，不得设置熔片式防</w:t>
      </w:r>
      <w:r w:rsidRPr="00033332">
        <w:br/>
        <w:t>火阀。</w:t>
      </w:r>
      <w:r w:rsidRPr="00033332">
        <w:br/>
        <w:t>8.风管附件及辅助材料的耐火性能应符合 GB 50073 的有关规定。</w:t>
      </w:r>
      <w:r w:rsidRPr="00033332">
        <w:br/>
        <w:t>（二）静电防护及接地</w:t>
      </w:r>
      <w:r w:rsidRPr="00033332">
        <w:br/>
        <w:t>1.洁净室内可能产生静电危害的设备、流动液体、气体或粉体管道应采取</w:t>
      </w:r>
      <w:r w:rsidRPr="00033332">
        <w:br/>
        <w:t>防静电接地措施，其中有爆炸和火灾危险场所的设备、管道应符合 GB 50058 的</w:t>
      </w:r>
      <w:r w:rsidRPr="00033332">
        <w:br/>
        <w:t>有关规定。</w:t>
      </w:r>
      <w:r w:rsidRPr="00033332">
        <w:br/>
        <w:t>2.接地系统采用综合接地方式时接地电阻值应小于或等于 1Ω；</w:t>
      </w:r>
      <w:proofErr w:type="gramStart"/>
      <w:r w:rsidRPr="00033332">
        <w:t>选择分散</w:t>
      </w:r>
      <w:proofErr w:type="gramEnd"/>
      <w:r w:rsidRPr="00033332">
        <w:br/>
      </w:r>
      <w:r w:rsidRPr="00033332">
        <w:lastRenderedPageBreak/>
        <w:t>接地方式时，各种功能接地系统的接地体必须远离防雷接地系统的接地体，两</w:t>
      </w:r>
      <w:r w:rsidRPr="00033332">
        <w:br/>
        <w:t>者应保持 20m 以上的间距。洁净厂房的防雷接地系统应符合 GB 50057 的有关</w:t>
      </w:r>
      <w:proofErr w:type="gramStart"/>
      <w:r w:rsidRPr="00033332">
        <w:t>规</w:t>
      </w:r>
      <w:proofErr w:type="gramEnd"/>
      <w:r w:rsidRPr="00033332">
        <w:br/>
        <w:t>定。</w:t>
      </w:r>
      <w:r w:rsidRPr="00033332">
        <w:br/>
        <w:t>（三）监测报警和控制系统</w:t>
      </w:r>
      <w:r w:rsidRPr="00033332">
        <w:br/>
        <w:t>1.洁净厂房的生产层、技术夹层、机房、站房等均应设置火灾报警探测器。</w:t>
      </w:r>
      <w:r w:rsidRPr="00033332">
        <w:br/>
        <w:t>洁净厂房生产区及走廊应设置手动火灾报警按钮。</w:t>
      </w:r>
      <w:r w:rsidRPr="00033332">
        <w:br/>
        <w:t>2.洁净厂房应设置消防值班室或控制室，并不应设在洁净区内。消防值班</w:t>
      </w:r>
      <w:r w:rsidRPr="00033332">
        <w:br/>
        <w:t>室应设置消防专用电话总机。</w:t>
      </w:r>
      <w:r w:rsidRPr="00033332">
        <w:br/>
        <w:t>3.洁净厂房中易燃、易爆气体、液体的贮存和使用场所及</w:t>
      </w:r>
      <w:proofErr w:type="gramStart"/>
      <w:r w:rsidRPr="00033332">
        <w:t>入口室或分配室</w:t>
      </w:r>
      <w:proofErr w:type="gramEnd"/>
      <w:r w:rsidRPr="00033332">
        <w:br/>
        <w:t>应设置可燃气体探测器。有毒气体、液体的贮存和使用场所应设气体检测器。</w:t>
      </w:r>
      <w:r w:rsidRPr="00033332">
        <w:br/>
        <w:t>报警信号应联动启动或手动启动相应的事故排风机，并应将报警信号送至消防</w:t>
      </w:r>
    </w:p>
    <w:p w14:paraId="54A41433" w14:textId="77777777" w:rsidR="00033332" w:rsidRPr="00033332" w:rsidRDefault="00033332" w:rsidP="00033332">
      <w:r w:rsidRPr="00033332">
        <w:t>G L C 2 6 0 5 0 4 - D</w:t>
      </w:r>
      <w:r w:rsidRPr="00033332">
        <w:br/>
        <w:t>118</w:t>
      </w:r>
      <w:r w:rsidRPr="00033332">
        <w:br/>
        <w:t>控制室。</w:t>
      </w:r>
      <w:r w:rsidRPr="00033332">
        <w:br/>
        <w:t>4.洁净厂房的消防控制设备及线路连接应可靠。控制设备的控制及显示功</w:t>
      </w:r>
      <w:r w:rsidRPr="00033332">
        <w:br/>
        <w:t>能应符合 GB 50116 的有关规定。洁净区内发生火灾报警应进行核实，并按照 GB</w:t>
      </w:r>
      <w:r w:rsidRPr="00033332">
        <w:br/>
        <w:t>50073 的有关规定进行消防联动控制。</w:t>
      </w:r>
      <w:r w:rsidRPr="00033332">
        <w:br/>
        <w:t>（四）疏散</w:t>
      </w:r>
      <w:r w:rsidRPr="00033332">
        <w:br/>
        <w:t>1.洁净厂房每一生产层，每一防火分区或每一洁净区的安全出口数量不应</w:t>
      </w:r>
      <w:r w:rsidRPr="00033332">
        <w:br/>
        <w:t xml:space="preserve">少于 2 </w:t>
      </w:r>
      <w:proofErr w:type="gramStart"/>
      <w:r w:rsidRPr="00033332">
        <w:t>个</w:t>
      </w:r>
      <w:proofErr w:type="gramEnd"/>
      <w:r w:rsidRPr="00033332">
        <w:t>。对甲、乙类生产厂房每层的洁净生产区总建筑面积不超过 100㎡，且</w:t>
      </w:r>
      <w:r w:rsidRPr="00033332">
        <w:br/>
        <w:t xml:space="preserve">同一时间内的生产人员总数不超过 5 人的可设 1 </w:t>
      </w:r>
      <w:proofErr w:type="gramStart"/>
      <w:r w:rsidRPr="00033332">
        <w:t>个</w:t>
      </w:r>
      <w:proofErr w:type="gramEnd"/>
      <w:r w:rsidRPr="00033332">
        <w:t>安全出口。</w:t>
      </w:r>
      <w:r w:rsidRPr="00033332">
        <w:br/>
        <w:t>2.安全出入口应分散布置，从生产地点至安全出口不应经过曲折的人员净</w:t>
      </w:r>
      <w:r w:rsidRPr="00033332">
        <w:br/>
        <w:t>化路线，并应在安全出口、疏散口和疏散通道转角处设有明显的疏散标志，安</w:t>
      </w:r>
      <w:r w:rsidRPr="00033332">
        <w:br/>
        <w:t>全疏散距离应符合 GB 50016 的有关规定。</w:t>
      </w:r>
      <w:r w:rsidRPr="00033332">
        <w:br/>
        <w:t>3.洁净厂房同层洁净室（区）外墙应设可</w:t>
      </w:r>
      <w:proofErr w:type="gramStart"/>
      <w:r w:rsidRPr="00033332">
        <w:t>供消防人员</w:t>
      </w:r>
      <w:proofErr w:type="gramEnd"/>
      <w:r w:rsidRPr="00033332">
        <w:t>通往厂房洁净室（区）</w:t>
      </w:r>
      <w:r w:rsidRPr="00033332">
        <w:br/>
        <w:t>的门窗，其门窗洞口间距大于 80m 时，应在该段外墙的适当部位设置专用消防</w:t>
      </w:r>
      <w:r w:rsidRPr="00033332">
        <w:br/>
        <w:t>口。在专用消防口处应设置疏散标志和应急照明。专用消防口的设置应符合 GB</w:t>
      </w:r>
      <w:r w:rsidRPr="00033332">
        <w:br/>
        <w:t>50016 的有关规定。</w:t>
      </w:r>
      <w:r w:rsidRPr="00033332">
        <w:br/>
        <w:t>4.洁净厂房外墙上的吊门、电控自动门以及装有栅栏的窗，均不应作为火</w:t>
      </w:r>
      <w:r w:rsidRPr="00033332">
        <w:br/>
      </w:r>
      <w:proofErr w:type="gramStart"/>
      <w:r w:rsidRPr="00033332">
        <w:t>灾发生</w:t>
      </w:r>
      <w:proofErr w:type="gramEnd"/>
      <w:r w:rsidRPr="00033332">
        <w:t>时提供消防人员进入厂房的入口。</w:t>
      </w:r>
      <w:r w:rsidRPr="00033332">
        <w:br/>
        <w:t>九、试验及办公场所环境</w:t>
      </w:r>
      <w:r w:rsidRPr="00033332">
        <w:br/>
        <w:t>（一）机房和档案室</w:t>
      </w:r>
      <w:r w:rsidRPr="00033332">
        <w:br/>
        <w:t>1.消防设施</w:t>
      </w:r>
      <w:r w:rsidRPr="00033332">
        <w:br/>
        <w:t>消防设施应符合下列要求：</w:t>
      </w:r>
      <w:r w:rsidRPr="00033332">
        <w:br/>
        <w:t>——现场灭火器的配置应符合 GB 50410 的相关规定，灭火器、室内消火栓</w:t>
      </w:r>
      <w:r w:rsidRPr="00033332">
        <w:br/>
        <w:t>等消防器材摆放合理，标识明显，周边 1m 范围内无障碍物，且在有效期内；</w:t>
      </w:r>
      <w:r w:rsidRPr="00033332">
        <w:br/>
        <w:t>——现场应设置火灾自动报警系统和气体灭火系统，系统应运行状态正常，</w:t>
      </w:r>
      <w:r w:rsidRPr="00033332">
        <w:br/>
        <w:t>功能正常，完好有效；</w:t>
      </w:r>
      <w:r w:rsidRPr="00033332">
        <w:br/>
      </w:r>
      <w:r w:rsidRPr="00033332">
        <w:lastRenderedPageBreak/>
        <w:t>——现场宜采用烟感探测器。当设有固定灭火系统时，应采用烟感、温感</w:t>
      </w:r>
      <w:r w:rsidRPr="00033332">
        <w:br/>
        <w:t>两种探测器的组合；</w:t>
      </w:r>
      <w:r w:rsidRPr="00033332">
        <w:br/>
        <w:t>——气体灭火场所应配置专用的空气呼吸器或氧气呼吸器。</w:t>
      </w:r>
      <w:r w:rsidRPr="00033332">
        <w:br/>
        <w:t>2.防火和疏散</w:t>
      </w:r>
      <w:r w:rsidRPr="00033332">
        <w:br/>
        <w:t>防火和疏散应符合下列要求：</w:t>
      </w:r>
      <w:r w:rsidRPr="00033332">
        <w:br/>
        <w:t>——耐火等级应符合 GB 50016 的相关规定，不应低于二级；</w:t>
      </w:r>
      <w:r w:rsidRPr="00033332">
        <w:br/>
        <w:t>——安全出口应设置向疏散方向开启且能自动关闭的门，并应保证在任何</w:t>
      </w:r>
      <w:r w:rsidRPr="00033332">
        <w:br/>
        <w:t>情况下都能从房内打开，走廊、楼梯间畅通并有明显的疏散指示标志。</w:t>
      </w:r>
      <w:r w:rsidRPr="00033332">
        <w:br/>
        <w:t>3.照明设施</w:t>
      </w:r>
    </w:p>
    <w:p w14:paraId="35A7C5F7" w14:textId="77777777" w:rsidR="00033332" w:rsidRPr="00033332" w:rsidRDefault="00033332" w:rsidP="00033332">
      <w:r w:rsidRPr="00033332">
        <w:t>G L C 2 6 0 5 0 4 - D</w:t>
      </w:r>
      <w:r w:rsidRPr="00033332">
        <w:br/>
        <w:t>119</w:t>
      </w:r>
      <w:r w:rsidRPr="00033332">
        <w:br/>
        <w:t>照明设施应符合下列要求：</w:t>
      </w:r>
      <w:r w:rsidRPr="00033332">
        <w:br/>
        <w:t>——现场照明的照度标准应符合 GB/T 50034 的相关规定；</w:t>
      </w:r>
      <w:r w:rsidRPr="00033332">
        <w:br/>
        <w:t>——现场应设置备用照明，其照度为一般照明的 1/10；</w:t>
      </w:r>
      <w:r w:rsidRPr="00033332">
        <w:br/>
        <w:t>——现场应设置疏散照明及安全出口标志灯，其照度值不低于 0.51x。</w:t>
      </w:r>
      <w:r w:rsidRPr="00033332">
        <w:br/>
        <w:t>——照明线路宜穿钢管暗敷或在吊顶内穿钢管明敷。</w:t>
      </w:r>
      <w:r w:rsidRPr="00033332">
        <w:br/>
        <w:t>（二）办公及辅助场所</w:t>
      </w:r>
      <w:r w:rsidRPr="00033332">
        <w:br/>
        <w:t>1.办公及辅助场所应符合下列要求：</w:t>
      </w:r>
      <w:r w:rsidRPr="00033332">
        <w:br/>
        <w:t>——严禁私拉乱接临时电源线路、插头；</w:t>
      </w:r>
      <w:r w:rsidRPr="00033332">
        <w:br/>
        <w:t>——安全出口、疏散通道、消防通道应保持畅通，不得锁闭安全出口、堵</w:t>
      </w:r>
      <w:r w:rsidRPr="00033332">
        <w:br/>
        <w:t>塞疏散楼梯、消防通道；</w:t>
      </w:r>
      <w:r w:rsidRPr="00033332">
        <w:br/>
        <w:t>——严禁占用、堵塞疏散通道，严禁在消防设施前摆放障碍物，严禁在安</w:t>
      </w:r>
      <w:r w:rsidRPr="00033332">
        <w:br/>
      </w:r>
      <w:proofErr w:type="gramStart"/>
      <w:r w:rsidRPr="00033332">
        <w:t>全出口</w:t>
      </w:r>
      <w:proofErr w:type="gramEnd"/>
      <w:r w:rsidRPr="00033332">
        <w:t>或疏散通道上安装栅栏等影响疏散的障碍物；</w:t>
      </w:r>
      <w:r w:rsidRPr="00033332">
        <w:br/>
        <w:t>——防火门、消防安全疏散指示标志、应急照明、机械排烟送风、火灾事</w:t>
      </w:r>
      <w:r w:rsidRPr="00033332">
        <w:br/>
        <w:t>故广播等设施应保持正常状态，并定期组织检查、测试、维护和保养；</w:t>
      </w:r>
      <w:r w:rsidRPr="00033332">
        <w:br/>
        <w:t>——消防栓、灭火器应定点放置，任何人不得损坏或擅自挪动，不得埋压</w:t>
      </w:r>
      <w:r w:rsidRPr="00033332">
        <w:br/>
        <w:t>圈占消火栓。</w:t>
      </w:r>
      <w:r w:rsidRPr="00033332">
        <w:br/>
        <w:t>（三）其他科研生产场所</w:t>
      </w:r>
      <w:r w:rsidRPr="00033332">
        <w:br/>
        <w:t>1.其他科研生产场所应符合下列要求：</w:t>
      </w:r>
      <w:r w:rsidRPr="00033332">
        <w:br/>
        <w:t>——严禁私自拉乱接临时电源线路、插头；</w:t>
      </w:r>
      <w:r w:rsidRPr="00033332">
        <w:br/>
        <w:t>——安全出口、疏散通道、消防通道应保持畅通，不得锁闭安全出口、堵</w:t>
      </w:r>
      <w:r w:rsidRPr="00033332">
        <w:br/>
        <w:t>塞疏散楼梯、消防通道；</w:t>
      </w:r>
      <w:r w:rsidRPr="00033332">
        <w:br/>
        <w:t>——严禁占用、堵塞疏散通道，严禁在消防设施前摆放障碍物，严禁在安</w:t>
      </w:r>
      <w:r w:rsidRPr="00033332">
        <w:br/>
      </w:r>
      <w:proofErr w:type="gramStart"/>
      <w:r w:rsidRPr="00033332">
        <w:t>全出口</w:t>
      </w:r>
      <w:proofErr w:type="gramEnd"/>
      <w:r w:rsidRPr="00033332">
        <w:t>或疏散通道上安装栅栏等影响疏散的障碍物；</w:t>
      </w:r>
      <w:r w:rsidRPr="00033332">
        <w:br/>
        <w:t>——防火门、消防安全疏散指示标志、应急照明、机械排烟送风、火灾事</w:t>
      </w:r>
      <w:r w:rsidRPr="00033332">
        <w:br/>
        <w:t>故广播等设施应保持正常状态，并定期组织检查、测试、维护和保养；</w:t>
      </w:r>
      <w:r w:rsidRPr="00033332">
        <w:br/>
        <w:t>——消防栓、灭火器应定点放置，任何人不得损坏或擅自挪动，不得埋压</w:t>
      </w:r>
      <w:r w:rsidRPr="00033332">
        <w:br/>
        <w:t>圈占消火栓。</w:t>
      </w:r>
      <w:r w:rsidRPr="00033332">
        <w:br/>
      </w:r>
      <w:r w:rsidRPr="00033332">
        <w:lastRenderedPageBreak/>
        <w:t>十、有限空间作业场所</w:t>
      </w:r>
      <w:r w:rsidRPr="00033332">
        <w:br/>
        <w:t>（一）有限空间作业风险辨识</w:t>
      </w:r>
      <w:r w:rsidRPr="00033332">
        <w:br/>
        <w:t>1.各单位应开展有限空间作业场所安全风险辨识、提出防范措施，确定有</w:t>
      </w:r>
      <w:r w:rsidRPr="00033332">
        <w:br/>
      </w:r>
      <w:proofErr w:type="gramStart"/>
      <w:r w:rsidRPr="00033332">
        <w:t>限空间</w:t>
      </w:r>
      <w:proofErr w:type="gramEnd"/>
      <w:r w:rsidRPr="00033332">
        <w:t>作业场所的数量、位置、主要危险有害因素、无需准入或需要</w:t>
      </w:r>
      <w:proofErr w:type="gramStart"/>
      <w:r w:rsidRPr="00033332">
        <w:t>准入等基</w:t>
      </w:r>
      <w:proofErr w:type="gramEnd"/>
      <w:r w:rsidRPr="00033332">
        <w:br/>
        <w:t>本情况，分析有限空间作业场所内存在或可能产生的主要安全风险种类，并建</w:t>
      </w:r>
      <w:r w:rsidRPr="00033332">
        <w:br/>
        <w:t>立有限空间作业</w:t>
      </w:r>
      <w:proofErr w:type="gramStart"/>
      <w:r w:rsidRPr="00033332">
        <w:t>场所台</w:t>
      </w:r>
      <w:proofErr w:type="gramEnd"/>
      <w:r w:rsidRPr="00033332">
        <w:t>账。</w:t>
      </w:r>
      <w:r w:rsidRPr="00033332">
        <w:br/>
        <w:t>2.各单位应对有限空间作业</w:t>
      </w:r>
      <w:proofErr w:type="gramStart"/>
      <w:r w:rsidRPr="00033332">
        <w:t>场所台账及时</w:t>
      </w:r>
      <w:proofErr w:type="gramEnd"/>
      <w:r w:rsidRPr="00033332">
        <w:t>更新。当有限空间作业场所的区</w:t>
      </w:r>
    </w:p>
    <w:p w14:paraId="00625B9E" w14:textId="77777777" w:rsidR="00033332" w:rsidRPr="00033332" w:rsidRDefault="00033332" w:rsidP="00033332">
      <w:r w:rsidRPr="00033332">
        <w:t>G L C 2 6 0 5 0 4 - D</w:t>
      </w:r>
      <w:r w:rsidRPr="00033332">
        <w:br/>
        <w:t>120</w:t>
      </w:r>
      <w:r w:rsidRPr="00033332">
        <w:br/>
        <w:t>域、类型、危险有害因素、事故及后果等相关内容发生变化后，应立即进行更</w:t>
      </w:r>
      <w:r w:rsidRPr="00033332">
        <w:br/>
        <w:t>新。</w:t>
      </w:r>
      <w:r w:rsidRPr="00033332">
        <w:br/>
        <w:t>3.有限空间作业场所安全风险辨识应包括中毒、窒息、燃爆、其他安全风</w:t>
      </w:r>
      <w:r w:rsidRPr="00033332">
        <w:br/>
        <w:t>险。</w:t>
      </w:r>
      <w:r w:rsidRPr="00033332">
        <w:br/>
        <w:t>4.有限空间作业场所入口醒目位置应设置明显的安全警示标志。当不宜在</w:t>
      </w:r>
      <w:r w:rsidRPr="00033332">
        <w:br/>
        <w:t>有限空间作业场所入口设置固定式安全警示标志时，可在有限空间作业场所入</w:t>
      </w:r>
      <w:r w:rsidRPr="00033332">
        <w:br/>
        <w:t>口设置移动式安全警示标志；若为地下管网井出入口也可在管网进入口井盖上</w:t>
      </w:r>
      <w:r w:rsidRPr="00033332">
        <w:br/>
        <w:t>直接喷涂或设置安全警示标志。安全警示标志应符合国家、行业、地方相关标</w:t>
      </w:r>
      <w:r w:rsidRPr="00033332">
        <w:br/>
        <w:t>准。</w:t>
      </w:r>
      <w:r w:rsidRPr="00033332">
        <w:br/>
        <w:t>5.在设置有安全警示标志的有限空间作业场所入口</w:t>
      </w:r>
      <w:proofErr w:type="gramStart"/>
      <w:r w:rsidRPr="00033332">
        <w:t>宜设置</w:t>
      </w:r>
      <w:proofErr w:type="gramEnd"/>
      <w:r w:rsidRPr="00033332">
        <w:t>安全风险告知牌，</w:t>
      </w:r>
      <w:r w:rsidRPr="00033332">
        <w:br/>
        <w:t>标明有限空间作业场所存在的主要危险有害因素、安全防护措施和应急处置</w:t>
      </w:r>
      <w:proofErr w:type="gramStart"/>
      <w:r w:rsidRPr="00033332">
        <w:t>措</w:t>
      </w:r>
      <w:proofErr w:type="gramEnd"/>
      <w:r w:rsidRPr="00033332">
        <w:br/>
        <w:t>施等相关内容。</w:t>
      </w:r>
      <w:r w:rsidRPr="00033332">
        <w:br/>
        <w:t>（二）有限空间作业管理制度</w:t>
      </w:r>
      <w:r w:rsidRPr="00033332">
        <w:br/>
        <w:t>1.存在有限空间作业场所的单位，应建立有限空间作业场所管理制度。</w:t>
      </w:r>
      <w:r w:rsidRPr="00033332">
        <w:br/>
        <w:t>2.单位实施有限空间作业场所作业时，应建立有限空间作业场所及作业过</w:t>
      </w:r>
      <w:r w:rsidRPr="00033332">
        <w:br/>
        <w:t>程管理制度，规范有限空间作业场所的作业过程管理程序。</w:t>
      </w:r>
      <w:r w:rsidRPr="00033332">
        <w:br/>
        <w:t>3.单位发包有限空间作业场所作业时，应建立有限空间作业场所作业项目</w:t>
      </w:r>
      <w:r w:rsidRPr="00033332">
        <w:br/>
        <w:t>发包管理制度。制度应明确安全责任、资质证书审查、作业现场监督等内容。</w:t>
      </w:r>
      <w:r w:rsidRPr="00033332">
        <w:br/>
        <w:t>4.实施有限空间作业场所作业的单位应明确并落实作业现场负责人、检测</w:t>
      </w:r>
      <w:r w:rsidRPr="00033332">
        <w:br/>
        <w:t>人员、作业现场监护人员、作业人员等各类人员及其安全职责，应建立作业全</w:t>
      </w:r>
      <w:r w:rsidRPr="00033332">
        <w:br/>
        <w:t>过程监督、巡查以及及时、如实报告事故的规定。</w:t>
      </w:r>
      <w:r w:rsidRPr="00033332">
        <w:br/>
        <w:t>（三）有限空间作业现场管控</w:t>
      </w:r>
      <w:r w:rsidRPr="00033332">
        <w:br/>
        <w:t>1. 进入有限空间作业场所作业前，应制定完整的作业方案并经过需要准</w:t>
      </w:r>
      <w:r w:rsidRPr="00033332">
        <w:br/>
        <w:t>入审批，办理进入有限空间作业场所作业审批表。</w:t>
      </w:r>
      <w:r w:rsidRPr="00033332">
        <w:br/>
        <w:t>2.进入有限空间作业场所的作业现场负责人按审批通过后的作业方案组织</w:t>
      </w:r>
      <w:r w:rsidRPr="00033332">
        <w:br/>
        <w:t>实施作业，任何部门或个人不应擅自变更方案内容。作业内容变更时，应重新</w:t>
      </w:r>
      <w:r w:rsidRPr="00033332">
        <w:br/>
        <w:t>进行审批。</w:t>
      </w:r>
      <w:r w:rsidRPr="00033332">
        <w:br/>
        <w:t>3.进入有限空间作业场所作业时，应严格遵守“先通风、再检测、后作业”</w:t>
      </w:r>
      <w:r w:rsidRPr="00033332">
        <w:br/>
        <w:t>的原则，同时在作业过程中应持续检测，并如实记录检测结果。未经通风或气</w:t>
      </w:r>
      <w:r w:rsidRPr="00033332">
        <w:br/>
      </w:r>
      <w:r w:rsidRPr="00033332">
        <w:lastRenderedPageBreak/>
        <w:t>体检测合格的有限空间，作业人员不应进入或继续在有限空间作业场所作业。</w:t>
      </w:r>
      <w:r w:rsidRPr="00033332">
        <w:br/>
        <w:t>4.进入有限空间作业场所的作业现场应设置警戒区、警示线、安全警示、</w:t>
      </w:r>
      <w:r w:rsidRPr="00033332">
        <w:br/>
        <w:t>作业告示牌，配备符合作业场所危险有害因素标准的劳动防护用品。占道作业</w:t>
      </w:r>
      <w:r w:rsidRPr="00033332">
        <w:br/>
        <w:t>时应在作业区域周边设置交通安全设施。夜间作业时应在作业区域周边显著位</w:t>
      </w:r>
      <w:r w:rsidRPr="00033332">
        <w:br/>
      </w:r>
      <w:proofErr w:type="gramStart"/>
      <w:r w:rsidRPr="00033332">
        <w:t>置设置</w:t>
      </w:r>
      <w:proofErr w:type="gramEnd"/>
      <w:r w:rsidRPr="00033332">
        <w:t>红色警示灯，地面作业人员应穿戴高可视警示服。</w:t>
      </w:r>
    </w:p>
    <w:p w14:paraId="5861696E" w14:textId="77777777" w:rsidR="00033332" w:rsidRPr="00033332" w:rsidRDefault="00033332" w:rsidP="00033332">
      <w:r w:rsidRPr="00033332">
        <w:t>G L C 2 6 0 5 0 4 - D</w:t>
      </w:r>
      <w:r w:rsidRPr="00033332">
        <w:br/>
        <w:t>121</w:t>
      </w:r>
      <w:r w:rsidRPr="00033332">
        <w:br/>
        <w:t>5.进入有限空间作业场所使用的电气设备与照明应符合相应场所的要求，</w:t>
      </w:r>
      <w:r w:rsidRPr="00033332">
        <w:br/>
        <w:t>直梯、检修平台符合规范，牢固、安全、可靠。</w:t>
      </w:r>
      <w:r w:rsidRPr="00033332">
        <w:br/>
        <w:t>6.进入有限空间作业场所作业结束后，作业现场负责人收集、整理有限空</w:t>
      </w:r>
      <w:r w:rsidRPr="00033332">
        <w:br/>
        <w:t>间作业场所作业过程的记录及相关资料，经有限空间作业场所审批部门核准注</w:t>
      </w:r>
      <w:r w:rsidRPr="00033332">
        <w:br/>
        <w:t>销后，装订成册，档案保存 3 年。</w:t>
      </w:r>
      <w:r w:rsidRPr="00033332">
        <w:br/>
        <w:t>7.无需准入有限空间作业场所，只要机械通风、定时或连续监测能保证在</w:t>
      </w:r>
      <w:r w:rsidRPr="00033332">
        <w:br/>
        <w:t>内作业人员安全，不需要办理准入审批，其作业</w:t>
      </w:r>
      <w:proofErr w:type="gramStart"/>
      <w:r w:rsidRPr="00033332">
        <w:t>现场宜随相应</w:t>
      </w:r>
      <w:proofErr w:type="gramEnd"/>
      <w:r w:rsidRPr="00033332">
        <w:t>作业区域的工艺、</w:t>
      </w:r>
      <w:r w:rsidRPr="00033332">
        <w:br/>
        <w:t>设备、设施管控。</w:t>
      </w:r>
      <w:r w:rsidRPr="00033332">
        <w:br/>
        <w:t>（四）有限空间作业应急救援</w:t>
      </w:r>
      <w:r w:rsidRPr="00033332">
        <w:br/>
        <w:t>1.根据本单位有限空间作业场所的作业特点，制定有限空间作业场所的作</w:t>
      </w:r>
      <w:r w:rsidRPr="00033332">
        <w:br/>
        <w:t>业事故专项应急预案或现场处置方案，并按相关规定进行应急培训与演练。</w:t>
      </w:r>
      <w:r w:rsidRPr="00033332">
        <w:br/>
        <w:t>2.有限空间作业场所区域、危险有害因素种类以及应急人员等发生明显变</w:t>
      </w:r>
      <w:r w:rsidRPr="00033332">
        <w:br/>
        <w:t>化时，应及时组织对专项应急预案或现场处置方案进行修订。</w:t>
      </w:r>
      <w:r w:rsidRPr="00033332">
        <w:br/>
        <w:t>3.实施有限空间作业场所作业的单位，应配备有限空间作业场所作业事故</w:t>
      </w:r>
      <w:r w:rsidRPr="00033332">
        <w:br/>
        <w:t>类型相适应的应急救援装备。</w:t>
      </w:r>
      <w:r w:rsidRPr="00033332">
        <w:br/>
        <w:t>4.有限空间作业场所应急救援人员应经过培训，培训内容至少包括应急救</w:t>
      </w:r>
      <w:r w:rsidRPr="00033332">
        <w:br/>
        <w:t>援程序、救援措施、救援装备的使用以及基本的急救知识。</w:t>
      </w:r>
      <w:r w:rsidRPr="00033332">
        <w:br/>
        <w:t>十一、库房</w:t>
      </w:r>
      <w:r w:rsidRPr="00033332">
        <w:br/>
        <w:t>（一）通用要求</w:t>
      </w:r>
      <w:r w:rsidRPr="00033332">
        <w:br/>
        <w:t>1.一般仓库不应存放危险化学品、危险废物。</w:t>
      </w:r>
      <w:r w:rsidRPr="00033332">
        <w:br/>
        <w:t>2.仓库内作业点、储存区和安全通道照度均应符合 GB/T 50034 的相关规定；</w:t>
      </w:r>
      <w:r w:rsidRPr="00033332">
        <w:br/>
        <w:t>采光系数和天然光临界照度</w:t>
      </w:r>
      <w:proofErr w:type="gramStart"/>
      <w:r w:rsidRPr="00033332">
        <w:t>宜符合</w:t>
      </w:r>
      <w:proofErr w:type="gramEnd"/>
      <w:r w:rsidRPr="00033332">
        <w:t xml:space="preserve"> GB/T 50033 的相关规定。</w:t>
      </w:r>
      <w:r w:rsidRPr="00033332">
        <w:br/>
        <w:t>3.仓库应针对库房存储物料特性及 MSDS 等技术文件要求，存储周转应采取</w:t>
      </w:r>
      <w:r w:rsidRPr="00033332">
        <w:br/>
        <w:t>有效的防尘、防震、防撞、防遗撒、防渗漏、防扬尘等措施。</w:t>
      </w:r>
      <w:r w:rsidRPr="00033332">
        <w:br/>
        <w:t>4.库内车行道宽度不应小于 3.5m，专供叉车通行的单行道应大于 2m。人行</w:t>
      </w:r>
      <w:r w:rsidRPr="00033332">
        <w:br/>
        <w:t>安全通道宽度不宜小于 0.8m，分隔线清晰。</w:t>
      </w:r>
      <w:r w:rsidRPr="00033332">
        <w:br/>
        <w:t>5.车行道、人行道上方的悬挂物应牢固可靠；当人行道上方有移动物体时，</w:t>
      </w:r>
      <w:r w:rsidRPr="00033332">
        <w:br/>
        <w:t>应设置安全防护网。</w:t>
      </w:r>
      <w:r w:rsidRPr="00033332">
        <w:br/>
        <w:t>6.主干道及人行安全通道无占道。遇特殊情况需临时占道（如临时摆放工</w:t>
      </w:r>
      <w:r w:rsidRPr="00033332">
        <w:br/>
      </w:r>
      <w:proofErr w:type="gramStart"/>
      <w:r w:rsidRPr="00033332">
        <w:t>装型架等</w:t>
      </w:r>
      <w:proofErr w:type="gramEnd"/>
      <w:r w:rsidRPr="00033332">
        <w:t>）的，应悬挂“临时占道”标识，采取管控措施，明确占道时间并进</w:t>
      </w:r>
      <w:r w:rsidRPr="00033332">
        <w:br/>
        <w:t>行审批。</w:t>
      </w:r>
      <w:r w:rsidRPr="00033332">
        <w:br/>
      </w:r>
      <w:r w:rsidRPr="00033332">
        <w:lastRenderedPageBreak/>
        <w:t>7.路面、地面平坦、平整，无积油积水，无障碍物和绊脚物、无垃圾杂物，</w:t>
      </w:r>
      <w:r w:rsidRPr="00033332">
        <w:br/>
        <w:t>坑、壕、池应设置盖板或护栏。</w:t>
      </w:r>
      <w:r w:rsidRPr="00033332">
        <w:br/>
        <w:t>8.排水管网应畅通。</w:t>
      </w:r>
    </w:p>
    <w:p w14:paraId="05E9240E" w14:textId="77777777" w:rsidR="00033332" w:rsidRPr="00033332" w:rsidRDefault="00033332" w:rsidP="00033332">
      <w:r w:rsidRPr="00033332">
        <w:t>9.员工休息间、会议室等聚集场所应与作业区域隔离，疏散通道保持畅通。</w:t>
      </w:r>
      <w:r w:rsidRPr="00033332">
        <w:br/>
        <w:t>（二）室内仓库</w:t>
      </w:r>
      <w:r w:rsidRPr="00033332">
        <w:br/>
        <w:t>室内仓库应根据作业特点和储存物品的特性，实现分区、分类储存，并应</w:t>
      </w:r>
      <w:r w:rsidRPr="00033332">
        <w:br/>
        <w:t>符合下列要求：</w:t>
      </w:r>
      <w:r w:rsidRPr="00033332">
        <w:br/>
        <w:t>1.储存物品的堆放牢固、合理，便于移动，无超高堆垛，高度一般控制在 2m</w:t>
      </w:r>
      <w:r w:rsidRPr="00033332">
        <w:br/>
        <w:t>以内；</w:t>
      </w:r>
      <w:r w:rsidRPr="00033332">
        <w:br/>
        <w:t>2.堆垛上部与楼板、平屋顶之间的距离不小于 0.3m（人字屋架从横梁算</w:t>
      </w:r>
      <w:r w:rsidRPr="00033332">
        <w:br/>
        <w:t>起）。</w:t>
      </w:r>
      <w:r w:rsidRPr="00033332">
        <w:br/>
        <w:t>3.物品与照明灯具之间的距离不小于 0.5m。</w:t>
      </w:r>
      <w:r w:rsidRPr="00033332">
        <w:br/>
        <w:t>4.物品与墙之间的距离不小于 0.5m。</w:t>
      </w:r>
      <w:r w:rsidRPr="00033332">
        <w:br/>
        <w:t>5.物品堆垛与柱之间的距离不小于 0.3m。</w:t>
      </w:r>
      <w:r w:rsidRPr="00033332">
        <w:br/>
        <w:t>6.物品堆垛与堆垛之间的距离不小于 1m。</w:t>
      </w:r>
      <w:r w:rsidRPr="00033332">
        <w:br/>
        <w:t>7.库房内设置货架堆放物品时，货架应采用非燃烧材料制作。货架不应遮</w:t>
      </w:r>
      <w:r w:rsidRPr="00033332">
        <w:br/>
        <w:t>挡消火栓、自动喷淋系统喷头以及排烟口；货架应有最大承重载荷安全警示标</w:t>
      </w:r>
      <w:r w:rsidRPr="00033332">
        <w:br/>
        <w:t>识。</w:t>
      </w:r>
      <w:r w:rsidRPr="00033332">
        <w:br/>
        <w:t>8.储存物品与风管、供暖管道、散热器的距离不小于 0.5m，与供暖机组、</w:t>
      </w:r>
      <w:r w:rsidRPr="00033332">
        <w:br/>
        <w:t>风管炉、烟道之间的距离在各个方向上都不应小于 1m。</w:t>
      </w:r>
      <w:r w:rsidRPr="00033332">
        <w:br/>
        <w:t>9.电器设备与可燃物保持不小于 0.5m 的防火间距。</w:t>
      </w:r>
      <w:r w:rsidRPr="00033332">
        <w:br/>
        <w:t>10.物品质量不应超过楼地面的安全载荷，当储存吸水性物品时，应考虑灭</w:t>
      </w:r>
      <w:r w:rsidRPr="00033332">
        <w:br/>
        <w:t>火时可能吸收的水的质量。</w:t>
      </w:r>
      <w:r w:rsidRPr="00033332">
        <w:br/>
        <w:t>11.车辆加油或充电应在指定的安全区域进行，该区域应与可燃物品储存区</w:t>
      </w:r>
      <w:r w:rsidRPr="00033332">
        <w:br/>
        <w:t>隔开。</w:t>
      </w:r>
      <w:r w:rsidRPr="00033332">
        <w:br/>
        <w:t>12.丙类固体物品的室内储存场所，不应使用碘钨灯和超过 60W 以上的白炽</w:t>
      </w:r>
      <w:r w:rsidRPr="00033332">
        <w:br/>
        <w:t>灯等高温照明灯具。使用日光灯等低温照明灯具和其他防燃型照明灯具时，应</w:t>
      </w:r>
      <w:r w:rsidRPr="00033332">
        <w:br/>
        <w:t>对镇流器采取隔热、散热等防火保护措施，确保安全。</w:t>
      </w:r>
      <w:r w:rsidRPr="00033332">
        <w:br/>
        <w:t>（三）露天仓库</w:t>
      </w:r>
      <w:r w:rsidRPr="00033332">
        <w:br/>
        <w:t>露天仓库应根据作业特点和储存物品的特性，实现分区、分类储存，并应</w:t>
      </w:r>
      <w:r w:rsidRPr="00033332">
        <w:br/>
        <w:t>符合下列要求：</w:t>
      </w:r>
      <w:r w:rsidRPr="00033332">
        <w:br/>
        <w:t>1.储存物品的堆放牢固、合理，便于移动，无超高堆垛；单个物料或物品</w:t>
      </w:r>
      <w:r w:rsidRPr="00033332">
        <w:br/>
        <w:t>摆放牢固不受 2m 一般限高要求限制。</w:t>
      </w:r>
      <w:r w:rsidRPr="00033332">
        <w:br/>
        <w:t>2.储存物品堆垛之间应留有 0.5m 的安全距离。</w:t>
      </w:r>
      <w:r w:rsidRPr="00033332">
        <w:br/>
        <w:t>3.室外储存场所的总储量以及与其他建筑物、铁路、道路、架空电力线路</w:t>
      </w:r>
      <w:r w:rsidRPr="00033332">
        <w:br/>
        <w:t>的防火间距应符合 GB 50016 的规定。</w:t>
      </w:r>
      <w:r w:rsidRPr="00033332">
        <w:br/>
        <w:t>4.架空线路的下方不应堆放物品。</w:t>
      </w:r>
    </w:p>
    <w:p w14:paraId="5C18E428" w14:textId="77777777" w:rsidR="00033332" w:rsidRPr="00033332" w:rsidRDefault="00033332" w:rsidP="00033332">
      <w:r w:rsidRPr="00033332">
        <w:lastRenderedPageBreak/>
        <w:t>G L C 2 6 0 5 0 4 - D</w:t>
      </w:r>
      <w:r w:rsidRPr="00033332">
        <w:br/>
        <w:t>123</w:t>
      </w:r>
      <w:r w:rsidRPr="00033332">
        <w:br/>
        <w:t>5.粉粒状物品应有防吹散设施，且有效收集颗粒。</w:t>
      </w:r>
      <w:r w:rsidRPr="00033332">
        <w:br/>
        <w:t>6.可能造成对土壤、水体污染的储存物质的地面应铺设成防流失、防渗漏</w:t>
      </w:r>
      <w:r w:rsidRPr="00033332">
        <w:br/>
        <w:t>的地面，且应设有废水处理装置。</w:t>
      </w:r>
      <w:r w:rsidRPr="00033332">
        <w:br/>
        <w:t>7.室外储存区不应堆积可燃性杂物，并应控制植被、杂草生长，定期清理。</w:t>
      </w:r>
      <w:r w:rsidRPr="00033332">
        <w:br/>
        <w:t>（四）木材仓库</w:t>
      </w:r>
      <w:r w:rsidRPr="00033332">
        <w:br/>
        <w:t>木材仓库内应根据作业特点和木材、制品的特性，实现分区、分类储存，</w:t>
      </w:r>
      <w:r w:rsidRPr="00033332">
        <w:br/>
        <w:t>并应符合下列要求：</w:t>
      </w:r>
      <w:r w:rsidRPr="00033332">
        <w:br/>
        <w:t>1.木料堆垛应整齐、稳实、无晃动，圆木应有防止自行滚动的措施。</w:t>
      </w:r>
      <w:r w:rsidRPr="00033332">
        <w:br/>
        <w:t>2.分堆存放时，堆垛间距离一般不小于 1.5m，机械装卸时堆放高度不大于</w:t>
      </w:r>
      <w:r w:rsidRPr="00033332">
        <w:br/>
        <w:t>5m，人工装卸时堆放高度不大于 2m。</w:t>
      </w:r>
      <w:r w:rsidRPr="00033332">
        <w:br/>
        <w:t>3.木制品仓库的木料、半成品、成品应分垛存放，设架存放时，高度不宜</w:t>
      </w:r>
      <w:r w:rsidRPr="00033332">
        <w:br/>
        <w:t>超过 2m。</w:t>
      </w:r>
      <w:r w:rsidRPr="00033332">
        <w:br/>
        <w:t>4.库内不得堆放易燃物资及锯末、刨花、木屑等物质，且保持干燥，通风</w:t>
      </w:r>
      <w:r w:rsidRPr="00033332">
        <w:br/>
        <w:t>良好。</w:t>
      </w:r>
      <w:r w:rsidRPr="00033332">
        <w:br/>
        <w:t>5.库内的电气设施应符合 GB 50058 的相关规定。</w:t>
      </w:r>
      <w:r w:rsidRPr="00033332">
        <w:br/>
        <w:t>（五）立体库及自动化仓储系统</w:t>
      </w:r>
      <w:r w:rsidRPr="00033332">
        <w:br/>
        <w:t>立体库及自动化仓储系统应根据作业特点和储存物品的特性，实现分区、</w:t>
      </w:r>
      <w:r w:rsidRPr="00033332">
        <w:br/>
        <w:t>分类储存，并应符合下列要求：</w:t>
      </w:r>
      <w:r w:rsidRPr="00033332">
        <w:br/>
        <w:t>1.立体货架产品放置应合理。其货位分配原则应遵循货架受力情况良好，</w:t>
      </w:r>
      <w:r w:rsidRPr="00033332">
        <w:br/>
        <w:t>上轻下重，较重的物品存在下面的货位，较轻的物品存放在高处的货位。使货</w:t>
      </w:r>
      <w:r w:rsidRPr="00033332">
        <w:br/>
        <w:t>架受力稳定。分散存放，即物料分散存放在仓库的不同位置，避免因集中存放</w:t>
      </w:r>
      <w:r w:rsidRPr="00033332">
        <w:br/>
      </w:r>
      <w:proofErr w:type="gramStart"/>
      <w:r w:rsidRPr="00033332">
        <w:t>造成货格受力</w:t>
      </w:r>
      <w:proofErr w:type="gramEnd"/>
      <w:r w:rsidRPr="00033332">
        <w:t>不均匀。禁止超重物品码放在 2 层及以上货架。货品存放的每单</w:t>
      </w:r>
      <w:r w:rsidRPr="00033332">
        <w:br/>
      </w:r>
      <w:proofErr w:type="gramStart"/>
      <w:r w:rsidRPr="00033332">
        <w:t>元层重量</w:t>
      </w:r>
      <w:proofErr w:type="gramEnd"/>
      <w:r w:rsidRPr="00033332">
        <w:t>，不得超过每组货架设计的最大承载。</w:t>
      </w:r>
      <w:r w:rsidRPr="00033332">
        <w:br/>
        <w:t>2.禁止</w:t>
      </w:r>
      <w:proofErr w:type="gramStart"/>
      <w:r w:rsidRPr="00033332">
        <w:t>不</w:t>
      </w:r>
      <w:proofErr w:type="gramEnd"/>
      <w:r w:rsidRPr="00033332">
        <w:t>标准的托板在货架上使用，禁止破损的托板在货架上使用。</w:t>
      </w:r>
      <w:r w:rsidRPr="00033332">
        <w:br/>
        <w:t>3.禁止超高、超宽码放的产品放置在立体货架上。货架层高、</w:t>
      </w:r>
      <w:proofErr w:type="gramStart"/>
      <w:r w:rsidRPr="00033332">
        <w:t>层宽已</w:t>
      </w:r>
      <w:proofErr w:type="gramEnd"/>
      <w:r w:rsidRPr="00033332">
        <w:t>受限</w:t>
      </w:r>
      <w:r w:rsidRPr="00033332">
        <w:br/>
        <w:t>制，托盘板及货物的尺寸至少应小于货架内净空间 100mm。</w:t>
      </w:r>
      <w:r w:rsidRPr="00033332">
        <w:br/>
        <w:t>4.禁止未用缠绕膜包装等措施固定好的产品放置在 2 层及以上货架。</w:t>
      </w:r>
      <w:r w:rsidRPr="00033332">
        <w:br/>
        <w:t>5.立体货架的外侧边缘货架应采取防掉落措施，避免物品掉落造成伤害。</w:t>
      </w:r>
      <w:r w:rsidRPr="00033332">
        <w:br/>
        <w:t>6.立体货架上放置的托架及产品边缘不得超出立体货架外侧立柱边缘</w:t>
      </w:r>
      <w:r w:rsidRPr="00033332">
        <w:br/>
        <w:t>100mm。</w:t>
      </w:r>
      <w:r w:rsidRPr="00033332">
        <w:br/>
        <w:t>（六）地下车库</w:t>
      </w:r>
      <w:r w:rsidRPr="00033332">
        <w:br/>
        <w:t>地下车库应符合下列要求：</w:t>
      </w:r>
      <w:r w:rsidRPr="00033332">
        <w:br/>
        <w:t>1.车库通道及停车位的高度不低于 2.2m。</w:t>
      </w:r>
      <w:r w:rsidRPr="00033332">
        <w:br/>
        <w:t>2.地下停车场内严禁吸烟和动用明火。</w:t>
      </w:r>
    </w:p>
    <w:p w14:paraId="41F5BFC7" w14:textId="77777777" w:rsidR="00033332" w:rsidRPr="00033332" w:rsidRDefault="00033332" w:rsidP="00033332">
      <w:r w:rsidRPr="00033332">
        <w:t>G L C 2 6 0 5 0 4 - D</w:t>
      </w:r>
      <w:r w:rsidRPr="00033332">
        <w:br/>
        <w:t>124</w:t>
      </w:r>
      <w:r w:rsidRPr="00033332">
        <w:br/>
      </w:r>
      <w:r w:rsidRPr="00033332">
        <w:lastRenderedPageBreak/>
        <w:t>3.按规定所指示方向减速慢行，有秩序地进出，车辆在停放、行驶中应注</w:t>
      </w:r>
      <w:r w:rsidRPr="00033332">
        <w:br/>
        <w:t>意安全。</w:t>
      </w:r>
      <w:r w:rsidRPr="00033332">
        <w:br/>
        <w:t>4.严禁车辆在出、入口处逆向行驶。</w:t>
      </w:r>
      <w:r w:rsidRPr="00033332">
        <w:br/>
        <w:t>5.车辆必须按指定的泊位有序地停放，严禁跨越车位或在车道上停放。</w:t>
      </w:r>
      <w:r w:rsidRPr="00033332">
        <w:br/>
        <w:t>6.严禁在地下停车场存储、使用易燃易爆品、危险化学品，维修保养车辆。</w:t>
      </w:r>
      <w:r w:rsidRPr="00033332">
        <w:br/>
        <w:t>7.严禁装载有易燃易爆、化学危险物品的车辆及装载货物的货车进入。</w:t>
      </w:r>
      <w:r w:rsidRPr="00033332">
        <w:br/>
        <w:t>8.停车场入口应设置减速带等限速措施。</w:t>
      </w:r>
      <w:r w:rsidRPr="00033332">
        <w:br/>
        <w:t>十二、作业场所职业病危害因素的管理和监测</w:t>
      </w:r>
      <w:r w:rsidRPr="00033332">
        <w:br/>
        <w:t>（一）识别和建账</w:t>
      </w:r>
      <w:r w:rsidRPr="00033332">
        <w:br/>
        <w:t>生产经营单位应定期对作业场所的职业性危害因素进行识别，建立职业病</w:t>
      </w:r>
      <w:r w:rsidRPr="00033332">
        <w:br/>
        <w:t>危害作业场点台账（见附件 1） ，</w:t>
      </w:r>
      <w:proofErr w:type="gramStart"/>
      <w:r w:rsidRPr="00033332">
        <w:t>台账应包含</w:t>
      </w:r>
      <w:proofErr w:type="gramEnd"/>
      <w:r w:rsidRPr="00033332">
        <w:t>“职业病危害作业点名称”“职业</w:t>
      </w:r>
      <w:r w:rsidRPr="00033332">
        <w:br/>
        <w:t>病危害因素”“防护设施”等要素。</w:t>
      </w:r>
      <w:r w:rsidRPr="00033332">
        <w:br/>
        <w:t>（二）职业病危害项目的申报</w:t>
      </w:r>
      <w:r w:rsidRPr="00033332">
        <w:br/>
        <w:t>生产经营单位工作场所存在职业病目录所列职业病的危害因素的，应当按</w:t>
      </w:r>
      <w:r w:rsidRPr="00033332">
        <w:br/>
        <w:t>照《职业病危害项目申报办法》的规定及时、如实向所在地卫生健康主管部门</w:t>
      </w:r>
      <w:r w:rsidRPr="00033332">
        <w:br/>
        <w:t>申报危害项目，其主要内容为：</w:t>
      </w:r>
      <w:r w:rsidRPr="00033332">
        <w:br/>
        <w:t>——企业的基本情况；</w:t>
      </w:r>
      <w:r w:rsidRPr="00033332">
        <w:br/>
        <w:t>——工作场所职业病危害因素种类、分布情况及接触人数；</w:t>
      </w:r>
      <w:r w:rsidRPr="00033332">
        <w:br/>
        <w:t>——法律、法规和规章规定的其他资料；</w:t>
      </w:r>
      <w:r w:rsidRPr="00033332">
        <w:br/>
        <w:t>——企业有下列情形之一的，应当向原申报机关申报变更职业病危害项目</w:t>
      </w:r>
      <w:r w:rsidRPr="00033332">
        <w:br/>
        <w:t>内容；</w:t>
      </w:r>
      <w:r w:rsidRPr="00033332">
        <w:br/>
        <w:t>——进行新建、改建、扩建、技术改造或者技术引进建设项目的，自建设</w:t>
      </w:r>
      <w:r w:rsidRPr="00033332">
        <w:br/>
        <w:t>项目竣工验收之日起 30 日内进行申报；</w:t>
      </w:r>
      <w:r w:rsidRPr="00033332">
        <w:br/>
        <w:t>——因技术、工艺、设备或者材料等发生变化导致原申报的职业病</w:t>
      </w:r>
      <w:proofErr w:type="gramStart"/>
      <w:r w:rsidRPr="00033332">
        <w:t>危害因</w:t>
      </w:r>
      <w:proofErr w:type="gramEnd"/>
      <w:r w:rsidRPr="00033332">
        <w:br/>
        <w:t>素及其相关内容发生重大变化的，自发生变化之日起 15 日内进行申报；</w:t>
      </w:r>
      <w:r w:rsidRPr="00033332">
        <w:br/>
        <w:t>——用人单位工作场所、名称、法定代表人或者主要负责人发生变化的，</w:t>
      </w:r>
      <w:r w:rsidRPr="00033332">
        <w:br/>
        <w:t>自发生变化之日起 15 日内进行申报；</w:t>
      </w:r>
      <w:r w:rsidRPr="00033332">
        <w:br/>
        <w:t>——经过职业病危害因素检测、评价，发现原申报内容发生变化的，自收</w:t>
      </w:r>
      <w:r w:rsidRPr="00033332">
        <w:br/>
        <w:t>到有关检测、评价结果之日起 15 日内进行申报。</w:t>
      </w:r>
      <w:r w:rsidRPr="00033332">
        <w:br/>
        <w:t>（三）职业病危害因素的监测</w:t>
      </w:r>
      <w:r w:rsidRPr="00033332">
        <w:br/>
        <w:t>存在职业病危害的生产经营单位应当设有专人负责作业场所职业病</w:t>
      </w:r>
      <w:proofErr w:type="gramStart"/>
      <w:r w:rsidRPr="00033332">
        <w:t>危害因</w:t>
      </w:r>
      <w:proofErr w:type="gramEnd"/>
      <w:r w:rsidRPr="00033332">
        <w:br/>
        <w:t>素日常监测，保证监测系统处于正常工作状态。日常监测每年应至少开展一次，</w:t>
      </w:r>
      <w:r w:rsidRPr="00033332">
        <w:br/>
        <w:t>监测的范围应包含上年度超标作业点、高毒、高危粉尘职业病危害作业点。不</w:t>
      </w:r>
      <w:r w:rsidRPr="00033332">
        <w:br/>
        <w:t>具备日常监测能力的企业可委托具有相应资质的技术服务机构开展日常监测。</w:t>
      </w:r>
    </w:p>
    <w:p w14:paraId="0BCB08B1" w14:textId="77777777" w:rsidR="00033332" w:rsidRPr="00033332" w:rsidRDefault="00033332" w:rsidP="00033332">
      <w:r w:rsidRPr="00033332">
        <w:t>G L C 2 6 0 5 0 4 - D</w:t>
      </w:r>
      <w:r w:rsidRPr="00033332">
        <w:br/>
        <w:t>125</w:t>
      </w:r>
      <w:r w:rsidRPr="00033332">
        <w:br/>
        <w:t>存在职业病危害的生产经营单位应当委托具有相应资质的技术服务机构，</w:t>
      </w:r>
      <w:r w:rsidRPr="00033332">
        <w:br/>
        <w:t>每年至少进行一次职业病危害因素定期检测，并对检测结果进行分析，检测应</w:t>
      </w:r>
      <w:r w:rsidRPr="00033332">
        <w:br/>
      </w:r>
      <w:r w:rsidRPr="00033332">
        <w:lastRenderedPageBreak/>
        <w:t>包含全部职业病危害作业点及职业病危害因素。检测的方法、时间应符合相关</w:t>
      </w:r>
      <w:r w:rsidRPr="00033332">
        <w:br/>
        <w:t>标准要求。</w:t>
      </w:r>
      <w:r w:rsidRPr="00033332">
        <w:br/>
        <w:t>检测的结果应当及时在各职业病危害作业点向员工公布，内容应包含检测</w:t>
      </w:r>
      <w:r w:rsidRPr="00033332">
        <w:br/>
        <w:t>结论、检测单位及检测时间，并加盖转发部门公章。</w:t>
      </w:r>
      <w:r w:rsidRPr="00033332">
        <w:br/>
        <w:t>（四）职业病危害因素现状评价</w:t>
      </w:r>
      <w:r w:rsidRPr="00033332">
        <w:br/>
        <w:t>职业病危害严重的生产经营单位每三年至少应进行一次职业病危害现状评</w:t>
      </w:r>
      <w:r w:rsidRPr="00033332">
        <w:br/>
        <w:t>价。存在职业病危害的生产经营单位发生职业病危害事故或者国家卫生健康委</w:t>
      </w:r>
      <w:r w:rsidRPr="00033332">
        <w:br/>
        <w:t>规定的其他情形，应当及时委托具有相应资质的技术服务机构进行职业病危害</w:t>
      </w:r>
      <w:r w:rsidRPr="00033332">
        <w:br/>
        <w:t>现状评价。</w:t>
      </w:r>
      <w:r w:rsidRPr="00033332">
        <w:br/>
        <w:t>检测、评价结果应当存入本单位的职业卫生档案，并向卫生健康主管部门</w:t>
      </w:r>
      <w:r w:rsidRPr="00033332">
        <w:br/>
        <w:t>报告。</w:t>
      </w:r>
      <w:r w:rsidRPr="00033332">
        <w:br/>
        <w:t>（五）职业病危害因素控制</w:t>
      </w:r>
      <w:r w:rsidRPr="00033332">
        <w:br/>
        <w:t>职业病危害作业场所职业病危害因素的强度或浓度应符合 GBZ 2.1、GBZ</w:t>
      </w:r>
      <w:r w:rsidRPr="00033332">
        <w:br/>
        <w:t>2.2 的规定限值；对于职业病危害因素定期检测和现状评价结果中，职业病危害</w:t>
      </w:r>
      <w:r w:rsidRPr="00033332">
        <w:br/>
        <w:t>因素浓度或强度超过职业接触限值的，生产经营单位应根据职业卫生技术服务</w:t>
      </w:r>
      <w:r w:rsidRPr="00033332">
        <w:br/>
        <w:t>机构提出的建议，结合实际制定切实有效的整改方案，整改落实情况</w:t>
      </w:r>
      <w:proofErr w:type="gramStart"/>
      <w:r w:rsidRPr="00033332">
        <w:t>应有明确</w:t>
      </w:r>
      <w:proofErr w:type="gramEnd"/>
      <w:r w:rsidRPr="00033332">
        <w:br/>
        <w:t>的记录并存入职业卫生档案备查。</w:t>
      </w:r>
      <w:r w:rsidRPr="00033332">
        <w:br/>
        <w:t>（六）职业病危害因素消除</w:t>
      </w:r>
      <w:r w:rsidRPr="00033332">
        <w:br/>
        <w:t>鼓励优先采用有利于防治职业病危害和保护劳动者健康的新技术、新工艺、</w:t>
      </w:r>
      <w:r w:rsidRPr="00033332">
        <w:br/>
        <w:t>新材料、新设备，逐步替代产生职业病危害的技术、工艺、材料、设备。</w:t>
      </w:r>
      <w:r w:rsidRPr="00033332">
        <w:br/>
        <w:t>十三、职业健康监护</w:t>
      </w:r>
      <w:r w:rsidRPr="00033332">
        <w:br/>
        <w:t>（一）生产经营单位应建立健全职业健康监护制度，制度应明确监护人员</w:t>
      </w:r>
      <w:r w:rsidRPr="00033332">
        <w:br/>
        <w:t>识别、确认、建账（见附件）、退出等管理要求。</w:t>
      </w:r>
      <w:r w:rsidRPr="00033332">
        <w:br/>
        <w:t>（二）生产经营单位应对接触职业病危害因素人员进行上岗前、</w:t>
      </w:r>
      <w:proofErr w:type="gramStart"/>
      <w:r w:rsidRPr="00033332">
        <w:t>在岗期间</w:t>
      </w:r>
      <w:proofErr w:type="gramEnd"/>
      <w:r w:rsidRPr="00033332">
        <w:br/>
        <w:t>和离岗时的职业健康检查，并应符合下列要求：</w:t>
      </w:r>
      <w:r w:rsidRPr="00033332">
        <w:br/>
        <w:t>——所有接触职业危害因素人员均进行了职业健康检查；</w:t>
      </w:r>
      <w:r w:rsidRPr="00033332">
        <w:br/>
        <w:t>——职业健康检查的项目和周期应符合相关法规要求；</w:t>
      </w:r>
      <w:r w:rsidRPr="00033332">
        <w:br/>
        <w:t>——职业健康检查的时机应符合相关要求；</w:t>
      </w:r>
      <w:r w:rsidRPr="00033332">
        <w:br/>
        <w:t>——对遭受或可能遭受急性职业病危害的人员均得到及时健康检查和医学</w:t>
      </w:r>
      <w:r w:rsidRPr="00033332">
        <w:br/>
        <w:t>观察；</w:t>
      </w:r>
      <w:r w:rsidRPr="00033332">
        <w:br/>
        <w:t>——职业健康检查费用由企业承担。</w:t>
      </w:r>
      <w:r w:rsidRPr="00033332">
        <w:br/>
        <w:t>（三）生产经营单位不得安排有职业禁忌的员工从事其所禁忌的作业；不</w:t>
      </w:r>
    </w:p>
    <w:p w14:paraId="07192826" w14:textId="77777777" w:rsidR="00033332" w:rsidRPr="00033332" w:rsidRDefault="00033332" w:rsidP="00033332">
      <w:r w:rsidRPr="00033332">
        <w:t>G L C 2 6 0 5 0 4 - D</w:t>
      </w:r>
      <w:r w:rsidRPr="00033332">
        <w:br/>
        <w:t>126</w:t>
      </w:r>
      <w:r w:rsidRPr="00033332">
        <w:br/>
        <w:t>得安排未成年职工从事接触职业病危害因素的作业；不得安排孕期、哺乳期的</w:t>
      </w:r>
      <w:r w:rsidRPr="00033332">
        <w:br/>
        <w:t>女职工从事对本人和胎儿、婴儿有危害的作业。</w:t>
      </w:r>
      <w:r w:rsidRPr="00033332">
        <w:br/>
        <w:t>（四）生产经营单位应对从事接触职业病危害因素的作业人员，给予适当</w:t>
      </w:r>
      <w:r w:rsidRPr="00033332">
        <w:br/>
        <w:t>岗位职业病危害岗位津贴。</w:t>
      </w:r>
      <w:r w:rsidRPr="00033332">
        <w:br/>
      </w:r>
      <w:r w:rsidRPr="00033332">
        <w:lastRenderedPageBreak/>
        <w:t>（五）鼓励生产经营单位采用信息化技术，建立职业病危害因素、防护设</w:t>
      </w:r>
      <w:r w:rsidRPr="00033332">
        <w:br/>
        <w:t>备设施、作业人员健康监护等职业卫生管理信息化系统，项目的立项、验收资</w:t>
      </w:r>
      <w:r w:rsidRPr="00033332">
        <w:br/>
        <w:t>料应完善，功能应良好。</w:t>
      </w:r>
      <w:r w:rsidRPr="00033332">
        <w:br/>
        <w:t>十四、群众监督和告知</w:t>
      </w:r>
      <w:r w:rsidRPr="00033332">
        <w:br/>
        <w:t>（一）生产经营单位的工会组织应对单位职业卫生宣传教育、工作环境条</w:t>
      </w:r>
      <w:r w:rsidRPr="00033332">
        <w:br/>
        <w:t>件等职业病防治工作进行监督，代表员工与单位签订劳动安全卫生专项集体合</w:t>
      </w:r>
      <w:r w:rsidRPr="00033332">
        <w:br/>
        <w:t>同，参与职业病危害事故调查，对有关职业病规章制度提出修订意见，并留存</w:t>
      </w:r>
      <w:r w:rsidRPr="00033332">
        <w:br/>
        <w:t>相应记录，维护劳动者的合法权益。</w:t>
      </w:r>
      <w:r w:rsidRPr="00033332">
        <w:br/>
        <w:t>生产经营单位应定期向工会通报职业病危害因素控制情况，听取员工及其</w:t>
      </w:r>
      <w:r w:rsidRPr="00033332">
        <w:br/>
        <w:t>代表的意见，改进单位的职业健康相关工作。</w:t>
      </w:r>
      <w:r w:rsidRPr="00033332">
        <w:br/>
        <w:t>（二）生产经营单位与员工签订（或变更）劳动合同时，应将其工作过程</w:t>
      </w:r>
      <w:r w:rsidRPr="00033332">
        <w:br/>
        <w:t>中可能产生的职业病危害及其后果、职业危害防护措施和待遇等如实告知员工，</w:t>
      </w:r>
      <w:r w:rsidRPr="00033332">
        <w:br/>
        <w:t>并在劳动合同中写明，不得隐瞒或欺骗。</w:t>
      </w:r>
      <w:r w:rsidRPr="00033332">
        <w:br/>
        <w:t>制式劳动合同文本内容不完善的，应以合同附件形式签署职业病危害告知</w:t>
      </w:r>
      <w:r w:rsidRPr="00033332">
        <w:br/>
        <w:t>书，职业病危害告知书加盖印章应与劳动合同相一致。对于劳务派遣人员，用</w:t>
      </w:r>
      <w:r w:rsidRPr="00033332">
        <w:br/>
        <w:t>工单位应当以书面形式与劳务派遣人员签订职业病危害告知书。</w:t>
      </w:r>
      <w:r w:rsidRPr="00033332">
        <w:br/>
        <w:t>员工在履行劳动合同期间因工作岗位或者工作内容变更，从事与所订立</w:t>
      </w:r>
      <w:proofErr w:type="gramStart"/>
      <w:r w:rsidRPr="00033332">
        <w:t>劳</w:t>
      </w:r>
      <w:proofErr w:type="gramEnd"/>
      <w:r w:rsidRPr="00033332">
        <w:br/>
      </w:r>
      <w:proofErr w:type="gramStart"/>
      <w:r w:rsidRPr="00033332">
        <w:t>动合同</w:t>
      </w:r>
      <w:proofErr w:type="gramEnd"/>
      <w:r w:rsidRPr="00033332">
        <w:t>未告知的存在职业病危害的作业时，生产经营单位应向员工履行如实告</w:t>
      </w:r>
      <w:r w:rsidRPr="00033332">
        <w:br/>
        <w:t>知的义务，并协商变更劳动合同相关条款或职业病危害告知书。</w:t>
      </w:r>
      <w:r w:rsidRPr="00033332">
        <w:br/>
        <w:t>（三）存在职业病危害的生产经营单位，应在办公区域、工作场所入口处</w:t>
      </w:r>
      <w:r w:rsidRPr="00033332">
        <w:br/>
        <w:t>等方便劳动者观看的醒目位置设置公告栏，公布有关职业卫生管理制度和操作</w:t>
      </w:r>
      <w:r w:rsidRPr="00033332">
        <w:br/>
        <w:t>规程或目录、存在的职业病危害因素及岗位、健康危害、接触限值、防护措施、</w:t>
      </w:r>
      <w:r w:rsidRPr="00033332">
        <w:br/>
        <w:t>应急救援措施，以及工作场所职业病危害因素检测结果、检测日期、检测机构</w:t>
      </w:r>
      <w:r w:rsidRPr="00033332">
        <w:br/>
        <w:t>名称等内容。</w:t>
      </w:r>
      <w:r w:rsidRPr="00033332">
        <w:br/>
        <w:t>接触矽尘、石棉粉尘、高毒物品、放射性等严重职业病危害的作业岗位，</w:t>
      </w:r>
      <w:r w:rsidRPr="00033332">
        <w:br/>
        <w:t>应在醒目位置同时设置职业病危害告知卡。</w:t>
      </w:r>
      <w:proofErr w:type="gramStart"/>
      <w:r w:rsidRPr="00033332">
        <w:t>告知卡</w:t>
      </w:r>
      <w:proofErr w:type="gramEnd"/>
      <w:r w:rsidRPr="00033332">
        <w:t>应当载明职业病危害因素的</w:t>
      </w:r>
      <w:r w:rsidRPr="00033332">
        <w:br/>
        <w:t>名称、理化特性、健康危害、防护措施及应急处理等告知内容与警示标识。</w:t>
      </w:r>
      <w:r w:rsidRPr="00033332">
        <w:br/>
        <w:t>（四）应将职业病危害因素检测的结果及时在各职业病危害作业点向员工</w:t>
      </w:r>
      <w:r w:rsidRPr="00033332">
        <w:br/>
        <w:t>公布，内容应包含检测结论、检测单位及检测时间，并加盖转发部门公章。</w:t>
      </w:r>
      <w:r w:rsidRPr="00033332">
        <w:br/>
        <w:t>（五）应将职业健康检查结果及职业健康检查机构以书面形式如实告知员</w:t>
      </w:r>
    </w:p>
    <w:p w14:paraId="6B25F5F8" w14:textId="77777777" w:rsidR="00033332" w:rsidRPr="00033332" w:rsidRDefault="00033332" w:rsidP="00033332">
      <w:r w:rsidRPr="00033332">
        <w:t>G L C 2 6 0 5 0 4 - D</w:t>
      </w:r>
      <w:r w:rsidRPr="00033332">
        <w:br/>
        <w:t>127</w:t>
      </w:r>
      <w:r w:rsidRPr="00033332">
        <w:br/>
        <w:t>工。</w:t>
      </w:r>
      <w:r w:rsidRPr="00033332">
        <w:br/>
        <w:t>十五、职业病管理</w:t>
      </w:r>
      <w:r w:rsidRPr="00033332">
        <w:br/>
        <w:t>（一）机构及人员</w:t>
      </w:r>
      <w:r w:rsidRPr="00033332">
        <w:br/>
        <w:t>1.企业应根据法律法规相关要求，结合自身特点，设置或者指定职业卫生</w:t>
      </w:r>
      <w:r w:rsidRPr="00033332">
        <w:br/>
        <w:t>管理机构或者组织，配备专职职业卫生管理人员。</w:t>
      </w:r>
      <w:r w:rsidRPr="00033332">
        <w:br/>
        <w:t xml:space="preserve">2.主要负责人和职业健康管理人员应当在任职后 3 </w:t>
      </w:r>
      <w:proofErr w:type="gramStart"/>
      <w:r w:rsidRPr="00033332">
        <w:t>个</w:t>
      </w:r>
      <w:proofErr w:type="gramEnd"/>
      <w:r w:rsidRPr="00033332">
        <w:t>月内接受职业健康培</w:t>
      </w:r>
      <w:r w:rsidRPr="00033332">
        <w:br/>
      </w:r>
      <w:r w:rsidRPr="00033332">
        <w:lastRenderedPageBreak/>
        <w:t>训，并取得培训合格证书。初次培训不得少于 16 学时，之后每年接受一次继续</w:t>
      </w:r>
      <w:r w:rsidRPr="00033332">
        <w:br/>
        <w:t>教育，继续教育不得少于 8 学时。</w:t>
      </w:r>
      <w:r w:rsidRPr="00033332">
        <w:br/>
        <w:t>（二）诊断、鉴定及报告</w:t>
      </w:r>
      <w:r w:rsidRPr="00033332">
        <w:br/>
        <w:t>1.企业应按规定安排员工（或疑似职业病人）进行职业病的诊断、鉴定；</w:t>
      </w:r>
      <w:r w:rsidRPr="00033332">
        <w:br/>
        <w:t>被诊断、鉴定为职业病的，应按规定提出工伤认定申请及劳动能力鉴定。</w:t>
      </w:r>
      <w:r w:rsidRPr="00033332">
        <w:br/>
        <w:t>2.依据法律法规报告职业病和疑似职业病。</w:t>
      </w:r>
      <w:r w:rsidRPr="00033332">
        <w:br/>
        <w:t>3.建立和</w:t>
      </w:r>
      <w:proofErr w:type="gramStart"/>
      <w:r w:rsidRPr="00033332">
        <w:t>保存台</w:t>
      </w:r>
      <w:proofErr w:type="gramEnd"/>
      <w:r w:rsidRPr="00033332">
        <w:t>账。</w:t>
      </w:r>
      <w:r w:rsidRPr="00033332">
        <w:br/>
        <w:t>（三）职业病诊断应由符合相关法律法规要求的医疗机构承担。</w:t>
      </w:r>
      <w:r w:rsidRPr="00033332">
        <w:br/>
        <w:t>（五）职业病待遇</w:t>
      </w:r>
      <w:r w:rsidRPr="00033332">
        <w:br/>
        <w:t>1.企业应当保障职业病病人依法享受国家规定的职业病待遇。对不</w:t>
      </w:r>
      <w:proofErr w:type="gramStart"/>
      <w:r w:rsidRPr="00033332">
        <w:t>适宜继</w:t>
      </w:r>
      <w:r w:rsidRPr="00033332">
        <w:br/>
        <w:t>续从事</w:t>
      </w:r>
      <w:proofErr w:type="gramEnd"/>
      <w:r w:rsidRPr="00033332">
        <w:t>原工作的职业病病人，应当调离原岗位，并妥善安置。</w:t>
      </w:r>
      <w:r w:rsidRPr="00033332">
        <w:br/>
        <w:t>2.应当按照相关规定，安排职业病病人进行治疗、康复和定期检查。</w:t>
      </w:r>
      <w:r w:rsidRPr="00033332">
        <w:br/>
        <w:t>十六、职业卫生档案</w:t>
      </w:r>
      <w:r w:rsidRPr="00033332">
        <w:br/>
        <w:t>（一）职业卫生档案的管理</w:t>
      </w:r>
      <w:r w:rsidRPr="00033332">
        <w:br/>
        <w:t>1.生产经营单位应设立档案室或指定专门区域存放职业卫生档案，档案的</w:t>
      </w:r>
      <w:r w:rsidRPr="00033332">
        <w:br/>
        <w:t>存放场所应符合档案保护技术要求，具有防盗、防火、防光、防潮、防水、防</w:t>
      </w:r>
      <w:r w:rsidRPr="00033332">
        <w:br/>
        <w:t>有害生物等措施。</w:t>
      </w:r>
      <w:r w:rsidRPr="00033332">
        <w:br/>
        <w:t>2.生产经营单位指定专门机构和专（兼）职人员负责管理职业卫生档案，</w:t>
      </w:r>
      <w:r w:rsidRPr="00033332">
        <w:br/>
        <w:t>做好档案的归档工作，妥善保管，防止出现遗失。</w:t>
      </w:r>
      <w:r w:rsidRPr="00033332">
        <w:br/>
        <w:t>（二）职业健康监护档案</w:t>
      </w:r>
      <w:r w:rsidRPr="00033332">
        <w:br/>
        <w:t>1.生产经营单位应为劳动者个人建立职业健康监护档案，并按照规定的期</w:t>
      </w:r>
      <w:r w:rsidRPr="00033332">
        <w:br/>
        <w:t>限妥善保存。</w:t>
      </w:r>
      <w:r w:rsidRPr="00033332">
        <w:br/>
        <w:t>2.个人职业健康监护档案应包括以下内容：</w:t>
      </w:r>
      <w:r w:rsidRPr="00033332">
        <w:br/>
        <w:t>——劳动者的基本信息，包括：姓名、性别、年龄、籍贯、文化程度、嗜</w:t>
      </w:r>
      <w:r w:rsidRPr="00033332">
        <w:br/>
        <w:t>好等；</w:t>
      </w:r>
      <w:r w:rsidRPr="00033332">
        <w:br/>
        <w:t>——劳动者的职业史、既往病史和职业病危害接触史；</w:t>
      </w:r>
      <w:r w:rsidRPr="00033332">
        <w:br/>
        <w:t>——历次职业健康检查结果及处理情况；</w:t>
      </w:r>
      <w:r w:rsidRPr="00033332">
        <w:br/>
        <w:t>——职业病诊疗资料；</w:t>
      </w:r>
    </w:p>
    <w:p w14:paraId="2A5A25D4" w14:textId="77777777" w:rsidR="00033332" w:rsidRPr="00033332" w:rsidRDefault="00033332" w:rsidP="00033332">
      <w:r w:rsidRPr="00033332">
        <w:t>G L C 2 6 0 5 0 4 - D</w:t>
      </w:r>
      <w:r w:rsidRPr="00033332">
        <w:br/>
        <w:t>128</w:t>
      </w:r>
      <w:r w:rsidRPr="00033332">
        <w:br/>
        <w:t>——需要存入职业健康监护档案的其他有关资料。</w:t>
      </w:r>
      <w:r w:rsidRPr="00033332">
        <w:br/>
        <w:t>3.员工离开生产经营单位时，有权索取本人职业健康监护档案复印件，生</w:t>
      </w:r>
      <w:r w:rsidRPr="00033332">
        <w:br/>
        <w:t>产经营单位应当如实、无偿提供，并在所提供的复印件上签章。</w:t>
      </w:r>
      <w:r w:rsidRPr="00033332">
        <w:br/>
        <w:t>（三）职业卫生管理档案</w:t>
      </w:r>
      <w:r w:rsidRPr="00033332">
        <w:br/>
        <w:t>1.生产经营单位应当建立健全职业卫生管理档案，按年度或建设项目进行</w:t>
      </w:r>
      <w:r w:rsidRPr="00033332">
        <w:br/>
        <w:t>案卷归档，及时编号登记，妥善保管，防止出现遗失。</w:t>
      </w:r>
      <w:r w:rsidRPr="00033332">
        <w:br/>
        <w:t>2.生产经营单位职业卫生管理档案应包括以下内容：</w:t>
      </w:r>
      <w:r w:rsidRPr="00033332">
        <w:br/>
        <w:t>——职业病防治责任制文件；</w:t>
      </w:r>
      <w:r w:rsidRPr="00033332">
        <w:br/>
      </w:r>
      <w:r w:rsidRPr="00033332">
        <w:lastRenderedPageBreak/>
        <w:t>——职业卫生管理规章制度、操作规程；</w:t>
      </w:r>
      <w:r w:rsidRPr="00033332">
        <w:br/>
        <w:t>——工作场所职业病危害因素种类清单、岗位分布以及作业人员接触情况</w:t>
      </w:r>
      <w:r w:rsidRPr="00033332">
        <w:br/>
        <w:t>等资料；</w:t>
      </w:r>
      <w:r w:rsidRPr="00033332">
        <w:br/>
        <w:t>——职业病防护设施、应急救援设施基本信息，以及其配置、使用、维护、</w:t>
      </w:r>
      <w:r w:rsidRPr="00033332">
        <w:br/>
        <w:t>检修与更换等记录；</w:t>
      </w:r>
      <w:r w:rsidRPr="00033332">
        <w:br/>
        <w:t>——工作场所职业病危害因素检测、评价报告与记录；</w:t>
      </w:r>
      <w:r w:rsidRPr="00033332">
        <w:br/>
        <w:t>——职业病防护用品配备、发放、维护与更换等记录；</w:t>
      </w:r>
      <w:r w:rsidRPr="00033332">
        <w:br/>
        <w:t>——主要负责人、职业卫生管理人员和职业病危害严重工作岗位的劳动者</w:t>
      </w:r>
      <w:r w:rsidRPr="00033332">
        <w:br/>
        <w:t>等相关人员职业卫生培训资料；</w:t>
      </w:r>
      <w:r w:rsidRPr="00033332">
        <w:br/>
        <w:t>——职业病危害事故报告与应急处置记录；</w:t>
      </w:r>
      <w:r w:rsidRPr="00033332">
        <w:br/>
        <w:t>——劳动者职业健康检查结果汇总资料，存在职业禁忌症、职业健康损害</w:t>
      </w:r>
      <w:r w:rsidRPr="00033332">
        <w:br/>
        <w:t>或者职业病的劳动者处理和安置情况记录；</w:t>
      </w:r>
      <w:r w:rsidRPr="00033332">
        <w:br/>
        <w:t>——建设项目职业病防护设施“三同时”有关资料；</w:t>
      </w:r>
      <w:r w:rsidRPr="00033332">
        <w:br/>
        <w:t>——职业病危害项目申报等有关回执或者批复文件；</w:t>
      </w:r>
      <w:r w:rsidRPr="00033332">
        <w:br/>
        <w:t>——其他有关职业卫生管理的资料或者文件。</w:t>
      </w:r>
    </w:p>
    <w:p w14:paraId="17C00CBF" w14:textId="132C6584" w:rsidR="00033332" w:rsidRPr="00033332" w:rsidRDefault="00033332" w:rsidP="00033332"/>
    <w:p w14:paraId="19BE2224" w14:textId="2A6E4658" w:rsidR="00033332" w:rsidRPr="00033332" w:rsidRDefault="00033332" w:rsidP="00033332">
      <w:pPr>
        <w:rPr>
          <w:rFonts w:hint="eastAsia"/>
        </w:rPr>
      </w:pPr>
    </w:p>
    <w:sectPr w:rsidR="00033332" w:rsidRPr="000333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FF"/>
    <w:rsid w:val="00033332"/>
    <w:rsid w:val="00C0294F"/>
    <w:rsid w:val="00EE2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A3E7"/>
  <w15:chartTrackingRefBased/>
  <w15:docId w15:val="{B0EF544E-A3CA-4DED-B5BA-FF82C2B7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29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29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29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29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29F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E29F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29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29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29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29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29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29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29FF"/>
    <w:rPr>
      <w:rFonts w:cstheme="majorBidi"/>
      <w:color w:val="2F5496" w:themeColor="accent1" w:themeShade="BF"/>
      <w:sz w:val="28"/>
      <w:szCs w:val="28"/>
    </w:rPr>
  </w:style>
  <w:style w:type="character" w:customStyle="1" w:styleId="50">
    <w:name w:val="标题 5 字符"/>
    <w:basedOn w:val="a0"/>
    <w:link w:val="5"/>
    <w:uiPriority w:val="9"/>
    <w:semiHidden/>
    <w:rsid w:val="00EE29FF"/>
    <w:rPr>
      <w:rFonts w:cstheme="majorBidi"/>
      <w:color w:val="2F5496" w:themeColor="accent1" w:themeShade="BF"/>
      <w:sz w:val="24"/>
    </w:rPr>
  </w:style>
  <w:style w:type="character" w:customStyle="1" w:styleId="60">
    <w:name w:val="标题 6 字符"/>
    <w:basedOn w:val="a0"/>
    <w:link w:val="6"/>
    <w:uiPriority w:val="9"/>
    <w:semiHidden/>
    <w:rsid w:val="00EE29FF"/>
    <w:rPr>
      <w:rFonts w:cstheme="majorBidi"/>
      <w:b/>
      <w:bCs/>
      <w:color w:val="2F5496" w:themeColor="accent1" w:themeShade="BF"/>
    </w:rPr>
  </w:style>
  <w:style w:type="character" w:customStyle="1" w:styleId="70">
    <w:name w:val="标题 7 字符"/>
    <w:basedOn w:val="a0"/>
    <w:link w:val="7"/>
    <w:uiPriority w:val="9"/>
    <w:semiHidden/>
    <w:rsid w:val="00EE29FF"/>
    <w:rPr>
      <w:rFonts w:cstheme="majorBidi"/>
      <w:b/>
      <w:bCs/>
      <w:color w:val="595959" w:themeColor="text1" w:themeTint="A6"/>
    </w:rPr>
  </w:style>
  <w:style w:type="character" w:customStyle="1" w:styleId="80">
    <w:name w:val="标题 8 字符"/>
    <w:basedOn w:val="a0"/>
    <w:link w:val="8"/>
    <w:uiPriority w:val="9"/>
    <w:semiHidden/>
    <w:rsid w:val="00EE29FF"/>
    <w:rPr>
      <w:rFonts w:cstheme="majorBidi"/>
      <w:color w:val="595959" w:themeColor="text1" w:themeTint="A6"/>
    </w:rPr>
  </w:style>
  <w:style w:type="character" w:customStyle="1" w:styleId="90">
    <w:name w:val="标题 9 字符"/>
    <w:basedOn w:val="a0"/>
    <w:link w:val="9"/>
    <w:uiPriority w:val="9"/>
    <w:semiHidden/>
    <w:rsid w:val="00EE29FF"/>
    <w:rPr>
      <w:rFonts w:eastAsiaTheme="majorEastAsia" w:cstheme="majorBidi"/>
      <w:color w:val="595959" w:themeColor="text1" w:themeTint="A6"/>
    </w:rPr>
  </w:style>
  <w:style w:type="paragraph" w:styleId="a3">
    <w:name w:val="Title"/>
    <w:basedOn w:val="a"/>
    <w:next w:val="a"/>
    <w:link w:val="a4"/>
    <w:uiPriority w:val="10"/>
    <w:qFormat/>
    <w:rsid w:val="00EE29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29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9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29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9FF"/>
    <w:pPr>
      <w:spacing w:before="160"/>
      <w:jc w:val="center"/>
    </w:pPr>
    <w:rPr>
      <w:i/>
      <w:iCs/>
      <w:color w:val="404040" w:themeColor="text1" w:themeTint="BF"/>
    </w:rPr>
  </w:style>
  <w:style w:type="character" w:customStyle="1" w:styleId="a8">
    <w:name w:val="引用 字符"/>
    <w:basedOn w:val="a0"/>
    <w:link w:val="a7"/>
    <w:uiPriority w:val="29"/>
    <w:rsid w:val="00EE29FF"/>
    <w:rPr>
      <w:i/>
      <w:iCs/>
      <w:color w:val="404040" w:themeColor="text1" w:themeTint="BF"/>
    </w:rPr>
  </w:style>
  <w:style w:type="paragraph" w:styleId="a9">
    <w:name w:val="List Paragraph"/>
    <w:basedOn w:val="a"/>
    <w:uiPriority w:val="34"/>
    <w:qFormat/>
    <w:rsid w:val="00EE29FF"/>
    <w:pPr>
      <w:ind w:left="720"/>
      <w:contextualSpacing/>
    </w:pPr>
  </w:style>
  <w:style w:type="character" w:styleId="aa">
    <w:name w:val="Intense Emphasis"/>
    <w:basedOn w:val="a0"/>
    <w:uiPriority w:val="21"/>
    <w:qFormat/>
    <w:rsid w:val="00EE29FF"/>
    <w:rPr>
      <w:i/>
      <w:iCs/>
      <w:color w:val="2F5496" w:themeColor="accent1" w:themeShade="BF"/>
    </w:rPr>
  </w:style>
  <w:style w:type="paragraph" w:styleId="ab">
    <w:name w:val="Intense Quote"/>
    <w:basedOn w:val="a"/>
    <w:next w:val="a"/>
    <w:link w:val="ac"/>
    <w:uiPriority w:val="30"/>
    <w:qFormat/>
    <w:rsid w:val="00EE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29FF"/>
    <w:rPr>
      <w:i/>
      <w:iCs/>
      <w:color w:val="2F5496" w:themeColor="accent1" w:themeShade="BF"/>
    </w:rPr>
  </w:style>
  <w:style w:type="character" w:styleId="ad">
    <w:name w:val="Intense Reference"/>
    <w:basedOn w:val="a0"/>
    <w:uiPriority w:val="32"/>
    <w:qFormat/>
    <w:rsid w:val="00EE29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115</Pages>
  <Words>15761</Words>
  <Characters>89843</Characters>
  <Application>Microsoft Office Word</Application>
  <DocSecurity>0</DocSecurity>
  <Lines>748</Lines>
  <Paragraphs>210</Paragraphs>
  <ScaleCrop>false</ScaleCrop>
  <Company/>
  <LinksUpToDate>false</LinksUpToDate>
  <CharactersWithSpaces>105394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2026-05-22T01:39:00Z</dcterms:created>
  <dcterms:modified xsi:type="dcterms:W3CDTF">2026-05-22T01:45:00Z</dcterms:modified>
</cp:coreProperties>
</file>