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B1A" w:rsidRDefault="00D61D68">
      <w:pPr>
        <w:spacing w:before="326" w:line="340" w:lineRule="exact"/>
        <w:ind w:left="160"/>
        <w:jc w:val="center"/>
        <w:rPr>
          <w:rFonts w:ascii="方正小标宋_GBK" w:eastAsia="方正小标宋_GBK" w:hAnsi="方正小标宋_GBK" w:cs="方正小标宋_GBK"/>
          <w:b/>
          <w:bCs/>
          <w:color w:val="000000"/>
          <w:sz w:val="32"/>
          <w:szCs w:val="32"/>
        </w:rPr>
      </w:pPr>
      <w:r>
        <w:rPr>
          <w:rFonts w:ascii="方正小标宋_GBK" w:eastAsia="方正小标宋_GBK" w:hAnsi="方正小标宋_GBK" w:cs="方正小标宋_GBK" w:hint="eastAsia"/>
          <w:b/>
          <w:bCs/>
          <w:color w:val="000000"/>
          <w:sz w:val="32"/>
          <w:szCs w:val="32"/>
        </w:rPr>
        <w:t>消防控制室值班记录表</w:t>
      </w:r>
    </w:p>
    <w:p w:rsidR="00D02B1A" w:rsidRDefault="00D02B1A">
      <w:pPr>
        <w:spacing w:line="293" w:lineRule="exact"/>
        <w:ind w:left="160"/>
        <w:jc w:val="center"/>
        <w:rPr>
          <w:rFonts w:ascii="方正小标宋_GBK" w:eastAsia="方正小标宋_GBK" w:hAnsi="方正小标宋_GBK" w:cs="方正小标宋_GBK"/>
          <w:color w:val="000000"/>
          <w:sz w:val="22"/>
        </w:rPr>
      </w:pPr>
    </w:p>
    <w:p w:rsidR="00D02B1A" w:rsidRDefault="00D61D68">
      <w:pPr>
        <w:spacing w:line="380" w:lineRule="exact"/>
        <w:jc w:val="center"/>
        <w:rPr>
          <w:rFonts w:ascii="方正小标宋_GBK" w:eastAsia="方正小标宋_GBK" w:hAnsi="方正小标宋_GBK" w:cs="方正小标宋_GBK"/>
          <w:szCs w:val="21"/>
        </w:rPr>
      </w:pPr>
      <w:r>
        <w:rPr>
          <w:rFonts w:ascii="方正小标宋_GBK" w:eastAsia="方正小标宋_GBK" w:hAnsi="方正小标宋_GBK" w:cs="方正小标宋_GBK" w:hint="eastAsia"/>
          <w:color w:val="000000"/>
          <w:szCs w:val="21"/>
        </w:rPr>
        <w:t>序号：</w:t>
      </w:r>
      <w:r w:rsidR="00420A3A">
        <w:rPr>
          <w:rFonts w:ascii="方正小标宋_GBK" w:eastAsia="方正小标宋_GBK" w:hAnsi="方正小标宋_GBK" w:cs="方正小标宋_GBK"/>
          <w:szCs w:val="21"/>
        </w:rPr>
        <w:t xml:space="preserve"> </w:t>
      </w:r>
    </w:p>
    <w:tbl>
      <w:tblPr>
        <w:tblW w:w="15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576"/>
        <w:gridCol w:w="547"/>
        <w:gridCol w:w="653"/>
        <w:gridCol w:w="653"/>
        <w:gridCol w:w="653"/>
        <w:gridCol w:w="653"/>
        <w:gridCol w:w="653"/>
        <w:gridCol w:w="1286"/>
        <w:gridCol w:w="143"/>
        <w:gridCol w:w="1552"/>
        <w:gridCol w:w="41"/>
        <w:gridCol w:w="653"/>
        <w:gridCol w:w="653"/>
        <w:gridCol w:w="653"/>
        <w:gridCol w:w="653"/>
        <w:gridCol w:w="1450"/>
        <w:gridCol w:w="776"/>
        <w:gridCol w:w="351"/>
        <w:gridCol w:w="486"/>
        <w:gridCol w:w="653"/>
        <w:gridCol w:w="776"/>
        <w:gridCol w:w="777"/>
        <w:gridCol w:w="494"/>
      </w:tblGrid>
      <w:tr w:rsidR="00D02B1A">
        <w:trPr>
          <w:trHeight w:val="420"/>
        </w:trPr>
        <w:tc>
          <w:tcPr>
            <w:tcW w:w="4388" w:type="dxa"/>
            <w:gridSpan w:val="7"/>
            <w:vAlign w:val="center"/>
          </w:tcPr>
          <w:p w:rsidR="00D02B1A" w:rsidRDefault="00D61D68">
            <w:pPr>
              <w:spacing w:line="315" w:lineRule="exact"/>
              <w:ind w:left="840" w:firstLineChars="100" w:firstLine="210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火灾报警控制器运行情况</w:t>
            </w:r>
          </w:p>
        </w:tc>
        <w:tc>
          <w:tcPr>
            <w:tcW w:w="1429" w:type="dxa"/>
            <w:gridSpan w:val="2"/>
            <w:vMerge w:val="restart"/>
            <w:vAlign w:val="center"/>
          </w:tcPr>
          <w:p w:rsidR="00D02B1A" w:rsidRDefault="00D61D68">
            <w:pPr>
              <w:spacing w:before="326" w:line="340" w:lineRule="exact"/>
              <w:ind w:left="16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报警、故障</w:t>
            </w:r>
          </w:p>
          <w:p w:rsidR="00D02B1A" w:rsidRDefault="00D61D68">
            <w:pPr>
              <w:spacing w:line="340" w:lineRule="exact"/>
              <w:ind w:left="14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部位、原因</w:t>
            </w:r>
          </w:p>
          <w:p w:rsidR="00D02B1A" w:rsidRDefault="00D61D68">
            <w:pPr>
              <w:spacing w:line="325" w:lineRule="exact"/>
              <w:ind w:left="8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及处理情况</w:t>
            </w:r>
          </w:p>
        </w:tc>
        <w:tc>
          <w:tcPr>
            <w:tcW w:w="4205" w:type="dxa"/>
            <w:gridSpan w:val="6"/>
            <w:vAlign w:val="center"/>
          </w:tcPr>
          <w:p w:rsidR="00D02B1A" w:rsidRDefault="00D61D68">
            <w:pPr>
              <w:spacing w:line="300" w:lineRule="exact"/>
              <w:ind w:left="46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控制室内其他消防系统运行情况</w:t>
            </w:r>
          </w:p>
        </w:tc>
        <w:tc>
          <w:tcPr>
            <w:tcW w:w="1450" w:type="dxa"/>
            <w:vMerge w:val="restart"/>
            <w:vAlign w:val="center"/>
          </w:tcPr>
          <w:p w:rsidR="00D02B1A" w:rsidRDefault="00D61D68">
            <w:pPr>
              <w:spacing w:before="311" w:line="340" w:lineRule="exact"/>
              <w:ind w:left="16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报警、故障</w:t>
            </w:r>
          </w:p>
          <w:p w:rsidR="00D02B1A" w:rsidRDefault="00D61D68">
            <w:pPr>
              <w:spacing w:line="340" w:lineRule="exact"/>
              <w:ind w:left="16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部位、原因</w:t>
            </w:r>
          </w:p>
          <w:p w:rsidR="00D02B1A" w:rsidRDefault="00D61D68">
            <w:pPr>
              <w:spacing w:line="325" w:lineRule="exact"/>
              <w:ind w:left="8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及处理情况</w:t>
            </w:r>
          </w:p>
        </w:tc>
        <w:tc>
          <w:tcPr>
            <w:tcW w:w="4313" w:type="dxa"/>
            <w:gridSpan w:val="7"/>
            <w:vAlign w:val="center"/>
          </w:tcPr>
          <w:p w:rsidR="00D02B1A" w:rsidRDefault="00D61D68">
            <w:pPr>
              <w:spacing w:line="275" w:lineRule="exact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值班情况</w:t>
            </w:r>
          </w:p>
        </w:tc>
      </w:tr>
      <w:tr w:rsidR="00D02B1A">
        <w:trPr>
          <w:trHeight w:val="420"/>
        </w:trPr>
        <w:tc>
          <w:tcPr>
            <w:tcW w:w="576" w:type="dxa"/>
            <w:vMerge w:val="restart"/>
            <w:vAlign w:val="center"/>
          </w:tcPr>
          <w:p w:rsidR="00D02B1A" w:rsidRDefault="00D61D68">
            <w:pPr>
              <w:spacing w:line="285" w:lineRule="exact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正常</w:t>
            </w:r>
          </w:p>
        </w:tc>
        <w:tc>
          <w:tcPr>
            <w:tcW w:w="547" w:type="dxa"/>
            <w:vMerge w:val="restart"/>
            <w:vAlign w:val="center"/>
          </w:tcPr>
          <w:p w:rsidR="00D02B1A" w:rsidRDefault="00D61D68">
            <w:pPr>
              <w:spacing w:line="299" w:lineRule="exact"/>
              <w:ind w:left="80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故障</w:t>
            </w:r>
          </w:p>
        </w:tc>
        <w:tc>
          <w:tcPr>
            <w:tcW w:w="1306" w:type="dxa"/>
            <w:gridSpan w:val="2"/>
            <w:vMerge w:val="restart"/>
            <w:vAlign w:val="center"/>
          </w:tcPr>
          <w:p w:rsidR="00D02B1A" w:rsidRDefault="00D61D68">
            <w:pPr>
              <w:spacing w:line="299" w:lineRule="exact"/>
              <w:ind w:left="40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火警</w:t>
            </w:r>
          </w:p>
        </w:tc>
        <w:tc>
          <w:tcPr>
            <w:tcW w:w="653" w:type="dxa"/>
            <w:vMerge w:val="restart"/>
            <w:vAlign w:val="center"/>
          </w:tcPr>
          <w:p w:rsidR="00D02B1A" w:rsidRDefault="00D61D68">
            <w:pPr>
              <w:spacing w:before="311" w:line="281" w:lineRule="exact"/>
              <w:ind w:left="8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故障</w:t>
            </w:r>
          </w:p>
          <w:p w:rsidR="00D02B1A" w:rsidRDefault="00D61D68">
            <w:pPr>
              <w:spacing w:line="281" w:lineRule="exact"/>
              <w:ind w:left="8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报警</w:t>
            </w:r>
          </w:p>
        </w:tc>
        <w:tc>
          <w:tcPr>
            <w:tcW w:w="653" w:type="dxa"/>
            <w:vMerge w:val="restart"/>
            <w:vAlign w:val="center"/>
          </w:tcPr>
          <w:p w:rsidR="00D02B1A" w:rsidRDefault="00D61D68">
            <w:pPr>
              <w:spacing w:before="289" w:line="325" w:lineRule="exact"/>
              <w:ind w:left="8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监管</w:t>
            </w:r>
          </w:p>
          <w:p w:rsidR="00D02B1A" w:rsidRDefault="00D61D68">
            <w:pPr>
              <w:spacing w:line="325" w:lineRule="exact"/>
              <w:ind w:left="8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报警</w:t>
            </w:r>
          </w:p>
        </w:tc>
        <w:tc>
          <w:tcPr>
            <w:tcW w:w="653" w:type="dxa"/>
            <w:vMerge w:val="restart"/>
            <w:vAlign w:val="center"/>
          </w:tcPr>
          <w:p w:rsidR="00D02B1A" w:rsidRDefault="00D61D68">
            <w:pPr>
              <w:spacing w:line="299" w:lineRule="exact"/>
              <w:ind w:left="6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漏报</w:t>
            </w:r>
          </w:p>
        </w:tc>
        <w:tc>
          <w:tcPr>
            <w:tcW w:w="1429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552" w:type="dxa"/>
            <w:vMerge w:val="restart"/>
            <w:vAlign w:val="center"/>
          </w:tcPr>
          <w:p w:rsidR="00D02B1A" w:rsidRDefault="00D61D68">
            <w:pPr>
              <w:spacing w:before="267" w:line="340" w:lineRule="exact"/>
              <w:ind w:left="4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消防系统及其</w:t>
            </w:r>
          </w:p>
          <w:p w:rsidR="00D02B1A" w:rsidRDefault="00D61D68">
            <w:pPr>
              <w:spacing w:line="340" w:lineRule="exact"/>
              <w:ind w:left="4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相关设备名称</w:t>
            </w:r>
          </w:p>
        </w:tc>
        <w:tc>
          <w:tcPr>
            <w:tcW w:w="1347" w:type="dxa"/>
            <w:gridSpan w:val="3"/>
            <w:vMerge w:val="restart"/>
            <w:vAlign w:val="center"/>
          </w:tcPr>
          <w:p w:rsidR="00D02B1A" w:rsidRDefault="00D61D68">
            <w:pPr>
              <w:spacing w:line="293" w:lineRule="exact"/>
              <w:ind w:left="16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控制状态</w:t>
            </w:r>
          </w:p>
        </w:tc>
        <w:tc>
          <w:tcPr>
            <w:tcW w:w="1306" w:type="dxa"/>
            <w:gridSpan w:val="2"/>
            <w:vMerge w:val="restart"/>
            <w:vAlign w:val="center"/>
          </w:tcPr>
          <w:p w:rsidR="00D02B1A" w:rsidRDefault="00D61D68">
            <w:pPr>
              <w:spacing w:line="293" w:lineRule="exact"/>
              <w:ind w:left="14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运行状态</w:t>
            </w:r>
          </w:p>
        </w:tc>
        <w:tc>
          <w:tcPr>
            <w:tcW w:w="1450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776" w:type="dxa"/>
            <w:vAlign w:val="center"/>
          </w:tcPr>
          <w:p w:rsidR="00D02B1A" w:rsidRDefault="00D61D68">
            <w:pPr>
              <w:spacing w:line="300" w:lineRule="exact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值班员</w:t>
            </w:r>
          </w:p>
        </w:tc>
        <w:tc>
          <w:tcPr>
            <w:tcW w:w="837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61D68">
            <w:pPr>
              <w:spacing w:line="320" w:lineRule="exact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值班员</w:t>
            </w:r>
          </w:p>
        </w:tc>
        <w:tc>
          <w:tcPr>
            <w:tcW w:w="776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D02B1A" w:rsidRDefault="00D61D68">
            <w:pPr>
              <w:spacing w:line="300" w:lineRule="exact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值班员</w:t>
            </w:r>
          </w:p>
        </w:tc>
        <w:tc>
          <w:tcPr>
            <w:tcW w:w="494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</w:tr>
      <w:tr w:rsidR="00D02B1A">
        <w:trPr>
          <w:trHeight w:val="366"/>
        </w:trPr>
        <w:tc>
          <w:tcPr>
            <w:tcW w:w="576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547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306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429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552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347" w:type="dxa"/>
            <w:gridSpan w:val="3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306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450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776" w:type="dxa"/>
            <w:vMerge w:val="restart"/>
            <w:vAlign w:val="center"/>
          </w:tcPr>
          <w:p w:rsidR="00D02B1A" w:rsidRDefault="00D61D68">
            <w:pPr>
              <w:spacing w:line="299" w:lineRule="exact"/>
              <w:ind w:left="12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时段</w:t>
            </w:r>
          </w:p>
        </w:tc>
        <w:tc>
          <w:tcPr>
            <w:tcW w:w="837" w:type="dxa"/>
            <w:gridSpan w:val="2"/>
            <w:vMerge w:val="restart"/>
            <w:vAlign w:val="center"/>
          </w:tcPr>
          <w:p w:rsidR="00D02B1A" w:rsidRDefault="00D61D68">
            <w:pPr>
              <w:spacing w:line="280" w:lineRule="exact"/>
              <w:ind w:left="20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~</w:t>
            </w:r>
          </w:p>
        </w:tc>
        <w:tc>
          <w:tcPr>
            <w:tcW w:w="653" w:type="dxa"/>
            <w:vMerge w:val="restart"/>
            <w:vAlign w:val="center"/>
          </w:tcPr>
          <w:p w:rsidR="00D02B1A" w:rsidRDefault="00D61D68">
            <w:pPr>
              <w:spacing w:line="287" w:lineRule="exact"/>
              <w:ind w:left="12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时段</w:t>
            </w:r>
          </w:p>
        </w:tc>
        <w:tc>
          <w:tcPr>
            <w:tcW w:w="776" w:type="dxa"/>
            <w:vMerge w:val="restart"/>
            <w:vAlign w:val="center"/>
          </w:tcPr>
          <w:p w:rsidR="00D02B1A" w:rsidRDefault="00D61D68">
            <w:pPr>
              <w:spacing w:line="280" w:lineRule="exact"/>
              <w:ind w:left="22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~</w:t>
            </w:r>
          </w:p>
        </w:tc>
        <w:tc>
          <w:tcPr>
            <w:tcW w:w="777" w:type="dxa"/>
            <w:vMerge w:val="restart"/>
            <w:vAlign w:val="center"/>
          </w:tcPr>
          <w:p w:rsidR="00D02B1A" w:rsidRDefault="00D61D68">
            <w:pPr>
              <w:spacing w:line="260" w:lineRule="exact"/>
              <w:ind w:left="8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时段</w:t>
            </w:r>
          </w:p>
        </w:tc>
        <w:tc>
          <w:tcPr>
            <w:tcW w:w="494" w:type="dxa"/>
            <w:vMerge w:val="restart"/>
            <w:vAlign w:val="center"/>
          </w:tcPr>
          <w:p w:rsidR="00D02B1A" w:rsidRDefault="00D61D68">
            <w:pPr>
              <w:spacing w:line="210" w:lineRule="exact"/>
              <w:ind w:firstLineChars="100" w:firstLine="21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~</w:t>
            </w:r>
          </w:p>
        </w:tc>
      </w:tr>
      <w:tr w:rsidR="00D02B1A">
        <w:trPr>
          <w:trHeight w:val="366"/>
        </w:trPr>
        <w:tc>
          <w:tcPr>
            <w:tcW w:w="576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547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Merge w:val="restart"/>
            <w:vAlign w:val="center"/>
          </w:tcPr>
          <w:p w:rsidR="00D02B1A" w:rsidRDefault="00D61D68">
            <w:pPr>
              <w:spacing w:line="299" w:lineRule="exact"/>
              <w:ind w:left="8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火警</w:t>
            </w:r>
          </w:p>
        </w:tc>
        <w:tc>
          <w:tcPr>
            <w:tcW w:w="653" w:type="dxa"/>
            <w:vMerge w:val="restart"/>
            <w:vAlign w:val="center"/>
          </w:tcPr>
          <w:p w:rsidR="00D02B1A" w:rsidRDefault="00D61D68">
            <w:pPr>
              <w:spacing w:line="299" w:lineRule="exact"/>
              <w:ind w:left="6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误报</w:t>
            </w:r>
          </w:p>
        </w:tc>
        <w:tc>
          <w:tcPr>
            <w:tcW w:w="653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429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552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94" w:type="dxa"/>
            <w:gridSpan w:val="2"/>
            <w:vMerge w:val="restart"/>
            <w:vAlign w:val="center"/>
          </w:tcPr>
          <w:p w:rsidR="00D02B1A" w:rsidRDefault="00D61D68">
            <w:pPr>
              <w:spacing w:line="325" w:lineRule="exact"/>
              <w:ind w:left="12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自动</w:t>
            </w:r>
          </w:p>
        </w:tc>
        <w:tc>
          <w:tcPr>
            <w:tcW w:w="653" w:type="dxa"/>
            <w:vMerge w:val="restart"/>
            <w:vAlign w:val="center"/>
          </w:tcPr>
          <w:p w:rsidR="00D02B1A" w:rsidRDefault="00D61D68">
            <w:pPr>
              <w:spacing w:line="299" w:lineRule="exact"/>
              <w:ind w:left="8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手动</w:t>
            </w:r>
          </w:p>
        </w:tc>
        <w:tc>
          <w:tcPr>
            <w:tcW w:w="653" w:type="dxa"/>
            <w:vMerge w:val="restart"/>
            <w:vAlign w:val="center"/>
          </w:tcPr>
          <w:p w:rsidR="00D02B1A" w:rsidRDefault="00D61D68">
            <w:pPr>
              <w:spacing w:line="299" w:lineRule="exact"/>
              <w:ind w:left="8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正常</w:t>
            </w:r>
          </w:p>
        </w:tc>
        <w:tc>
          <w:tcPr>
            <w:tcW w:w="653" w:type="dxa"/>
            <w:vMerge w:val="restart"/>
            <w:vAlign w:val="center"/>
          </w:tcPr>
          <w:p w:rsidR="00D02B1A" w:rsidRDefault="00D61D68">
            <w:pPr>
              <w:spacing w:line="293" w:lineRule="exact"/>
              <w:ind w:left="8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故障</w:t>
            </w:r>
          </w:p>
        </w:tc>
        <w:tc>
          <w:tcPr>
            <w:tcW w:w="1450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776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837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776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777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494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</w:tr>
      <w:tr w:rsidR="00D02B1A">
        <w:trPr>
          <w:trHeight w:val="420"/>
        </w:trPr>
        <w:tc>
          <w:tcPr>
            <w:tcW w:w="576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547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429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552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94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450" w:type="dxa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4313" w:type="dxa"/>
            <w:gridSpan w:val="7"/>
            <w:vAlign w:val="center"/>
          </w:tcPr>
          <w:p w:rsidR="00D02B1A" w:rsidRDefault="00D61D68">
            <w:pPr>
              <w:spacing w:line="275" w:lineRule="exact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时间记录</w:t>
            </w:r>
          </w:p>
        </w:tc>
      </w:tr>
      <w:tr w:rsidR="00D02B1A">
        <w:trPr>
          <w:trHeight w:val="420"/>
        </w:trPr>
        <w:tc>
          <w:tcPr>
            <w:tcW w:w="576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547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429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552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94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450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613" w:type="dxa"/>
            <w:gridSpan w:val="3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429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271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</w:tr>
      <w:tr w:rsidR="00D02B1A">
        <w:trPr>
          <w:trHeight w:val="420"/>
        </w:trPr>
        <w:tc>
          <w:tcPr>
            <w:tcW w:w="576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547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429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552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94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450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613" w:type="dxa"/>
            <w:gridSpan w:val="3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429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271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</w:tr>
      <w:tr w:rsidR="00D02B1A">
        <w:trPr>
          <w:trHeight w:val="420"/>
        </w:trPr>
        <w:tc>
          <w:tcPr>
            <w:tcW w:w="576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547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429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552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94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653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450" w:type="dxa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613" w:type="dxa"/>
            <w:gridSpan w:val="3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429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271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</w:tr>
      <w:tr w:rsidR="00D02B1A">
        <w:trPr>
          <w:trHeight w:val="420"/>
        </w:trPr>
        <w:tc>
          <w:tcPr>
            <w:tcW w:w="1123" w:type="dxa"/>
            <w:gridSpan w:val="2"/>
            <w:vMerge w:val="restart"/>
            <w:vAlign w:val="center"/>
          </w:tcPr>
          <w:p w:rsidR="00D02B1A" w:rsidRDefault="00D61D68">
            <w:pPr>
              <w:spacing w:before="326" w:line="340" w:lineRule="exact"/>
              <w:ind w:left="160"/>
              <w:jc w:val="center"/>
              <w:rPr>
                <w:rFonts w:ascii="方正小标宋_GBK" w:eastAsia="方正小标宋_GBK" w:hAnsi="方正小标宋_GBK" w:cs="方正小标宋_GBK"/>
                <w:color w:val="000000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火灾报警</w:t>
            </w:r>
          </w:p>
          <w:p w:rsidR="00D02B1A" w:rsidRDefault="00D61D68">
            <w:pPr>
              <w:spacing w:before="326" w:line="340" w:lineRule="exact"/>
              <w:ind w:left="160"/>
              <w:jc w:val="center"/>
              <w:rPr>
                <w:rFonts w:ascii="方正小标宋_GBK" w:eastAsia="方正小标宋_GBK" w:hAnsi="方正小标宋_GBK" w:cs="方正小标宋_GBK"/>
                <w:color w:val="000000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控制器日</w:t>
            </w:r>
          </w:p>
          <w:p w:rsidR="00D02B1A" w:rsidRDefault="00D61D68">
            <w:pPr>
              <w:spacing w:before="326" w:line="340" w:lineRule="exact"/>
              <w:ind w:left="160"/>
              <w:jc w:val="center"/>
              <w:rPr>
                <w:rFonts w:ascii="方正小标宋_GBK" w:eastAsia="方正小标宋_GBK" w:hAnsi="方正小标宋_GBK" w:cs="方正小标宋_GBK"/>
                <w:color w:val="000000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检查情况</w:t>
            </w:r>
          </w:p>
          <w:p w:rsidR="00D02B1A" w:rsidRDefault="00D61D68">
            <w:pPr>
              <w:spacing w:before="326" w:line="340" w:lineRule="exact"/>
              <w:ind w:left="16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记录</w:t>
            </w:r>
          </w:p>
        </w:tc>
        <w:tc>
          <w:tcPr>
            <w:tcW w:w="1306" w:type="dxa"/>
            <w:gridSpan w:val="2"/>
            <w:vMerge w:val="restart"/>
            <w:vAlign w:val="center"/>
          </w:tcPr>
          <w:p w:rsidR="00D02B1A" w:rsidRDefault="00D61D68">
            <w:pPr>
              <w:spacing w:before="60" w:line="293" w:lineRule="exact"/>
              <w:ind w:left="14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火灾报警</w:t>
            </w:r>
          </w:p>
          <w:p w:rsidR="00D02B1A" w:rsidRDefault="00D61D68">
            <w:pPr>
              <w:spacing w:line="320" w:lineRule="exact"/>
              <w:ind w:left="4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控制器型号</w:t>
            </w:r>
          </w:p>
        </w:tc>
        <w:tc>
          <w:tcPr>
            <w:tcW w:w="9043" w:type="dxa"/>
            <w:gridSpan w:val="12"/>
            <w:vAlign w:val="center"/>
          </w:tcPr>
          <w:p w:rsidR="00D02B1A" w:rsidRDefault="00D61D68">
            <w:pPr>
              <w:spacing w:line="275" w:lineRule="exact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检查内容</w:t>
            </w:r>
          </w:p>
        </w:tc>
        <w:tc>
          <w:tcPr>
            <w:tcW w:w="1127" w:type="dxa"/>
            <w:gridSpan w:val="2"/>
            <w:vMerge w:val="restart"/>
            <w:vAlign w:val="center"/>
          </w:tcPr>
          <w:p w:rsidR="00D02B1A" w:rsidRDefault="00D61D68">
            <w:pPr>
              <w:spacing w:line="287" w:lineRule="exact"/>
              <w:ind w:left="4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检查时间</w:t>
            </w:r>
          </w:p>
        </w:tc>
        <w:tc>
          <w:tcPr>
            <w:tcW w:w="1139" w:type="dxa"/>
            <w:gridSpan w:val="2"/>
            <w:vMerge w:val="restart"/>
            <w:vAlign w:val="center"/>
          </w:tcPr>
          <w:p w:rsidR="00D02B1A" w:rsidRDefault="00D61D68">
            <w:pPr>
              <w:spacing w:line="275" w:lineRule="exact"/>
              <w:ind w:left="16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检查人</w:t>
            </w:r>
          </w:p>
        </w:tc>
        <w:tc>
          <w:tcPr>
            <w:tcW w:w="2047" w:type="dxa"/>
            <w:gridSpan w:val="3"/>
            <w:vMerge w:val="restart"/>
            <w:vAlign w:val="center"/>
          </w:tcPr>
          <w:p w:rsidR="00D02B1A" w:rsidRDefault="00D61D68">
            <w:pPr>
              <w:spacing w:line="287" w:lineRule="exact"/>
              <w:ind w:left="380"/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故障及处理情况</w:t>
            </w:r>
          </w:p>
        </w:tc>
      </w:tr>
      <w:tr w:rsidR="00D02B1A">
        <w:trPr>
          <w:trHeight w:val="420"/>
        </w:trPr>
        <w:tc>
          <w:tcPr>
            <w:tcW w:w="1123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306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306" w:type="dxa"/>
            <w:gridSpan w:val="2"/>
            <w:vAlign w:val="center"/>
          </w:tcPr>
          <w:p w:rsidR="00D02B1A" w:rsidRDefault="00D61D68">
            <w:pPr>
              <w:spacing w:line="325" w:lineRule="exact"/>
              <w:ind w:left="420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自检</w:t>
            </w:r>
          </w:p>
        </w:tc>
        <w:tc>
          <w:tcPr>
            <w:tcW w:w="1939" w:type="dxa"/>
            <w:gridSpan w:val="2"/>
            <w:vAlign w:val="center"/>
          </w:tcPr>
          <w:p w:rsidR="00D02B1A" w:rsidRDefault="00D61D68">
            <w:pPr>
              <w:spacing w:line="299" w:lineRule="exact"/>
              <w:ind w:left="720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消音</w:t>
            </w:r>
          </w:p>
        </w:tc>
        <w:tc>
          <w:tcPr>
            <w:tcW w:w="1736" w:type="dxa"/>
            <w:gridSpan w:val="3"/>
            <w:vAlign w:val="center"/>
          </w:tcPr>
          <w:p w:rsidR="00D02B1A" w:rsidRDefault="00D61D68">
            <w:pPr>
              <w:spacing w:line="299" w:lineRule="exact"/>
              <w:ind w:left="620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复位</w:t>
            </w:r>
          </w:p>
        </w:tc>
        <w:tc>
          <w:tcPr>
            <w:tcW w:w="1959" w:type="dxa"/>
            <w:gridSpan w:val="3"/>
            <w:vAlign w:val="center"/>
          </w:tcPr>
          <w:p w:rsidR="00D02B1A" w:rsidRDefault="00D61D68">
            <w:pPr>
              <w:spacing w:line="275" w:lineRule="exact"/>
              <w:ind w:left="500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主电源</w:t>
            </w:r>
          </w:p>
        </w:tc>
        <w:tc>
          <w:tcPr>
            <w:tcW w:w="2103" w:type="dxa"/>
            <w:gridSpan w:val="2"/>
            <w:vAlign w:val="center"/>
          </w:tcPr>
          <w:p w:rsidR="00D02B1A" w:rsidRDefault="00D61D68">
            <w:pPr>
              <w:spacing w:line="287" w:lineRule="exact"/>
              <w:ind w:left="600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备用电源</w:t>
            </w:r>
          </w:p>
        </w:tc>
        <w:tc>
          <w:tcPr>
            <w:tcW w:w="1127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139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2047" w:type="dxa"/>
            <w:gridSpan w:val="3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</w:tr>
      <w:tr w:rsidR="00D02B1A">
        <w:trPr>
          <w:trHeight w:val="420"/>
        </w:trPr>
        <w:tc>
          <w:tcPr>
            <w:tcW w:w="1123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306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306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939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736" w:type="dxa"/>
            <w:gridSpan w:val="3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959" w:type="dxa"/>
            <w:gridSpan w:val="3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2103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127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139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2047" w:type="dxa"/>
            <w:gridSpan w:val="3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</w:tr>
      <w:tr w:rsidR="00D02B1A">
        <w:trPr>
          <w:trHeight w:val="420"/>
        </w:trPr>
        <w:tc>
          <w:tcPr>
            <w:tcW w:w="1123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306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306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939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736" w:type="dxa"/>
            <w:gridSpan w:val="3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959" w:type="dxa"/>
            <w:gridSpan w:val="3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2103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127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139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2047" w:type="dxa"/>
            <w:gridSpan w:val="3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</w:tr>
      <w:tr w:rsidR="00D02B1A">
        <w:trPr>
          <w:trHeight w:val="420"/>
        </w:trPr>
        <w:tc>
          <w:tcPr>
            <w:tcW w:w="1123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306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306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939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736" w:type="dxa"/>
            <w:gridSpan w:val="3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959" w:type="dxa"/>
            <w:gridSpan w:val="3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2103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127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139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2047" w:type="dxa"/>
            <w:gridSpan w:val="3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</w:tr>
      <w:tr w:rsidR="00D02B1A">
        <w:trPr>
          <w:trHeight w:val="420"/>
        </w:trPr>
        <w:tc>
          <w:tcPr>
            <w:tcW w:w="1123" w:type="dxa"/>
            <w:gridSpan w:val="2"/>
            <w:vMerge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306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306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939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736" w:type="dxa"/>
            <w:gridSpan w:val="3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959" w:type="dxa"/>
            <w:gridSpan w:val="3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2103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127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1139" w:type="dxa"/>
            <w:gridSpan w:val="2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  <w:tc>
          <w:tcPr>
            <w:tcW w:w="2047" w:type="dxa"/>
            <w:gridSpan w:val="3"/>
            <w:vAlign w:val="center"/>
          </w:tcPr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</w:tr>
      <w:tr w:rsidR="00D02B1A">
        <w:trPr>
          <w:trHeight w:val="420"/>
        </w:trPr>
        <w:tc>
          <w:tcPr>
            <w:tcW w:w="15785" w:type="dxa"/>
            <w:gridSpan w:val="23"/>
          </w:tcPr>
          <w:p w:rsidR="00D02B1A" w:rsidRDefault="00D61D68">
            <w:pPr>
              <w:spacing w:before="160" w:line="300" w:lineRule="exact"/>
              <w:ind w:firstLine="280"/>
              <w:jc w:val="left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对发现的问题应及时处理，当场不能处置的要填报《建筑消动设施故障维修记录表》</w:t>
            </w:r>
            <w:bookmarkStart w:id="0" w:name="_GoBack"/>
            <w:bookmarkEnd w:id="0"/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，将处理记录表序号填入“故障及处理情况”栏。</w:t>
            </w:r>
          </w:p>
          <w:p w:rsidR="00D02B1A" w:rsidRDefault="00D61D68">
            <w:pPr>
              <w:spacing w:line="300" w:lineRule="exact"/>
              <w:ind w:left="280"/>
              <w:jc w:val="left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注1：交接班时，接班人员对火灾报警控制器进行</w:t>
            </w:r>
            <w:proofErr w:type="gramStart"/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日检查</w:t>
            </w:r>
            <w:proofErr w:type="gramEnd"/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后，如实填写火灾报警控制器</w:t>
            </w:r>
            <w:proofErr w:type="gramStart"/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日检查</w:t>
            </w:r>
            <w:proofErr w:type="gramEnd"/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情况记录；值班期间按规定时限、异常情况出现时间如实填写运行情况栏内相应内容，填写时，在对应项目栏中打“✓”；存在问题或故障的，在报警、故障部位、原因及处理情况栏中填写详细信息。</w:t>
            </w:r>
          </w:p>
          <w:p w:rsidR="00D02B1A" w:rsidRDefault="00D61D68">
            <w:pPr>
              <w:spacing w:after="320" w:line="300" w:lineRule="exact"/>
              <w:ind w:firstLine="280"/>
              <w:jc w:val="left"/>
              <w:rPr>
                <w:rFonts w:ascii="方正小标宋_GBK" w:eastAsia="方正小标宋_GBK" w:hAnsi="方正小标宋_GBK" w:cs="方正小标宋_GBK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szCs w:val="21"/>
              </w:rPr>
              <w:t>注2：本表为样表，使用单位可根据火灾报警控制器数量、其他消防系统及相关设备数量及值班时段制表。</w:t>
            </w:r>
          </w:p>
          <w:p w:rsidR="00D02B1A" w:rsidRDefault="00D02B1A">
            <w:pPr>
              <w:jc w:val="center"/>
              <w:rPr>
                <w:rFonts w:ascii="方正小标宋_GBK" w:eastAsia="方正小标宋_GBK" w:hAnsi="方正小标宋_GBK" w:cs="方正小标宋_GBK"/>
                <w:szCs w:val="21"/>
              </w:rPr>
            </w:pPr>
          </w:p>
        </w:tc>
      </w:tr>
    </w:tbl>
    <w:p w:rsidR="00D02B1A" w:rsidRDefault="000D5748" w:rsidP="000E061E">
      <w:pPr>
        <w:spacing w:line="440" w:lineRule="exact"/>
        <w:ind w:firstLine="280"/>
        <w:jc w:val="left"/>
      </w:pPr>
      <w:r>
        <w:rPr>
          <w:rFonts w:ascii="方正小标宋_GBK" w:eastAsia="方正小标宋_GBK" w:hAnsi="方正小标宋_GBK" w:cs="方正小标宋_GBK" w:hint="eastAsia"/>
          <w:color w:val="000000"/>
          <w:szCs w:val="21"/>
        </w:rPr>
        <w:t>签字</w:t>
      </w:r>
      <w:r w:rsidR="00D61D68">
        <w:rPr>
          <w:rFonts w:ascii="方正小标宋_GBK" w:eastAsia="方正小标宋_GBK" w:hAnsi="方正小标宋_GBK" w:cs="方正小标宋_GBK" w:hint="eastAsia"/>
          <w:color w:val="000000"/>
          <w:szCs w:val="21"/>
        </w:rPr>
        <w:t>：</w:t>
      </w:r>
    </w:p>
    <w:sectPr w:rsidR="00D02B1A" w:rsidSect="00F86CDC">
      <w:headerReference w:type="default" r:id="rId6"/>
      <w:type w:val="continuous"/>
      <w:pgSz w:w="17180" w:h="11880" w:orient="landscape"/>
      <w:pgMar w:top="720" w:right="720" w:bottom="720" w:left="720" w:header="283" w:footer="0" w:gutter="0"/>
      <w:cols w:space="720"/>
      <w:docGrid w:linePitch="28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3A00" w:rsidRDefault="00F83A00" w:rsidP="000E061E">
      <w:r>
        <w:separator/>
      </w:r>
    </w:p>
  </w:endnote>
  <w:endnote w:type="continuationSeparator" w:id="1">
    <w:p w:rsidR="00F83A00" w:rsidRDefault="00F83A00" w:rsidP="000E06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方正小标宋_GBK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3A00" w:rsidRDefault="00F83A00" w:rsidP="000E061E">
      <w:r>
        <w:separator/>
      </w:r>
    </w:p>
  </w:footnote>
  <w:footnote w:type="continuationSeparator" w:id="1">
    <w:p w:rsidR="00F83A00" w:rsidRDefault="00F83A00" w:rsidP="000E06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82A" w:rsidRPr="0069382A" w:rsidRDefault="0069382A" w:rsidP="0069382A">
    <w:r w:rsidRPr="00F86CDC">
      <w:rPr>
        <w:rFonts w:hint="eastAsia"/>
        <w:sz w:val="28"/>
        <w:szCs w:val="28"/>
      </w:rPr>
      <w:t>GLC260703</w:t>
    </w:r>
    <w:r w:rsidRPr="00F86CDC">
      <w:rPr>
        <w:rFonts w:hint="eastAsia"/>
        <w:sz w:val="28"/>
        <w:szCs w:val="28"/>
      </w:rPr>
      <w:t>附件</w:t>
    </w:r>
    <w:r w:rsidRPr="00F86CDC">
      <w:rPr>
        <w:rFonts w:hint="eastAsia"/>
        <w:sz w:val="28"/>
        <w:szCs w:val="28"/>
      </w:rPr>
      <w:t xml:space="preserve">15  </w:t>
    </w:r>
    <w:r>
      <w:rPr>
        <w:rFonts w:hint="eastAsia"/>
      </w:rPr>
      <w:t xml:space="preserve">                                            </w:t>
    </w:r>
    <w:r w:rsidR="00F86CDC">
      <w:rPr>
        <w:rFonts w:hint="eastAsia"/>
      </w:rPr>
      <w:t xml:space="preserve">                                                                    </w:t>
    </w:r>
    <w:r w:rsidR="00F86CDC">
      <w:rPr>
        <w:rFonts w:hint="eastAsia"/>
        <w:sz w:val="28"/>
      </w:rPr>
      <w:t>FM2607-05A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zg1MGQzMTljYTE0NmI4NmE1OTA3NDQ3MmQzMDlmZDgifQ=="/>
    <w:docVar w:name="KSO_WPS_MARK_KEY" w:val="59fa90ff-a8fd-45ab-8997-abc1d8586a99"/>
  </w:docVars>
  <w:rsids>
    <w:rsidRoot w:val="00BD0BC8"/>
    <w:rsid w:val="000D5748"/>
    <w:rsid w:val="000D6051"/>
    <w:rsid w:val="000E061E"/>
    <w:rsid w:val="00146E16"/>
    <w:rsid w:val="001F7111"/>
    <w:rsid w:val="002B154E"/>
    <w:rsid w:val="003F01AD"/>
    <w:rsid w:val="00420A3A"/>
    <w:rsid w:val="005B21B4"/>
    <w:rsid w:val="0069382A"/>
    <w:rsid w:val="009F0BE0"/>
    <w:rsid w:val="00A5161B"/>
    <w:rsid w:val="00B24AF9"/>
    <w:rsid w:val="00BA6D97"/>
    <w:rsid w:val="00BD0BC8"/>
    <w:rsid w:val="00CB3836"/>
    <w:rsid w:val="00D02B1A"/>
    <w:rsid w:val="00D61D68"/>
    <w:rsid w:val="00DB0789"/>
    <w:rsid w:val="00EA327D"/>
    <w:rsid w:val="00EA5AD6"/>
    <w:rsid w:val="00F83A00"/>
    <w:rsid w:val="00F86CDC"/>
    <w:rsid w:val="03411ED9"/>
    <w:rsid w:val="09097BF4"/>
    <w:rsid w:val="127D5BA1"/>
    <w:rsid w:val="14B93AD7"/>
    <w:rsid w:val="1DB62948"/>
    <w:rsid w:val="241E7BDA"/>
    <w:rsid w:val="2FFD0E93"/>
    <w:rsid w:val="36EC74C3"/>
    <w:rsid w:val="43A60450"/>
    <w:rsid w:val="68A55712"/>
    <w:rsid w:val="6ADE7537"/>
    <w:rsid w:val="70DD22CB"/>
    <w:rsid w:val="70E85257"/>
    <w:rsid w:val="79881615"/>
    <w:rsid w:val="7BED2B34"/>
    <w:rsid w:val="7E0E0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02B1A"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E06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E061E"/>
    <w:rPr>
      <w:sz w:val="18"/>
      <w:szCs w:val="18"/>
    </w:rPr>
  </w:style>
  <w:style w:type="paragraph" w:styleId="a4">
    <w:name w:val="footer"/>
    <w:basedOn w:val="a"/>
    <w:link w:val="Char0"/>
    <w:rsid w:val="000E06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E061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97</Words>
  <Characters>553</Characters>
  <Application>Microsoft Office Word</Application>
  <DocSecurity>0</DocSecurity>
  <Lines>4</Lines>
  <Paragraphs>1</Paragraphs>
  <ScaleCrop>false</ScaleCrop>
  <Company>SACC</Company>
  <LinksUpToDate>false</LinksUpToDate>
  <CharactersWithSpaces>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creator>INTSIG</dc:creator>
  <dc:description>Intsig Word Converter</dc:description>
  <cp:lastModifiedBy>李晓堂</cp:lastModifiedBy>
  <cp:revision>9</cp:revision>
  <cp:lastPrinted>2023-03-15T06:47:00Z</cp:lastPrinted>
  <dcterms:created xsi:type="dcterms:W3CDTF">2023-01-16T02:46:00Z</dcterms:created>
  <dcterms:modified xsi:type="dcterms:W3CDTF">2024-08-06T02:15:00Z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9A9AFE54740C496F83DFB77668F6DEFE</vt:lpwstr>
  </property>
</Properties>
</file>