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9D40" w14:textId="77777777" w:rsidR="00AB615D" w:rsidRDefault="00AB615D" w:rsidP="00AB615D">
      <w:pPr>
        <w:rPr>
          <w:rFonts w:hint="eastAsia"/>
        </w:rPr>
      </w:pPr>
      <w:r>
        <w:rPr>
          <w:rFonts w:hint="eastAsia"/>
        </w:rPr>
        <w:t>环境和职业健康安全法律、法规和其他要求控制管理程序</w:t>
      </w:r>
    </w:p>
    <w:p w14:paraId="447861D0" w14:textId="77777777" w:rsidR="00AB615D" w:rsidRDefault="00AB615D" w:rsidP="00AB615D">
      <w:pPr>
        <w:rPr>
          <w:rFonts w:hint="eastAsia"/>
        </w:rPr>
      </w:pPr>
      <w:r>
        <w:rPr>
          <w:rFonts w:hint="eastAsia"/>
        </w:rPr>
        <w:t>1 范围</w:t>
      </w:r>
    </w:p>
    <w:p w14:paraId="594D3FED" w14:textId="77777777" w:rsidR="00AB615D" w:rsidRDefault="00AB615D" w:rsidP="00AB615D">
      <w:pPr>
        <w:rPr>
          <w:rFonts w:hint="eastAsia"/>
        </w:rPr>
      </w:pPr>
      <w:r>
        <w:rPr>
          <w:rFonts w:hint="eastAsia"/>
        </w:rPr>
        <w:t>本程序规定了获取、识别、更新公司从设计、试验、生产、销售及服务活</w:t>
      </w:r>
    </w:p>
    <w:p w14:paraId="039A5F5D" w14:textId="77777777" w:rsidR="00AB615D" w:rsidRDefault="00AB615D" w:rsidP="00AB615D">
      <w:pPr>
        <w:rPr>
          <w:rFonts w:hint="eastAsia"/>
        </w:rPr>
      </w:pPr>
      <w:r>
        <w:rPr>
          <w:rFonts w:hint="eastAsia"/>
        </w:rPr>
        <w:t>动过程中涉及的环境和职业健康安全管理体系方面所适用的法律、法规及其他</w:t>
      </w:r>
    </w:p>
    <w:p w14:paraId="5449145A" w14:textId="77777777" w:rsidR="00AB615D" w:rsidRDefault="00AB615D" w:rsidP="00AB615D">
      <w:pPr>
        <w:rPr>
          <w:rFonts w:hint="eastAsia"/>
        </w:rPr>
      </w:pPr>
      <w:r>
        <w:rPr>
          <w:rFonts w:hint="eastAsia"/>
        </w:rPr>
        <w:t>要求，并对其按程序进行有效控制。</w:t>
      </w:r>
    </w:p>
    <w:p w14:paraId="129EA8EC" w14:textId="77777777" w:rsidR="00AB615D" w:rsidRDefault="00AB615D" w:rsidP="00AB615D">
      <w:pPr>
        <w:rPr>
          <w:rFonts w:hint="eastAsia"/>
        </w:rPr>
      </w:pPr>
      <w:r>
        <w:rPr>
          <w:rFonts w:hint="eastAsia"/>
        </w:rPr>
        <w:t>本程序适用于全公司在环境和职业健康安全方面适用的法律、法规及其他</w:t>
      </w:r>
    </w:p>
    <w:p w14:paraId="6BC3329C" w14:textId="77777777" w:rsidR="00AB615D" w:rsidRDefault="00AB615D" w:rsidP="00AB615D">
      <w:pPr>
        <w:rPr>
          <w:rFonts w:hint="eastAsia"/>
        </w:rPr>
      </w:pPr>
      <w:r>
        <w:rPr>
          <w:rFonts w:hint="eastAsia"/>
        </w:rPr>
        <w:t>要求的识别、获取、评审、应用与更新管理。</w:t>
      </w:r>
    </w:p>
    <w:p w14:paraId="3A797273" w14:textId="77777777" w:rsidR="00AB615D" w:rsidRDefault="00AB615D" w:rsidP="00AB615D">
      <w:pPr>
        <w:rPr>
          <w:rFonts w:hint="eastAsia"/>
        </w:rPr>
      </w:pPr>
      <w:r>
        <w:rPr>
          <w:rFonts w:hint="eastAsia"/>
        </w:rPr>
        <w:t>本程序依据 GS04 环境管理体系管理手册和 GS25 职业健康安全管理体系管</w:t>
      </w:r>
    </w:p>
    <w:p w14:paraId="60286F48" w14:textId="77777777" w:rsidR="00AB615D" w:rsidRDefault="00AB615D" w:rsidP="00AB615D">
      <w:pPr>
        <w:rPr>
          <w:rFonts w:hint="eastAsia"/>
        </w:rPr>
      </w:pPr>
      <w:r>
        <w:rPr>
          <w:rFonts w:hint="eastAsia"/>
        </w:rPr>
        <w:t>理手册的要求编制。</w:t>
      </w:r>
    </w:p>
    <w:p w14:paraId="0A41FE44" w14:textId="77777777" w:rsidR="00AB615D" w:rsidRDefault="00AB615D" w:rsidP="00AB615D">
      <w:pPr>
        <w:rPr>
          <w:rFonts w:hint="eastAsia"/>
        </w:rPr>
      </w:pPr>
      <w:r>
        <w:rPr>
          <w:rFonts w:hint="eastAsia"/>
        </w:rPr>
        <w:t>2 引用文件</w:t>
      </w:r>
    </w:p>
    <w:p w14:paraId="20C439C4" w14:textId="77777777" w:rsidR="00AB615D" w:rsidRDefault="00AB615D" w:rsidP="00AB615D">
      <w:pPr>
        <w:rPr>
          <w:rFonts w:hint="eastAsia"/>
        </w:rPr>
      </w:pPr>
      <w:r>
        <w:rPr>
          <w:rFonts w:hint="eastAsia"/>
        </w:rPr>
        <w:t>GS04 环境管理体系管理手册</w:t>
      </w:r>
    </w:p>
    <w:p w14:paraId="22E8DD7C" w14:textId="77777777" w:rsidR="00AB615D" w:rsidRDefault="00AB615D" w:rsidP="00AB615D">
      <w:pPr>
        <w:rPr>
          <w:rFonts w:hint="eastAsia"/>
        </w:rPr>
      </w:pPr>
      <w:r>
        <w:rPr>
          <w:rFonts w:hint="eastAsia"/>
        </w:rPr>
        <w:t>GS25 职业健康安全管理体系管理手册</w:t>
      </w:r>
    </w:p>
    <w:p w14:paraId="5A85AA3F" w14:textId="77777777" w:rsidR="00AB615D" w:rsidRDefault="00AB615D" w:rsidP="00AB615D">
      <w:pPr>
        <w:rPr>
          <w:rFonts w:hint="eastAsia"/>
        </w:rPr>
      </w:pPr>
      <w:r>
        <w:rPr>
          <w:rFonts w:hint="eastAsia"/>
        </w:rPr>
        <w:t>GB/T24001-2016/ISO14001:2015 《环境管理体系要求及使用指南》</w:t>
      </w:r>
    </w:p>
    <w:p w14:paraId="54E128AC" w14:textId="77777777" w:rsidR="00AB615D" w:rsidRDefault="00AB615D" w:rsidP="00AB615D">
      <w:pPr>
        <w:rPr>
          <w:rFonts w:hint="eastAsia"/>
        </w:rPr>
      </w:pPr>
      <w:r>
        <w:rPr>
          <w:rFonts w:hint="eastAsia"/>
        </w:rPr>
        <w:t>GB/T45001-2020/ISO45001:2018 《职业健康安全管理体系要求及使用指南》</w:t>
      </w:r>
    </w:p>
    <w:p w14:paraId="5CE23D01" w14:textId="77777777" w:rsidR="00AB615D" w:rsidRDefault="00AB615D" w:rsidP="00AB615D">
      <w:pPr>
        <w:rPr>
          <w:rFonts w:hint="eastAsia"/>
        </w:rPr>
      </w:pPr>
      <w:r>
        <w:rPr>
          <w:rFonts w:hint="eastAsia"/>
        </w:rPr>
        <w:t>3 表格</w:t>
      </w:r>
    </w:p>
    <w:p w14:paraId="6E4B2621" w14:textId="77777777" w:rsidR="00AB615D" w:rsidRDefault="00AB615D" w:rsidP="00AB615D">
      <w:pPr>
        <w:rPr>
          <w:rFonts w:hint="eastAsia"/>
        </w:rPr>
      </w:pPr>
      <w:r>
        <w:rPr>
          <w:rFonts w:hint="eastAsia"/>
        </w:rPr>
        <w:t>3.1 规定表格</w:t>
      </w:r>
    </w:p>
    <w:p w14:paraId="5402A6DD" w14:textId="77777777" w:rsidR="00AB615D" w:rsidRDefault="00AB615D" w:rsidP="00AB615D">
      <w:pPr>
        <w:rPr>
          <w:rFonts w:hint="eastAsia"/>
        </w:rPr>
      </w:pPr>
      <w:r>
        <w:rPr>
          <w:rFonts w:hint="eastAsia"/>
        </w:rPr>
        <w:t>FM2608-15 适用的环境和职业健康安全法律、法规及其他要求清单</w:t>
      </w:r>
    </w:p>
    <w:p w14:paraId="04C85543" w14:textId="77777777" w:rsidR="00AB615D" w:rsidRDefault="00AB615D" w:rsidP="00AB615D">
      <w:pPr>
        <w:rPr>
          <w:rFonts w:hint="eastAsia"/>
        </w:rPr>
      </w:pPr>
      <w:r>
        <w:rPr>
          <w:rFonts w:hint="eastAsia"/>
        </w:rPr>
        <w:t>4 术语和定义</w:t>
      </w:r>
    </w:p>
    <w:p w14:paraId="147BB12D" w14:textId="77777777" w:rsidR="00AB615D" w:rsidRDefault="00AB615D" w:rsidP="00AB615D">
      <w:pPr>
        <w:rPr>
          <w:rFonts w:hint="eastAsia"/>
        </w:rPr>
      </w:pPr>
      <w:r>
        <w:rPr>
          <w:rFonts w:hint="eastAsia"/>
        </w:rPr>
        <w:t>GB/T24001-2016/ISO14001:2015《环境管理体系要求及使用指南》规定的</w:t>
      </w:r>
    </w:p>
    <w:p w14:paraId="6848C9E9" w14:textId="77777777" w:rsidR="00AB615D" w:rsidRDefault="00AB615D" w:rsidP="00AB615D">
      <w:pPr>
        <w:rPr>
          <w:rFonts w:hint="eastAsia"/>
        </w:rPr>
      </w:pPr>
      <w:r>
        <w:rPr>
          <w:rFonts w:hint="eastAsia"/>
        </w:rPr>
        <w:t>术语和定义适用于本标准。</w:t>
      </w:r>
    </w:p>
    <w:p w14:paraId="4B76E32F" w14:textId="77777777" w:rsidR="00AB615D" w:rsidRDefault="00AB615D" w:rsidP="00AB615D">
      <w:pPr>
        <w:rPr>
          <w:rFonts w:hint="eastAsia"/>
        </w:rPr>
      </w:pPr>
      <w:r>
        <w:rPr>
          <w:rFonts w:hint="eastAsia"/>
        </w:rPr>
        <w:t>GB/T45001-2020/ISO45001:2018《职业健康安全管理体系要求及使用指南》</w:t>
      </w:r>
    </w:p>
    <w:p w14:paraId="2AF65F5D" w14:textId="77777777" w:rsidR="00AB615D" w:rsidRDefault="00AB615D" w:rsidP="00AB615D">
      <w:pPr>
        <w:rPr>
          <w:rFonts w:hint="eastAsia"/>
        </w:rPr>
      </w:pPr>
      <w:r>
        <w:rPr>
          <w:rFonts w:hint="eastAsia"/>
        </w:rPr>
        <w:t>标准中的术语和定义。</w:t>
      </w:r>
    </w:p>
    <w:p w14:paraId="48B52BBB" w14:textId="77777777" w:rsidR="00AB615D" w:rsidRDefault="00AB615D" w:rsidP="00AB615D">
      <w:pPr>
        <w:rPr>
          <w:rFonts w:hint="eastAsia"/>
        </w:rPr>
      </w:pPr>
      <w:r>
        <w:rPr>
          <w:rFonts w:hint="eastAsia"/>
        </w:rPr>
        <w:t>G L C 2 6 0 8 1 0 - B</w:t>
      </w:r>
    </w:p>
    <w:p w14:paraId="695B8092" w14:textId="77777777" w:rsidR="00AB615D" w:rsidRDefault="00AB615D" w:rsidP="00AB615D">
      <w:pPr>
        <w:rPr>
          <w:rFonts w:hint="eastAsia"/>
        </w:rPr>
      </w:pPr>
      <w:r>
        <w:rPr>
          <w:rFonts w:hint="eastAsia"/>
        </w:rPr>
        <w:t>2</w:t>
      </w:r>
    </w:p>
    <w:p w14:paraId="7660407F" w14:textId="77777777" w:rsidR="00AB615D" w:rsidRDefault="00AB615D" w:rsidP="00AB615D">
      <w:pPr>
        <w:rPr>
          <w:rFonts w:hint="eastAsia"/>
        </w:rPr>
      </w:pPr>
      <w:r>
        <w:rPr>
          <w:rFonts w:hint="eastAsia"/>
        </w:rPr>
        <w:t>5 职责</w:t>
      </w:r>
    </w:p>
    <w:p w14:paraId="659731B5" w14:textId="77777777" w:rsidR="00AB615D" w:rsidRDefault="00AB615D" w:rsidP="00AB615D">
      <w:pPr>
        <w:rPr>
          <w:rFonts w:hint="eastAsia"/>
        </w:rPr>
      </w:pPr>
      <w:r>
        <w:rPr>
          <w:rFonts w:hint="eastAsia"/>
        </w:rPr>
        <w:t>5.1 质量安全部负责获取、识别、评审、更新和传达、贯彻、实施环境和职业</w:t>
      </w:r>
    </w:p>
    <w:p w14:paraId="745AEA68" w14:textId="77777777" w:rsidR="00AB615D" w:rsidRDefault="00AB615D" w:rsidP="00AB615D">
      <w:pPr>
        <w:rPr>
          <w:rFonts w:hint="eastAsia"/>
        </w:rPr>
      </w:pPr>
      <w:r>
        <w:rPr>
          <w:rFonts w:hint="eastAsia"/>
        </w:rPr>
        <w:t>健康安全法律法规及其他要求，并编制 FM2608-15</w:t>
      </w:r>
      <w:proofErr w:type="gramStart"/>
      <w:r>
        <w:rPr>
          <w:rFonts w:hint="eastAsia"/>
        </w:rPr>
        <w:t>《</w:t>
      </w:r>
      <w:proofErr w:type="gramEnd"/>
      <w:r>
        <w:rPr>
          <w:rFonts w:hint="eastAsia"/>
        </w:rPr>
        <w:t>适用的环境和职业健康安全</w:t>
      </w:r>
    </w:p>
    <w:p w14:paraId="5EDF8912" w14:textId="77777777" w:rsidR="00AB615D" w:rsidRDefault="00AB615D" w:rsidP="00AB615D">
      <w:pPr>
        <w:rPr>
          <w:rFonts w:hint="eastAsia"/>
        </w:rPr>
      </w:pPr>
      <w:r>
        <w:rPr>
          <w:rFonts w:hint="eastAsia"/>
        </w:rPr>
        <w:lastRenderedPageBreak/>
        <w:t>法律、法规及其他要求清单</w:t>
      </w:r>
      <w:proofErr w:type="gramStart"/>
      <w:r>
        <w:rPr>
          <w:rFonts w:hint="eastAsia"/>
        </w:rPr>
        <w:t>》</w:t>
      </w:r>
      <w:proofErr w:type="gramEnd"/>
      <w:r>
        <w:rPr>
          <w:rFonts w:hint="eastAsia"/>
        </w:rPr>
        <w:t>。</w:t>
      </w:r>
    </w:p>
    <w:p w14:paraId="409A69F4" w14:textId="77777777" w:rsidR="00AB615D" w:rsidRDefault="00AB615D" w:rsidP="00AB615D">
      <w:pPr>
        <w:rPr>
          <w:rFonts w:hint="eastAsia"/>
        </w:rPr>
      </w:pPr>
      <w:r>
        <w:rPr>
          <w:rFonts w:hint="eastAsia"/>
        </w:rPr>
        <w:t>5.2 各单位按照 FM2608-15</w:t>
      </w:r>
      <w:proofErr w:type="gramStart"/>
      <w:r>
        <w:rPr>
          <w:rFonts w:hint="eastAsia"/>
        </w:rPr>
        <w:t>《</w:t>
      </w:r>
      <w:proofErr w:type="gramEnd"/>
      <w:r>
        <w:rPr>
          <w:rFonts w:hint="eastAsia"/>
        </w:rPr>
        <w:t>适用的环境和职业健康安全法律、法规及其他要求</w:t>
      </w:r>
    </w:p>
    <w:p w14:paraId="7EDF9D7D" w14:textId="77777777" w:rsidR="00AB615D" w:rsidRDefault="00AB615D" w:rsidP="00AB615D">
      <w:pPr>
        <w:rPr>
          <w:rFonts w:hint="eastAsia"/>
        </w:rPr>
      </w:pPr>
      <w:r>
        <w:rPr>
          <w:rFonts w:hint="eastAsia"/>
        </w:rPr>
        <w:t>清单</w:t>
      </w:r>
      <w:proofErr w:type="gramStart"/>
      <w:r>
        <w:rPr>
          <w:rFonts w:hint="eastAsia"/>
        </w:rPr>
        <w:t>》</w:t>
      </w:r>
      <w:proofErr w:type="gramEnd"/>
      <w:r>
        <w:rPr>
          <w:rFonts w:hint="eastAsia"/>
        </w:rPr>
        <w:t>识别本部门的法律法规清单。</w:t>
      </w:r>
    </w:p>
    <w:p w14:paraId="63A9BB2B" w14:textId="77777777" w:rsidR="00AB615D" w:rsidRDefault="00AB615D" w:rsidP="00AB615D">
      <w:pPr>
        <w:rPr>
          <w:rFonts w:hint="eastAsia"/>
        </w:rPr>
      </w:pPr>
      <w:r>
        <w:rPr>
          <w:rFonts w:hint="eastAsia"/>
        </w:rPr>
        <w:t>5.3 管理者代表负责批准 FM2608-15</w:t>
      </w:r>
      <w:proofErr w:type="gramStart"/>
      <w:r>
        <w:rPr>
          <w:rFonts w:hint="eastAsia"/>
        </w:rPr>
        <w:t>《</w:t>
      </w:r>
      <w:proofErr w:type="gramEnd"/>
      <w:r>
        <w:rPr>
          <w:rFonts w:hint="eastAsia"/>
        </w:rPr>
        <w:t>适用的环境和职业健康安全法律、法规及</w:t>
      </w:r>
    </w:p>
    <w:p w14:paraId="017E5D15" w14:textId="77777777" w:rsidR="00AB615D" w:rsidRDefault="00AB615D" w:rsidP="00AB615D">
      <w:pPr>
        <w:rPr>
          <w:rFonts w:hint="eastAsia"/>
        </w:rPr>
      </w:pPr>
      <w:r>
        <w:rPr>
          <w:rFonts w:hint="eastAsia"/>
        </w:rPr>
        <w:t>其他要求清单</w:t>
      </w:r>
      <w:proofErr w:type="gramStart"/>
      <w:r>
        <w:rPr>
          <w:rFonts w:hint="eastAsia"/>
        </w:rPr>
        <w:t>》</w:t>
      </w:r>
      <w:proofErr w:type="gramEnd"/>
      <w:r>
        <w:rPr>
          <w:rFonts w:hint="eastAsia"/>
        </w:rPr>
        <w:t>。</w:t>
      </w:r>
    </w:p>
    <w:p w14:paraId="67C596CA" w14:textId="77777777" w:rsidR="00AB615D" w:rsidRDefault="00AB615D" w:rsidP="00AB615D">
      <w:pPr>
        <w:rPr>
          <w:rFonts w:hint="eastAsia"/>
        </w:rPr>
      </w:pPr>
      <w:r>
        <w:rPr>
          <w:rFonts w:hint="eastAsia"/>
        </w:rPr>
        <w:t>6 规定</w:t>
      </w:r>
    </w:p>
    <w:p w14:paraId="2236AB03" w14:textId="77777777" w:rsidR="00AB615D" w:rsidRDefault="00AB615D" w:rsidP="00AB615D">
      <w:pPr>
        <w:rPr>
          <w:rFonts w:hint="eastAsia"/>
        </w:rPr>
      </w:pPr>
      <w:r>
        <w:rPr>
          <w:rFonts w:hint="eastAsia"/>
        </w:rPr>
        <w:t>6.1 环境和职业健康安全法律法规及其他要求的获取</w:t>
      </w:r>
    </w:p>
    <w:p w14:paraId="264B590D" w14:textId="77777777" w:rsidR="00AB615D" w:rsidRDefault="00AB615D" w:rsidP="00AB615D">
      <w:pPr>
        <w:rPr>
          <w:rFonts w:hint="eastAsia"/>
        </w:rPr>
      </w:pPr>
      <w:r>
        <w:rPr>
          <w:rFonts w:hint="eastAsia"/>
        </w:rPr>
        <w:t>6.1.1 获取范围</w:t>
      </w:r>
    </w:p>
    <w:p w14:paraId="33A3FBB9" w14:textId="77777777" w:rsidR="00AB615D" w:rsidRDefault="00AB615D" w:rsidP="00AB615D">
      <w:pPr>
        <w:rPr>
          <w:rFonts w:hint="eastAsia"/>
        </w:rPr>
      </w:pPr>
      <w:r>
        <w:rPr>
          <w:rFonts w:hint="eastAsia"/>
        </w:rPr>
        <w:t>6.1.1.1 环境和职业健康安全法律法规：政府机构或其他相关权力机构的要求；</w:t>
      </w:r>
    </w:p>
    <w:p w14:paraId="34FCC44B" w14:textId="77777777" w:rsidR="00AB615D" w:rsidRDefault="00AB615D" w:rsidP="00AB615D">
      <w:pPr>
        <w:rPr>
          <w:rFonts w:hint="eastAsia"/>
        </w:rPr>
      </w:pPr>
      <w:r>
        <w:rPr>
          <w:rFonts w:hint="eastAsia"/>
        </w:rPr>
        <w:t>国际的、国家的和地方的法律、法规和规章；许可、执照或其他形式授权中</w:t>
      </w:r>
      <w:proofErr w:type="gramStart"/>
      <w:r>
        <w:rPr>
          <w:rFonts w:hint="eastAsia"/>
        </w:rPr>
        <w:t>规</w:t>
      </w:r>
      <w:proofErr w:type="gramEnd"/>
    </w:p>
    <w:p w14:paraId="60035426" w14:textId="77777777" w:rsidR="00AB615D" w:rsidRDefault="00AB615D" w:rsidP="00AB615D">
      <w:pPr>
        <w:rPr>
          <w:rFonts w:hint="eastAsia"/>
        </w:rPr>
      </w:pPr>
      <w:r>
        <w:rPr>
          <w:rFonts w:hint="eastAsia"/>
        </w:rPr>
        <w:t>定的要求；监管机构颁布的法令、条例或指南；法院判决或行政的裁决；条约、</w:t>
      </w:r>
    </w:p>
    <w:p w14:paraId="7AC02D03" w14:textId="77777777" w:rsidR="00AB615D" w:rsidRDefault="00AB615D" w:rsidP="00AB615D">
      <w:pPr>
        <w:rPr>
          <w:rFonts w:hint="eastAsia"/>
        </w:rPr>
      </w:pPr>
      <w:r>
        <w:rPr>
          <w:rFonts w:hint="eastAsia"/>
        </w:rPr>
        <w:t>公约、议定书；集体协商协议等。</w:t>
      </w:r>
    </w:p>
    <w:p w14:paraId="398BCBEB" w14:textId="77777777" w:rsidR="00AB615D" w:rsidRDefault="00AB615D" w:rsidP="00AB615D">
      <w:pPr>
        <w:rPr>
          <w:rFonts w:hint="eastAsia"/>
        </w:rPr>
      </w:pPr>
      <w:r>
        <w:rPr>
          <w:rFonts w:hint="eastAsia"/>
        </w:rPr>
        <w:t>6.1.1.2 其他要求：与社会团体或非政府组织达成的协议；与公共机构或客户</w:t>
      </w:r>
    </w:p>
    <w:p w14:paraId="431ACBB7" w14:textId="77777777" w:rsidR="00AB615D" w:rsidRDefault="00AB615D" w:rsidP="00AB615D">
      <w:pPr>
        <w:rPr>
          <w:rFonts w:hint="eastAsia"/>
        </w:rPr>
      </w:pPr>
      <w:r>
        <w:rPr>
          <w:rFonts w:hint="eastAsia"/>
        </w:rPr>
        <w:t>达成的协议；自愿性标志或环境承诺；各级政府的规范性文件、国家及地方标</w:t>
      </w:r>
    </w:p>
    <w:p w14:paraId="7606010C" w14:textId="77777777" w:rsidR="00AB615D" w:rsidRDefault="00AB615D" w:rsidP="00AB615D">
      <w:pPr>
        <w:rPr>
          <w:rFonts w:hint="eastAsia"/>
        </w:rPr>
      </w:pPr>
      <w:r>
        <w:rPr>
          <w:rFonts w:hint="eastAsia"/>
        </w:rPr>
        <w:t>准；相关行业的要求及标准；相关方的合理要求；非法规性文件和通知；组织</w:t>
      </w:r>
    </w:p>
    <w:p w14:paraId="5F6313D5" w14:textId="77777777" w:rsidR="00AB615D" w:rsidRDefault="00AB615D" w:rsidP="00AB615D">
      <w:pPr>
        <w:rPr>
          <w:rFonts w:hint="eastAsia"/>
        </w:rPr>
      </w:pPr>
      <w:r>
        <w:rPr>
          <w:rFonts w:hint="eastAsia"/>
        </w:rPr>
        <w:t>的要求；合同条款；雇佣协议；与卫生部门的协议；非强制性标准、获得一致</w:t>
      </w:r>
    </w:p>
    <w:p w14:paraId="76FCB090" w14:textId="77777777" w:rsidR="00AB615D" w:rsidRDefault="00AB615D" w:rsidP="00AB615D">
      <w:pPr>
        <w:rPr>
          <w:rFonts w:hint="eastAsia"/>
        </w:rPr>
      </w:pPr>
      <w:r>
        <w:rPr>
          <w:rFonts w:hint="eastAsia"/>
        </w:rPr>
        <w:t>认可的标准和指南；自愿性原则、行为守则、技术规范、章程；本组织或其上</w:t>
      </w:r>
    </w:p>
    <w:p w14:paraId="570E6A83" w14:textId="77777777" w:rsidR="00AB615D" w:rsidRDefault="00AB615D" w:rsidP="00AB615D">
      <w:pPr>
        <w:rPr>
          <w:rFonts w:hint="eastAsia"/>
        </w:rPr>
      </w:pPr>
      <w:r>
        <w:rPr>
          <w:rFonts w:hint="eastAsia"/>
        </w:rPr>
        <w:t>级组织的公开承诺等。</w:t>
      </w:r>
    </w:p>
    <w:p w14:paraId="5F191A80" w14:textId="77777777" w:rsidR="00AB615D" w:rsidRDefault="00AB615D" w:rsidP="00AB615D">
      <w:pPr>
        <w:rPr>
          <w:rFonts w:hint="eastAsia"/>
        </w:rPr>
      </w:pPr>
      <w:r>
        <w:rPr>
          <w:rFonts w:hint="eastAsia"/>
        </w:rPr>
        <w:t>6.1.2 获取渠道</w:t>
      </w:r>
    </w:p>
    <w:p w14:paraId="611A8474" w14:textId="77777777" w:rsidR="00AB615D" w:rsidRDefault="00AB615D" w:rsidP="00AB615D">
      <w:pPr>
        <w:rPr>
          <w:rFonts w:hint="eastAsia"/>
        </w:rPr>
      </w:pPr>
      <w:r>
        <w:rPr>
          <w:rFonts w:hint="eastAsia"/>
        </w:rPr>
        <w:t>（1）各级人民代表大会及政府颁布的法律法规、条例、办法及其他要求，</w:t>
      </w:r>
    </w:p>
    <w:p w14:paraId="51583BD1" w14:textId="77777777" w:rsidR="00AB615D" w:rsidRDefault="00AB615D" w:rsidP="00AB615D">
      <w:pPr>
        <w:rPr>
          <w:rFonts w:hint="eastAsia"/>
        </w:rPr>
      </w:pPr>
      <w:r>
        <w:rPr>
          <w:rFonts w:hint="eastAsia"/>
        </w:rPr>
        <w:t>从国家及地方职业健康安全、环境保护主管部门或其他相关部门获取；</w:t>
      </w:r>
    </w:p>
    <w:p w14:paraId="40FBAD6C" w14:textId="77777777" w:rsidR="00AB615D" w:rsidRDefault="00AB615D" w:rsidP="00AB615D">
      <w:pPr>
        <w:rPr>
          <w:rFonts w:hint="eastAsia"/>
        </w:rPr>
      </w:pPr>
      <w:r>
        <w:rPr>
          <w:rFonts w:hint="eastAsia"/>
        </w:rPr>
        <w:t>（2）国家、行业标准、集团公司要求从国家各部委、行业组织获取；</w:t>
      </w:r>
    </w:p>
    <w:p w14:paraId="1238E2AD" w14:textId="77777777" w:rsidR="00AB615D" w:rsidRDefault="00AB615D" w:rsidP="00AB615D">
      <w:pPr>
        <w:rPr>
          <w:rFonts w:hint="eastAsia"/>
        </w:rPr>
      </w:pPr>
      <w:r>
        <w:rPr>
          <w:rFonts w:hint="eastAsia"/>
        </w:rPr>
        <w:t>（3）通过报纸书刊、电子出版物等获取；</w:t>
      </w:r>
    </w:p>
    <w:p w14:paraId="2B5CC38B" w14:textId="77777777" w:rsidR="00AB615D" w:rsidRDefault="00AB615D" w:rsidP="00AB615D">
      <w:pPr>
        <w:rPr>
          <w:rFonts w:hint="eastAsia"/>
        </w:rPr>
      </w:pPr>
      <w:r>
        <w:rPr>
          <w:rFonts w:hint="eastAsia"/>
        </w:rPr>
        <w:t>（4）在因特网、图书馆、书店等地查阅获取；</w:t>
      </w:r>
    </w:p>
    <w:p w14:paraId="20C663EB" w14:textId="77777777" w:rsidR="00AB615D" w:rsidRDefault="00AB615D" w:rsidP="00AB615D">
      <w:pPr>
        <w:rPr>
          <w:rFonts w:hint="eastAsia"/>
        </w:rPr>
      </w:pPr>
      <w:r>
        <w:rPr>
          <w:rFonts w:hint="eastAsia"/>
        </w:rPr>
        <w:t>（5）委托的第三方机构出具的清单。</w:t>
      </w:r>
    </w:p>
    <w:p w14:paraId="75F3FF97" w14:textId="77777777" w:rsidR="00AB615D" w:rsidRDefault="00AB615D" w:rsidP="00AB615D">
      <w:pPr>
        <w:rPr>
          <w:rFonts w:hint="eastAsia"/>
        </w:rPr>
      </w:pPr>
      <w:r>
        <w:rPr>
          <w:rFonts w:hint="eastAsia"/>
        </w:rPr>
        <w:t>6.1.3 登记</w:t>
      </w:r>
    </w:p>
    <w:p w14:paraId="2CA1402A" w14:textId="77777777" w:rsidR="00AB615D" w:rsidRDefault="00AB615D" w:rsidP="00AB615D">
      <w:pPr>
        <w:rPr>
          <w:rFonts w:hint="eastAsia"/>
        </w:rPr>
      </w:pPr>
      <w:r>
        <w:rPr>
          <w:rFonts w:hint="eastAsia"/>
        </w:rPr>
        <w:t>6.1.3.1 质量安全部每年一次集中组织获取法律法规及其他要求，由各部门收</w:t>
      </w:r>
    </w:p>
    <w:p w14:paraId="41274BEC" w14:textId="77777777" w:rsidR="00AB615D" w:rsidRDefault="00AB615D" w:rsidP="00AB615D">
      <w:pPr>
        <w:rPr>
          <w:rFonts w:hint="eastAsia"/>
        </w:rPr>
      </w:pPr>
      <w:r>
        <w:rPr>
          <w:rFonts w:hint="eastAsia"/>
        </w:rPr>
        <w:lastRenderedPageBreak/>
        <w:t>G L C 2 6 0 8 1 0 - B</w:t>
      </w:r>
    </w:p>
    <w:p w14:paraId="1B986D36" w14:textId="77777777" w:rsidR="00AB615D" w:rsidRDefault="00AB615D" w:rsidP="00AB615D">
      <w:pPr>
        <w:rPr>
          <w:rFonts w:hint="eastAsia"/>
        </w:rPr>
      </w:pPr>
      <w:r>
        <w:rPr>
          <w:rFonts w:hint="eastAsia"/>
        </w:rPr>
        <w:t>3</w:t>
      </w:r>
    </w:p>
    <w:p w14:paraId="41A2673D" w14:textId="77777777" w:rsidR="00AB615D" w:rsidRDefault="00AB615D" w:rsidP="00AB615D">
      <w:pPr>
        <w:rPr>
          <w:rFonts w:hint="eastAsia"/>
        </w:rPr>
      </w:pPr>
      <w:r>
        <w:rPr>
          <w:rFonts w:hint="eastAsia"/>
        </w:rPr>
        <w:t>集评审所获取的相应的环境和职业健康安全法律、法规及其他要求后填写</w:t>
      </w:r>
    </w:p>
    <w:p w14:paraId="0E5F78F6" w14:textId="77777777" w:rsidR="00AB615D" w:rsidRDefault="00AB615D" w:rsidP="00AB615D">
      <w:pPr>
        <w:rPr>
          <w:rFonts w:hint="eastAsia"/>
        </w:rPr>
      </w:pPr>
      <w:r>
        <w:rPr>
          <w:rFonts w:hint="eastAsia"/>
        </w:rPr>
        <w:t>FM2608-15《适用的环境和职业健康安全法律、法规及其他要求清单》。</w:t>
      </w:r>
    </w:p>
    <w:p w14:paraId="7FB03B1F" w14:textId="77777777" w:rsidR="00AB615D" w:rsidRDefault="00AB615D" w:rsidP="00AB615D">
      <w:pPr>
        <w:rPr>
          <w:rFonts w:hint="eastAsia"/>
        </w:rPr>
      </w:pPr>
      <w:r>
        <w:rPr>
          <w:rFonts w:hint="eastAsia"/>
        </w:rPr>
        <w:t>6.1.3.2 各部门业务工作中发现不同于以往的法律、法规及其他要求，及时上</w:t>
      </w:r>
    </w:p>
    <w:p w14:paraId="26D91896" w14:textId="77777777" w:rsidR="00AB615D" w:rsidRDefault="00AB615D" w:rsidP="00AB615D">
      <w:pPr>
        <w:rPr>
          <w:rFonts w:hint="eastAsia"/>
        </w:rPr>
      </w:pPr>
      <w:r>
        <w:rPr>
          <w:rFonts w:hint="eastAsia"/>
        </w:rPr>
        <w:t>报质量安全部重新确认登记。</w:t>
      </w:r>
    </w:p>
    <w:p w14:paraId="719103F0" w14:textId="77777777" w:rsidR="00AB615D" w:rsidRDefault="00AB615D" w:rsidP="00AB615D">
      <w:pPr>
        <w:rPr>
          <w:rFonts w:hint="eastAsia"/>
        </w:rPr>
      </w:pPr>
      <w:r>
        <w:rPr>
          <w:rFonts w:hint="eastAsia"/>
        </w:rPr>
        <w:t>6.2 法律法规及其他要求的识别</w:t>
      </w:r>
    </w:p>
    <w:p w14:paraId="6350F909" w14:textId="77777777" w:rsidR="00AB615D" w:rsidRDefault="00AB615D" w:rsidP="00AB615D">
      <w:pPr>
        <w:rPr>
          <w:rFonts w:hint="eastAsia"/>
        </w:rPr>
      </w:pPr>
      <w:r>
        <w:rPr>
          <w:rFonts w:hint="eastAsia"/>
        </w:rPr>
        <w:t>6.2.1 适用性判定依据</w:t>
      </w:r>
    </w:p>
    <w:p w14:paraId="346EA902" w14:textId="77777777" w:rsidR="00AB615D" w:rsidRDefault="00AB615D" w:rsidP="00AB615D">
      <w:pPr>
        <w:rPr>
          <w:rFonts w:hint="eastAsia"/>
        </w:rPr>
      </w:pPr>
      <w:r>
        <w:rPr>
          <w:rFonts w:hint="eastAsia"/>
        </w:rPr>
        <w:t>6.2.1.1 针对体系内各部门科研生产活动中存在的环境和职业健康安全因素。</w:t>
      </w:r>
    </w:p>
    <w:p w14:paraId="14568A4B" w14:textId="77777777" w:rsidR="00AB615D" w:rsidRDefault="00AB615D" w:rsidP="00AB615D">
      <w:pPr>
        <w:rPr>
          <w:rFonts w:hint="eastAsia"/>
        </w:rPr>
      </w:pPr>
      <w:r>
        <w:rPr>
          <w:rFonts w:hint="eastAsia"/>
        </w:rPr>
        <w:t>6.2.1.2 针对公司所属行业类别。</w:t>
      </w:r>
    </w:p>
    <w:p w14:paraId="57042D8C" w14:textId="77777777" w:rsidR="00AB615D" w:rsidRDefault="00AB615D" w:rsidP="00AB615D">
      <w:pPr>
        <w:rPr>
          <w:rFonts w:hint="eastAsia"/>
        </w:rPr>
      </w:pPr>
      <w:r>
        <w:rPr>
          <w:rFonts w:hint="eastAsia"/>
        </w:rPr>
        <w:t>6.2.1.3 针对相关方及客户的要求。</w:t>
      </w:r>
    </w:p>
    <w:p w14:paraId="56542694" w14:textId="77777777" w:rsidR="00AB615D" w:rsidRDefault="00AB615D" w:rsidP="00AB615D">
      <w:pPr>
        <w:rPr>
          <w:rFonts w:hint="eastAsia"/>
        </w:rPr>
      </w:pPr>
      <w:r>
        <w:rPr>
          <w:rFonts w:hint="eastAsia"/>
        </w:rPr>
        <w:t>6.2.1.4 针对上级主管部门的有关要求。</w:t>
      </w:r>
    </w:p>
    <w:p w14:paraId="7558E9FB" w14:textId="77777777" w:rsidR="00AB615D" w:rsidRDefault="00AB615D" w:rsidP="00AB615D">
      <w:pPr>
        <w:rPr>
          <w:rFonts w:hint="eastAsia"/>
        </w:rPr>
      </w:pPr>
      <w:r>
        <w:rPr>
          <w:rFonts w:hint="eastAsia"/>
        </w:rPr>
        <w:t>6.2.1.5 针对企业法人营业执照许可范围。</w:t>
      </w:r>
    </w:p>
    <w:p w14:paraId="6F1549CD" w14:textId="77777777" w:rsidR="00AB615D" w:rsidRDefault="00AB615D" w:rsidP="00AB615D">
      <w:pPr>
        <w:rPr>
          <w:rFonts w:hint="eastAsia"/>
        </w:rPr>
      </w:pPr>
      <w:r>
        <w:rPr>
          <w:rFonts w:hint="eastAsia"/>
        </w:rPr>
        <w:t>6.2.2 识别、评价</w:t>
      </w:r>
    </w:p>
    <w:p w14:paraId="1EBD34FC" w14:textId="77777777" w:rsidR="00AB615D" w:rsidRDefault="00AB615D" w:rsidP="00AB615D">
      <w:pPr>
        <w:rPr>
          <w:rFonts w:hint="eastAsia"/>
        </w:rPr>
      </w:pPr>
      <w:r>
        <w:rPr>
          <w:rFonts w:hint="eastAsia"/>
        </w:rPr>
        <w:t>6.2.2.1 根据公司的生产、经营实际情况，质量安全部组织内审员对 FM2608-15</w:t>
      </w:r>
    </w:p>
    <w:p w14:paraId="5BA67698" w14:textId="77777777" w:rsidR="00AB615D" w:rsidRDefault="00AB615D" w:rsidP="00AB615D">
      <w:pPr>
        <w:rPr>
          <w:rFonts w:hint="eastAsia"/>
        </w:rPr>
      </w:pPr>
      <w:r>
        <w:rPr>
          <w:rFonts w:hint="eastAsia"/>
        </w:rPr>
        <w:t>《适用的环境和职业健康安全法律、法规及其他要求清单》上的信息进行识别、</w:t>
      </w:r>
    </w:p>
    <w:p w14:paraId="1C209743" w14:textId="77777777" w:rsidR="00AB615D" w:rsidRDefault="00AB615D" w:rsidP="00AB615D">
      <w:pPr>
        <w:rPr>
          <w:rFonts w:hint="eastAsia"/>
        </w:rPr>
      </w:pPr>
      <w:r>
        <w:rPr>
          <w:rFonts w:hint="eastAsia"/>
        </w:rPr>
        <w:t>判断，更新。</w:t>
      </w:r>
    </w:p>
    <w:p w14:paraId="2957AA5A" w14:textId="77777777" w:rsidR="00AB615D" w:rsidRDefault="00AB615D" w:rsidP="00AB615D">
      <w:pPr>
        <w:rPr>
          <w:rFonts w:hint="eastAsia"/>
        </w:rPr>
      </w:pPr>
      <w:r>
        <w:rPr>
          <w:rFonts w:hint="eastAsia"/>
        </w:rPr>
        <w:t>6.2.2.2 质量安全部组织内审员对所获取到的环境和职业健康安全方面的法律</w:t>
      </w:r>
    </w:p>
    <w:p w14:paraId="232EFD56" w14:textId="77777777" w:rsidR="00AB615D" w:rsidRDefault="00AB615D" w:rsidP="00AB615D">
      <w:pPr>
        <w:rPr>
          <w:rFonts w:hint="eastAsia"/>
        </w:rPr>
      </w:pPr>
      <w:r>
        <w:rPr>
          <w:rFonts w:hint="eastAsia"/>
        </w:rPr>
        <w:t>法规及其他要求与识别出来的环境和职业健康安全因素进行适用评价工作。</w:t>
      </w:r>
    </w:p>
    <w:p w14:paraId="5CB9A063" w14:textId="77777777" w:rsidR="00AB615D" w:rsidRDefault="00AB615D" w:rsidP="00AB615D">
      <w:pPr>
        <w:rPr>
          <w:rFonts w:hint="eastAsia"/>
        </w:rPr>
      </w:pPr>
      <w:r>
        <w:rPr>
          <w:rFonts w:hint="eastAsia"/>
        </w:rPr>
        <w:t>（1）将汇总的环境和职业健康安全因素进行归类,按同类别的环境和职业</w:t>
      </w:r>
    </w:p>
    <w:p w14:paraId="584ACF21" w14:textId="77777777" w:rsidR="00AB615D" w:rsidRDefault="00AB615D" w:rsidP="00AB615D">
      <w:pPr>
        <w:rPr>
          <w:rFonts w:hint="eastAsia"/>
        </w:rPr>
      </w:pPr>
      <w:r>
        <w:rPr>
          <w:rFonts w:hint="eastAsia"/>
        </w:rPr>
        <w:t>健康安全因素对应找出适用的法律法规及其它要求的具体相关条款内容;</w:t>
      </w:r>
    </w:p>
    <w:p w14:paraId="48F904AC" w14:textId="77777777" w:rsidR="00AB615D" w:rsidRDefault="00AB615D" w:rsidP="00AB615D">
      <w:pPr>
        <w:rPr>
          <w:rFonts w:hint="eastAsia"/>
        </w:rPr>
      </w:pPr>
      <w:r>
        <w:rPr>
          <w:rFonts w:hint="eastAsia"/>
        </w:rPr>
        <w:t>（2）将环境和职业健康安全因素与适用的法律法规及其它要求的条款号以</w:t>
      </w:r>
    </w:p>
    <w:p w14:paraId="1435129A" w14:textId="77777777" w:rsidR="00AB615D" w:rsidRDefault="00AB615D" w:rsidP="00AB615D">
      <w:pPr>
        <w:rPr>
          <w:rFonts w:hint="eastAsia"/>
        </w:rPr>
      </w:pPr>
      <w:r>
        <w:rPr>
          <w:rFonts w:hint="eastAsia"/>
        </w:rPr>
        <w:t>表格的形式表示;</w:t>
      </w:r>
    </w:p>
    <w:p w14:paraId="531768CC" w14:textId="77777777" w:rsidR="00AB615D" w:rsidRDefault="00AB615D" w:rsidP="00AB615D">
      <w:pPr>
        <w:rPr>
          <w:rFonts w:hint="eastAsia"/>
        </w:rPr>
      </w:pPr>
      <w:r>
        <w:rPr>
          <w:rFonts w:hint="eastAsia"/>
        </w:rPr>
        <w:t>（3）质量安全部将评价的法律法规适用条款在公司内部 OA 网发布。</w:t>
      </w:r>
    </w:p>
    <w:p w14:paraId="441C458E" w14:textId="77777777" w:rsidR="00AB615D" w:rsidRDefault="00AB615D" w:rsidP="00AB615D">
      <w:pPr>
        <w:rPr>
          <w:rFonts w:hint="eastAsia"/>
        </w:rPr>
      </w:pPr>
      <w:r>
        <w:rPr>
          <w:rFonts w:hint="eastAsia"/>
        </w:rPr>
        <w:t>6.2.2.3 质量安全部编制 FM2608-15</w:t>
      </w:r>
      <w:proofErr w:type="gramStart"/>
      <w:r>
        <w:rPr>
          <w:rFonts w:hint="eastAsia"/>
        </w:rPr>
        <w:t>《</w:t>
      </w:r>
      <w:proofErr w:type="gramEnd"/>
      <w:r>
        <w:rPr>
          <w:rFonts w:hint="eastAsia"/>
        </w:rPr>
        <w:t>适用的环境和职业健康安全法律、法规及</w:t>
      </w:r>
    </w:p>
    <w:p w14:paraId="0BA54490" w14:textId="77777777" w:rsidR="00AB615D" w:rsidRDefault="00AB615D" w:rsidP="00AB615D">
      <w:pPr>
        <w:rPr>
          <w:rFonts w:hint="eastAsia"/>
        </w:rPr>
      </w:pPr>
      <w:r>
        <w:rPr>
          <w:rFonts w:hint="eastAsia"/>
        </w:rPr>
        <w:t>其他要求清单</w:t>
      </w:r>
      <w:proofErr w:type="gramStart"/>
      <w:r>
        <w:rPr>
          <w:rFonts w:hint="eastAsia"/>
        </w:rPr>
        <w:t>》</w:t>
      </w:r>
      <w:proofErr w:type="gramEnd"/>
      <w:r>
        <w:rPr>
          <w:rFonts w:hint="eastAsia"/>
        </w:rPr>
        <w:t>上报管理者代表批准，批准后发布实施。</w:t>
      </w:r>
    </w:p>
    <w:p w14:paraId="5E43F1F9" w14:textId="77777777" w:rsidR="00AB615D" w:rsidRDefault="00AB615D" w:rsidP="00AB615D">
      <w:pPr>
        <w:rPr>
          <w:rFonts w:hint="eastAsia"/>
        </w:rPr>
      </w:pPr>
      <w:r>
        <w:rPr>
          <w:rFonts w:hint="eastAsia"/>
        </w:rPr>
        <w:t>6.2.2.4 当公司所涉及的活动发生以下重大变更时，质量安全部组织内审员对</w:t>
      </w:r>
    </w:p>
    <w:p w14:paraId="6FA6B6FE" w14:textId="77777777" w:rsidR="00AB615D" w:rsidRDefault="00AB615D" w:rsidP="00AB615D">
      <w:pPr>
        <w:rPr>
          <w:rFonts w:hint="eastAsia"/>
        </w:rPr>
      </w:pPr>
      <w:r>
        <w:rPr>
          <w:rFonts w:hint="eastAsia"/>
        </w:rPr>
        <w:lastRenderedPageBreak/>
        <w:t>FM2608-15《适用的环境和职业健康安全法律、法规及其他要求清单》上的资料</w:t>
      </w:r>
    </w:p>
    <w:p w14:paraId="69C730CC" w14:textId="77777777" w:rsidR="00AB615D" w:rsidRDefault="00AB615D" w:rsidP="00AB615D">
      <w:pPr>
        <w:rPr>
          <w:rFonts w:hint="eastAsia"/>
        </w:rPr>
      </w:pPr>
      <w:r>
        <w:rPr>
          <w:rFonts w:hint="eastAsia"/>
        </w:rPr>
        <w:t>重新识别及评价。</w:t>
      </w:r>
    </w:p>
    <w:p w14:paraId="19A7EC23" w14:textId="77777777" w:rsidR="00AB615D" w:rsidRDefault="00AB615D" w:rsidP="00AB615D">
      <w:pPr>
        <w:rPr>
          <w:rFonts w:hint="eastAsia"/>
        </w:rPr>
      </w:pPr>
      <w:r>
        <w:rPr>
          <w:rFonts w:hint="eastAsia"/>
        </w:rPr>
        <w:t>（1）新产品的研制，新材料、新工艺、新设备的应用；</w:t>
      </w:r>
    </w:p>
    <w:p w14:paraId="5A1AAF03" w14:textId="77777777" w:rsidR="00AB615D" w:rsidRDefault="00AB615D" w:rsidP="00AB615D">
      <w:pPr>
        <w:rPr>
          <w:rFonts w:hint="eastAsia"/>
        </w:rPr>
      </w:pPr>
      <w:r>
        <w:rPr>
          <w:rFonts w:hint="eastAsia"/>
        </w:rPr>
        <w:t>（2）重大建设项目的实施；</w:t>
      </w:r>
    </w:p>
    <w:p w14:paraId="4CB8FE0D" w14:textId="77777777" w:rsidR="00AB615D" w:rsidRDefault="00AB615D" w:rsidP="00AB615D">
      <w:pPr>
        <w:rPr>
          <w:rFonts w:hint="eastAsia"/>
        </w:rPr>
      </w:pPr>
      <w:r>
        <w:rPr>
          <w:rFonts w:hint="eastAsia"/>
        </w:rPr>
        <w:t>（3）原材料、化学品等的使用、储存、管理中发生紧急或异常情况；</w:t>
      </w:r>
    </w:p>
    <w:p w14:paraId="6FF70B24" w14:textId="77777777" w:rsidR="00AB615D" w:rsidRDefault="00AB615D" w:rsidP="00AB615D">
      <w:pPr>
        <w:rPr>
          <w:rFonts w:hint="eastAsia"/>
        </w:rPr>
      </w:pPr>
      <w:r>
        <w:rPr>
          <w:rFonts w:hint="eastAsia"/>
        </w:rPr>
        <w:t>（4）发生重大事故；</w:t>
      </w:r>
    </w:p>
    <w:p w14:paraId="73735CC9" w14:textId="77777777" w:rsidR="00AB615D" w:rsidRDefault="00AB615D" w:rsidP="00AB615D">
      <w:pPr>
        <w:rPr>
          <w:rFonts w:hint="eastAsia"/>
        </w:rPr>
      </w:pPr>
      <w:r>
        <w:rPr>
          <w:rFonts w:hint="eastAsia"/>
        </w:rPr>
        <w:t>（5）相关方合理投诉；</w:t>
      </w:r>
    </w:p>
    <w:p w14:paraId="2BBB7CD6" w14:textId="77777777" w:rsidR="00AB615D" w:rsidRDefault="00AB615D" w:rsidP="00AB615D">
      <w:pPr>
        <w:rPr>
          <w:rFonts w:hint="eastAsia"/>
        </w:rPr>
      </w:pPr>
      <w:r>
        <w:rPr>
          <w:rFonts w:hint="eastAsia"/>
        </w:rPr>
        <w:t>（6）其他事件。</w:t>
      </w:r>
    </w:p>
    <w:p w14:paraId="52B0F449" w14:textId="77777777" w:rsidR="00AB615D" w:rsidRDefault="00AB615D" w:rsidP="00AB615D">
      <w:pPr>
        <w:rPr>
          <w:rFonts w:hint="eastAsia"/>
        </w:rPr>
      </w:pPr>
      <w:r>
        <w:rPr>
          <w:rFonts w:hint="eastAsia"/>
        </w:rPr>
        <w:t>G L C 2 6 0 8 1 0 - B</w:t>
      </w:r>
    </w:p>
    <w:p w14:paraId="6998667D" w14:textId="77777777" w:rsidR="00AB615D" w:rsidRDefault="00AB615D" w:rsidP="00AB615D">
      <w:pPr>
        <w:rPr>
          <w:rFonts w:hint="eastAsia"/>
        </w:rPr>
      </w:pPr>
      <w:r>
        <w:rPr>
          <w:rFonts w:hint="eastAsia"/>
        </w:rPr>
        <w:t>4</w:t>
      </w:r>
    </w:p>
    <w:p w14:paraId="16A0BEAD" w14:textId="77777777" w:rsidR="00AB615D" w:rsidRDefault="00AB615D" w:rsidP="00AB615D">
      <w:pPr>
        <w:rPr>
          <w:rFonts w:hint="eastAsia"/>
        </w:rPr>
      </w:pPr>
      <w:r>
        <w:rPr>
          <w:rFonts w:hint="eastAsia"/>
        </w:rPr>
        <w:t>6.2.2.5 质量安全部将新的 FM2608-15</w:t>
      </w:r>
      <w:proofErr w:type="gramStart"/>
      <w:r>
        <w:rPr>
          <w:rFonts w:hint="eastAsia"/>
        </w:rPr>
        <w:t>《</w:t>
      </w:r>
      <w:proofErr w:type="gramEnd"/>
      <w:r>
        <w:rPr>
          <w:rFonts w:hint="eastAsia"/>
        </w:rPr>
        <w:t>适用的环境和职业健康安全法律、法规</w:t>
      </w:r>
    </w:p>
    <w:p w14:paraId="2FBFB097" w14:textId="77777777" w:rsidR="00AB615D" w:rsidRDefault="00AB615D" w:rsidP="00AB615D">
      <w:pPr>
        <w:rPr>
          <w:rFonts w:hint="eastAsia"/>
        </w:rPr>
      </w:pPr>
      <w:r>
        <w:rPr>
          <w:rFonts w:hint="eastAsia"/>
        </w:rPr>
        <w:t>及其他要求清单</w:t>
      </w:r>
      <w:proofErr w:type="gramStart"/>
      <w:r>
        <w:rPr>
          <w:rFonts w:hint="eastAsia"/>
        </w:rPr>
        <w:t>》</w:t>
      </w:r>
      <w:proofErr w:type="gramEnd"/>
      <w:r>
        <w:rPr>
          <w:rFonts w:hint="eastAsia"/>
        </w:rPr>
        <w:t>下发给各部门。</w:t>
      </w:r>
    </w:p>
    <w:p w14:paraId="67E65E1B" w14:textId="77777777" w:rsidR="00AB615D" w:rsidRDefault="00AB615D" w:rsidP="00AB615D">
      <w:pPr>
        <w:rPr>
          <w:rFonts w:hint="eastAsia"/>
        </w:rPr>
      </w:pPr>
      <w:r>
        <w:rPr>
          <w:rFonts w:hint="eastAsia"/>
        </w:rPr>
        <w:t>6.2.2.6 各单位按照 FM2608-15</w:t>
      </w:r>
      <w:proofErr w:type="gramStart"/>
      <w:r>
        <w:rPr>
          <w:rFonts w:hint="eastAsia"/>
        </w:rPr>
        <w:t>《</w:t>
      </w:r>
      <w:proofErr w:type="gramEnd"/>
      <w:r>
        <w:rPr>
          <w:rFonts w:hint="eastAsia"/>
        </w:rPr>
        <w:t>适用的环境和职业健康安全法律、法规及其他</w:t>
      </w:r>
    </w:p>
    <w:p w14:paraId="0BB51611" w14:textId="77777777" w:rsidR="00AB615D" w:rsidRDefault="00AB615D" w:rsidP="00AB615D">
      <w:pPr>
        <w:rPr>
          <w:rFonts w:hint="eastAsia"/>
        </w:rPr>
      </w:pPr>
      <w:r>
        <w:rPr>
          <w:rFonts w:hint="eastAsia"/>
        </w:rPr>
        <w:t>要求清单</w:t>
      </w:r>
      <w:proofErr w:type="gramStart"/>
      <w:r>
        <w:rPr>
          <w:rFonts w:hint="eastAsia"/>
        </w:rPr>
        <w:t>》</w:t>
      </w:r>
      <w:proofErr w:type="gramEnd"/>
      <w:r>
        <w:rPr>
          <w:rFonts w:hint="eastAsia"/>
        </w:rPr>
        <w:t>识别本部门的法律法规清单。</w:t>
      </w:r>
    </w:p>
    <w:p w14:paraId="3D1C3F00" w14:textId="77777777" w:rsidR="00AB615D" w:rsidRDefault="00AB615D" w:rsidP="00AB615D">
      <w:pPr>
        <w:rPr>
          <w:rFonts w:hint="eastAsia"/>
        </w:rPr>
      </w:pPr>
      <w:r>
        <w:rPr>
          <w:rFonts w:hint="eastAsia"/>
        </w:rPr>
        <w:t>6.3 法律、法规及其他要求的变更、更新</w:t>
      </w:r>
    </w:p>
    <w:p w14:paraId="7FA9BF02" w14:textId="77777777" w:rsidR="00AB615D" w:rsidRDefault="00AB615D" w:rsidP="00AB615D">
      <w:pPr>
        <w:rPr>
          <w:rFonts w:hint="eastAsia"/>
        </w:rPr>
      </w:pPr>
      <w:r>
        <w:rPr>
          <w:rFonts w:hint="eastAsia"/>
        </w:rPr>
        <w:t>6.3.1 变更</w:t>
      </w:r>
    </w:p>
    <w:p w14:paraId="2E11B207" w14:textId="77777777" w:rsidR="00AB615D" w:rsidRDefault="00AB615D" w:rsidP="00AB615D">
      <w:pPr>
        <w:rPr>
          <w:rFonts w:hint="eastAsia"/>
        </w:rPr>
      </w:pPr>
      <w:r>
        <w:rPr>
          <w:rFonts w:hint="eastAsia"/>
        </w:rPr>
        <w:t>当收集到最新版本的环境和职业健康安全法律法规及其他要求后，立即以</w:t>
      </w:r>
    </w:p>
    <w:p w14:paraId="77E78B95" w14:textId="77777777" w:rsidR="00AB615D" w:rsidRDefault="00AB615D" w:rsidP="00AB615D">
      <w:pPr>
        <w:rPr>
          <w:rFonts w:hint="eastAsia"/>
        </w:rPr>
      </w:pPr>
      <w:r>
        <w:rPr>
          <w:rFonts w:hint="eastAsia"/>
        </w:rPr>
        <w:t>最新版本为现行版本，旧版本即时作废不再使用。</w:t>
      </w:r>
    </w:p>
    <w:p w14:paraId="08E2D98E" w14:textId="77777777" w:rsidR="00AB615D" w:rsidRDefault="00AB615D" w:rsidP="00AB615D">
      <w:pPr>
        <w:rPr>
          <w:rFonts w:hint="eastAsia"/>
        </w:rPr>
      </w:pPr>
      <w:r>
        <w:rPr>
          <w:rFonts w:hint="eastAsia"/>
        </w:rPr>
        <w:t>6.3.2 更新</w:t>
      </w:r>
    </w:p>
    <w:p w14:paraId="01C0CAF8" w14:textId="77777777" w:rsidR="00AB615D" w:rsidRDefault="00AB615D" w:rsidP="00AB615D">
      <w:pPr>
        <w:rPr>
          <w:rFonts w:hint="eastAsia"/>
        </w:rPr>
      </w:pPr>
      <w:r>
        <w:rPr>
          <w:rFonts w:hint="eastAsia"/>
        </w:rPr>
        <w:t>6.3.2.1 为确保法律法规及其他要求的持续适应性，公司和相关部门应及时更</w:t>
      </w:r>
    </w:p>
    <w:p w14:paraId="5C375047" w14:textId="77777777" w:rsidR="00AB615D" w:rsidRDefault="00AB615D" w:rsidP="00AB615D">
      <w:pPr>
        <w:rPr>
          <w:rFonts w:hint="eastAsia"/>
        </w:rPr>
      </w:pPr>
      <w:r>
        <w:rPr>
          <w:rFonts w:hint="eastAsia"/>
        </w:rPr>
        <w:t xml:space="preserve">新适用法律法规，每年间隔不超过 12 </w:t>
      </w:r>
      <w:proofErr w:type="gramStart"/>
      <w:r>
        <w:rPr>
          <w:rFonts w:hint="eastAsia"/>
        </w:rPr>
        <w:t>个月进行</w:t>
      </w:r>
      <w:proofErr w:type="gramEnd"/>
      <w:r>
        <w:rPr>
          <w:rFonts w:hint="eastAsia"/>
        </w:rPr>
        <w:t>一次适用性评价，确保适用有效。</w:t>
      </w:r>
    </w:p>
    <w:p w14:paraId="510F98DF" w14:textId="77777777" w:rsidR="00AB615D" w:rsidRDefault="00AB615D" w:rsidP="00AB615D">
      <w:pPr>
        <w:rPr>
          <w:rFonts w:hint="eastAsia"/>
        </w:rPr>
      </w:pPr>
      <w:r>
        <w:rPr>
          <w:rFonts w:hint="eastAsia"/>
        </w:rPr>
        <w:t>6.3.2.2 质量安全部将更新后的 FM2608-15</w:t>
      </w:r>
      <w:proofErr w:type="gramStart"/>
      <w:r>
        <w:rPr>
          <w:rFonts w:hint="eastAsia"/>
        </w:rPr>
        <w:t>《</w:t>
      </w:r>
      <w:proofErr w:type="gramEnd"/>
      <w:r>
        <w:rPr>
          <w:rFonts w:hint="eastAsia"/>
        </w:rPr>
        <w:t>适用的环境和职业健康安全法律、</w:t>
      </w:r>
    </w:p>
    <w:p w14:paraId="5E689520" w14:textId="77777777" w:rsidR="00AB615D" w:rsidRDefault="00AB615D" w:rsidP="00AB615D">
      <w:pPr>
        <w:rPr>
          <w:rFonts w:hint="eastAsia"/>
        </w:rPr>
      </w:pPr>
      <w:r>
        <w:rPr>
          <w:rFonts w:hint="eastAsia"/>
        </w:rPr>
        <w:t>法规及其他要求清单</w:t>
      </w:r>
      <w:proofErr w:type="gramStart"/>
      <w:r>
        <w:rPr>
          <w:rFonts w:hint="eastAsia"/>
        </w:rPr>
        <w:t>》</w:t>
      </w:r>
      <w:proofErr w:type="gramEnd"/>
      <w:r>
        <w:rPr>
          <w:rFonts w:hint="eastAsia"/>
        </w:rPr>
        <w:t>下发各部门。</w:t>
      </w:r>
    </w:p>
    <w:p w14:paraId="6D2DDEF7" w14:textId="77777777" w:rsidR="00AB615D" w:rsidRDefault="00AB615D" w:rsidP="00AB615D">
      <w:pPr>
        <w:rPr>
          <w:rFonts w:hint="eastAsia"/>
        </w:rPr>
      </w:pPr>
      <w:r>
        <w:rPr>
          <w:rFonts w:hint="eastAsia"/>
        </w:rPr>
        <w:t>6.4 法律法规及其他要求的传达及查阅</w:t>
      </w:r>
    </w:p>
    <w:p w14:paraId="13CF8A9E" w14:textId="77777777" w:rsidR="00AB615D" w:rsidRDefault="00AB615D" w:rsidP="00AB615D">
      <w:pPr>
        <w:rPr>
          <w:rFonts w:hint="eastAsia"/>
        </w:rPr>
      </w:pPr>
      <w:r>
        <w:rPr>
          <w:rFonts w:hint="eastAsia"/>
        </w:rPr>
        <w:t>6.4.1 各部门负责将质量安全部传递下来的环境和职业健康安全适用法律法规</w:t>
      </w:r>
    </w:p>
    <w:p w14:paraId="1C057DA2" w14:textId="77777777" w:rsidR="00AB615D" w:rsidRDefault="00AB615D" w:rsidP="00AB615D">
      <w:pPr>
        <w:rPr>
          <w:rFonts w:hint="eastAsia"/>
        </w:rPr>
      </w:pPr>
      <w:r>
        <w:rPr>
          <w:rFonts w:hint="eastAsia"/>
        </w:rPr>
        <w:t>及其他要求传达到全体员工，并组织学习。</w:t>
      </w:r>
    </w:p>
    <w:p w14:paraId="19B1661A" w14:textId="77777777" w:rsidR="00AB615D" w:rsidRDefault="00AB615D" w:rsidP="00AB615D">
      <w:pPr>
        <w:rPr>
          <w:rFonts w:hint="eastAsia"/>
        </w:rPr>
      </w:pPr>
      <w:r>
        <w:rPr>
          <w:rFonts w:hint="eastAsia"/>
        </w:rPr>
        <w:t>6.4.2 各部门在日常工作中如需了解有关环境和职业健康安全法律法规及其他</w:t>
      </w:r>
    </w:p>
    <w:p w14:paraId="45A6BA67" w14:textId="77777777" w:rsidR="00AB615D" w:rsidRDefault="00AB615D" w:rsidP="00AB615D">
      <w:pPr>
        <w:rPr>
          <w:rFonts w:hint="eastAsia"/>
        </w:rPr>
      </w:pPr>
      <w:r>
        <w:rPr>
          <w:rFonts w:hint="eastAsia"/>
        </w:rPr>
        <w:lastRenderedPageBreak/>
        <w:t>要求等信息，可与质量安全部联系查询，质量安全部负责提供最新版本的环境</w:t>
      </w:r>
    </w:p>
    <w:p w14:paraId="2849DBC9" w14:textId="77777777" w:rsidR="00AB615D" w:rsidRDefault="00AB615D" w:rsidP="00AB615D">
      <w:pPr>
        <w:rPr>
          <w:rFonts w:hint="eastAsia"/>
        </w:rPr>
      </w:pPr>
      <w:r>
        <w:rPr>
          <w:rFonts w:hint="eastAsia"/>
        </w:rPr>
        <w:t>和职业健康安全法律、法规及其他要求的资料以供查阅。</w:t>
      </w:r>
    </w:p>
    <w:p w14:paraId="348163BF" w14:textId="77777777" w:rsidR="00AB615D" w:rsidRDefault="00AB615D" w:rsidP="00AB615D">
      <w:pPr>
        <w:rPr>
          <w:rFonts w:hint="eastAsia"/>
        </w:rPr>
      </w:pPr>
      <w:r>
        <w:rPr>
          <w:rFonts w:hint="eastAsia"/>
        </w:rPr>
        <w:t>6.4.3 各部门负责向本部门的相关方进行传达环境和职业健康安全适用法律法</w:t>
      </w:r>
    </w:p>
    <w:p w14:paraId="62DC52ED" w14:textId="77777777" w:rsidR="00AB615D" w:rsidRDefault="00AB615D" w:rsidP="00AB615D">
      <w:pPr>
        <w:rPr>
          <w:rFonts w:hint="eastAsia"/>
        </w:rPr>
      </w:pPr>
      <w:proofErr w:type="gramStart"/>
      <w:r>
        <w:rPr>
          <w:rFonts w:hint="eastAsia"/>
        </w:rPr>
        <w:t>规</w:t>
      </w:r>
      <w:proofErr w:type="gramEnd"/>
      <w:r>
        <w:rPr>
          <w:rFonts w:hint="eastAsia"/>
        </w:rPr>
        <w:t>及其他要求。</w:t>
      </w:r>
    </w:p>
    <w:p w14:paraId="3966454F" w14:textId="77777777" w:rsidR="00AB615D" w:rsidRDefault="00AB615D" w:rsidP="00AB615D">
      <w:pPr>
        <w:rPr>
          <w:rFonts w:hint="eastAsia"/>
        </w:rPr>
      </w:pPr>
      <w:r>
        <w:rPr>
          <w:rFonts w:hint="eastAsia"/>
        </w:rPr>
        <w:t>7 程序</w:t>
      </w:r>
    </w:p>
    <w:p w14:paraId="237DC12A" w14:textId="77777777" w:rsidR="00AB615D" w:rsidRDefault="00AB615D" w:rsidP="00AB615D">
      <w:pPr>
        <w:rPr>
          <w:rFonts w:hint="eastAsia"/>
        </w:rPr>
      </w:pPr>
      <w:r>
        <w:rPr>
          <w:rFonts w:hint="eastAsia"/>
        </w:rPr>
        <w:t>见附件 1：环境和职业健康安全法律、法规和其他要求控制流程模型</w:t>
      </w:r>
    </w:p>
    <w:p w14:paraId="2A683D74" w14:textId="77777777" w:rsidR="00AB615D" w:rsidRDefault="00AB615D" w:rsidP="00AB615D">
      <w:pPr>
        <w:rPr>
          <w:rFonts w:hint="eastAsia"/>
        </w:rPr>
      </w:pPr>
      <w:r>
        <w:rPr>
          <w:rFonts w:hint="eastAsia"/>
        </w:rPr>
        <w:t>见附件 2：环境和职业健康安全法律、法规和其他要求控制流程说明</w:t>
      </w:r>
    </w:p>
    <w:p w14:paraId="7C0A52C5" w14:textId="77777777" w:rsidR="00AB615D" w:rsidRDefault="00AB615D" w:rsidP="00AB615D">
      <w:pPr>
        <w:rPr>
          <w:rFonts w:hint="eastAsia"/>
        </w:rPr>
      </w:pPr>
      <w:r>
        <w:rPr>
          <w:rFonts w:hint="eastAsia"/>
        </w:rPr>
        <w:t>8 建立如下管理标准支持本管理程序</w:t>
      </w:r>
    </w:p>
    <w:p w14:paraId="33164248" w14:textId="77777777" w:rsidR="00AB615D" w:rsidRDefault="00AB615D" w:rsidP="00AB615D">
      <w:pPr>
        <w:rPr>
          <w:rFonts w:hint="eastAsia"/>
        </w:rPr>
      </w:pPr>
      <w:r>
        <w:rPr>
          <w:rFonts w:hint="eastAsia"/>
        </w:rPr>
        <w:t>无</w:t>
      </w:r>
    </w:p>
    <w:p w14:paraId="77F9A197" w14:textId="77777777" w:rsidR="00AB615D" w:rsidRDefault="00AB615D" w:rsidP="00AB615D">
      <w:pPr>
        <w:rPr>
          <w:rFonts w:hint="eastAsia"/>
        </w:rPr>
      </w:pPr>
      <w:r>
        <w:rPr>
          <w:rFonts w:hint="eastAsia"/>
        </w:rPr>
        <w:t>9 记录控制</w:t>
      </w:r>
    </w:p>
    <w:p w14:paraId="3EB90B1A" w14:textId="77777777" w:rsidR="00AB615D" w:rsidRDefault="00AB615D" w:rsidP="00AB615D">
      <w:pPr>
        <w:rPr>
          <w:rFonts w:hint="eastAsia"/>
        </w:rPr>
      </w:pPr>
      <w:r>
        <w:rPr>
          <w:rFonts w:hint="eastAsia"/>
        </w:rPr>
        <w:t>G L C 2 6 0 8 1 0 - B</w:t>
      </w:r>
    </w:p>
    <w:p w14:paraId="5BEBB7FD" w14:textId="77777777" w:rsidR="00AB615D" w:rsidRDefault="00AB615D" w:rsidP="00AB615D">
      <w:pPr>
        <w:rPr>
          <w:rFonts w:hint="eastAsia"/>
        </w:rPr>
      </w:pPr>
      <w:r>
        <w:rPr>
          <w:rFonts w:hint="eastAsia"/>
        </w:rPr>
        <w:t>5</w:t>
      </w:r>
    </w:p>
    <w:p w14:paraId="7CFE530D" w14:textId="77777777" w:rsidR="00AB615D" w:rsidRDefault="00AB615D" w:rsidP="00AB615D">
      <w:pPr>
        <w:rPr>
          <w:rFonts w:hint="eastAsia"/>
        </w:rPr>
      </w:pPr>
      <w:r>
        <w:rPr>
          <w:rFonts w:hint="eastAsia"/>
        </w:rPr>
        <w:t>FM2608-15 《适用的环境和职业健康安全法律、法规及其他要求清单》由质</w:t>
      </w:r>
    </w:p>
    <w:p w14:paraId="1A207818" w14:textId="43C51A60" w:rsidR="004622CD" w:rsidRDefault="00AB615D" w:rsidP="00AB615D">
      <w:r>
        <w:rPr>
          <w:rFonts w:hint="eastAsia"/>
        </w:rPr>
        <w:t>量安全部负责存档，保存期限为三年。</w:t>
      </w:r>
    </w:p>
    <w:sectPr w:rsidR="004622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2CD"/>
    <w:rsid w:val="003C082C"/>
    <w:rsid w:val="004622CD"/>
    <w:rsid w:val="00AB6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1DC262-F772-424E-8E6E-2FDE60FF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22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622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622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22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22C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622C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22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22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22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22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622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622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622CD"/>
    <w:rPr>
      <w:rFonts w:cstheme="majorBidi"/>
      <w:color w:val="2F5496" w:themeColor="accent1" w:themeShade="BF"/>
      <w:sz w:val="28"/>
      <w:szCs w:val="28"/>
    </w:rPr>
  </w:style>
  <w:style w:type="character" w:customStyle="1" w:styleId="50">
    <w:name w:val="标题 5 字符"/>
    <w:basedOn w:val="a0"/>
    <w:link w:val="5"/>
    <w:uiPriority w:val="9"/>
    <w:semiHidden/>
    <w:rsid w:val="004622CD"/>
    <w:rPr>
      <w:rFonts w:cstheme="majorBidi"/>
      <w:color w:val="2F5496" w:themeColor="accent1" w:themeShade="BF"/>
      <w:sz w:val="24"/>
    </w:rPr>
  </w:style>
  <w:style w:type="character" w:customStyle="1" w:styleId="60">
    <w:name w:val="标题 6 字符"/>
    <w:basedOn w:val="a0"/>
    <w:link w:val="6"/>
    <w:uiPriority w:val="9"/>
    <w:semiHidden/>
    <w:rsid w:val="004622CD"/>
    <w:rPr>
      <w:rFonts w:cstheme="majorBidi"/>
      <w:b/>
      <w:bCs/>
      <w:color w:val="2F5496" w:themeColor="accent1" w:themeShade="BF"/>
    </w:rPr>
  </w:style>
  <w:style w:type="character" w:customStyle="1" w:styleId="70">
    <w:name w:val="标题 7 字符"/>
    <w:basedOn w:val="a0"/>
    <w:link w:val="7"/>
    <w:uiPriority w:val="9"/>
    <w:semiHidden/>
    <w:rsid w:val="004622CD"/>
    <w:rPr>
      <w:rFonts w:cstheme="majorBidi"/>
      <w:b/>
      <w:bCs/>
      <w:color w:val="595959" w:themeColor="text1" w:themeTint="A6"/>
    </w:rPr>
  </w:style>
  <w:style w:type="character" w:customStyle="1" w:styleId="80">
    <w:name w:val="标题 8 字符"/>
    <w:basedOn w:val="a0"/>
    <w:link w:val="8"/>
    <w:uiPriority w:val="9"/>
    <w:semiHidden/>
    <w:rsid w:val="004622CD"/>
    <w:rPr>
      <w:rFonts w:cstheme="majorBidi"/>
      <w:color w:val="595959" w:themeColor="text1" w:themeTint="A6"/>
    </w:rPr>
  </w:style>
  <w:style w:type="character" w:customStyle="1" w:styleId="90">
    <w:name w:val="标题 9 字符"/>
    <w:basedOn w:val="a0"/>
    <w:link w:val="9"/>
    <w:uiPriority w:val="9"/>
    <w:semiHidden/>
    <w:rsid w:val="004622CD"/>
    <w:rPr>
      <w:rFonts w:eastAsiaTheme="majorEastAsia" w:cstheme="majorBidi"/>
      <w:color w:val="595959" w:themeColor="text1" w:themeTint="A6"/>
    </w:rPr>
  </w:style>
  <w:style w:type="paragraph" w:styleId="a3">
    <w:name w:val="Title"/>
    <w:basedOn w:val="a"/>
    <w:next w:val="a"/>
    <w:link w:val="a4"/>
    <w:uiPriority w:val="10"/>
    <w:qFormat/>
    <w:rsid w:val="004622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22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22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22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22CD"/>
    <w:pPr>
      <w:spacing w:before="160"/>
      <w:jc w:val="center"/>
    </w:pPr>
    <w:rPr>
      <w:i/>
      <w:iCs/>
      <w:color w:val="404040" w:themeColor="text1" w:themeTint="BF"/>
    </w:rPr>
  </w:style>
  <w:style w:type="character" w:customStyle="1" w:styleId="a8">
    <w:name w:val="引用 字符"/>
    <w:basedOn w:val="a0"/>
    <w:link w:val="a7"/>
    <w:uiPriority w:val="29"/>
    <w:rsid w:val="004622CD"/>
    <w:rPr>
      <w:i/>
      <w:iCs/>
      <w:color w:val="404040" w:themeColor="text1" w:themeTint="BF"/>
    </w:rPr>
  </w:style>
  <w:style w:type="paragraph" w:styleId="a9">
    <w:name w:val="List Paragraph"/>
    <w:basedOn w:val="a"/>
    <w:uiPriority w:val="34"/>
    <w:qFormat/>
    <w:rsid w:val="004622CD"/>
    <w:pPr>
      <w:ind w:left="720"/>
      <w:contextualSpacing/>
    </w:pPr>
  </w:style>
  <w:style w:type="character" w:styleId="aa">
    <w:name w:val="Intense Emphasis"/>
    <w:basedOn w:val="a0"/>
    <w:uiPriority w:val="21"/>
    <w:qFormat/>
    <w:rsid w:val="004622CD"/>
    <w:rPr>
      <w:i/>
      <w:iCs/>
      <w:color w:val="2F5496" w:themeColor="accent1" w:themeShade="BF"/>
    </w:rPr>
  </w:style>
  <w:style w:type="paragraph" w:styleId="ab">
    <w:name w:val="Intense Quote"/>
    <w:basedOn w:val="a"/>
    <w:next w:val="a"/>
    <w:link w:val="ac"/>
    <w:uiPriority w:val="30"/>
    <w:qFormat/>
    <w:rsid w:val="00462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22CD"/>
    <w:rPr>
      <w:i/>
      <w:iCs/>
      <w:color w:val="2F5496" w:themeColor="accent1" w:themeShade="BF"/>
    </w:rPr>
  </w:style>
  <w:style w:type="character" w:styleId="ad">
    <w:name w:val="Intense Reference"/>
    <w:basedOn w:val="a0"/>
    <w:uiPriority w:val="32"/>
    <w:qFormat/>
    <w:rsid w:val="004622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2026-05-22T03:28:00Z</dcterms:created>
  <dcterms:modified xsi:type="dcterms:W3CDTF">2026-05-22T03:28:00Z</dcterms:modified>
</cp:coreProperties>
</file>