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B42459" w14:textId="77777777" w:rsidR="00180EBB" w:rsidRPr="00180EBB" w:rsidRDefault="00180EBB" w:rsidP="00180EBB">
      <w:r w:rsidRPr="00180EBB">
        <w:t>职业健康档案管理程序</w:t>
      </w:r>
      <w:r w:rsidRPr="00180EBB">
        <w:br/>
        <w:t>1 范围</w:t>
      </w:r>
      <w:r w:rsidRPr="00180EBB">
        <w:br/>
        <w:t>本程序规定了职业健康档案管理的流程与要求。</w:t>
      </w:r>
      <w:r w:rsidRPr="00180EBB">
        <w:br/>
        <w:t>本程序适用于公司各单位职业健康档案管理。</w:t>
      </w:r>
      <w:r w:rsidRPr="00180EBB">
        <w:br/>
        <w:t>本程序依据 GLG2606 职业卫生管理规则、《工业场所职业卫生管理规定》(中</w:t>
      </w:r>
      <w:r w:rsidRPr="00180EBB">
        <w:br/>
        <w:t>华人民共和国国家卫生健康委员会第 5 号令)、《中国航空工业集团有限公司职</w:t>
      </w:r>
      <w:r w:rsidRPr="00180EBB">
        <w:br/>
        <w:t>业健康档案管理指南》(质字[2023]16 号)等要求编制。</w:t>
      </w:r>
      <w:r w:rsidRPr="00180EBB">
        <w:br/>
        <w:t>2 引用文件</w:t>
      </w:r>
      <w:r w:rsidRPr="00180EBB">
        <w:br/>
        <w:t>GLG2606 职业卫生管理规则</w:t>
      </w:r>
      <w:r w:rsidRPr="00180EBB">
        <w:br/>
        <w:t>《工业场所职业卫生管理规定》(中华人民共和国国家卫生健康委员会第 5</w:t>
      </w:r>
      <w:r w:rsidRPr="00180EBB">
        <w:br/>
        <w:t>号令)</w:t>
      </w:r>
      <w:r w:rsidRPr="00180EBB">
        <w:br/>
        <w:t>《中国航空工业集团有限公司职业健康档案管理指南》(质字[2023]16 号)</w:t>
      </w:r>
      <w:r w:rsidRPr="00180EBB">
        <w:br/>
        <w:t>GLB231001 管理类档案管理标准</w:t>
      </w:r>
      <w:r w:rsidRPr="00180EBB">
        <w:br/>
        <w:t>3 表格</w:t>
      </w:r>
      <w:r w:rsidRPr="00180EBB">
        <w:br/>
        <w:t>3.1 规定表格</w:t>
      </w:r>
      <w:r w:rsidRPr="00180EBB">
        <w:br/>
        <w:t>无</w:t>
      </w:r>
      <w:r w:rsidRPr="00180EBB">
        <w:br/>
        <w:t>4 术语和定义</w:t>
      </w:r>
      <w:r w:rsidRPr="00180EBB">
        <w:br/>
        <w:t>4.1 职业健康管理档案</w:t>
      </w:r>
      <w:r w:rsidRPr="00180EBB">
        <w:br/>
        <w:t>在职业病危害防治活动中形成的，能够反映职业健康管理过程的组织机构</w:t>
      </w:r>
      <w:r w:rsidRPr="00180EBB">
        <w:br/>
        <w:t>设置、规章制度建立与完善、职业病危害因素检测、职业病危害防治措施落实、</w:t>
      </w:r>
      <w:r w:rsidRPr="00180EBB">
        <w:br/>
        <w:t>职业健康培训、职业病危害事故应急管理、职业健康体检实施等记录、资料、</w:t>
      </w:r>
      <w:r w:rsidRPr="00180EBB">
        <w:br/>
        <w:t>报表、音像的集合，是职业健康管理工作的重要依据与证明文件。</w:t>
      </w:r>
      <w:r w:rsidRPr="00180EBB">
        <w:br/>
        <w:t>4.2 职业健康监护档案</w:t>
      </w:r>
    </w:p>
    <w:p w14:paraId="3DE358C7" w14:textId="77777777" w:rsidR="00180EBB" w:rsidRPr="00180EBB" w:rsidRDefault="00180EBB" w:rsidP="00180EBB">
      <w:r w:rsidRPr="00180EBB">
        <w:t>G L C 2 6 0 6 0 9 - A</w:t>
      </w:r>
      <w:r w:rsidRPr="00180EBB">
        <w:br/>
        <w:t>1</w:t>
      </w:r>
      <w:r w:rsidRPr="00180EBB">
        <w:br/>
        <w:t>以预防为目的，根据劳动者的职业接触史，通过定期或不定期的医学健康</w:t>
      </w:r>
      <w:r w:rsidRPr="00180EBB">
        <w:br/>
        <w:t>检查和健康相关资料的收集，连续监测劳动者的健康状况，分析劳动者健康变</w:t>
      </w:r>
      <w:r w:rsidRPr="00180EBB">
        <w:br/>
        <w:t>化与所接触职业病危害因素关系的文件材料。按建档的对象将其分别归类为用</w:t>
      </w:r>
      <w:r w:rsidRPr="00180EBB">
        <w:br/>
        <w:t>人单位职业健康监护档案、劳动者个人职业健康监护档案。</w:t>
      </w:r>
      <w:r w:rsidRPr="00180EBB">
        <w:br/>
        <w:t>5 职责</w:t>
      </w:r>
      <w:r w:rsidRPr="00180EBB">
        <w:br/>
        <w:t>5.1 质量安全部职业卫生管理人员负责公司职业健康档案管理制度的制定，为</w:t>
      </w:r>
      <w:r w:rsidRPr="00180EBB">
        <w:br/>
        <w:t>规范管理提供依据；负责公司职业健康档案科学管理的业务指导；负责公司职</w:t>
      </w:r>
      <w:r w:rsidRPr="00180EBB">
        <w:br/>
        <w:t>业健康档案总账的备案管理和动态维护，指导各相关部门确保其管理档案做到</w:t>
      </w:r>
      <w:r w:rsidRPr="00180EBB">
        <w:br/>
        <w:t>账物相符；负责组织公司职业健康档案收集、整理、保管、利用、统计、鉴定</w:t>
      </w:r>
      <w:r w:rsidRPr="00180EBB">
        <w:br/>
        <w:t>及销毁的综合监督管理；负责统一协调公司职业病防治职责过程中产生的职业</w:t>
      </w:r>
      <w:r w:rsidRPr="00180EBB">
        <w:br/>
        <w:t>健康档案的建立、归档、保存等；负责公司主要负责人、职业健康管理人员、</w:t>
      </w:r>
      <w:r w:rsidRPr="00180EBB">
        <w:br/>
        <w:t>劳动者的职业健康培训、职业病危害因素档案收集、归档、建库；负责各部门</w:t>
      </w:r>
      <w:r w:rsidRPr="00180EBB">
        <w:br/>
        <w:t>规范建档归卷的职业健康档案定期入库监督管理。</w:t>
      </w:r>
      <w:r w:rsidRPr="00180EBB">
        <w:br/>
      </w:r>
      <w:r w:rsidRPr="00180EBB">
        <w:lastRenderedPageBreak/>
        <w:t>5.2 党委组织部/人力资源部负责公司接触职业病危害因素作业新员工上岗前</w:t>
      </w:r>
      <w:r w:rsidRPr="00180EBB">
        <w:br/>
        <w:t>的职业病危害及其后果告知、公司级安全生产和职业卫生三级教育培训、考试</w:t>
      </w:r>
      <w:r w:rsidRPr="00180EBB">
        <w:br/>
        <w:t>试卷等资料的收集和移交。</w:t>
      </w:r>
      <w:r w:rsidRPr="00180EBB">
        <w:br/>
        <w:t>5.3 生产运营部负责公司职业病防治设备设施的维护、检修、保养等档案的收</w:t>
      </w:r>
      <w:r w:rsidRPr="00180EBB">
        <w:br/>
        <w:t>集、归档、建库。</w:t>
      </w:r>
      <w:r w:rsidRPr="00180EBB">
        <w:br/>
        <w:t>5.4 供应链管理部负责公司职业卫生“三同时”、职业病危害因素检测、职业</w:t>
      </w:r>
      <w:r w:rsidRPr="00180EBB">
        <w:br/>
        <w:t>病危害现状评价等委托协议/合同及职业卫生技术服务机构资质证书等文件收</w:t>
      </w:r>
      <w:r w:rsidRPr="00180EBB">
        <w:br/>
        <w:t>集、归档、建库；负责公司生产使用的化学品采购合同中明确供应商提供 MSDS(中</w:t>
      </w:r>
      <w:r w:rsidRPr="00180EBB">
        <w:br/>
        <w:t>文化学品安全说明书)、标签、标识及产品检验报告。</w:t>
      </w:r>
      <w:r w:rsidRPr="00180EBB">
        <w:br/>
        <w:t>5.5 财务管理部负责公司职业病危害防治资金投入的档案收集、归档与保存。</w:t>
      </w:r>
      <w:r w:rsidRPr="00180EBB">
        <w:br/>
        <w:t>5.6 规划发展部负责公司新、改、扩、建涉及职业卫生“三同时”项目的建设</w:t>
      </w:r>
      <w:r w:rsidRPr="00180EBB">
        <w:br/>
        <w:t>项目批准文件、竣工图纸、验收报告、竣工总结等文件的收集、归档于保存。</w:t>
      </w:r>
      <w:r w:rsidRPr="00180EBB">
        <w:br/>
        <w:t>5.7 科技创新部负责生产过程技术与工艺的职业病危害因素档案收集、归档、</w:t>
      </w:r>
      <w:r w:rsidRPr="00180EBB">
        <w:br/>
        <w:t>建库。</w:t>
      </w:r>
      <w:r w:rsidRPr="00180EBB">
        <w:br/>
        <w:t>5.8 各单位职业卫生管理人员负责本单位职业健康监护档案和业务范围内产生</w:t>
      </w:r>
      <w:r w:rsidRPr="00180EBB">
        <w:br/>
        <w:t>的其他职业健康档案收集、归档与保存；负责职业病防治设备、设施的日常点</w:t>
      </w:r>
      <w:r w:rsidRPr="00180EBB">
        <w:br/>
        <w:t>检记录的收集、归档与保存；负责本单位生产使用的化学品中职业病危害因素</w:t>
      </w:r>
    </w:p>
    <w:p w14:paraId="55D19A3E" w14:textId="77777777" w:rsidR="00180EBB" w:rsidRPr="00180EBB" w:rsidRDefault="00180EBB" w:rsidP="00180EBB">
      <w:r w:rsidRPr="00180EBB">
        <w:t>G L C 2 6 0 6 0 9 - A</w:t>
      </w:r>
      <w:r w:rsidRPr="00180EBB">
        <w:br/>
        <w:t>1</w:t>
      </w:r>
      <w:r w:rsidRPr="00180EBB">
        <w:br/>
        <w:t>(MSDS 资料)收集、归档与保存，将相关档案上报质量安全部。</w:t>
      </w:r>
      <w:r w:rsidRPr="00180EBB">
        <w:br/>
        <w:t>6 规定</w:t>
      </w:r>
      <w:r w:rsidRPr="00180EBB">
        <w:br/>
        <w:t>6.1 职业健康档案包含职业健康管理档案和职业健康监护档案。</w:t>
      </w:r>
      <w:r w:rsidRPr="00180EBB">
        <w:br/>
        <w:t>6.1.1 职业健康管理档案，其主要内容包括下述内容相关的文件记录等：</w:t>
      </w:r>
      <w:r w:rsidRPr="00180EBB">
        <w:br/>
        <w:t>(一)职业健康管理机构与职责；</w:t>
      </w:r>
      <w:r w:rsidRPr="00180EBB">
        <w:br/>
        <w:t>(二)职业健康管理规章制度、操作规程；</w:t>
      </w:r>
      <w:r w:rsidRPr="00180EBB">
        <w:br/>
        <w:t>(三)职业病危害防护设备设施；</w:t>
      </w:r>
      <w:r w:rsidRPr="00180EBB">
        <w:br/>
        <w:t>(四)劳动防护用品；</w:t>
      </w:r>
      <w:r w:rsidRPr="00180EBB">
        <w:br/>
        <w:t>(五)职业病危害申报；</w:t>
      </w:r>
      <w:r w:rsidRPr="00180EBB">
        <w:br/>
        <w:t>(六)职业健康监督检查；</w:t>
      </w:r>
      <w:r w:rsidRPr="00180EBB">
        <w:br/>
        <w:t>(七)建设项目“三同时”；</w:t>
      </w:r>
      <w:r w:rsidRPr="00180EBB">
        <w:br/>
        <w:t>(八)职业病危害因素接触人员台账；</w:t>
      </w:r>
      <w:r w:rsidRPr="00180EBB">
        <w:br/>
        <w:t>(九)职业病危害因素监测；</w:t>
      </w:r>
      <w:r w:rsidRPr="00180EBB">
        <w:br/>
        <w:t>(十)职业病危害因素管控场所台账；</w:t>
      </w:r>
      <w:r w:rsidRPr="00180EBB">
        <w:br/>
        <w:t>(十一)职业病危害因素检测委托记录；</w:t>
      </w:r>
      <w:r w:rsidRPr="00180EBB">
        <w:br/>
        <w:t>(十二)职业健康培训；</w:t>
      </w:r>
      <w:r w:rsidRPr="00180EBB">
        <w:br/>
        <w:t>(十三)工艺流程与危害分布图；</w:t>
      </w:r>
      <w:r w:rsidRPr="00180EBB">
        <w:br/>
        <w:t>(十四)产生职业病危害化学品的 MSDS；</w:t>
      </w:r>
      <w:r w:rsidRPr="00180EBB">
        <w:br/>
        <w:t>(十五)职业健康规划与总结；</w:t>
      </w:r>
      <w:r w:rsidRPr="00180EBB">
        <w:br/>
      </w:r>
      <w:r w:rsidRPr="00180EBB">
        <w:lastRenderedPageBreak/>
        <w:t>(十六)职业健康管理资格证书；</w:t>
      </w:r>
      <w:r w:rsidRPr="00180EBB">
        <w:br/>
        <w:t>(十七)职业病危害现状评价；</w:t>
      </w:r>
      <w:r w:rsidRPr="00180EBB">
        <w:br/>
        <w:t>(十八)职业健康常用标准；</w:t>
      </w:r>
      <w:r w:rsidRPr="00180EBB">
        <w:br/>
        <w:t>(十九)职业健康法规；</w:t>
      </w:r>
      <w:r w:rsidRPr="00180EBB">
        <w:br/>
        <w:t>(二十)职业病危害应急；</w:t>
      </w:r>
      <w:r w:rsidRPr="00180EBB">
        <w:br/>
        <w:t>(二十一)职业病防治资金；</w:t>
      </w:r>
      <w:r w:rsidRPr="00180EBB">
        <w:br/>
        <w:t>(二十二)职业健康其它记录。</w:t>
      </w:r>
      <w:r w:rsidRPr="00180EBB">
        <w:br/>
        <w:t>6.1.2 职业健康监护档案，其主要内容包括：</w:t>
      </w:r>
      <w:r w:rsidRPr="00180EBB">
        <w:br/>
        <w:t>(一)用人单位职业健康监护档案；</w:t>
      </w:r>
      <w:r w:rsidRPr="00180EBB">
        <w:br/>
        <w:t>(二)劳动者个人职业健康监护档案。</w:t>
      </w:r>
      <w:r w:rsidRPr="00180EBB">
        <w:br/>
        <w:t>6.2 档案保存、使用与监督检查</w:t>
      </w:r>
      <w:r w:rsidRPr="00180EBB">
        <w:br/>
        <w:t>6.2.1 各单位应配备职业健康档案专(兼)职管理人员，负责本单位职业健康档</w:t>
      </w:r>
    </w:p>
    <w:p w14:paraId="65170F18" w14:textId="77777777" w:rsidR="00180EBB" w:rsidRPr="00180EBB" w:rsidRDefault="00180EBB" w:rsidP="00180EBB">
      <w:r w:rsidRPr="00180EBB">
        <w:t>G L C 2 6 0 6 0 9 - A</w:t>
      </w:r>
      <w:r w:rsidRPr="00180EBB">
        <w:br/>
        <w:t>1</w:t>
      </w:r>
      <w:r w:rsidRPr="00180EBB">
        <w:br/>
        <w:t>案管理工作。</w:t>
      </w:r>
      <w:r w:rsidRPr="00180EBB">
        <w:br/>
        <w:t>6.2.2 各单位应将本单位职业健康档案存放在质量安全部指定区域。</w:t>
      </w:r>
      <w:r w:rsidRPr="00180EBB">
        <w:br/>
        <w:t>6.2.3 各单位应按职业健康档案分类目录（附录 1）要求，对职业健康档案以</w:t>
      </w:r>
      <w:r w:rsidRPr="00180EBB">
        <w:br/>
        <w:t>年度或建设项目进行列卷，建立目录、统一编号、专册登记，并分别按永久、</w:t>
      </w:r>
      <w:r w:rsidRPr="00180EBB">
        <w:br/>
        <w:t>长期、短期期限及时归档保存。</w:t>
      </w:r>
      <w:r w:rsidRPr="00180EBB">
        <w:br/>
        <w:t>6.2.4 各单位对在职业健康管理过程中形成的日常职业健康档案，应随时整理、</w:t>
      </w:r>
      <w:r w:rsidRPr="00180EBB">
        <w:br/>
        <w:t>及时归档。对已归档的职业健康资料应每三年至少进行一次全面复核并整理调</w:t>
      </w:r>
      <w:r w:rsidRPr="00180EBB">
        <w:br/>
        <w:t>整。</w:t>
      </w:r>
      <w:r w:rsidRPr="00180EBB">
        <w:br/>
        <w:t>6.2.5 各单位归档保存的职业健康档案应字迹清楚、图表清晰、文字准确可靠。</w:t>
      </w:r>
      <w:r w:rsidRPr="00180EBB">
        <w:br/>
        <w:t>6.2.6 各单位对职业健康档案中涉及国家、行业、用人单位相关秘密的，应严</w:t>
      </w:r>
      <w:r w:rsidRPr="00180EBB">
        <w:br/>
        <w:t>格遵守相关保密管理规定。</w:t>
      </w:r>
      <w:r w:rsidRPr="00180EBB">
        <w:br/>
        <w:t>6.2.7 当员工离职时，有权索取劳动者个人职业健康监护档案复印件，所在单</w:t>
      </w:r>
      <w:r w:rsidRPr="00180EBB">
        <w:br/>
        <w:t>位应如实、无偿予以提供，并在所提供的个人复印件上签章。</w:t>
      </w:r>
      <w:r w:rsidRPr="00180EBB">
        <w:br/>
        <w:t>6.2.8 当员工需职业病诊断、鉴定时，所在单位应如实提供相关职业健康档案。</w:t>
      </w:r>
      <w:r w:rsidRPr="00180EBB">
        <w:br/>
        <w:t>6.2.9 各单位职业健康档案管理人员应根据职业健康档案内容的变动，及时补</w:t>
      </w:r>
      <w:r w:rsidRPr="00180EBB">
        <w:br/>
        <w:t>充和完善相关职业健康档案。</w:t>
      </w:r>
      <w:r w:rsidRPr="00180EBB">
        <w:br/>
        <w:t>6.2.10 各单位职业健康档案管理人员应定期检查清点职业健康档案，如发现</w:t>
      </w:r>
      <w:r w:rsidRPr="00180EBB">
        <w:br/>
        <w:t>档案破损、变质时要查明原因，及时整改并修补复制。</w:t>
      </w:r>
      <w:r w:rsidRPr="00180EBB">
        <w:br/>
        <w:t>6.2.11 各单位职业健康档案管理人员应维护劳动者的健康隐私权，除因履行</w:t>
      </w:r>
      <w:r w:rsidRPr="00180EBB">
        <w:br/>
        <w:t>工作职责需要的职业健康相关监督检查人员、职业健康管理人员、劳动者或其</w:t>
      </w:r>
      <w:r w:rsidRPr="00180EBB">
        <w:br/>
        <w:t>近亲属、劳动者委托代理人有权查阅、复印劳动者个人职业健康监护档案外，</w:t>
      </w:r>
      <w:r w:rsidRPr="00180EBB">
        <w:br/>
        <w:t>借阅或复印需填写《FM2310-03 档案资料借阅/复印申请单》，其他人员不得私</w:t>
      </w:r>
      <w:r w:rsidRPr="00180EBB">
        <w:br/>
        <w:t>自查阅职业健康监护档案。</w:t>
      </w:r>
      <w:r w:rsidRPr="00180EBB">
        <w:br/>
        <w:t>6.2.12 党委组织部/人力资源部在完成劳动者职业病危害及其后果告知、公司</w:t>
      </w:r>
      <w:r w:rsidRPr="00180EBB">
        <w:br/>
      </w:r>
      <w:r w:rsidRPr="00180EBB">
        <w:lastRenderedPageBreak/>
        <w:t>级安全生产和职业卫生三级教育培训、考试后将相关资料收集和整理，在劳动</w:t>
      </w:r>
      <w:r w:rsidRPr="00180EBB">
        <w:br/>
        <w:t>者分配至各单位时将相关档案一并移交并办理好移交手续。</w:t>
      </w:r>
      <w:r w:rsidRPr="00180EBB">
        <w:br/>
        <w:t>6.2.13 各单位接触职业病危害员工调离时，必须与对接单位填写《FM2310-05</w:t>
      </w:r>
      <w:r w:rsidRPr="00180EBB">
        <w:br/>
        <w:t>档案资料移交清单》办理好档案移交手续。</w:t>
      </w:r>
      <w:r w:rsidRPr="00180EBB">
        <w:br/>
        <w:t>6.2.14 各单位职业健康档案管理人员应对管理的职业健康档案及时自查，对</w:t>
      </w:r>
      <w:r w:rsidRPr="00180EBB">
        <w:br/>
        <w:t>发生的问题立即进行整改。</w:t>
      </w:r>
      <w:r w:rsidRPr="00180EBB">
        <w:br/>
        <w:t>6.2.15 质量安全部职业卫生管理人员对各单位职业健康档案不定期进行抽查，</w:t>
      </w:r>
      <w:r w:rsidRPr="00180EBB">
        <w:br/>
        <w:t>每年至少组织开展一次职业健康档案检查，对发现的问题督促责任部门(单位)</w:t>
      </w:r>
    </w:p>
    <w:p w14:paraId="40AAEC00" w14:textId="77777777" w:rsidR="00180EBB" w:rsidRPr="00180EBB" w:rsidRDefault="00180EBB" w:rsidP="00180EBB">
      <w:r w:rsidRPr="00180EBB">
        <w:t>G L C 2 6 0 6 0 9 - A</w:t>
      </w:r>
      <w:r w:rsidRPr="00180EBB">
        <w:br/>
        <w:t>1</w:t>
      </w:r>
      <w:r w:rsidRPr="00180EBB">
        <w:br/>
        <w:t>整改到位。</w:t>
      </w:r>
      <w:r w:rsidRPr="00180EBB">
        <w:br/>
        <w:t>7 程序</w:t>
      </w:r>
      <w:r w:rsidRPr="00180EBB">
        <w:br/>
        <w:t>见附件 1：职业健康档案管理流程模型</w:t>
      </w:r>
      <w:r w:rsidRPr="00180EBB">
        <w:br/>
        <w:t>见附件 2：职业健康档案管理流程说明</w:t>
      </w:r>
      <w:r w:rsidRPr="00180EBB">
        <w:br/>
        <w:t>8 建立如下管理标准支持本管理程序</w:t>
      </w:r>
      <w:r w:rsidRPr="00180EBB">
        <w:br/>
        <w:t>无</w:t>
      </w:r>
      <w:r w:rsidRPr="00180EBB">
        <w:br/>
        <w:t>9 记录控制</w:t>
      </w:r>
      <w:r w:rsidRPr="00180EBB">
        <w:br/>
        <w:t>无</w:t>
      </w:r>
    </w:p>
    <w:p w14:paraId="782CA57F" w14:textId="77777777" w:rsidR="00180EBB" w:rsidRPr="00180EBB" w:rsidRDefault="00180EBB" w:rsidP="00180EBB">
      <w:r w:rsidRPr="00180EBB">
        <w:t>G L C 2 6 0 6 0 9 - A</w:t>
      </w:r>
      <w:r w:rsidRPr="00180EBB">
        <w:br/>
        <w:t>1</w:t>
      </w:r>
      <w:r w:rsidRPr="00180EBB">
        <w:br/>
        <w:t>附录 1</w:t>
      </w:r>
      <w:r w:rsidRPr="00180EBB">
        <w:br/>
        <w:t>职 业 健 康 档 案 分 类 目 录</w:t>
      </w:r>
      <w:r w:rsidRPr="00180EBB">
        <w:br/>
        <w:t>分 类 编 号 名 称 有效期 备 注</w:t>
      </w:r>
      <w:r w:rsidRPr="00180EBB">
        <w:br/>
        <w:t>JG—00000 职业健康管理机构与</w:t>
      </w:r>
      <w:r w:rsidRPr="00180EBB">
        <w:br/>
        <w:t>职责 长期 职业健康机构调整文件，安委会(职业健康)调整</w:t>
      </w:r>
      <w:r w:rsidRPr="00180EBB">
        <w:br/>
        <w:t>文件与纪要，职业健康管理人员聘(任)用文件</w:t>
      </w:r>
      <w:r w:rsidRPr="00180EBB">
        <w:br/>
        <w:t>GZ-00000 职业健康制度与规程 长期 公司职业健康规章制度</w:t>
      </w:r>
      <w:r w:rsidRPr="00180EBB">
        <w:br/>
        <w:t>SS-00000 职业病危害防护设备</w:t>
      </w:r>
      <w:r w:rsidRPr="00180EBB">
        <w:br/>
        <w:t>设施 长期</w:t>
      </w:r>
      <w:r w:rsidRPr="00180EBB">
        <w:br/>
        <w:t>职业病危害防护设备设施警示标识与告知，应急救</w:t>
      </w:r>
      <w:r w:rsidRPr="00180EBB">
        <w:br/>
        <w:t>援设施、职业病防护设备设施中文说明书、日常运</w:t>
      </w:r>
      <w:r w:rsidRPr="00180EBB">
        <w:br/>
        <w:t>转记录、定期检查记录、维修与更换记录，应急救</w:t>
      </w:r>
      <w:r w:rsidRPr="00180EBB">
        <w:br/>
        <w:t>援设备设施台账、定期检查记录</w:t>
      </w:r>
      <w:r w:rsidRPr="00180EBB">
        <w:br/>
        <w:t>LB-00000 劳动防护用品 长期 职业病防护用品配置标准，防护用品采购计划、发</w:t>
      </w:r>
      <w:r w:rsidRPr="00180EBB">
        <w:br/>
        <w:t>放登记、维修与保养，职业病防护用品使用检查。</w:t>
      </w:r>
      <w:r w:rsidRPr="00180EBB">
        <w:br/>
        <w:t>SB-00000 职业病危害申报 长期 职业病危害项目申报表，职业病危害项目申报回执</w:t>
      </w:r>
      <w:r w:rsidRPr="00180EBB">
        <w:br/>
        <w:t>JD—00000 职业健康监督检查 3年 监督文书，奖惩决定，上报表，检查与处理情况</w:t>
      </w:r>
      <w:r w:rsidRPr="00180EBB">
        <w:br/>
      </w:r>
      <w:r w:rsidRPr="00180EBB">
        <w:lastRenderedPageBreak/>
        <w:t>XM—00000 建 设 项 目 “三 同 时 ” 长期</w:t>
      </w:r>
      <w:r w:rsidRPr="00180EBB">
        <w:br/>
        <w:t>预评、控评、验收(申请表、批准文件、委托书、</w:t>
      </w:r>
      <w:r w:rsidRPr="00180EBB">
        <w:br/>
        <w:t>报告、专篇、评审意见、法律责任承诺书、验收总</w:t>
      </w:r>
      <w:r w:rsidRPr="00180EBB">
        <w:br/>
        <w:t>结、问题整改报告、图纸)</w:t>
      </w:r>
      <w:r w:rsidRPr="00180EBB">
        <w:br/>
        <w:t>MD—00000 职业病危害因素接</w:t>
      </w:r>
      <w:r w:rsidRPr="00180EBB">
        <w:br/>
        <w:t>触 人员台账 3年 接害人员名册</w:t>
      </w:r>
      <w:r w:rsidRPr="00180EBB">
        <w:br/>
        <w:t>JC-00000 职业病危害因素监测 长期 职业病危害因素计划，职业危害因素检测报告</w:t>
      </w:r>
      <w:r w:rsidRPr="00180EBB">
        <w:br/>
        <w:t>DW—00000 职业病危害因素管控</w:t>
      </w:r>
      <w:r w:rsidRPr="00180EBB">
        <w:br/>
        <w:t>场所台账 3年 职业病危害因素作业场所分布示意图，职业病危害</w:t>
      </w:r>
      <w:r w:rsidRPr="00180EBB">
        <w:br/>
        <w:t>因素管控管控场所汇总表</w:t>
      </w:r>
      <w:r w:rsidRPr="00180EBB">
        <w:br/>
        <w:t>JX-00000 职业病危害因素检测</w:t>
      </w:r>
      <w:r w:rsidRPr="00180EBB">
        <w:br/>
        <w:t>委托记录 3年 职业卫生技术服务机构资质证书，职业病危害因素</w:t>
      </w:r>
      <w:r w:rsidRPr="00180EBB">
        <w:br/>
        <w:t>检测合同书，委托协议</w:t>
      </w:r>
      <w:r w:rsidRPr="00180EBB">
        <w:br/>
        <w:t>PX-00000 职业健康培训 3年 管理者与接害人员(培训通知、培训教材、培训记</w:t>
      </w:r>
      <w:r w:rsidRPr="00180EBB">
        <w:br/>
        <w:t>录、考试试卷、宣传图片、摄录像资、培训总结)</w:t>
      </w:r>
      <w:r w:rsidRPr="00180EBB">
        <w:br/>
        <w:t>GY-00000 工艺流程与危害分</w:t>
      </w:r>
      <w:r w:rsidRPr="00180EBB">
        <w:br/>
        <w:t>布 图 长期 生产工艺流程，职业病危害因素分布示意图</w:t>
      </w:r>
      <w:r w:rsidRPr="00180EBB">
        <w:br/>
        <w:t>HA—00000 职业病危害因素的化</w:t>
      </w:r>
      <w:r w:rsidRPr="00180EBB">
        <w:br/>
        <w:t>学品MSDS 长期 产生职业病危害化学品的MSDS,产生职业病危害</w:t>
      </w:r>
      <w:r w:rsidRPr="00180EBB">
        <w:br/>
        <w:t>设备、材料资料</w:t>
      </w:r>
      <w:r w:rsidRPr="00180EBB">
        <w:br/>
        <w:t>GH-00000 职业健康规划与总结 长期 职业病防治规划，年度计划，防治经费，工作总结</w:t>
      </w:r>
      <w:r w:rsidRPr="00180EBB">
        <w:br/>
        <w:t>ZS-00000 职业健康资格证书 3年 负责人，管理人员，劳动者</w:t>
      </w:r>
      <w:r w:rsidRPr="00180EBB">
        <w:br/>
        <w:t>XZ—00000 职业健康现状评价 长期 职业健康现状评价报告、委托协议/合同</w:t>
      </w:r>
      <w:r w:rsidRPr="00180EBB">
        <w:br/>
        <w:t>ZB-00000 职业健康常用标准 长期 GBZ标准，GB标准，其他有关标准</w:t>
      </w:r>
      <w:r w:rsidRPr="00180EBB">
        <w:br/>
        <w:t>FG—00000 职业健康法规 长期 法律、法规、规范，政府及上级文件</w:t>
      </w:r>
      <w:r w:rsidRPr="00180EBB">
        <w:br/>
        <w:t>YJ-00000 职业病危害应急 3年 应急预案，事故报告，处置记录</w:t>
      </w:r>
      <w:r w:rsidRPr="00180EBB">
        <w:br/>
        <w:t>ZJ--00000 职业病防治资金 长期 经费预算，资金投入台账，财务凭证</w:t>
      </w:r>
      <w:r w:rsidRPr="00180EBB">
        <w:br/>
        <w:t>职业健</w:t>
      </w:r>
      <w:r w:rsidRPr="00180EBB">
        <w:br/>
        <w:t>康管理</w:t>
      </w:r>
      <w:r w:rsidRPr="00180EBB">
        <w:br/>
        <w:t>GC-00000 职业健康其它记录 3年 群众监督资料，女职工职业健康保护资料，相关方</w:t>
      </w:r>
      <w:r w:rsidRPr="00180EBB">
        <w:br/>
        <w:t>职业健康的审查、培训、检查等资料，落实上级文</w:t>
      </w:r>
    </w:p>
    <w:p w14:paraId="63D5EFBF" w14:textId="77777777" w:rsidR="00180EBB" w:rsidRPr="00180EBB" w:rsidRDefault="00180EBB" w:rsidP="00180EBB">
      <w:r w:rsidRPr="00180EBB">
        <w:t>G L C 2 6 0 6 0 9 - A</w:t>
      </w:r>
      <w:r w:rsidRPr="00180EBB">
        <w:br/>
        <w:t>1</w:t>
      </w:r>
      <w:r w:rsidRPr="00180EBB">
        <w:br/>
        <w:t>件的职业健康资料，临时性职业健康资料，职业健</w:t>
      </w:r>
      <w:r w:rsidRPr="00180EBB">
        <w:br/>
        <w:t>康管理过程中的相关资料</w:t>
      </w:r>
      <w:r w:rsidRPr="00180EBB">
        <w:br/>
        <w:t>TB-00000 职业健康检查 长期 体检委托协议，机构资质证书，职业健康检查结果</w:t>
      </w:r>
      <w:r w:rsidRPr="00180EBB">
        <w:br/>
        <w:t>评价报告及汇总表</w:t>
      </w:r>
      <w:r w:rsidRPr="00180EBB">
        <w:br/>
      </w:r>
      <w:r w:rsidRPr="00180EBB">
        <w:lastRenderedPageBreak/>
        <w:t>CZ-00000 职业健康检查处置 长期</w:t>
      </w:r>
      <w:r w:rsidRPr="00180EBB">
        <w:br/>
        <w:t>职业健康检查结果告知员工签字记录，职业禁忌转</w:t>
      </w:r>
      <w:r w:rsidRPr="00180EBB">
        <w:br/>
        <w:t>岗/调岗建议报告，上岗或离岗体检介绍信存根</w:t>
      </w:r>
      <w:r w:rsidRPr="00180EBB">
        <w:br/>
        <w:t>年度职业健康检查或复查安排通知，异常结果处置</w:t>
      </w:r>
      <w:r w:rsidRPr="00180EBB">
        <w:br/>
        <w:t>记 录</w:t>
      </w:r>
      <w:r w:rsidRPr="00180EBB">
        <w:br/>
        <w:t>ZD-00000</w:t>
      </w:r>
      <w:r w:rsidRPr="00180EBB">
        <w:br/>
        <w:t>急性职业中毒与职业</w:t>
      </w:r>
      <w:r w:rsidRPr="00180EBB">
        <w:br/>
        <w:t>病诊治 长期</w:t>
      </w:r>
      <w:r w:rsidRPr="00180EBB">
        <w:br/>
        <w:t>急性职业中毒事故和处置记录，疑似职业病诊断资</w:t>
      </w:r>
      <w:r w:rsidRPr="00180EBB">
        <w:br/>
        <w:t>料，职业病诊治证明书，职业病诊治鉴定书，职业</w:t>
      </w:r>
      <w:r w:rsidRPr="00180EBB">
        <w:br/>
        <w:t>病和疑似职业病人报告资料，职业病患者劳动能力</w:t>
      </w:r>
      <w:r w:rsidRPr="00180EBB">
        <w:br/>
        <w:t>鉴定书，职业病患者工伤待遇(就医治疗)记录，</w:t>
      </w:r>
      <w:r w:rsidRPr="00180EBB">
        <w:br/>
        <w:t>职业病患者安置记录。</w:t>
      </w:r>
      <w:r w:rsidRPr="00180EBB">
        <w:br/>
        <w:t>TJ一职工号 员工姓名 长期 上岗、在岗人员个人信息，职业史、既往史和职业</w:t>
      </w:r>
      <w:r w:rsidRPr="00180EBB">
        <w:br/>
        <w:t>病危害接触史，上岗、在岗体检表。</w:t>
      </w:r>
      <w:r w:rsidRPr="00180EBB">
        <w:br/>
        <w:t>职业健</w:t>
      </w:r>
      <w:r w:rsidRPr="00180EBB">
        <w:br/>
        <w:t>康监</w:t>
      </w:r>
      <w:r w:rsidRPr="00180EBB">
        <w:br/>
        <w:t>护</w:t>
      </w:r>
      <w:r w:rsidRPr="00180EBB">
        <w:br/>
        <w:t>T J 一 年 分</w:t>
      </w:r>
      <w:r w:rsidRPr="00180EBB">
        <w:br/>
        <w:t>-00000 员工姓名 长期 离岗人员个人信息，职业史、既往史和职业病危害</w:t>
      </w:r>
      <w:r w:rsidRPr="00180EBB">
        <w:br/>
        <w:t>接触史，历次体检表，历次体检结果处理情况。</w:t>
      </w:r>
    </w:p>
    <w:p w14:paraId="1698F5BE" w14:textId="77777777" w:rsidR="00215F54" w:rsidRDefault="00215F54"/>
    <w:sectPr w:rsidR="00215F5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00000003" w:usb1="00000000" w:usb2="00000000" w:usb3="00000000" w:csb0="0000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5F54"/>
    <w:rsid w:val="00180EBB"/>
    <w:rsid w:val="00215F54"/>
    <w:rsid w:val="00D33E1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151D2D4-AC5A-40B0-BAB8-259F52BC7A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215F54"/>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215F54"/>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215F54"/>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215F54"/>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215F54"/>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215F54"/>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215F54"/>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15F54"/>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215F54"/>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15F54"/>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215F54"/>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215F54"/>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215F54"/>
    <w:rPr>
      <w:rFonts w:cstheme="majorBidi"/>
      <w:color w:val="2F5496" w:themeColor="accent1" w:themeShade="BF"/>
      <w:sz w:val="28"/>
      <w:szCs w:val="28"/>
    </w:rPr>
  </w:style>
  <w:style w:type="character" w:customStyle="1" w:styleId="50">
    <w:name w:val="标题 5 字符"/>
    <w:basedOn w:val="a0"/>
    <w:link w:val="5"/>
    <w:uiPriority w:val="9"/>
    <w:semiHidden/>
    <w:rsid w:val="00215F54"/>
    <w:rPr>
      <w:rFonts w:cstheme="majorBidi"/>
      <w:color w:val="2F5496" w:themeColor="accent1" w:themeShade="BF"/>
      <w:sz w:val="24"/>
    </w:rPr>
  </w:style>
  <w:style w:type="character" w:customStyle="1" w:styleId="60">
    <w:name w:val="标题 6 字符"/>
    <w:basedOn w:val="a0"/>
    <w:link w:val="6"/>
    <w:uiPriority w:val="9"/>
    <w:semiHidden/>
    <w:rsid w:val="00215F54"/>
    <w:rPr>
      <w:rFonts w:cstheme="majorBidi"/>
      <w:b/>
      <w:bCs/>
      <w:color w:val="2F5496" w:themeColor="accent1" w:themeShade="BF"/>
    </w:rPr>
  </w:style>
  <w:style w:type="character" w:customStyle="1" w:styleId="70">
    <w:name w:val="标题 7 字符"/>
    <w:basedOn w:val="a0"/>
    <w:link w:val="7"/>
    <w:uiPriority w:val="9"/>
    <w:semiHidden/>
    <w:rsid w:val="00215F54"/>
    <w:rPr>
      <w:rFonts w:cstheme="majorBidi"/>
      <w:b/>
      <w:bCs/>
      <w:color w:val="595959" w:themeColor="text1" w:themeTint="A6"/>
    </w:rPr>
  </w:style>
  <w:style w:type="character" w:customStyle="1" w:styleId="80">
    <w:name w:val="标题 8 字符"/>
    <w:basedOn w:val="a0"/>
    <w:link w:val="8"/>
    <w:uiPriority w:val="9"/>
    <w:semiHidden/>
    <w:rsid w:val="00215F54"/>
    <w:rPr>
      <w:rFonts w:cstheme="majorBidi"/>
      <w:color w:val="595959" w:themeColor="text1" w:themeTint="A6"/>
    </w:rPr>
  </w:style>
  <w:style w:type="character" w:customStyle="1" w:styleId="90">
    <w:name w:val="标题 9 字符"/>
    <w:basedOn w:val="a0"/>
    <w:link w:val="9"/>
    <w:uiPriority w:val="9"/>
    <w:semiHidden/>
    <w:rsid w:val="00215F54"/>
    <w:rPr>
      <w:rFonts w:eastAsiaTheme="majorEastAsia" w:cstheme="majorBidi"/>
      <w:color w:val="595959" w:themeColor="text1" w:themeTint="A6"/>
    </w:rPr>
  </w:style>
  <w:style w:type="paragraph" w:styleId="a3">
    <w:name w:val="Title"/>
    <w:basedOn w:val="a"/>
    <w:next w:val="a"/>
    <w:link w:val="a4"/>
    <w:uiPriority w:val="10"/>
    <w:qFormat/>
    <w:rsid w:val="00215F54"/>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15F5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15F5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15F5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15F54"/>
    <w:pPr>
      <w:spacing w:before="160"/>
      <w:jc w:val="center"/>
    </w:pPr>
    <w:rPr>
      <w:i/>
      <w:iCs/>
      <w:color w:val="404040" w:themeColor="text1" w:themeTint="BF"/>
    </w:rPr>
  </w:style>
  <w:style w:type="character" w:customStyle="1" w:styleId="a8">
    <w:name w:val="引用 字符"/>
    <w:basedOn w:val="a0"/>
    <w:link w:val="a7"/>
    <w:uiPriority w:val="29"/>
    <w:rsid w:val="00215F54"/>
    <w:rPr>
      <w:i/>
      <w:iCs/>
      <w:color w:val="404040" w:themeColor="text1" w:themeTint="BF"/>
    </w:rPr>
  </w:style>
  <w:style w:type="paragraph" w:styleId="a9">
    <w:name w:val="List Paragraph"/>
    <w:basedOn w:val="a"/>
    <w:uiPriority w:val="34"/>
    <w:qFormat/>
    <w:rsid w:val="00215F54"/>
    <w:pPr>
      <w:ind w:left="720"/>
      <w:contextualSpacing/>
    </w:pPr>
  </w:style>
  <w:style w:type="character" w:styleId="aa">
    <w:name w:val="Intense Emphasis"/>
    <w:basedOn w:val="a0"/>
    <w:uiPriority w:val="21"/>
    <w:qFormat/>
    <w:rsid w:val="00215F54"/>
    <w:rPr>
      <w:i/>
      <w:iCs/>
      <w:color w:val="2F5496" w:themeColor="accent1" w:themeShade="BF"/>
    </w:rPr>
  </w:style>
  <w:style w:type="paragraph" w:styleId="ab">
    <w:name w:val="Intense Quote"/>
    <w:basedOn w:val="a"/>
    <w:next w:val="a"/>
    <w:link w:val="ac"/>
    <w:uiPriority w:val="30"/>
    <w:qFormat/>
    <w:rsid w:val="00215F5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215F54"/>
    <w:rPr>
      <w:i/>
      <w:iCs/>
      <w:color w:val="2F5496" w:themeColor="accent1" w:themeShade="BF"/>
    </w:rPr>
  </w:style>
  <w:style w:type="character" w:styleId="ad">
    <w:name w:val="Intense Reference"/>
    <w:basedOn w:val="a0"/>
    <w:uiPriority w:val="32"/>
    <w:qFormat/>
    <w:rsid w:val="00215F5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716</Words>
  <Characters>4086</Characters>
  <Application>Microsoft Office Word</Application>
  <DocSecurity>0</DocSecurity>
  <Lines>34</Lines>
  <Paragraphs>9</Paragraphs>
  <ScaleCrop>false</ScaleCrop>
  <Company/>
  <LinksUpToDate>false</LinksUpToDate>
  <CharactersWithSpaces>4793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傲 王</dc:creator>
  <cp:keywords/>
  <dc:description/>
  <cp:lastModifiedBy>傲 王</cp:lastModifiedBy>
  <cp:revision>2</cp:revision>
  <dcterms:created xsi:type="dcterms:W3CDTF">2026-05-22T02:52:00Z</dcterms:created>
  <dcterms:modified xsi:type="dcterms:W3CDTF">2026-05-22T02:52:00Z</dcterms:modified>
</cp:coreProperties>
</file>