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674" w:rsidRDefault="00D74C7A">
      <w:pPr>
        <w:pStyle w:val="Titre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Security risk assessment report </w:t>
      </w:r>
    </w:p>
    <w:p w:rsidR="00637674" w:rsidRDefault="00637674">
      <w:pPr>
        <w:spacing w:line="480" w:lineRule="auto"/>
        <w:rPr>
          <w:rFonts w:ascii="Google Sans" w:eastAsia="Google Sans" w:hAnsi="Google Sans" w:cs="Google Sans"/>
          <w:b/>
          <w:sz w:val="26"/>
          <w:szCs w:val="26"/>
        </w:rPr>
      </w:pPr>
    </w:p>
    <w:tbl>
      <w:tblPr>
        <w:tblStyle w:val="a"/>
        <w:tblW w:w="871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637674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7674" w:rsidRDefault="00D74C7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1: Select up to three hardening tools and methods to implement</w:t>
            </w:r>
          </w:p>
        </w:tc>
      </w:tr>
      <w:tr w:rsidR="00637674" w:rsidRPr="00765593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593" w:rsidRPr="00765593" w:rsidRDefault="00765593" w:rsidP="00765593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ind w:left="0"/>
              <w:rPr>
                <w:rFonts w:eastAsia="Times New Roman"/>
                <w:b/>
                <w:bCs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asciiTheme="minorHAnsi" w:eastAsia="Times New Roman" w:hAnsiTheme="minorHAnsi"/>
                <w:b/>
                <w:bCs/>
                <w:color w:val="0F1114"/>
                <w:sz w:val="26"/>
                <w:szCs w:val="26"/>
                <w:lang w:val="fr-FR"/>
              </w:rPr>
              <w:t>Les employés de l'organisation partagent leurs mots de passe.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Le fait que les employés de l’organisation partagent leurs mots de passe signifie que qu’ils ont les même droits d’accès quelle que soit leur fonction 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Des mesures de </w:t>
            </w:r>
            <w:r w:rsidR="00605E64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gestion de </w:t>
            </w: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>droits d’accès au réseau doivent être mises en place pour contrôler les accès au réseau en fonction de la fonction des emplo</w:t>
            </w:r>
            <w:r w:rsidR="00605E64">
              <w:rPr>
                <w:rFonts w:eastAsia="Times New Roman"/>
                <w:color w:val="0F1114"/>
                <w:sz w:val="26"/>
                <w:szCs w:val="26"/>
                <w:lang w:val="fr-FR"/>
              </w:rPr>
              <w:t>yés.</w:t>
            </w: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  </w:t>
            </w:r>
          </w:p>
          <w:p w:rsidR="00765593" w:rsidRPr="00765593" w:rsidRDefault="00765593" w:rsidP="00765593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ind w:left="0"/>
              <w:rPr>
                <w:rFonts w:eastAsia="Times New Roman"/>
                <w:b/>
                <w:bCs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asciiTheme="minorHAnsi" w:eastAsia="Times New Roman" w:hAnsiTheme="minorHAnsi"/>
                <w:b/>
                <w:bCs/>
                <w:color w:val="0F1114"/>
                <w:sz w:val="26"/>
                <w:szCs w:val="26"/>
                <w:lang w:val="fr-FR"/>
              </w:rPr>
              <w:t>Le mot de passe administrateur de la base de données est défini par défaut.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>Il est donc nécessaire de définir une politique de sécurité des mots de passe.</w:t>
            </w:r>
          </w:p>
          <w:p w:rsid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>Cette politique des mots de passe privilégie le salage et le hachage  des MDP plus que l’exigence de MDP complexes .</w:t>
            </w:r>
          </w:p>
          <w:p w:rsidR="00A626D9" w:rsidRPr="00765593" w:rsidRDefault="00A626D9" w:rsidP="00A626D9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peu importe aborder les </w:t>
            </w:r>
            <w:proofErr w:type="spellStart"/>
            <w:r>
              <w:rPr>
                <w:rFonts w:eastAsia="Times New Roman"/>
                <w:color w:val="0F1114"/>
                <w:sz w:val="26"/>
                <w:szCs w:val="26"/>
                <w:lang w:val="fr-FR"/>
              </w:rPr>
              <w:t>etapes</w:t>
            </w:r>
            <w:proofErr w:type="spellEnd"/>
            <w:r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 de mise en pla</w:t>
            </w:r>
            <w:bookmarkStart w:id="1" w:name="_GoBack"/>
            <w:bookmarkEnd w:id="1"/>
            <w:r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ce politique de </w:t>
            </w:r>
            <w:proofErr w:type="spellStart"/>
            <w:r>
              <w:rPr>
                <w:rFonts w:eastAsia="Times New Roman"/>
                <w:color w:val="0F1114"/>
                <w:sz w:val="26"/>
                <w:szCs w:val="26"/>
                <w:lang w:val="fr-FR"/>
              </w:rPr>
              <w:t>securite</w:t>
            </w:r>
            <w:proofErr w:type="spellEnd"/>
            <w:r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 des MDP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Le </w:t>
            </w: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Hachage : </w:t>
            </w:r>
            <w:r w:rsidRPr="00765593">
              <w:rPr>
                <w:rFonts w:eastAsia="Times New Roman" w:cs="Times New Roman"/>
                <w:b/>
                <w:bCs/>
                <w:sz w:val="26"/>
                <w:szCs w:val="26"/>
                <w:lang w:val="fr-FR"/>
              </w:rPr>
              <w:t>convertit les informations en une valeur unique</w:t>
            </w: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qui peut ensuite être utilisée pour déterminer leur intégrité</w:t>
            </w:r>
          </w:p>
          <w:p w:rsidR="00765593" w:rsidRPr="00765593" w:rsidRDefault="00765593" w:rsidP="00765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eastAsia="Times New Roman" w:cs="Times New Roman"/>
                <w:sz w:val="26"/>
                <w:szCs w:val="26"/>
                <w:lang w:val="fr-FR"/>
              </w:rPr>
            </w:pP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Salage : Le salage </w:t>
            </w:r>
            <w:r w:rsidRPr="00765593">
              <w:rPr>
                <w:rFonts w:eastAsia="Times New Roman" w:cs="Times New Roman"/>
                <w:b/>
                <w:bCs/>
                <w:sz w:val="26"/>
                <w:szCs w:val="26"/>
                <w:lang w:val="fr-FR"/>
              </w:rPr>
              <w:t>ajoute des Personnalités aléatoires aux mots de passe hachés</w:t>
            </w: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>. Cela augmente la Longueur et la Complexité des Valeurs de hachage, les rendant ainsi plus sûres.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-Demander de modifier votre MDP tous les 3 mois avec interdiction de réutiliser un même MDP. 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-Un nombre de tentatives de connexion &gt;3 entraînera un arrêt de ces </w:t>
            </w: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lastRenderedPageBreak/>
              <w:t>tentatives .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b/>
                <w:bCs/>
                <w:color w:val="7030A0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b/>
                <w:bCs/>
                <w:color w:val="7030A0"/>
                <w:sz w:val="26"/>
                <w:szCs w:val="26"/>
                <w:lang w:val="fr-FR"/>
              </w:rPr>
              <w:t>Le mot de passe Administrateur ne doit plus être celui par défaut.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color w:val="0F1114"/>
                <w:sz w:val="26"/>
                <w:szCs w:val="26"/>
                <w:lang w:val="fr-FR"/>
              </w:rPr>
            </w:pPr>
          </w:p>
          <w:p w:rsidR="00765593" w:rsidRPr="00765593" w:rsidRDefault="00765593" w:rsidP="00765593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ind w:left="0"/>
              <w:rPr>
                <w:rFonts w:eastAsia="Times New Roman"/>
                <w:b/>
                <w:bCs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asciiTheme="minorHAnsi" w:eastAsia="Times New Roman" w:hAnsiTheme="minorHAnsi"/>
                <w:b/>
                <w:bCs/>
                <w:color w:val="0F1114"/>
                <w:sz w:val="26"/>
                <w:szCs w:val="26"/>
                <w:lang w:val="fr-FR"/>
              </w:rPr>
              <w:t>Les pare-feu n'ont pas de règles en place pour filtrer le trafic entrant et sortant du réseau.</w:t>
            </w:r>
          </w:p>
          <w:p w:rsidR="00605E64" w:rsidRDefault="00765593" w:rsidP="00605E64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Mise en place de la mesure de filtrage des ports qui bloque ou autorise certains </w:t>
            </w:r>
            <w:proofErr w:type="spellStart"/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>numeros</w:t>
            </w:r>
            <w:proofErr w:type="spellEnd"/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 de ports pour limiter les</w:t>
            </w:r>
            <w:r w:rsidR="00605E64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 communications non désirables </w:t>
            </w:r>
          </w:p>
          <w:p w:rsidR="00765593" w:rsidRPr="00765593" w:rsidRDefault="00765593" w:rsidP="00765593">
            <w:pPr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GoogleSansText-Regular"/>
                <w:sz w:val="26"/>
                <w:szCs w:val="26"/>
                <w:lang w:val="fr-FR"/>
              </w:rPr>
            </w:pPr>
          </w:p>
          <w:p w:rsidR="00765593" w:rsidRPr="00765593" w:rsidRDefault="00765593" w:rsidP="00765593">
            <w:pPr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GoogleSansText-Regular"/>
                <w:sz w:val="26"/>
                <w:szCs w:val="26"/>
                <w:lang w:val="fr-FR"/>
              </w:rPr>
            </w:pPr>
            <w:r w:rsidRPr="00765593">
              <w:rPr>
                <w:rFonts w:cs="GoogleSansText-Regular"/>
                <w:sz w:val="26"/>
                <w:szCs w:val="26"/>
                <w:lang w:val="fr-FR"/>
              </w:rPr>
              <w:t>Le</w:t>
            </w:r>
            <w:r w:rsidRPr="00765593">
              <w:rPr>
                <w:rFonts w:asciiTheme="minorHAnsi" w:hAnsiTheme="minorHAnsi" w:cs="GoogleSansText-Regular"/>
                <w:sz w:val="26"/>
                <w:szCs w:val="26"/>
                <w:lang w:val="fr-FR"/>
              </w:rPr>
              <w:t xml:space="preserve"> blocage de ports inutilisés doit aussi être mis en place pour protéger le </w:t>
            </w:r>
            <w:proofErr w:type="spellStart"/>
            <w:r w:rsidRPr="00765593">
              <w:rPr>
                <w:rFonts w:asciiTheme="minorHAnsi" w:hAnsiTheme="minorHAnsi" w:cs="GoogleSansText-Regular"/>
                <w:sz w:val="26"/>
                <w:szCs w:val="26"/>
                <w:lang w:val="fr-FR"/>
              </w:rPr>
              <w:t>reseau</w:t>
            </w:r>
            <w:proofErr w:type="spellEnd"/>
            <w:r w:rsidRPr="00765593">
              <w:rPr>
                <w:rFonts w:asciiTheme="minorHAnsi" w:hAnsiTheme="minorHAnsi" w:cs="GoogleSansText-Regular"/>
                <w:sz w:val="26"/>
                <w:szCs w:val="26"/>
                <w:lang w:val="fr-FR"/>
              </w:rPr>
              <w:t>.</w:t>
            </w:r>
          </w:p>
          <w:p w:rsidR="00765593" w:rsidRPr="00765593" w:rsidRDefault="00765593" w:rsidP="00765593">
            <w:pPr>
              <w:autoSpaceDE w:val="0"/>
              <w:autoSpaceDN w:val="0"/>
              <w:adjustRightInd w:val="0"/>
              <w:spacing w:line="240" w:lineRule="auto"/>
              <w:rPr>
                <w:rFonts w:cs="GoogleSansText-Regular"/>
                <w:sz w:val="26"/>
                <w:szCs w:val="26"/>
                <w:lang w:val="fr-FR"/>
              </w:rPr>
            </w:pPr>
            <w:r w:rsidRPr="00765593">
              <w:rPr>
                <w:rFonts w:asciiTheme="minorHAnsi" w:hAnsiTheme="minorHAnsi" w:cs="GoogleSansText-Regular"/>
                <w:sz w:val="26"/>
                <w:szCs w:val="26"/>
                <w:lang w:val="fr-FR"/>
              </w:rPr>
              <w:t xml:space="preserve">Cette mesure concerne autant les pare-feu que les routeurs et les Serveurs </w:t>
            </w:r>
            <w:r w:rsidRPr="00340E67">
              <w:rPr>
                <w:rFonts w:asciiTheme="minorHAnsi" w:hAnsiTheme="minorHAnsi" w:cs="GoogleSansText-Regular"/>
                <w:sz w:val="26"/>
                <w:szCs w:val="26"/>
                <w:lang w:val="fr-FR"/>
              </w:rPr>
              <w:t xml:space="preserve"> </w:t>
            </w:r>
            <w:r w:rsidRPr="00765593">
              <w:rPr>
                <w:rFonts w:asciiTheme="minorHAnsi" w:hAnsiTheme="minorHAnsi" w:cs="GoogleSansText-Regular"/>
                <w:sz w:val="26"/>
                <w:szCs w:val="26"/>
                <w:lang w:val="fr-FR"/>
              </w:rPr>
              <w:t xml:space="preserve">pour protéger d’attaques potentielles </w:t>
            </w:r>
            <w:r w:rsidRPr="00765593">
              <w:rPr>
                <w:rFonts w:cs="GoogleSansText-Regular"/>
                <w:sz w:val="26"/>
                <w:szCs w:val="26"/>
                <w:lang w:val="fr-FR"/>
              </w:rPr>
              <w:t>.</w:t>
            </w:r>
          </w:p>
          <w:p w:rsidR="00765593" w:rsidRPr="00765593" w:rsidRDefault="00765593" w:rsidP="00765593">
            <w:pPr>
              <w:autoSpaceDE w:val="0"/>
              <w:autoSpaceDN w:val="0"/>
              <w:adjustRightInd w:val="0"/>
              <w:spacing w:line="240" w:lineRule="auto"/>
              <w:rPr>
                <w:rFonts w:cs="GoogleSansText-Regular"/>
                <w:sz w:val="26"/>
                <w:szCs w:val="26"/>
                <w:lang w:val="fr-FR"/>
              </w:rPr>
            </w:pPr>
          </w:p>
          <w:p w:rsidR="00765593" w:rsidRPr="00765593" w:rsidRDefault="00765593" w:rsidP="00765593">
            <w:pPr>
              <w:autoSpaceDE w:val="0"/>
              <w:autoSpaceDN w:val="0"/>
              <w:adjustRightInd w:val="0"/>
              <w:spacing w:line="240" w:lineRule="auto"/>
              <w:rPr>
                <w:rFonts w:asciiTheme="minorHAnsi" w:eastAsia="Times New Roman" w:hAnsiTheme="minorHAnsi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cs="GoogleSansText-Regular"/>
                <w:sz w:val="26"/>
                <w:szCs w:val="26"/>
                <w:lang w:val="fr-FR"/>
              </w:rPr>
              <w:t xml:space="preserve">En outre, pour renforcer la sécurité l’installation d’un IPS(système de protection des intrusions) entre le routeur et le réseau interne augmenterait le niveau de </w:t>
            </w:r>
            <w:proofErr w:type="spellStart"/>
            <w:r w:rsidRPr="00765593">
              <w:rPr>
                <w:rFonts w:cs="GoogleSansText-Regular"/>
                <w:sz w:val="26"/>
                <w:szCs w:val="26"/>
                <w:lang w:val="fr-FR"/>
              </w:rPr>
              <w:t>securité</w:t>
            </w:r>
            <w:proofErr w:type="spellEnd"/>
            <w:r w:rsidRPr="00765593">
              <w:rPr>
                <w:rFonts w:cs="GoogleSansText-Regular"/>
                <w:sz w:val="26"/>
                <w:szCs w:val="26"/>
                <w:lang w:val="fr-FR"/>
              </w:rPr>
              <w:t xml:space="preserve">   du </w:t>
            </w:r>
            <w:proofErr w:type="spellStart"/>
            <w:r w:rsidRPr="00765593">
              <w:rPr>
                <w:rFonts w:cs="GoogleSansText-Regular"/>
                <w:sz w:val="26"/>
                <w:szCs w:val="26"/>
                <w:lang w:val="fr-FR"/>
              </w:rPr>
              <w:t>reseau</w:t>
            </w:r>
            <w:proofErr w:type="spellEnd"/>
            <w:r w:rsidRPr="00765593">
              <w:rPr>
                <w:rFonts w:cs="GoogleSansText-Regular"/>
                <w:sz w:val="26"/>
                <w:szCs w:val="26"/>
                <w:lang w:val="fr-FR"/>
              </w:rPr>
              <w:t xml:space="preserve"> interne</w:t>
            </w:r>
          </w:p>
          <w:p w:rsidR="00765593" w:rsidRPr="00340E67" w:rsidRDefault="00765593" w:rsidP="00765593">
            <w:pPr>
              <w:autoSpaceDE w:val="0"/>
              <w:autoSpaceDN w:val="0"/>
              <w:adjustRightInd w:val="0"/>
              <w:spacing w:line="240" w:lineRule="auto"/>
              <w:rPr>
                <w:rFonts w:asciiTheme="minorHAnsi" w:hAnsiTheme="minorHAnsi" w:cs="GoogleSansText-Regular"/>
                <w:sz w:val="26"/>
                <w:szCs w:val="26"/>
                <w:lang w:val="fr-FR"/>
              </w:rPr>
            </w:pPr>
          </w:p>
          <w:p w:rsidR="00765593" w:rsidRPr="00765593" w:rsidRDefault="00765593" w:rsidP="00765593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ind w:left="0"/>
              <w:rPr>
                <w:rFonts w:eastAsia="Times New Roman"/>
                <w:b/>
                <w:bCs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asciiTheme="minorHAnsi" w:eastAsia="Times New Roman" w:hAnsiTheme="minorHAnsi"/>
                <w:b/>
                <w:bCs/>
                <w:color w:val="0F1114"/>
                <w:sz w:val="26"/>
                <w:szCs w:val="26"/>
                <w:lang w:val="fr-FR"/>
              </w:rPr>
              <w:t xml:space="preserve">L'authentification </w:t>
            </w:r>
            <w:proofErr w:type="spellStart"/>
            <w:r w:rsidRPr="00765593">
              <w:rPr>
                <w:rFonts w:asciiTheme="minorHAnsi" w:eastAsia="Times New Roman" w:hAnsiTheme="minorHAnsi"/>
                <w:b/>
                <w:bCs/>
                <w:color w:val="0F1114"/>
                <w:sz w:val="26"/>
                <w:szCs w:val="26"/>
                <w:lang w:val="fr-FR"/>
              </w:rPr>
              <w:t>multifacteur</w:t>
            </w:r>
            <w:proofErr w:type="spellEnd"/>
            <w:r w:rsidRPr="00765593">
              <w:rPr>
                <w:rFonts w:asciiTheme="minorHAnsi" w:eastAsia="Times New Roman" w:hAnsiTheme="minorHAnsi"/>
                <w:b/>
                <w:bCs/>
                <w:color w:val="0F1114"/>
                <w:sz w:val="26"/>
                <w:szCs w:val="26"/>
                <w:lang w:val="fr-FR"/>
              </w:rPr>
              <w:t xml:space="preserve"> (MFA) n'est pas utilisée.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>Cette mesure fait partie intégrante de la politique de sécurité mise en place .</w:t>
            </w:r>
          </w:p>
          <w:p w:rsidR="00765593" w:rsidRPr="00765593" w:rsidRDefault="00765593" w:rsidP="00765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eastAsia="Times New Roman" w:cs="Times New Roman"/>
                <w:sz w:val="26"/>
                <w:szCs w:val="26"/>
                <w:lang w:val="fr-FR"/>
              </w:rPr>
            </w:pP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La MFA est une mesure de sécurité qui exige d'un utilisateur qu'il vérifie son identité de deux manières ou plus pour accéder à un système ou à un réseau. </w:t>
            </w:r>
          </w:p>
          <w:p w:rsidR="00765593" w:rsidRDefault="00765593" w:rsidP="0076559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6"/>
                <w:szCs w:val="26"/>
                <w:lang w:val="fr-FR"/>
              </w:rPr>
            </w:pP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Cette vérification s'effectue à l'aide d'une combinaison de facteurs d'authentification : un nom d'utilisateur et un mot de passe, des empreintes digitales, une reconnaissance faciale ou un mot de passe à usage unique (OTP) envoyé à un numéro de téléphone ou à un courrier électronique. </w:t>
            </w:r>
          </w:p>
          <w:p w:rsidR="00765593" w:rsidRDefault="00765593" w:rsidP="0076559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6"/>
                <w:szCs w:val="26"/>
                <w:lang w:val="fr-FR"/>
              </w:rPr>
            </w:pPr>
          </w:p>
          <w:p w:rsidR="00765593" w:rsidRDefault="00765593" w:rsidP="0076559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6"/>
                <w:szCs w:val="26"/>
                <w:lang w:val="fr-FR"/>
              </w:rPr>
            </w:pPr>
            <w:r>
              <w:rPr>
                <w:rFonts w:eastAsia="Times New Roman" w:cs="Times New Roman"/>
                <w:sz w:val="26"/>
                <w:szCs w:val="26"/>
                <w:lang w:val="fr-FR"/>
              </w:rPr>
              <w:t xml:space="preserve">Les tableaux de bord d’un </w:t>
            </w:r>
            <w:proofErr w:type="spellStart"/>
            <w:r>
              <w:rPr>
                <w:rFonts w:eastAsia="Times New Roman" w:cs="Times New Roman"/>
                <w:sz w:val="26"/>
                <w:szCs w:val="26"/>
                <w:lang w:val="fr-FR"/>
              </w:rPr>
              <w:t>outiel</w:t>
            </w:r>
            <w:proofErr w:type="spellEnd"/>
            <w:r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SIEM permettent d’avoir une vue d’ensemble des données de </w:t>
            </w:r>
            <w:proofErr w:type="spellStart"/>
            <w:r>
              <w:rPr>
                <w:rFonts w:eastAsia="Times New Roman" w:cs="Times New Roman"/>
                <w:sz w:val="26"/>
                <w:szCs w:val="26"/>
                <w:lang w:val="fr-FR"/>
              </w:rPr>
              <w:t>securité</w:t>
            </w:r>
            <w:proofErr w:type="spellEnd"/>
            <w:r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d’un </w:t>
            </w:r>
            <w:proofErr w:type="spellStart"/>
            <w:r>
              <w:rPr>
                <w:rFonts w:eastAsia="Times New Roman" w:cs="Times New Roman"/>
                <w:sz w:val="26"/>
                <w:szCs w:val="26"/>
                <w:lang w:val="fr-FR"/>
              </w:rPr>
              <w:t>reseau</w:t>
            </w:r>
            <w:proofErr w:type="spellEnd"/>
            <w:r>
              <w:rPr>
                <w:rFonts w:eastAsia="Times New Roman" w:cs="Times New Roman"/>
                <w:sz w:val="26"/>
                <w:szCs w:val="26"/>
                <w:lang w:val="fr-FR"/>
              </w:rPr>
              <w:t xml:space="preserve">, de mettre en avant les vulnérabilités nouvelles ou </w:t>
            </w:r>
            <w:proofErr w:type="spellStart"/>
            <w:r>
              <w:rPr>
                <w:rFonts w:eastAsia="Times New Roman" w:cs="Times New Roman"/>
                <w:sz w:val="26"/>
                <w:szCs w:val="26"/>
                <w:lang w:val="fr-FR"/>
              </w:rPr>
              <w:t>persistyantes</w:t>
            </w:r>
            <w:proofErr w:type="spellEnd"/>
            <w:r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et de les classer sur une </w:t>
            </w:r>
            <w:proofErr w:type="spellStart"/>
            <w:r>
              <w:rPr>
                <w:rFonts w:eastAsia="Times New Roman" w:cs="Times New Roman"/>
                <w:sz w:val="26"/>
                <w:szCs w:val="26"/>
                <w:lang w:val="fr-FR"/>
              </w:rPr>
              <w:t>echelle</w:t>
            </w:r>
            <w:proofErr w:type="spellEnd"/>
            <w:r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de priorité.</w:t>
            </w:r>
          </w:p>
          <w:p w:rsidR="00765593" w:rsidRPr="00765593" w:rsidRDefault="00765593" w:rsidP="0076559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6"/>
                <w:szCs w:val="26"/>
                <w:lang w:val="fr-FR"/>
              </w:rPr>
            </w:pPr>
            <w:r>
              <w:rPr>
                <w:rFonts w:eastAsia="Times New Roman" w:cs="Times New Roman"/>
                <w:sz w:val="26"/>
                <w:szCs w:val="26"/>
                <w:lang w:val="fr-FR"/>
              </w:rPr>
              <w:t xml:space="preserve">Ceci priorise le travail le travail de l’analyste de </w:t>
            </w:r>
            <w:proofErr w:type="spellStart"/>
            <w:r>
              <w:rPr>
                <w:rFonts w:eastAsia="Times New Roman" w:cs="Times New Roman"/>
                <w:sz w:val="26"/>
                <w:szCs w:val="26"/>
                <w:lang w:val="fr-FR"/>
              </w:rPr>
              <w:t>cybersecurité</w:t>
            </w:r>
            <w:proofErr w:type="spellEnd"/>
            <w:r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et le </w:t>
            </w:r>
            <w:r>
              <w:rPr>
                <w:rFonts w:eastAsia="Times New Roman" w:cs="Times New Roman"/>
                <w:sz w:val="26"/>
                <w:szCs w:val="26"/>
                <w:lang w:val="fr-FR"/>
              </w:rPr>
              <w:t>facilite</w:t>
            </w:r>
          </w:p>
          <w:p w:rsidR="00765593" w:rsidRPr="00765593" w:rsidRDefault="00765593" w:rsidP="00765593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HAnsi" w:eastAsia="Times New Roman" w:hAnsiTheme="minorHAnsi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 </w:t>
            </w:r>
          </w:p>
          <w:p w:rsidR="00765593" w:rsidRPr="00765593" w:rsidRDefault="00765593" w:rsidP="00765593">
            <w:pPr>
              <w:rPr>
                <w:lang w:val="fr-FR"/>
              </w:rPr>
            </w:pPr>
          </w:p>
          <w:p w:rsidR="00637674" w:rsidRPr="00765593" w:rsidRDefault="0063767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fr-FR"/>
              </w:rPr>
            </w:pPr>
          </w:p>
        </w:tc>
      </w:tr>
      <w:tr w:rsidR="00637674" w:rsidRPr="00765593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7674" w:rsidRPr="00765593" w:rsidRDefault="0063767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fr-FR"/>
              </w:rPr>
            </w:pPr>
          </w:p>
        </w:tc>
      </w:tr>
    </w:tbl>
    <w:p w:rsidR="00637674" w:rsidRPr="00765593" w:rsidRDefault="00637674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  <w:lang w:val="fr-FR"/>
        </w:rPr>
      </w:pPr>
    </w:p>
    <w:tbl>
      <w:tblPr>
        <w:tblStyle w:val="a0"/>
        <w:tblW w:w="871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637674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37674" w:rsidRDefault="00D74C7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2: Explain your recommendations</w:t>
            </w:r>
          </w:p>
        </w:tc>
      </w:tr>
      <w:tr w:rsidR="00637674" w:rsidRPr="00915D24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2AC" w:rsidRDefault="007642AC" w:rsidP="00605E64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</w:p>
          <w:p w:rsidR="007642AC" w:rsidRPr="007642AC" w:rsidRDefault="007642AC" w:rsidP="007642AC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4"/>
                <w:szCs w:val="24"/>
                <w:lang w:val="fr-FR"/>
              </w:rPr>
            </w:pPr>
            <w:r w:rsidRPr="007642AC">
              <w:rPr>
                <w:rFonts w:eastAsia="Times New Roman"/>
                <w:color w:val="0F1114"/>
                <w:sz w:val="24"/>
                <w:szCs w:val="24"/>
                <w:lang w:val="fr-FR"/>
              </w:rPr>
              <w:t>Pourquoi la technique de Renforcement de la sécurité recommandée est-elle efficace ?</w:t>
            </w:r>
          </w:p>
          <w:p w:rsidR="007642AC" w:rsidRDefault="007642AC" w:rsidP="00605E64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</w:p>
          <w:p w:rsidR="00605E64" w:rsidRDefault="00605E64" w:rsidP="00605E64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="Times New Roman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Le </w:t>
            </w: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Hachage : </w:t>
            </w:r>
            <w:r w:rsidRPr="00765593">
              <w:rPr>
                <w:rFonts w:eastAsia="Times New Roman" w:cs="Times New Roman"/>
                <w:b/>
                <w:bCs/>
                <w:sz w:val="26"/>
                <w:szCs w:val="26"/>
                <w:lang w:val="fr-FR"/>
              </w:rPr>
              <w:t>convertit les informations en une valeur unique</w:t>
            </w: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qui peut ensuite être utilisée pour déterminer leur intégrité</w:t>
            </w:r>
          </w:p>
          <w:p w:rsidR="00605E64" w:rsidRPr="00605E64" w:rsidRDefault="00605E64" w:rsidP="00605E64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605E64">
              <w:rPr>
                <w:rFonts w:eastAsia="Times New Roman" w:cs="Times New Roman"/>
                <w:sz w:val="26"/>
                <w:szCs w:val="26"/>
                <w:lang w:val="fr-FR"/>
              </w:rPr>
              <w:t>Il s'agit d'une fonction à sens unique, ce qui signifie qu'il est impossible de déchiffrer et d'obtenir le texte original.</w:t>
            </w:r>
            <w:r>
              <w:rPr>
                <w:rFonts w:eastAsia="Times New Roman" w:cs="Times New Roman"/>
                <w:sz w:val="26"/>
                <w:szCs w:val="26"/>
                <w:lang w:val="fr-FR"/>
              </w:rPr>
              <w:t>=&gt; renforcement de la sécurité</w:t>
            </w:r>
          </w:p>
          <w:p w:rsidR="00605E64" w:rsidRDefault="00605E64" w:rsidP="007642AC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6"/>
                <w:szCs w:val="26"/>
                <w:lang w:val="fr-FR"/>
              </w:rPr>
            </w:pP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Salage : Le salage </w:t>
            </w:r>
            <w:r w:rsidRPr="00765593">
              <w:rPr>
                <w:rFonts w:eastAsia="Times New Roman" w:cs="Times New Roman"/>
                <w:b/>
                <w:bCs/>
                <w:sz w:val="26"/>
                <w:szCs w:val="26"/>
                <w:lang w:val="fr-FR"/>
              </w:rPr>
              <w:t>ajoute des Personnalités aléatoires aux mots de passe hachés</w:t>
            </w:r>
            <w:r w:rsidRPr="00765593">
              <w:rPr>
                <w:rFonts w:eastAsia="Times New Roman" w:cs="Times New Roman"/>
                <w:sz w:val="26"/>
                <w:szCs w:val="26"/>
                <w:lang w:val="fr-FR"/>
              </w:rPr>
              <w:t>. Cela augmente la Longueur et la Complexité des Valeurs de hachage, les rendant ainsi plus sûres.</w:t>
            </w:r>
          </w:p>
          <w:p w:rsidR="007642AC" w:rsidRDefault="007642AC" w:rsidP="007642AC">
            <w:pPr>
              <w:pStyle w:val="NormalWeb"/>
              <w:shd w:val="clear" w:color="auto" w:fill="FFFFFF"/>
              <w:rPr>
                <w:rFonts w:ascii="Arial" w:hAnsi="Arial" w:cs="Arial"/>
                <w:color w:val="0F1114"/>
              </w:rPr>
            </w:pPr>
            <w:r>
              <w:rPr>
                <w:rFonts w:ascii="Arial" w:hAnsi="Arial" w:cs="Arial"/>
                <w:color w:val="0F1114"/>
              </w:rPr>
              <w:t xml:space="preserve">À quelle fréquence la technique de renforcement </w:t>
            </w:r>
            <w:proofErr w:type="spellStart"/>
            <w:r>
              <w:rPr>
                <w:rFonts w:ascii="Arial" w:hAnsi="Arial" w:cs="Arial"/>
                <w:color w:val="0F1114"/>
              </w:rPr>
              <w:t>doit-elle</w:t>
            </w:r>
            <w:proofErr w:type="spellEnd"/>
            <w:r>
              <w:rPr>
                <w:rFonts w:ascii="Arial" w:hAnsi="Arial" w:cs="Arial"/>
                <w:color w:val="0F1114"/>
              </w:rPr>
              <w:t xml:space="preserve"> être mise en œuvre ?</w:t>
            </w:r>
          </w:p>
          <w:p w:rsidR="00A626D9" w:rsidRDefault="00A626D9" w:rsidP="00A626D9">
            <w:pPr>
              <w:pStyle w:val="NormalWeb"/>
              <w:shd w:val="clear" w:color="auto" w:fill="FFFFFF"/>
              <w:rPr>
                <w:rFonts w:ascii="Arial" w:hAnsi="Arial" w:cs="Arial"/>
                <w:color w:val="0F1114"/>
              </w:rPr>
            </w:pPr>
            <w:r>
              <w:rPr>
                <w:rFonts w:ascii="Arial" w:hAnsi="Arial" w:cs="Arial"/>
                <w:color w:val="0F1114"/>
              </w:rPr>
              <w:t xml:space="preserve">Cette technique </w:t>
            </w:r>
            <w:r>
              <w:rPr>
                <w:rFonts w:ascii="Arial" w:hAnsi="Arial" w:cs="Arial"/>
                <w:color w:val="0F1114"/>
              </w:rPr>
              <w:t xml:space="preserve">est mise en œuvre régulièrement </w:t>
            </w:r>
          </w:p>
          <w:p w:rsidR="00605E64" w:rsidRDefault="00605E64" w:rsidP="00605E64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6"/>
                <w:szCs w:val="26"/>
                <w:lang w:val="fr-FR"/>
              </w:rPr>
            </w:pPr>
          </w:p>
          <w:p w:rsidR="00605E64" w:rsidRDefault="00605E64" w:rsidP="00605E64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color w:val="0F1114"/>
                <w:sz w:val="26"/>
                <w:szCs w:val="26"/>
                <w:lang w:val="fr-FR"/>
              </w:rPr>
            </w:pPr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Mise en place de la mesure de filtrage des ports qui bloque ou autorise certains </w:t>
            </w:r>
            <w:proofErr w:type="spellStart"/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>numeros</w:t>
            </w:r>
            <w:proofErr w:type="spellEnd"/>
            <w:r w:rsidRPr="00765593"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 de ports pour limiter les</w:t>
            </w:r>
            <w:r>
              <w:rPr>
                <w:rFonts w:eastAsia="Times New Roman"/>
                <w:color w:val="0F1114"/>
                <w:sz w:val="26"/>
                <w:szCs w:val="26"/>
                <w:lang w:val="fr-FR"/>
              </w:rPr>
              <w:t xml:space="preserve"> communications non désirables </w:t>
            </w:r>
          </w:p>
          <w:p w:rsidR="00605E64" w:rsidRDefault="00605E64" w:rsidP="00605E6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Bidi" w:hAnsiTheme="minorBidi" w:cstheme="minorBidi"/>
                <w:sz w:val="26"/>
                <w:szCs w:val="26"/>
                <w:lang w:val="fr-FR"/>
              </w:rPr>
            </w:pPr>
            <w:r w:rsidRPr="00605E64">
              <w:rPr>
                <w:rFonts w:asciiTheme="minorBidi" w:eastAsia="Times New Roman" w:hAnsiTheme="minorBidi" w:cstheme="minorBidi"/>
                <w:color w:val="0F1114"/>
                <w:sz w:val="26"/>
                <w:szCs w:val="26"/>
                <w:lang w:val="fr-FR"/>
              </w:rPr>
              <w:t xml:space="preserve">Cette mesure permet </w:t>
            </w:r>
            <w:r w:rsidRPr="00605E64">
              <w:rPr>
                <w:rFonts w:asciiTheme="minorBidi" w:hAnsiTheme="minorBidi" w:cstheme="minorBidi"/>
                <w:sz w:val="26"/>
                <w:szCs w:val="26"/>
                <w:lang w:val="fr-FR"/>
              </w:rPr>
              <w:t xml:space="preserve">de contrôler le trafic réseau et </w:t>
            </w:r>
            <w:r w:rsidRPr="007642AC">
              <w:rPr>
                <w:rFonts w:asciiTheme="minorBidi" w:hAnsiTheme="minorBidi" w:cstheme="minorBidi"/>
                <w:b/>
                <w:bCs/>
                <w:sz w:val="26"/>
                <w:szCs w:val="26"/>
                <w:lang w:val="fr-FR"/>
              </w:rPr>
              <w:t xml:space="preserve">peut protéger de l’entrée dans le réseau privé de potentiels acteurs malveillants </w:t>
            </w:r>
            <w:r w:rsidRPr="00605E64">
              <w:rPr>
                <w:rFonts w:asciiTheme="minorBidi" w:hAnsiTheme="minorBidi" w:cstheme="minorBidi"/>
                <w:sz w:val="26"/>
                <w:szCs w:val="26"/>
                <w:lang w:val="fr-FR"/>
              </w:rPr>
              <w:t>.</w:t>
            </w:r>
          </w:p>
          <w:p w:rsidR="002F6C19" w:rsidRDefault="002F6C19" w:rsidP="002F6C1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Bidi" w:hAnsiTheme="minorBidi" w:cstheme="minorBidi"/>
                <w:sz w:val="26"/>
                <w:szCs w:val="26"/>
                <w:lang w:val="fr-FR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fr-FR"/>
              </w:rPr>
              <w:t xml:space="preserve">La </w:t>
            </w:r>
            <w:proofErr w:type="spellStart"/>
            <w:r>
              <w:rPr>
                <w:rFonts w:asciiTheme="minorBidi" w:hAnsiTheme="minorBidi" w:cstheme="minorBidi"/>
                <w:sz w:val="26"/>
                <w:szCs w:val="26"/>
                <w:lang w:val="fr-FR"/>
              </w:rPr>
              <w:t>desactivation</w:t>
            </w:r>
            <w:proofErr w:type="spellEnd"/>
            <w:r>
              <w:rPr>
                <w:rFonts w:asciiTheme="minorBidi" w:hAnsiTheme="minorBidi" w:cstheme="minorBidi"/>
                <w:sz w:val="26"/>
                <w:szCs w:val="26"/>
                <w:lang w:val="fr-FR"/>
              </w:rPr>
              <w:t xml:space="preserve"> des ports ouverts inutilisés est également justifiée pour prévenir l’entrée d’acteurs malveillants dans le </w:t>
            </w:r>
            <w:proofErr w:type="spellStart"/>
            <w:r>
              <w:rPr>
                <w:rFonts w:asciiTheme="minorBidi" w:hAnsiTheme="minorBidi" w:cstheme="minorBidi"/>
                <w:sz w:val="26"/>
                <w:szCs w:val="26"/>
                <w:lang w:val="fr-FR"/>
              </w:rPr>
              <w:t>reseau</w:t>
            </w:r>
            <w:proofErr w:type="spellEnd"/>
            <w:r>
              <w:rPr>
                <w:rFonts w:asciiTheme="minorBidi" w:hAnsiTheme="minorBidi" w:cstheme="minorBidi"/>
                <w:sz w:val="26"/>
                <w:szCs w:val="26"/>
                <w:lang w:val="fr-FR"/>
              </w:rPr>
              <w:t xml:space="preserve"> via ces ports ouverts.</w:t>
            </w:r>
          </w:p>
          <w:p w:rsidR="007642AC" w:rsidRDefault="007642AC" w:rsidP="007642AC">
            <w:pPr>
              <w:pStyle w:val="NormalWeb"/>
              <w:shd w:val="clear" w:color="auto" w:fill="FFFFFF"/>
              <w:rPr>
                <w:rFonts w:ascii="Arial" w:hAnsi="Arial" w:cs="Arial"/>
                <w:color w:val="0F1114"/>
              </w:rPr>
            </w:pPr>
            <w:r>
              <w:rPr>
                <w:rFonts w:ascii="Arial" w:hAnsi="Arial" w:cs="Arial"/>
                <w:color w:val="0F1114"/>
              </w:rPr>
              <w:t xml:space="preserve">À quelle fréquence la technique de renforcement </w:t>
            </w:r>
            <w:proofErr w:type="spellStart"/>
            <w:r>
              <w:rPr>
                <w:rFonts w:ascii="Arial" w:hAnsi="Arial" w:cs="Arial"/>
                <w:color w:val="0F1114"/>
              </w:rPr>
              <w:t>doit-elle</w:t>
            </w:r>
            <w:proofErr w:type="spellEnd"/>
            <w:r>
              <w:rPr>
                <w:rFonts w:ascii="Arial" w:hAnsi="Arial" w:cs="Arial"/>
                <w:color w:val="0F1114"/>
              </w:rPr>
              <w:t xml:space="preserve"> être mise en œuvre ?</w:t>
            </w:r>
          </w:p>
          <w:p w:rsidR="007642AC" w:rsidRDefault="007642AC" w:rsidP="007642AC">
            <w:pPr>
              <w:pStyle w:val="NormalWeb"/>
              <w:shd w:val="clear" w:color="auto" w:fill="FFFFFF"/>
              <w:rPr>
                <w:rFonts w:ascii="Arial" w:hAnsi="Arial" w:cs="Arial"/>
                <w:color w:val="0F1114"/>
              </w:rPr>
            </w:pPr>
            <w:r>
              <w:rPr>
                <w:rFonts w:ascii="Arial" w:hAnsi="Arial" w:cs="Arial"/>
                <w:color w:val="0F1114"/>
              </w:rPr>
              <w:t xml:space="preserve">Elle est mise en œuvre régulièrement </w:t>
            </w:r>
          </w:p>
          <w:p w:rsidR="002F6C19" w:rsidRDefault="002F6C19" w:rsidP="002F6C1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Bidi" w:hAnsiTheme="minorBidi" w:cstheme="minorBidi"/>
                <w:sz w:val="26"/>
                <w:szCs w:val="26"/>
                <w:lang w:val="fr-FR"/>
              </w:rPr>
            </w:pPr>
          </w:p>
          <w:p w:rsidR="002F6C19" w:rsidRDefault="002F6C19" w:rsidP="002F6C19">
            <w:pPr>
              <w:shd w:val="clear" w:color="auto" w:fill="FFFFFF"/>
              <w:spacing w:before="100" w:beforeAutospacing="1" w:after="100" w:afterAutospacing="1" w:line="240" w:lineRule="auto"/>
              <w:rPr>
                <w:rFonts w:cs="GoogleSansText-Regular"/>
                <w:sz w:val="26"/>
                <w:szCs w:val="26"/>
                <w:lang w:val="fr-FR"/>
              </w:rPr>
            </w:pPr>
            <w:r>
              <w:rPr>
                <w:rFonts w:cs="GoogleSansText-Regular"/>
                <w:sz w:val="26"/>
                <w:szCs w:val="26"/>
                <w:lang w:val="fr-FR"/>
              </w:rPr>
              <w:t>L</w:t>
            </w:r>
            <w:r w:rsidRPr="00765593">
              <w:rPr>
                <w:rFonts w:cs="GoogleSansText-Regular"/>
                <w:sz w:val="26"/>
                <w:szCs w:val="26"/>
                <w:lang w:val="fr-FR"/>
              </w:rPr>
              <w:t>’installation d’un IPS(système de protection des intrusions)</w:t>
            </w:r>
            <w:r>
              <w:rPr>
                <w:rFonts w:cs="GoogleSansText-Regular"/>
                <w:sz w:val="26"/>
                <w:szCs w:val="26"/>
                <w:lang w:val="fr-FR"/>
              </w:rPr>
              <w:t>.</w:t>
            </w:r>
          </w:p>
          <w:p w:rsidR="002F6C19" w:rsidRDefault="002F6C19" w:rsidP="002F6C19">
            <w:pPr>
              <w:shd w:val="clear" w:color="auto" w:fill="FFFFFF"/>
              <w:spacing w:before="100" w:beforeAutospacing="1" w:after="100" w:afterAutospacing="1" w:line="240" w:lineRule="auto"/>
              <w:rPr>
                <w:rFonts w:cs="GoogleSansText-Regular"/>
                <w:b/>
                <w:bCs/>
                <w:sz w:val="26"/>
                <w:szCs w:val="26"/>
                <w:lang w:val="fr-FR"/>
              </w:rPr>
            </w:pPr>
            <w:r>
              <w:rPr>
                <w:rFonts w:cs="GoogleSansText-Regular"/>
                <w:sz w:val="26"/>
                <w:szCs w:val="26"/>
                <w:lang w:val="fr-FR"/>
              </w:rPr>
              <w:t xml:space="preserve">Ce système </w:t>
            </w:r>
            <w:r w:rsidR="00915D24">
              <w:rPr>
                <w:rFonts w:cs="GoogleSansText-Regular"/>
                <w:sz w:val="26"/>
                <w:szCs w:val="26"/>
                <w:lang w:val="fr-FR"/>
              </w:rPr>
              <w:t xml:space="preserve">surveille le système à la recherche d’intrusions et </w:t>
            </w:r>
            <w:r w:rsidRPr="007642AC">
              <w:rPr>
                <w:rFonts w:cs="GoogleSansText-Regular"/>
                <w:b/>
                <w:bCs/>
                <w:sz w:val="26"/>
                <w:szCs w:val="26"/>
                <w:lang w:val="fr-FR"/>
              </w:rPr>
              <w:t>prend des mesures pour arrêter des intrusions</w:t>
            </w:r>
            <w:r w:rsidR="00915D24" w:rsidRPr="007642AC">
              <w:rPr>
                <w:rFonts w:cs="GoogleSansText-Regular"/>
                <w:b/>
                <w:bCs/>
                <w:sz w:val="26"/>
                <w:szCs w:val="26"/>
                <w:lang w:val="fr-FR"/>
              </w:rPr>
              <w:t xml:space="preserve"> ce qui n’est pas le cas d’un logiciel de </w:t>
            </w:r>
            <w:proofErr w:type="spellStart"/>
            <w:r w:rsidR="00915D24" w:rsidRPr="007642AC">
              <w:rPr>
                <w:rFonts w:cs="GoogleSansText-Regular"/>
                <w:b/>
                <w:bCs/>
                <w:sz w:val="26"/>
                <w:szCs w:val="26"/>
                <w:lang w:val="fr-FR"/>
              </w:rPr>
              <w:t>detection</w:t>
            </w:r>
            <w:proofErr w:type="spellEnd"/>
            <w:r w:rsidR="00915D24" w:rsidRPr="007642AC">
              <w:rPr>
                <w:rFonts w:cs="GoogleSansText-Regular"/>
                <w:b/>
                <w:bCs/>
                <w:sz w:val="26"/>
                <w:szCs w:val="26"/>
                <w:lang w:val="fr-FR"/>
              </w:rPr>
              <w:t xml:space="preserve"> d’intrusion</w:t>
            </w:r>
          </w:p>
          <w:p w:rsidR="00A626D9" w:rsidRDefault="00A626D9" w:rsidP="002F6C19">
            <w:pPr>
              <w:shd w:val="clear" w:color="auto" w:fill="FFFFFF"/>
              <w:spacing w:before="100" w:beforeAutospacing="1" w:after="100" w:afterAutospacing="1" w:line="240" w:lineRule="auto"/>
              <w:rPr>
                <w:rFonts w:cs="GoogleSansText-Regular"/>
                <w:b/>
                <w:bCs/>
                <w:sz w:val="26"/>
                <w:szCs w:val="26"/>
                <w:lang w:val="fr-FR"/>
              </w:rPr>
            </w:pPr>
          </w:p>
          <w:p w:rsidR="00A626D9" w:rsidRPr="00A626D9" w:rsidRDefault="00A626D9" w:rsidP="002F6C1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Bidi" w:hAnsiTheme="minorBidi" w:cstheme="minorBidi"/>
                <w:sz w:val="26"/>
                <w:szCs w:val="26"/>
                <w:lang w:val="fr-FR"/>
              </w:rPr>
            </w:pPr>
            <w:r w:rsidRPr="00A626D9">
              <w:rPr>
                <w:rFonts w:cs="GoogleSansText-Regular"/>
                <w:sz w:val="26"/>
                <w:szCs w:val="26"/>
                <w:lang w:val="fr-FR"/>
              </w:rPr>
              <w:t>Cette technique est mise en ouvre une seule fois .</w:t>
            </w:r>
          </w:p>
          <w:p w:rsidR="00605E64" w:rsidRDefault="002F6C19" w:rsidP="002F6C19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="Times New Roman"/>
                <w:sz w:val="26"/>
                <w:szCs w:val="26"/>
                <w:lang w:val="fr-FR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fr-FR"/>
              </w:rPr>
              <w:t xml:space="preserve"> . </w:t>
            </w:r>
            <w:r w:rsidR="00915D24" w:rsidRPr="00765593">
              <w:rPr>
                <w:rFonts w:eastAsia="Times New Roman" w:cs="Times New Roman"/>
                <w:sz w:val="26"/>
                <w:szCs w:val="26"/>
                <w:lang w:val="fr-FR"/>
              </w:rPr>
              <w:t>La MFA</w:t>
            </w:r>
            <w:r w:rsidR="00915D24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 :protège contre les attaques par force brute et des </w:t>
            </w:r>
            <w:proofErr w:type="spellStart"/>
            <w:r w:rsidR="00915D24">
              <w:rPr>
                <w:rFonts w:eastAsia="Times New Roman" w:cs="Times New Roman"/>
                <w:sz w:val="26"/>
                <w:szCs w:val="26"/>
                <w:lang w:val="fr-FR"/>
              </w:rPr>
              <w:t>evenements</w:t>
            </w:r>
            <w:proofErr w:type="spellEnd"/>
            <w:r w:rsidR="00915D24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de </w:t>
            </w:r>
            <w:proofErr w:type="spellStart"/>
            <w:r w:rsidR="00915D24">
              <w:rPr>
                <w:rFonts w:eastAsia="Times New Roman" w:cs="Times New Roman"/>
                <w:sz w:val="26"/>
                <w:szCs w:val="26"/>
                <w:lang w:val="fr-FR"/>
              </w:rPr>
              <w:t>securité</w:t>
            </w:r>
            <w:proofErr w:type="spellEnd"/>
            <w:r w:rsidR="00915D24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similaires.</w:t>
            </w:r>
          </w:p>
          <w:p w:rsidR="00915D24" w:rsidRPr="00915D24" w:rsidRDefault="007642AC" w:rsidP="007642A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Bidi" w:hAnsiTheme="minorBidi" w:cstheme="minorBidi"/>
                <w:sz w:val="26"/>
                <w:szCs w:val="26"/>
                <w:lang w:val="fr-FR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fr-FR"/>
              </w:rPr>
              <w:t xml:space="preserve">Elle peut être implémentée </w:t>
            </w:r>
            <w:r w:rsidR="00915D24" w:rsidRPr="00915D24">
              <w:rPr>
                <w:rFonts w:asciiTheme="minorBidi" w:hAnsiTheme="minorBidi" w:cstheme="minorBidi"/>
                <w:sz w:val="26"/>
                <w:szCs w:val="26"/>
                <w:lang w:val="fr-FR"/>
              </w:rPr>
              <w:t>à n’importe quel moment.</w:t>
            </w:r>
          </w:p>
          <w:p w:rsidR="00915D24" w:rsidRPr="00915D24" w:rsidRDefault="00915D24" w:rsidP="00A626D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inorBidi" w:hAnsiTheme="minorBidi" w:cstheme="minorBidi"/>
                <w:sz w:val="26"/>
                <w:szCs w:val="26"/>
                <w:lang w:val="fr-FR"/>
              </w:rPr>
            </w:pPr>
            <w:r>
              <w:rPr>
                <w:rFonts w:asciiTheme="minorBidi" w:hAnsiTheme="minorBidi" w:cstheme="minorBidi"/>
                <w:sz w:val="26"/>
                <w:szCs w:val="26"/>
                <w:lang w:val="fr-FR"/>
              </w:rPr>
              <w:t xml:space="preserve">C’est également une technique installée une seule fois puis maintenue : </w:t>
            </w:r>
          </w:p>
          <w:p w:rsidR="00605E64" w:rsidRPr="00915D24" w:rsidRDefault="00605E64" w:rsidP="00605E64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6"/>
                <w:szCs w:val="26"/>
                <w:lang w:val="fr-FR"/>
              </w:rPr>
            </w:pPr>
          </w:p>
          <w:p w:rsidR="00637674" w:rsidRPr="00915D24" w:rsidRDefault="0063767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fr-FR"/>
              </w:rPr>
            </w:pPr>
          </w:p>
        </w:tc>
      </w:tr>
    </w:tbl>
    <w:p w:rsidR="00637674" w:rsidRPr="00915D24" w:rsidRDefault="00637674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  <w:lang w:val="fr-FR"/>
        </w:rPr>
      </w:pPr>
    </w:p>
    <w:p w:rsidR="00637674" w:rsidRPr="00915D24" w:rsidRDefault="00637674">
      <w:pPr>
        <w:spacing w:after="200"/>
        <w:rPr>
          <w:rFonts w:ascii="Google Sans" w:eastAsia="Google Sans" w:hAnsi="Google Sans" w:cs="Google Sans"/>
          <w:lang w:val="fr-FR"/>
        </w:rPr>
      </w:pPr>
    </w:p>
    <w:p w:rsidR="00637674" w:rsidRPr="00915D24" w:rsidRDefault="00637674">
      <w:pPr>
        <w:rPr>
          <w:lang w:val="fr-FR"/>
        </w:rPr>
      </w:pPr>
    </w:p>
    <w:p w:rsidR="00637674" w:rsidRPr="00915D24" w:rsidRDefault="00637674">
      <w:pPr>
        <w:rPr>
          <w:lang w:val="fr-FR"/>
        </w:rPr>
      </w:pPr>
    </w:p>
    <w:sectPr w:rsidR="00637674" w:rsidRPr="00915D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altName w:val="Google Sans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ogleSansText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2D96"/>
    <w:multiLevelType w:val="multilevel"/>
    <w:tmpl w:val="212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C91954"/>
    <w:multiLevelType w:val="multilevel"/>
    <w:tmpl w:val="C140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47F34D8"/>
    <w:multiLevelType w:val="multilevel"/>
    <w:tmpl w:val="FCAA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684FE2"/>
    <w:multiLevelType w:val="multilevel"/>
    <w:tmpl w:val="9AB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</w:compat>
  <w:rsids>
    <w:rsidRoot w:val="00637674"/>
    <w:rsid w:val="002F6C19"/>
    <w:rsid w:val="00605E64"/>
    <w:rsid w:val="00637674"/>
    <w:rsid w:val="007642AC"/>
    <w:rsid w:val="00765593"/>
    <w:rsid w:val="00915D24"/>
    <w:rsid w:val="00A626D9"/>
    <w:rsid w:val="00D7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64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64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06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720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har@43</cp:lastModifiedBy>
  <cp:revision>4</cp:revision>
  <dcterms:created xsi:type="dcterms:W3CDTF">2025-08-19T16:03:00Z</dcterms:created>
  <dcterms:modified xsi:type="dcterms:W3CDTF">2025-08-19T17:00:00Z</dcterms:modified>
</cp:coreProperties>
</file>