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48AF" w:rsidRDefault="004B2FF0">
      <w:pPr>
        <w:pStyle w:val="Titre1"/>
        <w:spacing w:line="480" w:lineRule="auto"/>
        <w:jc w:val="center"/>
        <w:rPr>
          <w:rFonts w:ascii="Google Sans" w:eastAsia="Google Sans" w:hAnsi="Google Sans" w:cs="Google Sans"/>
          <w:b/>
          <w:sz w:val="26"/>
          <w:szCs w:val="26"/>
        </w:rPr>
      </w:pPr>
      <w:bookmarkStart w:id="0" w:name="_892ap7xz6ez" w:colFirst="0" w:colLast="0"/>
      <w:bookmarkEnd w:id="0"/>
      <w:r>
        <w:rPr>
          <w:rFonts w:ascii="Google Sans" w:eastAsia="Google Sans" w:hAnsi="Google Sans" w:cs="Google Sans"/>
        </w:rPr>
        <w:t>Activity Exemplar: Apply OS hardening techniques</w:t>
      </w:r>
    </w:p>
    <w:tbl>
      <w:tblPr>
        <w:tblStyle w:val="a"/>
        <w:tblW w:w="871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DC48AF">
        <w:trPr>
          <w:trHeight w:val="440"/>
        </w:trPr>
        <w:tc>
          <w:tcPr>
            <w:tcW w:w="8715" w:type="dxa"/>
            <w:shd w:val="clear" w:color="auto" w:fill="CFE2F3"/>
            <w:tcMar>
              <w:top w:w="100" w:type="dxa"/>
              <w:left w:w="100" w:type="dxa"/>
              <w:bottom w:w="100" w:type="dxa"/>
              <w:right w:w="100" w:type="dxa"/>
            </w:tcMar>
          </w:tcPr>
          <w:p w:rsidR="00DC48AF"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b/>
                <w:sz w:val="24"/>
                <w:szCs w:val="24"/>
              </w:rPr>
              <w:t>Section 1: Identify the network protocol involved in the incident</w:t>
            </w:r>
          </w:p>
        </w:tc>
      </w:tr>
      <w:tr w:rsidR="00DC48AF">
        <w:trPr>
          <w:trHeight w:val="300"/>
        </w:trPr>
        <w:tc>
          <w:tcPr>
            <w:tcW w:w="8715" w:type="dxa"/>
            <w:vMerge w:val="restart"/>
            <w:shd w:val="clear" w:color="auto" w:fill="auto"/>
            <w:tcMar>
              <w:top w:w="100" w:type="dxa"/>
              <w:left w:w="100" w:type="dxa"/>
              <w:bottom w:w="100" w:type="dxa"/>
              <w:right w:w="100" w:type="dxa"/>
            </w:tcMar>
          </w:tcPr>
          <w:p w:rsidR="00C72AE2"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protocol involved in the incident is the Hypertext transfer protocol (HTTP). Since the issue was with accessing the web server for yummyrecipesforme.com, we know that requests to web servers for web pages involve http traffic. </w:t>
            </w:r>
          </w:p>
          <w:p w:rsidR="00C72AE2" w:rsidRDefault="00C72AE2">
            <w:pPr>
              <w:widowControl w:val="0"/>
              <w:spacing w:line="240" w:lineRule="auto"/>
              <w:rPr>
                <w:rFonts w:ascii="Google Sans" w:eastAsia="Google Sans" w:hAnsi="Google Sans" w:cs="Google Sans"/>
                <w:sz w:val="24"/>
                <w:szCs w:val="24"/>
              </w:rPr>
            </w:pPr>
          </w:p>
          <w:p w:rsidR="00C72AE2"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Also, when we ran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and accessed the yummyrecipesforme.com website the corresponding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 file showed the usage of the http protocol when contacting the . </w:t>
            </w:r>
          </w:p>
          <w:p w:rsidR="00C72AE2" w:rsidRDefault="00C72AE2">
            <w:pPr>
              <w:widowControl w:val="0"/>
              <w:spacing w:line="240" w:lineRule="auto"/>
              <w:rPr>
                <w:rFonts w:ascii="Google Sans" w:eastAsia="Google Sans" w:hAnsi="Google Sans" w:cs="Google Sans"/>
                <w:sz w:val="24"/>
                <w:szCs w:val="24"/>
              </w:rPr>
            </w:pPr>
          </w:p>
          <w:p w:rsidR="00DC48AF"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The malicious file is observed being transported to the users’ computers using the HTTP protocol at the applicati</w:t>
            </w:r>
            <w:r>
              <w:rPr>
                <w:rFonts w:ascii="Google Sans" w:eastAsia="Google Sans" w:hAnsi="Google Sans" w:cs="Google Sans"/>
                <w:sz w:val="24"/>
                <w:szCs w:val="24"/>
              </w:rPr>
              <w:t>on layer.</w:t>
            </w:r>
          </w:p>
        </w:tc>
      </w:tr>
      <w:tr w:rsidR="00DC48AF">
        <w:trPr>
          <w:trHeight w:val="515"/>
        </w:trPr>
        <w:tc>
          <w:tcPr>
            <w:tcW w:w="8715" w:type="dxa"/>
            <w:vMerge/>
            <w:shd w:val="clear" w:color="auto" w:fill="auto"/>
            <w:tcMar>
              <w:top w:w="100" w:type="dxa"/>
              <w:left w:w="100" w:type="dxa"/>
              <w:bottom w:w="100" w:type="dxa"/>
              <w:right w:w="100" w:type="dxa"/>
            </w:tcMar>
          </w:tcPr>
          <w:p w:rsidR="00DC48AF" w:rsidRDefault="00DC48AF">
            <w:pPr>
              <w:widowControl w:val="0"/>
              <w:spacing w:line="240" w:lineRule="auto"/>
              <w:rPr>
                <w:rFonts w:ascii="Google Sans" w:eastAsia="Google Sans" w:hAnsi="Google Sans" w:cs="Google Sans"/>
                <w:sz w:val="24"/>
                <w:szCs w:val="24"/>
              </w:rPr>
            </w:pPr>
          </w:p>
        </w:tc>
      </w:tr>
    </w:tbl>
    <w:p w:rsidR="00DC48AF" w:rsidRDefault="00DC48AF">
      <w:pPr>
        <w:spacing w:line="480" w:lineRule="auto"/>
        <w:rPr>
          <w:rFonts w:ascii="Google Sans" w:eastAsia="Google Sans" w:hAnsi="Google Sans" w:cs="Google Sans"/>
          <w:b/>
          <w:color w:val="38761D"/>
          <w:sz w:val="26"/>
          <w:szCs w:val="26"/>
        </w:rPr>
      </w:pPr>
    </w:p>
    <w:tbl>
      <w:tblPr>
        <w:tblStyle w:val="a0"/>
        <w:tblW w:w="871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DC48AF">
        <w:trPr>
          <w:trHeight w:val="440"/>
        </w:trPr>
        <w:tc>
          <w:tcPr>
            <w:tcW w:w="8715" w:type="dxa"/>
            <w:shd w:val="clear" w:color="auto" w:fill="CFE2F3"/>
            <w:tcMar>
              <w:top w:w="100" w:type="dxa"/>
              <w:left w:w="100" w:type="dxa"/>
              <w:bottom w:w="100" w:type="dxa"/>
              <w:right w:w="100" w:type="dxa"/>
            </w:tcMar>
          </w:tcPr>
          <w:p w:rsidR="00DC48AF" w:rsidRDefault="004B2FF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Section 2: Document the incident</w:t>
            </w:r>
          </w:p>
        </w:tc>
      </w:tr>
      <w:tr w:rsidR="00DC48AF">
        <w:trPr>
          <w:trHeight w:val="794"/>
        </w:trPr>
        <w:tc>
          <w:tcPr>
            <w:tcW w:w="8715" w:type="dxa"/>
            <w:shd w:val="clear" w:color="auto" w:fill="auto"/>
            <w:tcMar>
              <w:top w:w="100" w:type="dxa"/>
              <w:left w:w="100" w:type="dxa"/>
              <w:bottom w:w="100" w:type="dxa"/>
              <w:right w:w="100" w:type="dxa"/>
            </w:tcMar>
          </w:tcPr>
          <w:p w:rsidR="00C72AE2"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Several customers contacted the website’s helpdesk stating that when they visited the website, they were prompted to download and run a file that contained access to new recipes.</w:t>
            </w:r>
            <w:r>
              <w:rPr>
                <w:rFonts w:ascii="Google Sans" w:eastAsia="Google Sans" w:hAnsi="Google Sans" w:cs="Google Sans"/>
                <w:sz w:val="24"/>
                <w:szCs w:val="24"/>
              </w:rPr>
              <w:t xml:space="preserve"> </w:t>
            </w:r>
          </w:p>
          <w:p w:rsidR="00C72AE2" w:rsidRDefault="00C72AE2">
            <w:pPr>
              <w:widowControl w:val="0"/>
              <w:spacing w:line="240" w:lineRule="auto"/>
              <w:rPr>
                <w:rFonts w:ascii="Google Sans" w:eastAsia="Google Sans" w:hAnsi="Google Sans" w:cs="Google Sans"/>
                <w:sz w:val="24"/>
                <w:szCs w:val="24"/>
              </w:rPr>
            </w:pPr>
          </w:p>
          <w:p w:rsidR="00DC48AF"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Their personal computers have been operating slowly ever since. The website owner tried logging into the web server but noticed they were locked out of their account.</w:t>
            </w:r>
          </w:p>
          <w:p w:rsidR="00DC48AF" w:rsidRDefault="00DC48AF">
            <w:pPr>
              <w:widowControl w:val="0"/>
              <w:spacing w:line="240" w:lineRule="auto"/>
              <w:rPr>
                <w:rFonts w:ascii="Google Sans" w:eastAsia="Google Sans" w:hAnsi="Google Sans" w:cs="Google Sans"/>
                <w:sz w:val="24"/>
                <w:szCs w:val="24"/>
              </w:rPr>
            </w:pPr>
          </w:p>
          <w:p w:rsidR="00C72AE2"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The cybersecurity analyst used a sandbox environment to open the website without impact</w:t>
            </w:r>
            <w:r>
              <w:rPr>
                <w:rFonts w:ascii="Google Sans" w:eastAsia="Google Sans" w:hAnsi="Google Sans" w:cs="Google Sans"/>
                <w:sz w:val="24"/>
                <w:szCs w:val="24"/>
              </w:rPr>
              <w:t xml:space="preserve">ing the company network. </w:t>
            </w:r>
          </w:p>
          <w:p w:rsidR="00C72AE2" w:rsidRDefault="00C72AE2">
            <w:pPr>
              <w:widowControl w:val="0"/>
              <w:spacing w:line="240" w:lineRule="auto"/>
              <w:rPr>
                <w:rFonts w:ascii="Google Sans" w:eastAsia="Google Sans" w:hAnsi="Google Sans" w:cs="Google Sans"/>
                <w:sz w:val="24"/>
                <w:szCs w:val="24"/>
              </w:rPr>
            </w:pPr>
          </w:p>
          <w:p w:rsidR="00C72AE2"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Then, the analyst ran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to capture the network traffic packets produced by interacting with the website. </w:t>
            </w:r>
          </w:p>
          <w:p w:rsidR="00C72AE2" w:rsidRDefault="00C72AE2">
            <w:pPr>
              <w:widowControl w:val="0"/>
              <w:spacing w:line="240" w:lineRule="auto"/>
              <w:rPr>
                <w:rFonts w:ascii="Google Sans" w:eastAsia="Google Sans" w:hAnsi="Google Sans" w:cs="Google Sans"/>
                <w:sz w:val="24"/>
                <w:szCs w:val="24"/>
              </w:rPr>
            </w:pPr>
          </w:p>
          <w:p w:rsidR="00DC48AF"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analyst was prompted to download a file claiming it would provide access to free recipes, accepted the download and </w:t>
            </w:r>
            <w:r>
              <w:rPr>
                <w:rFonts w:ascii="Google Sans" w:eastAsia="Google Sans" w:hAnsi="Google Sans" w:cs="Google Sans"/>
                <w:sz w:val="24"/>
                <w:szCs w:val="24"/>
              </w:rPr>
              <w:t xml:space="preserve">ran it. The browser then redirected the analyst to a fake website (greatrecipesforme.com). </w:t>
            </w:r>
          </w:p>
          <w:p w:rsidR="00DC48AF" w:rsidRDefault="00DC48AF">
            <w:pPr>
              <w:widowControl w:val="0"/>
              <w:spacing w:line="240" w:lineRule="auto"/>
              <w:rPr>
                <w:rFonts w:ascii="Google Sans" w:eastAsia="Google Sans" w:hAnsi="Google Sans" w:cs="Google Sans"/>
                <w:sz w:val="24"/>
                <w:szCs w:val="24"/>
              </w:rPr>
            </w:pPr>
          </w:p>
          <w:p w:rsidR="00C72AE2"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 xml:space="preserve">The cybersecurity analyst inspected the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 and observed that the browser initially requested the IP address for the yummyrecipesforme.com website. </w:t>
            </w:r>
          </w:p>
          <w:p w:rsidR="00C72AE2" w:rsidRDefault="00C72AE2">
            <w:pPr>
              <w:widowControl w:val="0"/>
              <w:spacing w:line="240" w:lineRule="auto"/>
              <w:rPr>
                <w:rFonts w:ascii="Google Sans" w:eastAsia="Google Sans" w:hAnsi="Google Sans" w:cs="Google Sans"/>
                <w:sz w:val="24"/>
                <w:szCs w:val="24"/>
              </w:rPr>
            </w:pPr>
          </w:p>
          <w:p w:rsidR="00C72AE2"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Once th</w:t>
            </w:r>
            <w:r>
              <w:rPr>
                <w:rFonts w:ascii="Google Sans" w:eastAsia="Google Sans" w:hAnsi="Google Sans" w:cs="Google Sans"/>
                <w:sz w:val="24"/>
                <w:szCs w:val="24"/>
              </w:rPr>
              <w:t xml:space="preserve">e connection with the website was established over the HTTP protocol, the analyst recalled downloading and executing the file. </w:t>
            </w:r>
          </w:p>
          <w:p w:rsidR="00C72AE2" w:rsidRDefault="00C72AE2">
            <w:pPr>
              <w:widowControl w:val="0"/>
              <w:spacing w:line="240" w:lineRule="auto"/>
              <w:rPr>
                <w:rFonts w:ascii="Google Sans" w:eastAsia="Google Sans" w:hAnsi="Google Sans" w:cs="Google Sans"/>
                <w:sz w:val="24"/>
                <w:szCs w:val="24"/>
              </w:rPr>
            </w:pPr>
          </w:p>
          <w:p w:rsidR="00DC48AF"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The logs showed a sudden change in network traffic as the browser requested a new IP address for the greatrecipesforme.com URL. T</w:t>
            </w:r>
            <w:r>
              <w:rPr>
                <w:rFonts w:ascii="Google Sans" w:eastAsia="Google Sans" w:hAnsi="Google Sans" w:cs="Google Sans"/>
                <w:sz w:val="24"/>
                <w:szCs w:val="24"/>
              </w:rPr>
              <w:t xml:space="preserve">he network traffic was then rerouted to the new IP address for the greatrecipesforme.com website. </w:t>
            </w:r>
          </w:p>
          <w:p w:rsidR="00DC48AF" w:rsidRDefault="00DC48AF">
            <w:pPr>
              <w:widowControl w:val="0"/>
              <w:spacing w:line="240" w:lineRule="auto"/>
              <w:rPr>
                <w:rFonts w:ascii="Google Sans" w:eastAsia="Google Sans" w:hAnsi="Google Sans" w:cs="Google Sans"/>
                <w:sz w:val="24"/>
                <w:szCs w:val="24"/>
              </w:rPr>
            </w:pPr>
          </w:p>
          <w:p w:rsidR="00C72AE2"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senior cybersecurity professional analyzed </w:t>
            </w:r>
            <w:r w:rsidRPr="00C72AE2">
              <w:rPr>
                <w:rFonts w:ascii="Google Sans" w:eastAsia="Google Sans" w:hAnsi="Google Sans" w:cs="Google Sans"/>
                <w:b/>
                <w:bCs/>
                <w:sz w:val="24"/>
                <w:szCs w:val="24"/>
              </w:rPr>
              <w:t>the source code</w:t>
            </w:r>
            <w:r>
              <w:rPr>
                <w:rFonts w:ascii="Google Sans" w:eastAsia="Google Sans" w:hAnsi="Google Sans" w:cs="Google Sans"/>
                <w:sz w:val="24"/>
                <w:szCs w:val="24"/>
              </w:rPr>
              <w:t xml:space="preserve"> for the websites and the downloaded file. </w:t>
            </w:r>
          </w:p>
          <w:p w:rsidR="00C72AE2" w:rsidRDefault="00C72AE2">
            <w:pPr>
              <w:widowControl w:val="0"/>
              <w:spacing w:line="240" w:lineRule="auto"/>
              <w:rPr>
                <w:rFonts w:ascii="Google Sans" w:eastAsia="Google Sans" w:hAnsi="Google Sans" w:cs="Google Sans"/>
                <w:sz w:val="24"/>
                <w:szCs w:val="24"/>
              </w:rPr>
            </w:pPr>
          </w:p>
          <w:p w:rsidR="00C72AE2"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The analyst discovered</w:t>
            </w:r>
            <w:r>
              <w:rPr>
                <w:rFonts w:ascii="Google Sans" w:eastAsia="Google Sans" w:hAnsi="Google Sans" w:cs="Google Sans"/>
                <w:sz w:val="24"/>
                <w:szCs w:val="24"/>
              </w:rPr>
              <w:t xml:space="preserve"> that an attacker had manipulated the website to add code that prompted the users to download a malicious file disguised as a browser update.</w:t>
            </w:r>
          </w:p>
          <w:p w:rsidR="00C72AE2" w:rsidRDefault="00C72AE2">
            <w:pPr>
              <w:widowControl w:val="0"/>
              <w:spacing w:line="240" w:lineRule="auto"/>
              <w:rPr>
                <w:rFonts w:ascii="Google Sans" w:eastAsia="Google Sans" w:hAnsi="Google Sans" w:cs="Google Sans"/>
                <w:sz w:val="24"/>
                <w:szCs w:val="24"/>
              </w:rPr>
            </w:pPr>
          </w:p>
          <w:p w:rsidR="00C72AE2"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 Since the website owner stated that they had been locked out of their administrator account, the team believes the</w:t>
            </w:r>
            <w:r>
              <w:rPr>
                <w:rFonts w:ascii="Google Sans" w:eastAsia="Google Sans" w:hAnsi="Google Sans" w:cs="Google Sans"/>
                <w:sz w:val="24"/>
                <w:szCs w:val="24"/>
              </w:rPr>
              <w:t xml:space="preserve"> attacker used a brute force attack to access the account and change the admin password.</w:t>
            </w:r>
          </w:p>
          <w:p w:rsidR="00C72AE2" w:rsidRDefault="00C72AE2">
            <w:pPr>
              <w:widowControl w:val="0"/>
              <w:spacing w:line="240" w:lineRule="auto"/>
              <w:rPr>
                <w:rFonts w:ascii="Google Sans" w:eastAsia="Google Sans" w:hAnsi="Google Sans" w:cs="Google Sans"/>
                <w:sz w:val="24"/>
                <w:szCs w:val="24"/>
              </w:rPr>
            </w:pPr>
          </w:p>
          <w:p w:rsidR="00DC48AF"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 The execution of the malicious file compromised the end users’ computers. </w:t>
            </w:r>
          </w:p>
        </w:tc>
      </w:tr>
    </w:tbl>
    <w:p w:rsidR="00DC48AF" w:rsidRDefault="00DC48AF">
      <w:pPr>
        <w:spacing w:line="480" w:lineRule="auto"/>
        <w:rPr>
          <w:rFonts w:ascii="Google Sans" w:eastAsia="Google Sans" w:hAnsi="Google Sans" w:cs="Google Sans"/>
          <w:b/>
          <w:color w:val="38761D"/>
          <w:sz w:val="26"/>
          <w:szCs w:val="26"/>
        </w:rPr>
      </w:pPr>
    </w:p>
    <w:tbl>
      <w:tblPr>
        <w:tblStyle w:val="a1"/>
        <w:tblW w:w="871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DC48AF">
        <w:trPr>
          <w:trHeight w:val="440"/>
        </w:trPr>
        <w:tc>
          <w:tcPr>
            <w:tcW w:w="8715" w:type="dxa"/>
            <w:shd w:val="clear" w:color="auto" w:fill="CFE2F3"/>
            <w:tcMar>
              <w:top w:w="100" w:type="dxa"/>
              <w:left w:w="100" w:type="dxa"/>
              <w:bottom w:w="100" w:type="dxa"/>
              <w:right w:w="100" w:type="dxa"/>
            </w:tcMar>
          </w:tcPr>
          <w:p w:rsidR="00DC48AF" w:rsidRDefault="004B2FF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 xml:space="preserve">Section 3: Recommend one or more </w:t>
            </w:r>
            <w:proofErr w:type="spellStart"/>
            <w:r>
              <w:rPr>
                <w:rFonts w:ascii="Google Sans" w:eastAsia="Google Sans" w:hAnsi="Google Sans" w:cs="Google Sans"/>
                <w:b/>
                <w:sz w:val="24"/>
                <w:szCs w:val="24"/>
              </w:rPr>
              <w:t>remediations</w:t>
            </w:r>
            <w:proofErr w:type="spellEnd"/>
            <w:r>
              <w:rPr>
                <w:rFonts w:ascii="Google Sans" w:eastAsia="Google Sans" w:hAnsi="Google Sans" w:cs="Google Sans"/>
                <w:b/>
                <w:sz w:val="24"/>
                <w:szCs w:val="24"/>
              </w:rPr>
              <w:t xml:space="preserve"> for brute force attacks</w:t>
            </w:r>
          </w:p>
        </w:tc>
      </w:tr>
      <w:tr w:rsidR="00DC48AF">
        <w:trPr>
          <w:trHeight w:val="1160"/>
        </w:trPr>
        <w:tc>
          <w:tcPr>
            <w:tcW w:w="8715" w:type="dxa"/>
            <w:shd w:val="clear" w:color="auto" w:fill="auto"/>
            <w:tcMar>
              <w:top w:w="100" w:type="dxa"/>
              <w:left w:w="100" w:type="dxa"/>
              <w:bottom w:w="100" w:type="dxa"/>
              <w:right w:w="100" w:type="dxa"/>
            </w:tcMar>
          </w:tcPr>
          <w:p w:rsidR="00C72AE2"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One security measur</w:t>
            </w:r>
            <w:r>
              <w:rPr>
                <w:rFonts w:ascii="Google Sans" w:eastAsia="Google Sans" w:hAnsi="Google Sans" w:cs="Google Sans"/>
                <w:sz w:val="24"/>
                <w:szCs w:val="24"/>
              </w:rPr>
              <w:t xml:space="preserve">e the team plans to implement to protect against brute force attacks is to disallow previous passwords from being used. </w:t>
            </w:r>
          </w:p>
          <w:p w:rsidR="00C72AE2" w:rsidRDefault="00C72AE2">
            <w:pPr>
              <w:widowControl w:val="0"/>
              <w:spacing w:line="240" w:lineRule="auto"/>
              <w:rPr>
                <w:rFonts w:ascii="Google Sans" w:eastAsia="Google Sans" w:hAnsi="Google Sans" w:cs="Google Sans"/>
                <w:sz w:val="24"/>
                <w:szCs w:val="24"/>
              </w:rPr>
            </w:pPr>
          </w:p>
          <w:p w:rsidR="00C72AE2"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Since the vulnerability that lead to this attack was the attacker’s ability to use a default password to log in, it’s important that we </w:t>
            </w:r>
            <w:r>
              <w:rPr>
                <w:rFonts w:ascii="Google Sans" w:eastAsia="Google Sans" w:hAnsi="Google Sans" w:cs="Google Sans"/>
                <w:sz w:val="24"/>
                <w:szCs w:val="24"/>
              </w:rPr>
              <w:t xml:space="preserve">prevent any old passwords such as default passwords from being used to reset the password. </w:t>
            </w:r>
          </w:p>
          <w:p w:rsidR="00C72AE2" w:rsidRDefault="00C72AE2">
            <w:pPr>
              <w:widowControl w:val="0"/>
              <w:spacing w:line="240" w:lineRule="auto"/>
              <w:rPr>
                <w:rFonts w:ascii="Google Sans" w:eastAsia="Google Sans" w:hAnsi="Google Sans" w:cs="Google Sans"/>
                <w:sz w:val="24"/>
                <w:szCs w:val="24"/>
              </w:rPr>
            </w:pPr>
          </w:p>
          <w:p w:rsidR="00C72AE2"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Another supportive measure is to require more frequent password updates, so in case any unauthorized person becomes aware of the password, they are less likely to be</w:t>
            </w:r>
            <w:r>
              <w:rPr>
                <w:rFonts w:ascii="Google Sans" w:eastAsia="Google Sans" w:hAnsi="Google Sans" w:cs="Google Sans"/>
                <w:sz w:val="24"/>
                <w:szCs w:val="24"/>
              </w:rPr>
              <w:t xml:space="preserve"> able to use that password if the password is updated sooner than later. </w:t>
            </w:r>
          </w:p>
          <w:p w:rsidR="00C72AE2" w:rsidRDefault="00C72AE2">
            <w:pPr>
              <w:widowControl w:val="0"/>
              <w:spacing w:line="240" w:lineRule="auto"/>
              <w:rPr>
                <w:rFonts w:ascii="Google Sans" w:eastAsia="Google Sans" w:hAnsi="Google Sans" w:cs="Google Sans"/>
                <w:sz w:val="24"/>
                <w:szCs w:val="24"/>
              </w:rPr>
            </w:pPr>
          </w:p>
          <w:p w:rsidR="00C72AE2" w:rsidRDefault="004B2FF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Finally, another helpful solution is to implement two-factor authentication (2FA). 2FA requires authentication via a password and also by confirming a one-time passcode (OTP) sent to </w:t>
            </w:r>
            <w:r>
              <w:rPr>
                <w:rFonts w:ascii="Google Sans" w:eastAsia="Google Sans" w:hAnsi="Google Sans" w:cs="Google Sans"/>
                <w:sz w:val="24"/>
                <w:szCs w:val="24"/>
              </w:rPr>
              <w:t xml:space="preserve">either their email or phone. </w:t>
            </w:r>
          </w:p>
          <w:p w:rsidR="00C72AE2" w:rsidRDefault="00C72AE2">
            <w:pPr>
              <w:widowControl w:val="0"/>
              <w:spacing w:line="240" w:lineRule="auto"/>
              <w:rPr>
                <w:rFonts w:ascii="Google Sans" w:eastAsia="Google Sans" w:hAnsi="Google Sans" w:cs="Google Sans"/>
                <w:sz w:val="24"/>
                <w:szCs w:val="24"/>
              </w:rPr>
            </w:pPr>
          </w:p>
          <w:p w:rsidR="00DC48AF" w:rsidRDefault="004B2FF0">
            <w:pPr>
              <w:widowControl w:val="0"/>
              <w:spacing w:line="240" w:lineRule="auto"/>
              <w:rPr>
                <w:rFonts w:ascii="Google Sans" w:eastAsia="Google Sans" w:hAnsi="Google Sans" w:cs="Google Sans"/>
                <w:sz w:val="24"/>
                <w:szCs w:val="24"/>
              </w:rPr>
            </w:pPr>
            <w:bookmarkStart w:id="1" w:name="_GoBack"/>
            <w:bookmarkEnd w:id="1"/>
            <w:r>
              <w:rPr>
                <w:rFonts w:ascii="Google Sans" w:eastAsia="Google Sans" w:hAnsi="Google Sans" w:cs="Google Sans"/>
                <w:sz w:val="24"/>
                <w:szCs w:val="24"/>
              </w:rPr>
              <w:t>Once the user confirms their identity through their login credentials and the OTP, they will gain access to the system. Any malicious actor that attempts a brute force attack will not likely gain access to the system because it</w:t>
            </w:r>
            <w:r>
              <w:rPr>
                <w:rFonts w:ascii="Google Sans" w:eastAsia="Google Sans" w:hAnsi="Google Sans" w:cs="Google Sans"/>
                <w:sz w:val="24"/>
                <w:szCs w:val="24"/>
              </w:rPr>
              <w:t xml:space="preserve"> requires additional authentication. </w:t>
            </w:r>
          </w:p>
        </w:tc>
      </w:tr>
    </w:tbl>
    <w:p w:rsidR="00DC48AF" w:rsidRDefault="00DC48AF">
      <w:pPr>
        <w:rPr>
          <w:rFonts w:ascii="Google Sans" w:eastAsia="Google Sans" w:hAnsi="Google Sans" w:cs="Google Sans"/>
          <w:b/>
        </w:rPr>
      </w:pPr>
    </w:p>
    <w:p w:rsidR="00DC48AF" w:rsidRDefault="00DC48AF">
      <w:pPr>
        <w:rPr>
          <w:rFonts w:ascii="Google Sans" w:eastAsia="Google Sans" w:hAnsi="Google Sans" w:cs="Google Sans"/>
        </w:rPr>
      </w:pPr>
    </w:p>
    <w:sectPr w:rsidR="00DC48A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oogle Sans">
    <w:altName w:val="Google Sans"/>
    <w:charset w:val="00"/>
    <w:family w:val="auto"/>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hyphenationZone w:val="425"/>
  <w:characterSpacingControl w:val="doNotCompress"/>
  <w:savePreviewPicture/>
  <w:compat>
    <w:compatSetting w:name="compatibilityMode" w:uri="http://schemas.microsoft.com/office/word" w:val="14"/>
  </w:compat>
  <w:rsids>
    <w:rsidRoot w:val="00DC48AF"/>
    <w:rsid w:val="004B2FF0"/>
    <w:rsid w:val="00C72AE2"/>
    <w:rsid w:val="00DC48AF"/>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fr-FR"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fr-FR"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570</Words>
  <Characters>3140</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har@43</cp:lastModifiedBy>
  <cp:revision>3</cp:revision>
  <dcterms:created xsi:type="dcterms:W3CDTF">2025-08-19T10:07:00Z</dcterms:created>
  <dcterms:modified xsi:type="dcterms:W3CDTF">2025-08-19T15:07:00Z</dcterms:modified>
</cp:coreProperties>
</file>