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C5D71" w14:textId="77777777" w:rsidR="00D33545" w:rsidRDefault="00000000">
      <w:r>
        <w:t>This document demonstrates all valid ST_OnOff values for the w:b (bold) run property in OOXML. Each line shows the exact w:val used and the resulting rendering.</w:t>
      </w:r>
    </w:p>
    <w:p w14:paraId="6599994E" w14:textId="77777777" w:rsidR="00D33545" w:rsidRDefault="00000000">
      <w:r>
        <w:t xml:space="preserve">w:b w:val=(omitted): </w:t>
      </w:r>
      <w:r>
        <w:rPr>
          <w:b/>
        </w:rPr>
        <w:t>Sample text</w:t>
      </w:r>
    </w:p>
    <w:p w14:paraId="509B3CB2" w14:textId="77777777" w:rsidR="00D33545" w:rsidRDefault="00000000">
      <w:r>
        <w:t xml:space="preserve">w:b w:val=true: </w:t>
      </w:r>
      <w:r>
        <w:rPr>
          <w:b/>
        </w:rPr>
        <w:t>Sample text</w:t>
      </w:r>
    </w:p>
    <w:p w14:paraId="6E746010" w14:textId="77777777" w:rsidR="00D33545" w:rsidRDefault="00000000">
      <w:r>
        <w:t xml:space="preserve">w:b w:val=1: </w:t>
      </w:r>
      <w:r>
        <w:rPr>
          <w:b/>
        </w:rPr>
        <w:t>Sample text</w:t>
      </w:r>
    </w:p>
    <w:p w14:paraId="01963922" w14:textId="77777777" w:rsidR="00D33545" w:rsidRDefault="00000000">
      <w:r>
        <w:t xml:space="preserve">w:b w:val=on: </w:t>
      </w:r>
      <w:r>
        <w:rPr>
          <w:b/>
        </w:rPr>
        <w:t>Sample text</w:t>
      </w:r>
    </w:p>
    <w:p w14:paraId="7B1A6F71" w14:textId="77777777" w:rsidR="00D33545" w:rsidRDefault="00000000">
      <w:r>
        <w:t>w:b w:val=false: Sample text</w:t>
      </w:r>
    </w:p>
    <w:p w14:paraId="403234B1" w14:textId="77777777" w:rsidR="00D33545" w:rsidRDefault="00000000">
      <w:r>
        <w:t>w:b w:val=0: Sample text</w:t>
      </w:r>
    </w:p>
    <w:p w14:paraId="611C4C3B" w14:textId="77777777" w:rsidR="00D33545" w:rsidRDefault="00000000">
      <w:r>
        <w:t>w:b w:val=off: Sample text</w:t>
      </w:r>
    </w:p>
    <w:p w14:paraId="15A55CC9" w14:textId="77777777" w:rsidR="00D33545" w:rsidRDefault="00D33545"/>
    <w:p w14:paraId="03E54D56" w14:textId="77777777" w:rsidR="00D33545" w:rsidRDefault="00000000">
      <w:r>
        <w:t>Table examples: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D33545" w14:paraId="22680072" w14:textId="77777777">
        <w:tc>
          <w:tcPr>
            <w:tcW w:w="3120" w:type="dxa"/>
          </w:tcPr>
          <w:p w14:paraId="0ED48635" w14:textId="77777777" w:rsidR="00D33545" w:rsidRDefault="00000000">
            <w:r>
              <w:rPr>
                <w:b/>
              </w:rPr>
              <w:t>Omitted (bold)</w:t>
            </w:r>
          </w:p>
        </w:tc>
        <w:tc>
          <w:tcPr>
            <w:tcW w:w="3120" w:type="dxa"/>
          </w:tcPr>
          <w:p w14:paraId="0A2D47F2" w14:textId="77777777" w:rsidR="00D33545" w:rsidRDefault="00000000">
            <w:r>
              <w:t>val='off' (not bold)</w:t>
            </w:r>
          </w:p>
        </w:tc>
        <w:tc>
          <w:tcPr>
            <w:tcW w:w="3120" w:type="dxa"/>
          </w:tcPr>
          <w:p w14:paraId="062DB43B" w14:textId="77777777" w:rsidR="00D33545" w:rsidRDefault="00000000">
            <w:r>
              <w:rPr>
                <w:b/>
              </w:rPr>
              <w:t>val='1' (bold)</w:t>
            </w:r>
          </w:p>
        </w:tc>
      </w:tr>
    </w:tbl>
    <w:p w14:paraId="0AE5D40F" w14:textId="77777777" w:rsidR="00310140" w:rsidRDefault="00310140"/>
    <w:sectPr w:rsidR="00310140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00409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9727093">
    <w:abstractNumId w:val="8"/>
  </w:num>
  <w:num w:numId="2" w16cid:durableId="1302927224">
    <w:abstractNumId w:val="6"/>
  </w:num>
  <w:num w:numId="3" w16cid:durableId="507673581">
    <w:abstractNumId w:val="5"/>
  </w:num>
  <w:num w:numId="4" w16cid:durableId="48847512">
    <w:abstractNumId w:val="4"/>
  </w:num>
  <w:num w:numId="5" w16cid:durableId="17128574">
    <w:abstractNumId w:val="7"/>
  </w:num>
  <w:num w:numId="6" w16cid:durableId="1347976572">
    <w:abstractNumId w:val="3"/>
  </w:num>
  <w:num w:numId="7" w16cid:durableId="1128889791">
    <w:abstractNumId w:val="2"/>
  </w:num>
  <w:num w:numId="8" w16cid:durableId="2085254847">
    <w:abstractNumId w:val="1"/>
  </w:num>
  <w:num w:numId="9" w16cid:durableId="1836607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05B14"/>
    <w:rsid w:val="0029639D"/>
    <w:rsid w:val="00310140"/>
    <w:rsid w:val="00326F90"/>
    <w:rsid w:val="00AA1D8D"/>
    <w:rsid w:val="00B47730"/>
    <w:rsid w:val="00CB0664"/>
    <w:rsid w:val="00D33545"/>
    <w:rsid w:val="00F0405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DE66D2"/>
  <w14:defaultImageDpi w14:val="300"/>
  <w15:docId w15:val="{56176B47-2B90-4C47-8BF5-3D928D07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Nick Bernal</cp:lastModifiedBy>
  <cp:revision>2</cp:revision>
  <dcterms:created xsi:type="dcterms:W3CDTF">2025-09-12T22:54:00Z</dcterms:created>
  <dcterms:modified xsi:type="dcterms:W3CDTF">2025-09-12T22:54:00Z</dcterms:modified>
  <cp:category/>
</cp:coreProperties>
</file>