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OOXML w:sz tester – demonstrates font size via half-points (&lt;w:sz w:val='...'&gt;), rStyle-only sizes, inline overrides, and linked styles.</w:t>
      </w:r>
    </w:p>
    <w:p>
      <w:r>
        <w:t>A) Direct &lt;w:sz&gt; sizes (pt shown; XML uses half-points):</w:t>
      </w:r>
    </w:p>
    <w:p>
      <w:r>
        <w:t xml:space="preserve">  - w:sz 8pt (w:val='16'): </w:t>
      </w:r>
      <w:r>
        <w:rPr>
          <w:sz w:val="16"/>
        </w:rPr>
        <w:t>Sample size text</w:t>
      </w:r>
    </w:p>
    <w:p>
      <w:r>
        <w:t xml:space="preserve">  - w:sz 10pt (w:val='20'): </w:t>
      </w:r>
      <w:r>
        <w:rPr>
          <w:sz w:val="20"/>
        </w:rPr>
        <w:t>Sample size text</w:t>
      </w:r>
    </w:p>
    <w:p>
      <w:r>
        <w:t xml:space="preserve">  - w:sz 11pt (w:val='22'): </w:t>
      </w:r>
      <w:r>
        <w:rPr>
          <w:sz w:val="22"/>
        </w:rPr>
        <w:t>Sample size text</w:t>
      </w:r>
    </w:p>
    <w:p>
      <w:r>
        <w:t xml:space="preserve">  - w:sz 12pt (w:val='24'): </w:t>
      </w:r>
      <w:r>
        <w:rPr>
          <w:sz w:val="24"/>
        </w:rPr>
        <w:t>Sample size text</w:t>
      </w:r>
    </w:p>
    <w:p>
      <w:r>
        <w:t xml:space="preserve">  - w:sz 14pt (w:val='28'): </w:t>
      </w:r>
      <w:r>
        <w:rPr>
          <w:sz w:val="28"/>
        </w:rPr>
        <w:t>Sample size text</w:t>
      </w:r>
    </w:p>
    <w:p>
      <w:r>
        <w:t xml:space="preserve">  - w:sz 18pt (w:val='36'): </w:t>
      </w:r>
      <w:r>
        <w:rPr>
          <w:sz w:val="36"/>
        </w:rPr>
        <w:t>Sample size text</w:t>
      </w:r>
    </w:p>
    <w:p>
      <w:r>
        <w:t xml:space="preserve">  - w:sz 24pt (w:val='48'): </w:t>
      </w:r>
      <w:r>
        <w:rPr>
          <w:sz w:val="48"/>
        </w:rPr>
        <w:t>Sample size text</w:t>
      </w:r>
    </w:p>
    <w:p>
      <w:r>
        <w:t xml:space="preserve">  - w:sz 36pt (w:val='72'): </w:t>
      </w:r>
      <w:r>
        <w:rPr>
          <w:sz w:val="72"/>
        </w:rPr>
        <w:t>Sample size text</w:t>
      </w:r>
    </w:p>
    <w:p/>
    <w:p>
      <w:r>
        <w:t>B) rStyle-only sizes (no inline &lt;w:sz&gt;):</w:t>
      </w:r>
    </w:p>
    <w:p>
      <w:r>
        <w:t xml:space="preserve">  - rStyle='SD_Sz12ptChar' =&gt; 12pt: </w:t>
      </w:r>
      <w:r>
        <w:rPr>
          <w:rStyle w:val="SD_Sz12ptChar"/>
        </w:rPr>
        <w:t>Styled 12pt text</w:t>
      </w:r>
    </w:p>
    <w:p>
      <w:r>
        <w:t xml:space="preserve">  - rStyle='SD_Sz24ptChar' =&gt; 24pt: </w:t>
      </w:r>
      <w:r>
        <w:rPr>
          <w:rStyle w:val="SD_Sz24ptChar"/>
        </w:rPr>
        <w:t>Styled 24pt text</w:t>
      </w:r>
    </w:p>
    <w:p>
      <w:r>
        <w:t xml:space="preserve">  - rStyle='SD_Sz18ptChar' =&gt; 18pt: </w:t>
      </w:r>
      <w:r>
        <w:rPr>
          <w:rStyle w:val="SD_Sz18ptChar"/>
        </w:rPr>
        <w:t>Styled 18pt text</w:t>
      </w:r>
    </w:p>
    <w:p/>
    <w:p>
      <w:r>
        <w:t>C) rStyle + inline &lt;w:sz&gt; (inline overrides style):</w:t>
      </w:r>
    </w:p>
    <w:p>
      <w:r>
        <w:t xml:space="preserve">  - rStyle='SD_Sz24ptChar' + inline 12pt =&gt; expect 12pt: </w:t>
      </w:r>
      <w:r>
        <w:rPr>
          <w:rStyle w:val="SD_Sz24ptChar"/>
          <w:sz w:val="24"/>
        </w:rPr>
        <w:t>24pt style overridden to 12pt</w:t>
      </w:r>
    </w:p>
    <w:p>
      <w:r>
        <w:t xml:space="preserve">  - rStyle='SD_Sz12ptChar' + inline 36pt =&gt; expect 36pt: </w:t>
      </w:r>
      <w:r>
        <w:rPr>
          <w:rStyle w:val="SD_Sz12ptChar"/>
          <w:sz w:val="72"/>
        </w:rPr>
        <w:t>12pt style overridden to 36pt</w:t>
      </w:r>
    </w:p>
    <w:p/>
    <w:p>
      <w:r>
        <w:t>D) Linked style pair (paragraph+character) with sizes:</w:t>
      </w:r>
    </w:p>
    <w:p>
      <w:r>
        <w:t xml:space="preserve">  - rStyle='SD_LinkedSizeHeadingChar' =&gt; 18pt: </w:t>
      </w:r>
      <w:r>
        <w:rPr>
          <w:rStyle w:val="SD_LinkedSizeHeadingChar"/>
        </w:rPr>
        <w:t>Linked Char size</w:t>
      </w:r>
    </w:p>
    <w:p>
      <w:pPr>
        <w:pStyle w:val="SD_LinkedSizeHeading"/>
      </w:pPr>
      <w:r>
        <w:t xml:space="preserve">  - pStyle='SD_LinkedSizeHeading' (24pt) + inline 36pt on a run: </w:t>
      </w:r>
      <w:r>
        <w:rPr>
          <w:sz w:val="72"/>
        </w:rPr>
        <w:t>This part should be 36pt overriding paragraph size</w:t>
      </w:r>
    </w:p>
    <w:p/>
    <w:p>
      <w:r>
        <w:t>Table examples (size mixes):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rStyle=Sz18</w:t>
            </w:r>
          </w:p>
        </w:tc>
        <w:tc>
          <w:tcPr>
            <w:tcW w:type="dxa" w:w="4680"/>
          </w:tcPr>
          <w:p>
            <w:r>
              <w:rPr>
                <w:rStyle w:val="SD_Sz18ptChar"/>
              </w:rPr>
              <w:t>18pt</w:t>
            </w:r>
          </w:p>
        </w:tc>
      </w:tr>
      <w:tr>
        <w:tc>
          <w:tcPr>
            <w:tcW w:type="dxa" w:w="4680"/>
          </w:tcPr>
          <w:p>
            <w:r>
              <w:t>rStyle=Sz12 + inline 36pt</w:t>
            </w:r>
          </w:p>
        </w:tc>
        <w:tc>
          <w:tcPr>
            <w:tcW w:type="dxa" w:w="4680"/>
          </w:tcPr>
          <w:p>
            <w:r>
              <w:rPr>
                <w:rStyle w:val="SD_Sz12ptChar"/>
                <w:sz w:val="72"/>
              </w:rPr>
              <w:t>36pt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D_Sz12ptChar">
    <w:name w:val="SD_Sz12ptChar"/>
    <w:rPr>
      <w:sz w:val="24"/>
    </w:rPr>
  </w:style>
  <w:style w:type="character" w:customStyle="1" w:styleId="SD_Sz24ptChar">
    <w:name w:val="SD_Sz24ptChar"/>
    <w:rPr>
      <w:sz w:val="48"/>
    </w:rPr>
  </w:style>
  <w:style w:type="character" w:customStyle="1" w:styleId="SD_Sz18ptChar">
    <w:name w:val="SD_Sz18ptChar"/>
    <w:rPr>
      <w:sz w:val="36"/>
    </w:rPr>
  </w:style>
  <w:style w:type="paragraph" w:customStyle="1" w:styleId="SD_LinkedSizeHeading">
    <w:name w:val="SD_LinkedSizeHeading"/>
    <w:rPr>
      <w:sz w:val="48"/>
    </w:rPr>
    <w:link w:val="SD_LinkedSizeHeadingChar"/>
  </w:style>
  <w:style w:type="character" w:customStyle="1" w:styleId="SD_LinkedSizeHeadingChar">
    <w:name w:val="SD_LinkedSizeHeadingChar"/>
    <w:rPr>
      <w:sz w:val="36"/>
    </w:rPr>
    <w:link w:val="SD_LinkedSizeHeading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